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13" w:rsidRPr="00DC69C8" w:rsidRDefault="00046D13" w:rsidP="00046D13">
      <w:pPr>
        <w:pStyle w:val="Heading1"/>
        <w:rPr>
          <w:sz w:val="24"/>
          <w:szCs w:val="24"/>
          <w:lang w:val="id-ID"/>
        </w:rPr>
      </w:pPr>
      <w:bookmarkStart w:id="0" w:name="_Toc137644712"/>
      <w:bookmarkStart w:id="1" w:name="_GoBack"/>
      <w:bookmarkEnd w:id="1"/>
      <w:r w:rsidRPr="00DC69C8">
        <w:rPr>
          <w:sz w:val="24"/>
          <w:szCs w:val="24"/>
        </w:rPr>
        <w:t>DAFTAR PUSTAKA</w:t>
      </w:r>
      <w:bookmarkEnd w:id="0"/>
    </w:p>
    <w:p w:rsidR="00046D13" w:rsidRPr="00DC69C8" w:rsidRDefault="00046D13" w:rsidP="00046D13">
      <w:pPr>
        <w:pStyle w:val="Heading1"/>
        <w:rPr>
          <w:sz w:val="24"/>
          <w:szCs w:val="24"/>
          <w:lang w:val="id-ID"/>
        </w:rPr>
      </w:pP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Akter, S., &amp; Sarker, A., (2015). Antimicrobial activities of seeds of Diospyros blancoi and Baccuarea ramiflora. </w:t>
      </w:r>
      <w:r w:rsidRPr="00DC69C8">
        <w:rPr>
          <w:rFonts w:ascii="Times New Roman" w:hAnsi="Times New Roman" w:cs="Times New Roman"/>
          <w:i/>
          <w:sz w:val="24"/>
          <w:szCs w:val="24"/>
        </w:rPr>
        <w:t>International Journal Of Advances In Pharmacy, Biology And Chemistry</w:t>
      </w:r>
      <w:r w:rsidRPr="00DC69C8">
        <w:rPr>
          <w:rFonts w:ascii="Times New Roman" w:hAnsi="Times New Roman" w:cs="Times New Roman"/>
          <w:sz w:val="24"/>
          <w:szCs w:val="24"/>
        </w:rPr>
        <w:t>, 4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>(4) : 789- 793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Badan Standarisasi Nasional. (2009).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Metode Indentifikasi Bakteri Aeromonas hydrophila Secara Biokimia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. SNI 7303:2009. Jakarta : Badan Standarisasi Nasional.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Depkes RI. (1979). </w:t>
      </w:r>
      <w:r w:rsidRPr="00DC69C8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DC69C8">
        <w:rPr>
          <w:rFonts w:ascii="Times New Roman" w:hAnsi="Times New Roman" w:cs="Times New Roman"/>
          <w:sz w:val="24"/>
          <w:szCs w:val="24"/>
        </w:rPr>
        <w:t>. Edisi Ketiga. Jakarta: Departemen Kesehatan Republik Indonesia.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>Depkes RI. (1995).</w:t>
      </w:r>
      <w:r w:rsidRPr="00DC69C8">
        <w:rPr>
          <w:rFonts w:ascii="Times New Roman" w:hAnsi="Times New Roman" w:cs="Times New Roman"/>
          <w:i/>
          <w:sz w:val="24"/>
          <w:szCs w:val="24"/>
        </w:rPr>
        <w:t xml:space="preserve"> Materia Medika Indonesia</w:t>
      </w:r>
      <w:r w:rsidRPr="00DC69C8">
        <w:rPr>
          <w:rFonts w:ascii="Times New Roman" w:hAnsi="Times New Roman" w:cs="Times New Roman"/>
          <w:sz w:val="24"/>
          <w:szCs w:val="24"/>
        </w:rPr>
        <w:t xml:space="preserve">. Jilid VI. Jakarta : Departemen Kesehatan Republik Indonesia.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Depkes</w:t>
      </w:r>
      <w:r w:rsidRPr="00DC69C8">
        <w:rPr>
          <w:rFonts w:ascii="Times New Roman" w:hAnsi="Times New Roman" w:cs="Times New Roman"/>
          <w:sz w:val="24"/>
          <w:szCs w:val="24"/>
        </w:rPr>
        <w:t xml:space="preserve"> RI. (2014). </w:t>
      </w:r>
      <w:r w:rsidRPr="00DC69C8">
        <w:rPr>
          <w:rFonts w:ascii="Times New Roman" w:hAnsi="Times New Roman" w:cs="Times New Roman"/>
          <w:i/>
          <w:sz w:val="24"/>
          <w:szCs w:val="24"/>
        </w:rPr>
        <w:t>Farmakope Herbal Indonesia</w:t>
      </w:r>
      <w:r w:rsidRPr="00DC69C8">
        <w:rPr>
          <w:rFonts w:ascii="Times New Roman" w:hAnsi="Times New Roman" w:cs="Times New Roman"/>
          <w:sz w:val="24"/>
          <w:szCs w:val="24"/>
        </w:rPr>
        <w:t>. Edisi V . Jakarta : Kementerian Republik Indonesia.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>Depkes</w:t>
      </w:r>
      <w:r w:rsidRPr="00DC69C8">
        <w:rPr>
          <w:rFonts w:ascii="Times New Roman" w:hAnsi="Times New Roman" w:cs="Times New Roman"/>
          <w:sz w:val="24"/>
          <w:szCs w:val="24"/>
        </w:rPr>
        <w:t xml:space="preserve"> RI. (2017). </w:t>
      </w:r>
      <w:r w:rsidRPr="00DC69C8">
        <w:rPr>
          <w:rFonts w:ascii="Times New Roman" w:hAnsi="Times New Roman" w:cs="Times New Roman"/>
          <w:i/>
          <w:sz w:val="24"/>
          <w:szCs w:val="24"/>
        </w:rPr>
        <w:t>Farmakope Herbal Indonesia</w:t>
      </w:r>
      <w:r w:rsidRPr="00DC69C8">
        <w:rPr>
          <w:rFonts w:ascii="Times New Roman" w:hAnsi="Times New Roman" w:cs="Times New Roman"/>
          <w:sz w:val="24"/>
          <w:szCs w:val="24"/>
        </w:rPr>
        <w:t>. Edisi II. Jakarta : Kementerian Kesehatan R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epublik Indonesia.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DC69C8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DC69C8">
        <w:rPr>
          <w:rFonts w:ascii="Times New Roman" w:hAnsi="Times New Roman" w:cs="Times New Roman"/>
          <w:sz w:val="24"/>
          <w:szCs w:val="24"/>
        </w:rPr>
        <w:t>. Jilid V. Jakarta : Departemen Kesehatan Republik Indonesia Hal: 516-519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epkes RI.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(2000). </w:t>
      </w:r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 Umum Ekstrak Tumbuhan Obat. Cetakan Pertama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>. Jakarta : D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irektorat Jendral Pengawas Obat dan Makanan.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Depkes RI. (2008). </w:t>
      </w:r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Farmakope Herbal Indonesia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Edisi I. Jakarta: </w:t>
      </w:r>
      <w:r w:rsidRPr="00DC69C8">
        <w:rPr>
          <w:rFonts w:ascii="Times New Roman" w:hAnsi="Times New Roman" w:cs="Times New Roman"/>
          <w:sz w:val="24"/>
          <w:szCs w:val="24"/>
        </w:rPr>
        <w:t xml:space="preserve">Departemen Kesehatan Republik Indonesia.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Depkes RI. </w:t>
      </w:r>
      <w:r w:rsidRPr="00DC69C8">
        <w:rPr>
          <w:rFonts w:ascii="Times New Roman" w:hAnsi="Times New Roman" w:cs="Times New Roman"/>
          <w:sz w:val="24"/>
          <w:szCs w:val="24"/>
        </w:rPr>
        <w:t xml:space="preserve">(2014). </w:t>
      </w:r>
      <w:r w:rsidRPr="00DC69C8">
        <w:rPr>
          <w:rFonts w:ascii="Times New Roman" w:hAnsi="Times New Roman" w:cs="Times New Roman"/>
          <w:i/>
          <w:sz w:val="24"/>
          <w:szCs w:val="24"/>
        </w:rPr>
        <w:t>Farmakope Herbal Indonesia</w:t>
      </w:r>
      <w:r w:rsidRPr="00DC69C8">
        <w:rPr>
          <w:rFonts w:ascii="Times New Roman" w:hAnsi="Times New Roman" w:cs="Times New Roman"/>
          <w:sz w:val="24"/>
          <w:szCs w:val="24"/>
        </w:rPr>
        <w:t xml:space="preserve">. Edisi V . Jakarta : Kementerian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Kesehatan </w:t>
      </w:r>
      <w:r w:rsidRPr="00DC69C8">
        <w:rPr>
          <w:rFonts w:ascii="Times New Roman" w:hAnsi="Times New Roman" w:cs="Times New Roman"/>
          <w:sz w:val="24"/>
          <w:szCs w:val="24"/>
        </w:rPr>
        <w:t>Republik Indonesia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Diarti, W.M., Tatontos, Y.E., dan Turmuji, A. (2016). Larutan Pengencer Alternatif  NaCl 0,9% Dalam Pengecatan Giemsa Pada Pemeriksaan Morfologi Spermatozoa. </w:t>
      </w:r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Kesehatan Prima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10 (2) : 1709-1716.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Effendi, M.E., Komala, O dan Damayanti, S.S. (2018). Indentifikasi Bakteri Dari Pupuk Organik Cair Isi Rumen Sapi. </w:t>
      </w:r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Ilmiah Ilmu Dasar dan Lingkungan Hidup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18 (2) : 63-71.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Elisa, N., Indriyanti, E., Anggoro, B.A., Advistasari, D.Y &amp; Anggraeny, N.E (2022). </w:t>
      </w:r>
      <w:r w:rsidRPr="00DC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Monograph Farmakologi Toksikologi Imunohistokimia Jaringan Jantung Sebagai Parameter Hipertensi Daun Avokad.</w:t>
      </w:r>
      <w:r w:rsidRPr="00DC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Deepublish Publisher.</w:t>
      </w:r>
    </w:p>
    <w:p w:rsidR="00046D13" w:rsidRPr="00D973B6" w:rsidRDefault="00046D13" w:rsidP="00046D13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73B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EUCAST. (2022). Antimicrobial Susceptibility Testing EUCAST Disk Diffusion Method Version 12,0. </w:t>
      </w:r>
      <w:r w:rsidRPr="00D973B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Eur Soc Clin Mirobiol Infect Desease</w:t>
      </w:r>
      <w:r w:rsidRPr="00D973B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046D13" w:rsidSect="00046D13">
          <w:headerReference w:type="default" r:id="rId7"/>
          <w:footerReference w:type="default" r:id="rId8"/>
          <w:pgSz w:w="11906" w:h="16838" w:code="9"/>
          <w:pgMar w:top="1701" w:right="1701" w:bottom="1701" w:left="2268" w:header="709" w:footer="709" w:gutter="0"/>
          <w:pgNumType w:start="59"/>
          <w:cols w:space="708"/>
          <w:docGrid w:linePitch="360"/>
        </w:sectPr>
      </w:pPr>
      <w:r w:rsidRPr="00DC69C8">
        <w:rPr>
          <w:rFonts w:ascii="Times New Roman" w:hAnsi="Times New Roman" w:cs="Times New Roman"/>
          <w:sz w:val="24"/>
          <w:szCs w:val="24"/>
        </w:rPr>
        <w:t>Fiana, M.F., Kir</w:t>
      </w:r>
      <w:r>
        <w:rPr>
          <w:rFonts w:ascii="Times New Roman" w:hAnsi="Times New Roman" w:cs="Times New Roman"/>
          <w:sz w:val="24"/>
          <w:szCs w:val="24"/>
        </w:rPr>
        <w:t>omah, W.Z.N., dan Purwanti, 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69C8">
        <w:rPr>
          <w:rFonts w:ascii="Times New Roman" w:hAnsi="Times New Roman" w:cs="Times New Roman"/>
          <w:sz w:val="24"/>
          <w:szCs w:val="24"/>
        </w:rPr>
        <w:t xml:space="preserve">2020). Aktivitas Antibakteri Ekstrak Etanol Daun Sukun (Artocarpus altilis) Terhadap Bakteri </w:t>
      </w:r>
    </w:p>
    <w:p w:rsidR="00046D13" w:rsidRPr="00DC69C8" w:rsidRDefault="00046D13" w:rsidP="00046D1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lastRenderedPageBreak/>
        <w:t xml:space="preserve">Staphylococus aureus dan Escherichia coli.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Farmasi Indonesia</w:t>
      </w:r>
      <w:r w:rsidRPr="00DC69C8">
        <w:rPr>
          <w:rFonts w:ascii="Times New Roman" w:hAnsi="Times New Roman" w:cs="Times New Roman"/>
          <w:sz w:val="24"/>
          <w:szCs w:val="24"/>
        </w:rPr>
        <w:t>, Edisi khusus (Rakerda –seminar IAI Jateng) : 10-20.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Hudzicki, J. (2009). </w:t>
      </w:r>
      <w:r w:rsidRPr="00DC69C8">
        <w:rPr>
          <w:rFonts w:ascii="Times New Roman" w:hAnsi="Times New Roman" w:cs="Times New Roman"/>
          <w:i/>
          <w:sz w:val="24"/>
          <w:szCs w:val="24"/>
        </w:rPr>
        <w:t>Kirby-Bauer Disk Diffusion Susceptibility Test Protocol</w:t>
      </w:r>
      <w:r w:rsidRPr="00DC69C8">
        <w:rPr>
          <w:rFonts w:ascii="Times New Roman" w:hAnsi="Times New Roman" w:cs="Times New Roman"/>
          <w:sz w:val="24"/>
          <w:szCs w:val="24"/>
        </w:rPr>
        <w:t>. American Society For Microbiology.</w:t>
      </w:r>
    </w:p>
    <w:p w:rsidR="00046D13" w:rsidRPr="00DC69C8" w:rsidRDefault="00046D13" w:rsidP="00046D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Hafsan. (2014). </w:t>
      </w:r>
      <w:r w:rsidRPr="00DC69C8">
        <w:rPr>
          <w:rFonts w:ascii="Times New Roman" w:hAnsi="Times New Roman" w:cs="Times New Roman"/>
          <w:i/>
          <w:sz w:val="24"/>
          <w:szCs w:val="24"/>
        </w:rPr>
        <w:t>Mikrobiologi Analitik</w:t>
      </w:r>
      <w:r w:rsidRPr="00DC69C8">
        <w:rPr>
          <w:rFonts w:ascii="Times New Roman" w:hAnsi="Times New Roman" w:cs="Times New Roman"/>
          <w:sz w:val="24"/>
          <w:szCs w:val="24"/>
        </w:rPr>
        <w:t>. Makassar : Alauddin University Press.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Harefa, K., Aritonang, B., dan Ritonga, H.A. (2022). Aktivitas Antibakteri Ekstrak Etanol Kulit Markisa Ungu (Passiflora edulis sims) Terhadap Bakteri Propionibacterium acnes.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Multidisiplin Madani (MUDIMA)</w:t>
      </w:r>
      <w:r w:rsidRPr="00DC69C8">
        <w:rPr>
          <w:rFonts w:ascii="Times New Roman" w:hAnsi="Times New Roman" w:cs="Times New Roman"/>
          <w:sz w:val="24"/>
          <w:szCs w:val="24"/>
        </w:rPr>
        <w:t>, 2(6) : 2743-2758.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Harbone J.B. (1987). </w:t>
      </w:r>
      <w:r w:rsidRPr="00DC69C8">
        <w:rPr>
          <w:rFonts w:ascii="Times New Roman" w:hAnsi="Times New Roman" w:cs="Times New Roman"/>
          <w:i/>
          <w:sz w:val="24"/>
          <w:szCs w:val="24"/>
        </w:rPr>
        <w:t>Metode Fitokimia, Penuntun Cara Modern Menganalisis Tumbuhan</w:t>
      </w:r>
      <w:r w:rsidRPr="00DC69C8">
        <w:rPr>
          <w:rFonts w:ascii="Times New Roman" w:hAnsi="Times New Roman" w:cs="Times New Roman"/>
          <w:sz w:val="24"/>
          <w:szCs w:val="24"/>
        </w:rPr>
        <w:t>. Bandung : ITB Press.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>Howlader, M.d.S.I., Sayed, M.S., Ahmed, M.U., Mohiuddin, A.K., Labu, Z.K., Bellah, S.m.F &amp; Islam, M.S. (2012). Characterization of Chemical Groups and Study of Antioxidant, Antidiarrhoeal, Antimicrobial and Cytotoxic</w:t>
      </w:r>
      <w:r w:rsidRPr="00DC69C8">
        <w:rPr>
          <w:rFonts w:ascii="Times New Roman" w:hAnsi="Times New Roman" w:cs="Times New Roman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 xml:space="preserve">activities of ethanolic extract of Diospyros blancoi (Family: Ebenaceae) Leaves. </w:t>
      </w:r>
      <w:r w:rsidRPr="00DC69C8">
        <w:rPr>
          <w:rFonts w:ascii="Times New Roman" w:hAnsi="Times New Roman" w:cs="Times New Roman"/>
          <w:i/>
          <w:sz w:val="24"/>
          <w:szCs w:val="24"/>
        </w:rPr>
        <w:t>Journal of Pharmacy Research</w:t>
      </w:r>
      <w:r w:rsidRPr="00DC69C8">
        <w:rPr>
          <w:rFonts w:ascii="Times New Roman" w:hAnsi="Times New Roman" w:cs="Times New Roman"/>
          <w:sz w:val="24"/>
          <w:szCs w:val="24"/>
        </w:rPr>
        <w:t>, 5(6), 3050-3052.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Juariah, S dan Sari, P.W. (2018). Pemanfaatan Limbah Cair Industri Tahu Sebagai Media Alternatif Pertumbuhan Bacillus sp.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Analis Kesehatan Klinikal Sains</w:t>
      </w:r>
      <w:r w:rsidRPr="00DC69C8">
        <w:rPr>
          <w:rFonts w:ascii="Times New Roman" w:hAnsi="Times New Roman" w:cs="Times New Roman"/>
          <w:sz w:val="24"/>
          <w:szCs w:val="24"/>
        </w:rPr>
        <w:t>, 6(1):24-29.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Julianto, S. T. (2019). </w:t>
      </w:r>
      <w:r w:rsidRPr="00DC69C8">
        <w:rPr>
          <w:rFonts w:ascii="Times New Roman" w:hAnsi="Times New Roman" w:cs="Times New Roman"/>
          <w:i/>
          <w:sz w:val="24"/>
          <w:szCs w:val="24"/>
        </w:rPr>
        <w:t>Fitokimia</w:t>
      </w:r>
      <w:r w:rsidRPr="00DC69C8">
        <w:rPr>
          <w:rFonts w:ascii="Times New Roman" w:hAnsi="Times New Roman" w:cs="Times New Roman"/>
          <w:sz w:val="24"/>
          <w:szCs w:val="24"/>
        </w:rPr>
        <w:t>. Yogyakarta : Universitas Islam Nusantara.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Jawetz, Melnick,J.L and Alderberg’s. (2012). </w:t>
      </w:r>
      <w:r w:rsidRPr="00DC69C8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DC69C8">
        <w:rPr>
          <w:rFonts w:ascii="Times New Roman" w:hAnsi="Times New Roman" w:cs="Times New Roman"/>
          <w:sz w:val="24"/>
          <w:szCs w:val="24"/>
        </w:rPr>
        <w:t>. Edisi 25. Jakarta : Salemba Medika.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Kurniawan, Raudhi., Nurjanah, J.A.M., Abdullah, A., dan Pertiwi, R. (2019). Karakteristik Garam Fungsional Dari Rumput Laut Hijau Ulva lactuca. </w:t>
      </w:r>
      <w:r w:rsidRPr="00DC69C8">
        <w:rPr>
          <w:rFonts w:ascii="Times New Roman" w:hAnsi="Times New Roman" w:cs="Times New Roman"/>
          <w:i/>
          <w:sz w:val="24"/>
          <w:szCs w:val="24"/>
        </w:rPr>
        <w:t>JPHPI</w:t>
      </w:r>
      <w:r w:rsidRPr="00DC69C8">
        <w:rPr>
          <w:rFonts w:ascii="Times New Roman" w:hAnsi="Times New Roman" w:cs="Times New Roman"/>
          <w:sz w:val="24"/>
          <w:szCs w:val="24"/>
        </w:rPr>
        <w:t>, 22(3):573-580.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Karmana, O. (2008). </w:t>
      </w:r>
      <w:r w:rsidRPr="00DC69C8">
        <w:rPr>
          <w:rFonts w:ascii="Times New Roman" w:hAnsi="Times New Roman" w:cs="Times New Roman"/>
          <w:i/>
          <w:sz w:val="24"/>
          <w:szCs w:val="24"/>
        </w:rPr>
        <w:t>Biologi</w:t>
      </w:r>
      <w:r w:rsidRPr="00DC69C8">
        <w:rPr>
          <w:rFonts w:ascii="Times New Roman" w:hAnsi="Times New Roman" w:cs="Times New Roman"/>
          <w:sz w:val="24"/>
          <w:szCs w:val="24"/>
        </w:rPr>
        <w:t>. Bandung : Grafindo Media Pratama.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Mansur, I., Imran, Z., Yani, A. S &amp; Ridwan. M. (2018). </w:t>
      </w:r>
      <w:r w:rsidRPr="00DC69C8">
        <w:rPr>
          <w:rFonts w:ascii="Times New Roman" w:hAnsi="Times New Roman" w:cs="Times New Roman"/>
          <w:i/>
          <w:sz w:val="24"/>
          <w:szCs w:val="24"/>
        </w:rPr>
        <w:t>Buku Saku Deskripsi Jenis-jenis Pohon Langka di Indonesia</w:t>
      </w:r>
      <w:r w:rsidRPr="00DC69C8">
        <w:rPr>
          <w:rFonts w:ascii="Times New Roman" w:hAnsi="Times New Roman" w:cs="Times New Roman"/>
          <w:sz w:val="24"/>
          <w:szCs w:val="24"/>
        </w:rPr>
        <w:t>. Bogor : SEAMEO BIOTROP.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Murlistyarini, S. (2019). </w:t>
      </w:r>
      <w:r w:rsidRPr="00DC69C8">
        <w:rPr>
          <w:rFonts w:ascii="Times New Roman" w:hAnsi="Times New Roman" w:cs="Times New Roman"/>
          <w:i/>
          <w:sz w:val="24"/>
          <w:szCs w:val="24"/>
        </w:rPr>
        <w:t>Akne Vulgaris</w:t>
      </w:r>
      <w:r w:rsidRPr="00DC69C8">
        <w:rPr>
          <w:rFonts w:ascii="Times New Roman" w:hAnsi="Times New Roman" w:cs="Times New Roman"/>
          <w:sz w:val="24"/>
          <w:szCs w:val="24"/>
        </w:rPr>
        <w:t xml:space="preserve">. Malang : UB Press.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Mustariani, A.A.B. (2023).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Ragam Bioaktivitas Kombinasi Tanaman Kelor : Ekstraksi, Fitokimia, dan Antibakterinya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. DI Yogyakarta : Samudra Biru (Anggota IKAPI).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Mayasari, U dan Laoli, M.T. (2018). Karakterisasi Simplisia Dan Skrining  Fitokimia Daun JerukLemon (Citrus limon L) ).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klorofil</w:t>
      </w:r>
      <w:r w:rsidRPr="00DC69C8">
        <w:rPr>
          <w:rFonts w:ascii="Times New Roman" w:hAnsi="Times New Roman" w:cs="Times New Roman"/>
          <w:sz w:val="24"/>
          <w:szCs w:val="24"/>
        </w:rPr>
        <w:t xml:space="preserve">, 2 (1) : 7-13.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lastRenderedPageBreak/>
        <w:t xml:space="preserve">Mujipradhana,N.V., Wewengkang, S.D dan Suryanto, E. (2018). Aktivitas Antimikroba Dari Ekstrak Ascidian Herdmania momus Pada Mikroba Patogen Manusia.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Ilmiah Farmasi</w:t>
      </w:r>
      <w:r w:rsidRPr="00DC69C8">
        <w:rPr>
          <w:rFonts w:ascii="Times New Roman" w:hAnsi="Times New Roman" w:cs="Times New Roman"/>
          <w:sz w:val="24"/>
          <w:szCs w:val="24"/>
        </w:rPr>
        <w:t>, 7(3) : 338-347.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Muthmainnah. (2017). Skrining Fitokimia Senyawa Metabolit Sekunder dari Ekstrak Etanol Buah Delima (Punica granatum L.) dengan Metode Uji Warna.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Media Farmasi</w:t>
      </w:r>
      <w:r w:rsidRPr="00DC69C8">
        <w:rPr>
          <w:rFonts w:ascii="Times New Roman" w:hAnsi="Times New Roman" w:cs="Times New Roman"/>
          <w:sz w:val="24"/>
          <w:szCs w:val="24"/>
        </w:rPr>
        <w:t>, 8(2) : 25-28.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Marselyna, E., Setiadhi, R dan Sugiaman, K.V. (2022). Pengaruh Obat Kumur Herbal Dengan Kandungan Zat Aktif Flavonoid, Saponin, dan Tanin Terhadap Halitosis. </w:t>
      </w:r>
      <w:r w:rsidRPr="00DC69C8">
        <w:rPr>
          <w:rFonts w:ascii="Times New Roman" w:hAnsi="Times New Roman" w:cs="Times New Roman"/>
          <w:i/>
          <w:sz w:val="24"/>
          <w:szCs w:val="24"/>
        </w:rPr>
        <w:t>Journal ocean biomedicina hangtuah</w:t>
      </w:r>
      <w:r w:rsidRPr="00DC69C8">
        <w:rPr>
          <w:rFonts w:ascii="Times New Roman" w:hAnsi="Times New Roman" w:cs="Times New Roman"/>
          <w:sz w:val="24"/>
          <w:szCs w:val="24"/>
        </w:rPr>
        <w:t>, 5(2) : 178-195.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Noviardi, H., Sumiati, T &amp; Patoni. (2019). Potensi Antiinflamasi Ekstrak Etanol Daun Bisbul (Diospyros discolor Wild) Terhadap Edema Mencit Putih Jantan (Mus musculus) Terinduksi Karagenan.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Riset Informasi Kesehatan</w:t>
      </w:r>
      <w:r w:rsidRPr="00DC69C8">
        <w:rPr>
          <w:rFonts w:ascii="Times New Roman" w:hAnsi="Times New Roman" w:cs="Times New Roman"/>
          <w:sz w:val="24"/>
          <w:szCs w:val="24"/>
        </w:rPr>
        <w:t>, Vol 8(2):83-90).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Nasution, M.H dan Rizki, F.A. (2023). Uji Aktivitas Antibakteri Fraksi Etil Asetat Rimpang Lempuyang Wangi (Zingiber Zerumbet (L.) Roscoe ex Sm.) Terhadap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Propionibacterium acnes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Escherichia coli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Journal of Health and Medical Science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, 2(2) : 5-15.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Nugroho, A. (2017). </w:t>
      </w:r>
      <w:r w:rsidRPr="00DC69C8">
        <w:rPr>
          <w:rFonts w:ascii="Times New Roman" w:hAnsi="Times New Roman" w:cs="Times New Roman"/>
          <w:i/>
          <w:sz w:val="24"/>
          <w:szCs w:val="24"/>
        </w:rPr>
        <w:t>Teknologi Bahan Alam</w:t>
      </w:r>
      <w:r w:rsidRPr="00DC69C8">
        <w:rPr>
          <w:rFonts w:ascii="Times New Roman" w:hAnsi="Times New Roman" w:cs="Times New Roman"/>
          <w:sz w:val="24"/>
          <w:szCs w:val="24"/>
        </w:rPr>
        <w:t>. Banjarbaru : Lam</w:t>
      </w:r>
      <w:r>
        <w:rPr>
          <w:rFonts w:ascii="Times New Roman" w:hAnsi="Times New Roman" w:cs="Times New Roman"/>
          <w:sz w:val="24"/>
          <w:szCs w:val="24"/>
        </w:rPr>
        <w:t>bung Mangkurat University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D13" w:rsidRPr="008072EF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Putra, R.E.D., Homenta, H dan Wowor, V.N.S. (2017). Uji Daya Hambat Perasan Jeruk Purut </w:t>
      </w:r>
      <w:r w:rsidRPr="008072EF">
        <w:rPr>
          <w:rFonts w:ascii="Times New Roman" w:hAnsi="Times New Roman" w:cs="Times New Roman"/>
          <w:i/>
          <w:sz w:val="24"/>
          <w:szCs w:val="24"/>
          <w:lang w:val="id-ID"/>
        </w:rPr>
        <w:t>Citrus hytrix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Bakteri </w:t>
      </w:r>
      <w:r w:rsidRPr="008072EF">
        <w:rPr>
          <w:rFonts w:ascii="Times New Roman" w:hAnsi="Times New Roman" w:cs="Times New Roman"/>
          <w:i/>
          <w:sz w:val="24"/>
          <w:szCs w:val="24"/>
          <w:lang w:val="id-ID"/>
        </w:rPr>
        <w:t>Staphylococus aureus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In Vitro. </w:t>
      </w:r>
      <w:r w:rsidRPr="008072EF">
        <w:rPr>
          <w:rFonts w:ascii="Times New Roman" w:hAnsi="Times New Roman" w:cs="Times New Roman"/>
          <w:i/>
          <w:sz w:val="24"/>
          <w:szCs w:val="24"/>
          <w:lang w:val="id-ID"/>
        </w:rPr>
        <w:t>Jurnal Ilmiah Farmasi</w:t>
      </w:r>
      <w:r>
        <w:rPr>
          <w:rFonts w:ascii="Times New Roman" w:hAnsi="Times New Roman" w:cs="Times New Roman"/>
          <w:sz w:val="24"/>
          <w:szCs w:val="24"/>
          <w:lang w:val="id-ID"/>
        </w:rPr>
        <w:t>, 6 (1) : 65-66.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Putri, H. M., Sukini dan Yodong. (2017). </w:t>
      </w:r>
      <w:r w:rsidRPr="00DC69C8">
        <w:rPr>
          <w:rFonts w:ascii="Times New Roman" w:hAnsi="Times New Roman" w:cs="Times New Roman"/>
          <w:i/>
          <w:sz w:val="24"/>
          <w:szCs w:val="24"/>
        </w:rPr>
        <w:t>Mikrobiologi Keperawatan Gigi. Kementerian Kesehatan Republik Indonesia.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Pelu, D.A. (2022). </w:t>
      </w:r>
      <w:r w:rsidRPr="00DC69C8">
        <w:rPr>
          <w:rFonts w:ascii="Times New Roman" w:hAnsi="Times New Roman" w:cs="Times New Roman"/>
          <w:i/>
          <w:sz w:val="24"/>
          <w:szCs w:val="24"/>
        </w:rPr>
        <w:t>Mikrobiologi Aktivitas Antibakteri</w:t>
      </w:r>
      <w:r w:rsidRPr="00DC69C8">
        <w:rPr>
          <w:rFonts w:ascii="Times New Roman" w:hAnsi="Times New Roman" w:cs="Times New Roman"/>
          <w:sz w:val="24"/>
          <w:szCs w:val="24"/>
        </w:rPr>
        <w:t xml:space="preserve">. Malang : C.V Literasi Nusantara Abadi.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Qamari, A. M., Tarigan, M. D &amp; Alridiwirsah. (2017). </w:t>
      </w:r>
      <w:r w:rsidRPr="00DC69C8">
        <w:rPr>
          <w:rFonts w:ascii="Times New Roman" w:hAnsi="Times New Roman" w:cs="Times New Roman"/>
          <w:i/>
          <w:sz w:val="24"/>
          <w:szCs w:val="24"/>
        </w:rPr>
        <w:t>Budidaya Tanaman Obat dan Rempah</w:t>
      </w:r>
      <w:r w:rsidRPr="00DC69C8">
        <w:rPr>
          <w:rFonts w:ascii="Times New Roman" w:hAnsi="Times New Roman" w:cs="Times New Roman"/>
          <w:sz w:val="24"/>
          <w:szCs w:val="24"/>
        </w:rPr>
        <w:t>. Medan : UMSU PRESS.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Rubianti, I., Azmin, N., dan Nasir, M. 2022. Analisis Skrining Fitokimia Ekstrak Etanol Daun Golka (Ageratum onyziodes) Sebagai Tumbuhan Obat Tradisional Masyarakat Bima.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Sains dan Terapan</w:t>
      </w:r>
      <w:r w:rsidRPr="00DC69C8">
        <w:rPr>
          <w:rFonts w:ascii="Times New Roman" w:hAnsi="Times New Roman" w:cs="Times New Roman"/>
          <w:sz w:val="24"/>
          <w:szCs w:val="24"/>
        </w:rPr>
        <w:t xml:space="preserve"> , 1(2) : 7-12.</w:t>
      </w:r>
    </w:p>
    <w:p w:rsidR="00046D13" w:rsidRPr="00376C12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Rohadi, D., Hidayati, R.N dan Aprian, A. (2022). Uji Daya Hambat Ekstrak Metanol Daun Sirih Hijau (</w:t>
      </w:r>
      <w:r w:rsidRPr="00376C12">
        <w:rPr>
          <w:rFonts w:ascii="Times New Roman" w:hAnsi="Times New Roman" w:cs="Times New Roman"/>
          <w:i/>
          <w:sz w:val="24"/>
          <w:szCs w:val="24"/>
          <w:lang w:val="id-ID"/>
        </w:rPr>
        <w:t>Piper betle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L.) Terhadap Bakteri </w:t>
      </w:r>
      <w:r w:rsidRPr="00376C12">
        <w:rPr>
          <w:rFonts w:ascii="Times New Roman" w:hAnsi="Times New Roman" w:cs="Times New Roman"/>
          <w:i/>
          <w:sz w:val="24"/>
          <w:szCs w:val="24"/>
          <w:lang w:val="id-ID"/>
        </w:rPr>
        <w:t>Propionibacterium acnes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76C12">
        <w:rPr>
          <w:rFonts w:ascii="Times New Roman" w:hAnsi="Times New Roman" w:cs="Times New Roman"/>
          <w:i/>
          <w:sz w:val="24"/>
          <w:szCs w:val="24"/>
          <w:lang w:val="id-ID"/>
        </w:rPr>
        <w:t>Jurnal Medimuh</w:t>
      </w:r>
      <w:r>
        <w:rPr>
          <w:rFonts w:ascii="Times New Roman" w:hAnsi="Times New Roman" w:cs="Times New Roman"/>
          <w:sz w:val="24"/>
          <w:szCs w:val="24"/>
          <w:lang w:val="id-ID"/>
        </w:rPr>
        <w:t>, 2 (2) : 99-106.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>Rahardja, K . (2023).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Obat-Obat Sederhana Untuk Kesehatan Sehari-Hari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. Jakarta : PT Elex Media Komputindo.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Rollando. (2019). </w:t>
      </w:r>
      <w:r w:rsidRPr="00DC69C8">
        <w:rPr>
          <w:rFonts w:ascii="Times New Roman" w:hAnsi="Times New Roman" w:cs="Times New Roman"/>
          <w:i/>
          <w:sz w:val="24"/>
          <w:szCs w:val="24"/>
        </w:rPr>
        <w:t>Senyawa Antibakteri Dari Fungi Endofit</w:t>
      </w:r>
      <w:r w:rsidRPr="00DC69C8">
        <w:rPr>
          <w:rFonts w:ascii="Times New Roman" w:hAnsi="Times New Roman" w:cs="Times New Roman"/>
          <w:sz w:val="24"/>
          <w:szCs w:val="24"/>
        </w:rPr>
        <w:t>. Malang : CV. Seribu Bintang.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lastRenderedPageBreak/>
        <w:t xml:space="preserve">Rini, S. C dan Rohmah, J. (2020). </w:t>
      </w:r>
      <w:r w:rsidRPr="00DC69C8">
        <w:rPr>
          <w:rFonts w:ascii="Times New Roman" w:hAnsi="Times New Roman" w:cs="Times New Roman"/>
          <w:i/>
          <w:sz w:val="24"/>
          <w:szCs w:val="24"/>
        </w:rPr>
        <w:t>Buku Ajar Bakteriologi Dasar</w:t>
      </w:r>
      <w:r w:rsidRPr="00DC69C8">
        <w:rPr>
          <w:rFonts w:ascii="Times New Roman" w:hAnsi="Times New Roman" w:cs="Times New Roman"/>
          <w:sz w:val="24"/>
          <w:szCs w:val="24"/>
        </w:rPr>
        <w:t xml:space="preserve">. Sidoarjo : UMSIDA Press. 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DC69C8">
        <w:rPr>
          <w:rFonts w:ascii="Times New Roman" w:hAnsi="Times New Roman" w:cs="Times New Roman"/>
          <w:i/>
          <w:sz w:val="24"/>
          <w:szCs w:val="24"/>
        </w:rPr>
        <w:t>Kandungan Senyawa Organik Tumbuhan Tinggi</w:t>
      </w:r>
      <w:r w:rsidRPr="00DC69C8">
        <w:rPr>
          <w:rFonts w:ascii="Times New Roman" w:hAnsi="Times New Roman" w:cs="Times New Roman"/>
          <w:sz w:val="24"/>
          <w:szCs w:val="24"/>
        </w:rPr>
        <w:t xml:space="preserve">. Diterjemahkan oleh Prof. DR. Kosasih Padmawinata. (2011). Bandung : ITB Press.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Rizky, A.T dan Sogandi. (2018). Uji Aktivitas Antibakteri Ekstrak dan Fraksi Daun Jati (Tectona grandis Linn.F) Dalam Menghambat Pertumbuhan Bakteri Escherichia coli dan Staphylococus aureus Secara In Vitro. </w:t>
      </w:r>
      <w:r w:rsidRPr="00DC69C8">
        <w:rPr>
          <w:rFonts w:ascii="Times New Roman" w:hAnsi="Times New Roman" w:cs="Times New Roman"/>
          <w:i/>
          <w:sz w:val="24"/>
          <w:szCs w:val="24"/>
        </w:rPr>
        <w:t>Journal Indonesia Natural Research Pharmaceutical</w:t>
      </w:r>
      <w:r w:rsidRPr="00DC69C8">
        <w:rPr>
          <w:rFonts w:ascii="Times New Roman" w:hAnsi="Times New Roman" w:cs="Times New Roman"/>
          <w:sz w:val="24"/>
          <w:szCs w:val="24"/>
        </w:rPr>
        <w:t>, 3(1) : 93-105.</w:t>
      </w:r>
    </w:p>
    <w:p w:rsidR="00046D13" w:rsidRPr="002D24A0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Ragasa, C. Y., Puno, M. R. A., Sengson, J. M. A. P., Shen, C., Rideout, J. A., &amp; Raga, D. D. (2009). Bioactive Triterpenes from Diospyros blancoi. </w:t>
      </w:r>
      <w:r w:rsidRPr="00DC69C8">
        <w:rPr>
          <w:rFonts w:ascii="Times New Roman" w:hAnsi="Times New Roman" w:cs="Times New Roman"/>
          <w:i/>
          <w:sz w:val="24"/>
          <w:szCs w:val="24"/>
        </w:rPr>
        <w:t>Natural Product Research Journal</w:t>
      </w:r>
      <w:r w:rsidRPr="00DC69C8">
        <w:rPr>
          <w:rFonts w:ascii="Times New Roman" w:hAnsi="Times New Roman" w:cs="Times New Roman"/>
          <w:sz w:val="24"/>
          <w:szCs w:val="24"/>
        </w:rPr>
        <w:t>, 23(13),1252- 1258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Rachmatiah, T dan Oktaviani, R. (2022). Aktivitas Antifungi Ekstrak Daun Bisbul (Diospyros blancoi A.DC) terhadap Trichophyton mentagrophytes dan Malassezia furfur.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Sainstech Farma</w:t>
      </w:r>
      <w:r w:rsidRPr="00DC69C8">
        <w:rPr>
          <w:rFonts w:ascii="Times New Roman" w:hAnsi="Times New Roman" w:cs="Times New Roman"/>
          <w:sz w:val="24"/>
          <w:szCs w:val="24"/>
        </w:rPr>
        <w:t>, vol 15(2):57-64.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Syahputra, A., Anggreni,S., Handayani,Y.D., dan Rahmadhani, M. (2021). Pengaruh Makanan Akibat Timbulnya Acne Vulgaris (Jerawat) Pada Mahasiswa Mahasiswi FK UISU Tahun 2020.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Kedokteran STM (Sains dan Teknologi Medik)</w:t>
      </w:r>
      <w:r w:rsidRPr="00DC69C8">
        <w:rPr>
          <w:rFonts w:ascii="Times New Roman" w:hAnsi="Times New Roman" w:cs="Times New Roman"/>
          <w:sz w:val="24"/>
          <w:szCs w:val="24"/>
        </w:rPr>
        <w:t>, 4(1) : 75-81.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Suprapto, A., Solihah, M.S., Yuzammi &amp; Atmaja, B.M. (2016). </w:t>
      </w:r>
      <w:r w:rsidRPr="00DC69C8">
        <w:rPr>
          <w:rFonts w:ascii="Times New Roman" w:hAnsi="Times New Roman" w:cs="Times New Roman"/>
          <w:i/>
          <w:sz w:val="24"/>
          <w:szCs w:val="24"/>
        </w:rPr>
        <w:t>Koleksi Kebun Raya Puncak Tumbuhan Bernilai Ekonomi</w:t>
      </w:r>
      <w:r w:rsidRPr="00DC69C8">
        <w:rPr>
          <w:rFonts w:ascii="Times New Roman" w:hAnsi="Times New Roman" w:cs="Times New Roman"/>
          <w:sz w:val="24"/>
          <w:szCs w:val="24"/>
        </w:rPr>
        <w:t>. Jakarta : LIPI Press, anggota Ikapi.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Sudarwati, L. P. T dan Fernanda, F. H.A.M. (2019). </w:t>
      </w:r>
      <w:r w:rsidRPr="00DC69C8">
        <w:rPr>
          <w:rFonts w:ascii="Times New Roman" w:hAnsi="Times New Roman" w:cs="Times New Roman"/>
          <w:i/>
          <w:sz w:val="24"/>
          <w:szCs w:val="24"/>
        </w:rPr>
        <w:t>Aplikasi Pemanfaatan Daun Pepaya (Carica papaya) Sebagai Biolarvasida Terhadap Larva Aedes aegypti</w:t>
      </w:r>
      <w:r w:rsidRPr="00DC69C8">
        <w:rPr>
          <w:rFonts w:ascii="Times New Roman" w:hAnsi="Times New Roman" w:cs="Times New Roman"/>
          <w:sz w:val="24"/>
          <w:szCs w:val="24"/>
        </w:rPr>
        <w:t xml:space="preserve">. Perum : Graniti.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Sulistyarini, I., Sari, A.D., dan Wicaksono, A.T. (2020). Skrining Fitokimia Senyawa Metabolit Sekunder Batang Buah Naga (Hylocereus  polyrhizus).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Ilmiah Cendekia  Eksakta</w:t>
      </w:r>
      <w:r w:rsidRPr="00DC69C8">
        <w:rPr>
          <w:rFonts w:ascii="Times New Roman" w:hAnsi="Times New Roman" w:cs="Times New Roman"/>
          <w:sz w:val="24"/>
          <w:szCs w:val="24"/>
        </w:rPr>
        <w:t>, 56-62.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Sawhney, S.K dan Sing, R. (2005). </w:t>
      </w:r>
      <w:r w:rsidRPr="00DC69C8">
        <w:rPr>
          <w:rFonts w:ascii="Times New Roman" w:hAnsi="Times New Roman" w:cs="Times New Roman"/>
          <w:i/>
          <w:sz w:val="24"/>
          <w:szCs w:val="24"/>
        </w:rPr>
        <w:t>Introductory Practical Biochemystry</w:t>
      </w:r>
      <w:r w:rsidRPr="00DC69C8">
        <w:rPr>
          <w:rFonts w:ascii="Times New Roman" w:hAnsi="Times New Roman" w:cs="Times New Roman"/>
          <w:sz w:val="24"/>
          <w:szCs w:val="24"/>
        </w:rPr>
        <w:t>. Alpha Science International Ltd.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Santoso, I., Rina B, Y., Fadli, Z. (2018). Uji Aktivitas Antibakteri Dari Dekokta Dan Ekstrak Kloroform Alga Cladophora sp. Pada Bakteri Gram Positif Dan Negatif.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Fakultas Kedokteran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C69C8">
        <w:rPr>
          <w:rFonts w:ascii="Times New Roman" w:hAnsi="Times New Roman" w:cs="Times New Roman"/>
          <w:i/>
          <w:sz w:val="24"/>
          <w:szCs w:val="24"/>
        </w:rPr>
        <w:t>Universitas Islam Malang</w:t>
      </w:r>
      <w:r w:rsidRPr="00DC69C8">
        <w:rPr>
          <w:rFonts w:ascii="Times New Roman" w:hAnsi="Times New Roman" w:cs="Times New Roman"/>
          <w:sz w:val="24"/>
          <w:szCs w:val="24"/>
        </w:rPr>
        <w:t>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Salempa, P dan Muharram. (2016). Senyawa Steroid Dalam Tumbuhan Bayur. Makassar : Badan Penerbit Universitas Negeri Makassar.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Sandra, L., M.Jasin, F., Pido, R., Makbul, R., Udyani, K., Patimah., Sari, K.D., Satriawan, D., Fajar, HR., Ningsih, E., dan Sinaga, J. (2022). </w:t>
      </w:r>
      <w:r w:rsidRPr="00DC69C8">
        <w:rPr>
          <w:rFonts w:ascii="Times New Roman" w:hAnsi="Times New Roman" w:cs="Times New Roman"/>
          <w:i/>
          <w:sz w:val="24"/>
          <w:szCs w:val="24"/>
        </w:rPr>
        <w:t>Proses Pengolahan Limbah</w:t>
      </w:r>
      <w:r w:rsidRPr="00DC69C8">
        <w:rPr>
          <w:rFonts w:ascii="Times New Roman" w:hAnsi="Times New Roman" w:cs="Times New Roman"/>
          <w:sz w:val="24"/>
          <w:szCs w:val="24"/>
        </w:rPr>
        <w:t>. Sumatera Barat : PT. Global Eksekutif Tekhnologi.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lastRenderedPageBreak/>
        <w:t xml:space="preserve">Telaumbaunua, R dan Mayasari, U. (2021). Uji Aktivitas Antibakteri Ekstrak Etanol Biji Pinang (Arecae semen) Terhadap Pertumbuhan Bakteri Escherichia coli.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KLOROFIL</w:t>
      </w:r>
      <w:r w:rsidRPr="00DC69C8">
        <w:rPr>
          <w:rFonts w:ascii="Times New Roman" w:hAnsi="Times New Roman" w:cs="Times New Roman"/>
          <w:sz w:val="24"/>
          <w:szCs w:val="24"/>
        </w:rPr>
        <w:t>, 5 (2) : 117-123.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Tarigan, L.I dan Latief, M. (2021). </w:t>
      </w:r>
      <w:r w:rsidRPr="00DC69C8">
        <w:rPr>
          <w:rFonts w:ascii="Times New Roman" w:hAnsi="Times New Roman" w:cs="Times New Roman"/>
          <w:i/>
          <w:sz w:val="24"/>
          <w:szCs w:val="24"/>
        </w:rPr>
        <w:t>Antibakteri : Potensi Tanaman Jambi</w:t>
      </w:r>
      <w:r w:rsidRPr="00DC69C8">
        <w:rPr>
          <w:rFonts w:ascii="Times New Roman" w:hAnsi="Times New Roman" w:cs="Times New Roman"/>
          <w:sz w:val="24"/>
          <w:szCs w:val="24"/>
        </w:rPr>
        <w:t xml:space="preserve">. Jawa Barat : Edu Publisher.  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Utomo, B.S., Fujiyanti,M., Lestari P.W dan Mulyani, S. (2018). Uji Aktivitas Antibakteri Senyawa C-4- Metoksifenilkaliks(4)resorsinarena Termodifikasi Hexadecyltrimethylamonium-bromide Terhadap Bakteri Staphylococus aureus dan Escherichia coli.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Kimia dan Pendidikan Kimia</w:t>
      </w:r>
      <w:r w:rsidRPr="00DC69C8">
        <w:rPr>
          <w:rFonts w:ascii="Times New Roman" w:hAnsi="Times New Roman" w:cs="Times New Roman"/>
          <w:sz w:val="24"/>
          <w:szCs w:val="24"/>
        </w:rPr>
        <w:t>, 3(3) : 201-209.</w:t>
      </w:r>
    </w:p>
    <w:p w:rsidR="00046D13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Wahyuni dan Ramadhani, I. (2020). </w:t>
      </w:r>
      <w:r w:rsidRPr="00DC69C8">
        <w:rPr>
          <w:rFonts w:ascii="Times New Roman" w:hAnsi="Times New Roman" w:cs="Times New Roman"/>
          <w:i/>
          <w:sz w:val="24"/>
          <w:szCs w:val="24"/>
        </w:rPr>
        <w:t>Mikrobiologi Dan Parasitologi</w:t>
      </w:r>
      <w:r w:rsidRPr="00DC69C8">
        <w:rPr>
          <w:rFonts w:ascii="Times New Roman" w:hAnsi="Times New Roman" w:cs="Times New Roman"/>
          <w:sz w:val="24"/>
          <w:szCs w:val="24"/>
        </w:rPr>
        <w:t xml:space="preserve">. Jawa Tengah : CV. Pena Persada. </w:t>
      </w:r>
    </w:p>
    <w:p w:rsidR="00046D13" w:rsidRPr="0082520F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  <w:lang w:val="id-ID"/>
        </w:rPr>
        <w:t>Wardani, K.A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Fitriana, Y dan</w:t>
      </w:r>
      <w:r w:rsidRPr="004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Malfadinata, S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. (2020). Uji Aktivitas Antibakteri Penyebab Jerawat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Staphylococus epidermidis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 Menggunakan Ekstrak Daun Ashitaba (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Angelica keiskei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>Jurnal Ilmu Kefarmasian</w:t>
      </w:r>
      <w:r>
        <w:rPr>
          <w:rFonts w:ascii="Times New Roman" w:hAnsi="Times New Roman" w:cs="Times New Roman"/>
          <w:sz w:val="24"/>
          <w:szCs w:val="24"/>
          <w:lang w:val="id-ID"/>
        </w:rPr>
        <w:t>, 1(1) : 14-19.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Widowati,R., Handayani,S dan Lasdi, I. (2019). Aktivitas Antibakteri Minyak Nilam (Pogostemon cablin) Terhadap Beberapa Spesies Bakteri Uji. </w:t>
      </w:r>
      <w:r w:rsidRPr="00DC69C8">
        <w:rPr>
          <w:rFonts w:ascii="Times New Roman" w:hAnsi="Times New Roman" w:cs="Times New Roman"/>
          <w:i/>
          <w:sz w:val="24"/>
          <w:szCs w:val="24"/>
        </w:rPr>
        <w:t>Jurnal Pro-Life</w:t>
      </w:r>
      <w:r w:rsidRPr="00DC69C8">
        <w:rPr>
          <w:rFonts w:ascii="Times New Roman" w:hAnsi="Times New Roman" w:cs="Times New Roman"/>
          <w:sz w:val="24"/>
          <w:szCs w:val="24"/>
        </w:rPr>
        <w:t>, 6 (3) : 237-249.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69C8">
        <w:rPr>
          <w:rFonts w:ascii="Times New Roman" w:hAnsi="Times New Roman" w:cs="Times New Roman"/>
          <w:sz w:val="24"/>
          <w:szCs w:val="24"/>
        </w:rPr>
        <w:t xml:space="preserve">Yasni, S. (2013). </w:t>
      </w:r>
      <w:r w:rsidRPr="00DC69C8">
        <w:rPr>
          <w:rFonts w:ascii="Times New Roman" w:hAnsi="Times New Roman" w:cs="Times New Roman"/>
          <w:i/>
          <w:sz w:val="24"/>
          <w:szCs w:val="24"/>
        </w:rPr>
        <w:t xml:space="preserve">Teknologi Pengolahan dan Pemanfaatan Produk Ekstraktif </w:t>
      </w:r>
      <w:r w:rsidRPr="00DC69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Rempah. </w:t>
      </w:r>
      <w:r w:rsidRPr="00DC69C8">
        <w:rPr>
          <w:rFonts w:ascii="Times New Roman" w:hAnsi="Times New Roman" w:cs="Times New Roman"/>
          <w:sz w:val="24"/>
          <w:szCs w:val="24"/>
          <w:lang w:val="id-ID"/>
        </w:rPr>
        <w:t>Bogor : IPBPress.</w:t>
      </w:r>
    </w:p>
    <w:p w:rsidR="00046D13" w:rsidRPr="00DC69C8" w:rsidRDefault="00046D13" w:rsidP="00046D13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13" w:rsidRPr="00DC69C8" w:rsidRDefault="00046D13" w:rsidP="00046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C2B" w:rsidRDefault="00895C2B"/>
    <w:sectPr w:rsidR="00895C2B" w:rsidSect="00046D1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8" w:rsidRDefault="00814978" w:rsidP="00046D13">
      <w:pPr>
        <w:spacing w:after="0" w:line="240" w:lineRule="auto"/>
      </w:pPr>
      <w:r>
        <w:separator/>
      </w:r>
    </w:p>
  </w:endnote>
  <w:endnote w:type="continuationSeparator" w:id="0">
    <w:p w:rsidR="00814978" w:rsidRDefault="00814978" w:rsidP="0004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79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F1E" w:rsidRDefault="00814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D1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53F1E" w:rsidRPr="005875AE" w:rsidRDefault="0081497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8" w:rsidRDefault="00814978" w:rsidP="00046D13">
      <w:pPr>
        <w:spacing w:after="0" w:line="240" w:lineRule="auto"/>
      </w:pPr>
      <w:r>
        <w:separator/>
      </w:r>
    </w:p>
  </w:footnote>
  <w:footnote w:type="continuationSeparator" w:id="0">
    <w:p w:rsidR="00814978" w:rsidRDefault="00814978" w:rsidP="0004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1E" w:rsidRPr="004554C7" w:rsidRDefault="00814978">
    <w:pPr>
      <w:pStyle w:val="Header"/>
      <w:jc w:val="right"/>
      <w:rPr>
        <w:rFonts w:ascii="Times New Roman" w:hAnsi="Times New Roman" w:cs="Times New Roman"/>
        <w:sz w:val="24"/>
      </w:rPr>
    </w:pPr>
  </w:p>
  <w:p w:rsidR="00153F1E" w:rsidRDefault="00814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3"/>
    <w:rsid w:val="00046D13"/>
    <w:rsid w:val="00814978"/>
    <w:rsid w:val="008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3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6D13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6D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1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1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3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6D13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6D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1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1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2023-09-02T02:36:00Z</dcterms:created>
  <dcterms:modified xsi:type="dcterms:W3CDTF">2023-09-02T02:36:00Z</dcterms:modified>
</cp:coreProperties>
</file>