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B7" w:rsidRPr="001E30D6" w:rsidRDefault="00274CB7" w:rsidP="00274CB7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40505399"/>
      <w:r w:rsidRPr="001E30D6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946C" wp14:editId="6892B6E4">
                <wp:simplePos x="0" y="0"/>
                <wp:positionH relativeFrom="column">
                  <wp:posOffset>4765675</wp:posOffset>
                </wp:positionH>
                <wp:positionV relativeFrom="paragraph">
                  <wp:posOffset>-1064260</wp:posOffset>
                </wp:positionV>
                <wp:extent cx="403860" cy="361315"/>
                <wp:effectExtent l="0" t="0" r="1524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75.25pt;margin-top:-83.8pt;width:31.8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" fillcolor="white [3212]" strokecolor="white [3212]" strokeweight="2pt"/>
            </w:pict>
          </mc:Fallback>
        </mc:AlternateContent>
      </w:r>
      <w:r w:rsidRPr="001E30D6">
        <w:rPr>
          <w:rFonts w:ascii="Times New Roman" w:hAnsi="Times New Roman" w:cs="Times New Roman"/>
          <w:color w:val="auto"/>
          <w:sz w:val="24"/>
        </w:rPr>
        <w:t>DAFTAR PUSTAKA</w:t>
      </w:r>
      <w:bookmarkEnd w:id="0"/>
    </w:p>
    <w:sdt>
      <w:sdtPr>
        <w:rPr>
          <w:rFonts w:asciiTheme="minorHAnsi" w:hAnsiTheme="minorHAnsi" w:cstheme="minorBidi"/>
          <w:b w:val="0"/>
          <w:bCs/>
          <w:noProof w:val="0"/>
          <w:sz w:val="22"/>
          <w:szCs w:val="22"/>
        </w:rPr>
        <w:id w:val="-1282715151"/>
        <w:docPartObj>
          <w:docPartGallery w:val="Bibliographies"/>
          <w:docPartUnique/>
        </w:docPartObj>
      </w:sdtPr>
      <w:sdtEndPr>
        <w:rPr>
          <w:b/>
          <w:bCs w:val="0"/>
        </w:rPr>
      </w:sdtEndPr>
      <w:sdtContent>
        <w:p w:rsidR="00274CB7" w:rsidRPr="001E30D6" w:rsidRDefault="00274CB7" w:rsidP="00274CB7">
          <w:pPr>
            <w:pStyle w:val="TOC2"/>
            <w:spacing w:after="0" w:line="240" w:lineRule="auto"/>
            <w:ind w:left="720" w:hanging="720"/>
            <w:jc w:val="both"/>
            <w:rPr>
              <w:sz w:val="2"/>
            </w:rPr>
          </w:pPr>
          <w:r w:rsidRPr="001E30D6">
            <w:tab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en-US"/>
            </w:rPr>
            <w:id w:val="111145805"/>
            <w:bibliography/>
          </w:sdtPr>
          <w:sdtEndPr>
            <w:rPr>
              <w:b/>
              <w:sz w:val="24"/>
              <w:szCs w:val="24"/>
            </w:rPr>
          </w:sdtEndPr>
          <w:sdtContent>
            <w:p w:rsidR="00274CB7" w:rsidRPr="001E30D6" w:rsidRDefault="00274CB7" w:rsidP="00274CB7">
              <w:pPr>
                <w:pStyle w:val="Heading1"/>
                <w:tabs>
                  <w:tab w:val="left" w:pos="5882"/>
                </w:tabs>
                <w:spacing w:before="0"/>
                <w:ind w:left="0" w:firstLine="0"/>
              </w:pPr>
            </w:p>
            <w:sdt>
              <w:sdtPr>
                <w:rPr>
                  <w:b/>
                  <w:bCs/>
                </w:rPr>
                <w:id w:val="177857562"/>
                <w:docPartObj>
                  <w:docPartGallery w:val="Bibliographies"/>
                  <w:docPartUnique/>
                </w:docPartObj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1000937391"/>
                    <w:bibliography/>
                  </w:sdtPr>
                  <w:sdtEndPr>
                    <w:rPr>
                      <w:bCs w:val="0"/>
                    </w:rPr>
                  </w:sdtEndPr>
                  <w:sdtContent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61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BIBLIOGRAPHY </w:instrText>
                      </w:r>
                      <w:r w:rsidRPr="00F611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fldChar w:fldCharType="separate"/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A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stuti, D. (2022). pengaruh komitmen organisasi dan budaya organisasi terhadap kinerja pegawai.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jurnal akuntansi dan manajemen bisnis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55-68.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Atika, K. (2020). Pengaruh Kualitas Sumber Daya Manusia dan Profesionalisme Kerja Terhadap Kinerja Karyawan Pada PT . PlN ( Persero ) Pelaksana Pembangkit Bukit Asam Tanjung Enim PENDAHULUAN Tujuan PT . PLN ( Persero ) yang A . pelayanan listrik untuk menyediakan serta mel.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Pengaruh Kualitas Sumber Daya Manusia dan Profesionalisme Kerja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355-366.</w:t>
                      </w:r>
                    </w:p>
                    <w:p w:rsidR="00274CB7" w:rsidRPr="009156FF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9156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Gerhana, w. (2019). Pengaruh Kualitas Sumber Daya Manusia dan Profesionalisme terhadap Kinerja Karyawan dengan Komitmen Organisasi sebagai Variabel Intervening (Studi Kasus pada Karyawan Dinas Pendidikan Hulu Sungai Selatan ). 49-57.</w:t>
                      </w:r>
                    </w:p>
                    <w:p w:rsidR="00274CB7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Industri, J. T. (2018). Pengukuran kinerja sumber daya manusia dengan pendekatan. 185-19</w:t>
                      </w:r>
                    </w:p>
                    <w:p w:rsidR="00274CB7" w:rsidRPr="009156FF" w:rsidRDefault="00274CB7" w:rsidP="00274C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6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Kasmir, (2018). Manajemen sumber daya manusia (teori dan praktik). Depok: PT RAJAGRAFINDO PERSADA.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M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angkunegara, P. (2017). Pengaruh motivasi, komitmen dan kompensasi terhadap kinerja 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Pengaruh motivasi, komitmen dan kompensasi terhadap kinerjA 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335-344.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Merisa Fajar Aisyah, W. U. (2017). Kualitas Sumber Daya Manusia , Profesionalisme Kerja , Dan Komitmen Sebagai Faktor Pendukung Peningkatan Kinerja Karyawan PDAM Kabupaten Jember ( Quality of Human Resources , Labour profesionalisme , and commitment as a factor Supporting Employee Performa.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Kualitas Sumber Daya Manusia, Profesionalisme Kerja, Dan Komitmen Sebagai Faktor Pendukung Peningkatan Kinerja Karyawan PDAM Kabupaten Jember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131-135.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Nurul, R. (2021). Sosialisasi Pelatihan Untuk Meningkatkan Prestasi Kerja Karyawan Di Pdam Tirtanadi Cabang Padang Bulan Med.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Amaliah: Jurnal Pengabdian Kepada Masyarakat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48-53.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Nurul, R. (2022). pengaruh komitmen organisasi dan budaya organisasi dan kinerja pegawai.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jurnal akunta</w:t>
                      </w:r>
                      <w:bookmarkStart w:id="1" w:name="_GoBack"/>
                      <w:bookmarkEnd w:id="1"/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nsi dan manajemen bisnis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55-68.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lastRenderedPageBreak/>
                        <w:t>P. PAJAK, K. K. (2007). Analisis pengaruh profesionalisme pemeriksa pajak, kepuasan kerja dan komitmen organisasi terhadap kinerja karyawan.</w:t>
                      </w:r>
                    </w:p>
                    <w:p w:rsidR="00274CB7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Pt, K. (2017). Jurnal SWOT , Volume VII , No 2 , Mei 2017 Jurnal SWOT , Volume VII , No 2 , Mei 2017. 335-344.</w:t>
                      </w:r>
                    </w:p>
                    <w:p w:rsidR="00274CB7" w:rsidRPr="009156FF" w:rsidRDefault="00274CB7" w:rsidP="00274CB7">
                      <w:r w:rsidRPr="009156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Sedarmayanti. 2018 Profesinalisme Kerja. Bandung: CV. Mandar Maju</w:t>
                      </w:r>
                      <w:r>
                        <w:t>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Siagian, L. (2022). Pengaruh profesionalisme guru dan motivasi belajar siswa terhadap prestasi belajar kelas vii siswa smp n 1 dolok batu nanggar t.a. 2022/202.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Pengaruh profesionalisme guru dan motivasi belajar siswa terhadap prestasi belajar kelas vii siswa smp n 1 dolok batu nanggar t.A. 2022/202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498-504.</w:t>
                      </w:r>
                    </w:p>
                    <w:p w:rsidR="00274CB7" w:rsidRPr="00F61111" w:rsidRDefault="00274CB7" w:rsidP="00274CB7">
                      <w:pPr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Sibargariang, Arisonaldi 2013, "Pengaruh Kualitas Sumber Daya Manusia, Komunikasi, Sarana Pendukung Dan Komitmen Organisasi Terhadap  Kinerja SKPD( Studi Empiris Pada Pemerinth Kota Sibolga)" 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Suryantoro, I. (N.D.). T HE E FFECT OF C OMPENSATION AND M OTIVATION TO S PIRIT AT W ORK OF E LEMENTARY S CHOOL T EACHERS IN H ULU S UNGAI S UB -D ISTRICT OF K ETAPANG R EGENCY.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W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ibowo. (n.d.). ENGARUH KUALITAS SUMBER DAYA MANUSIA, BUDAYA ORGANISASI . </w:t>
                      </w:r>
                      <w:r w:rsidRPr="00F61111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PENGARUH KUALITAS SUMBER DAYA MANUSIA, BUDAYA ORGANISASI </w:t>
                      </w: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358-371.</w:t>
                      </w:r>
                    </w:p>
                    <w:p w:rsidR="00274CB7" w:rsidRPr="00F61111" w:rsidRDefault="00274CB7" w:rsidP="00274CB7">
                      <w:pPr>
                        <w:pStyle w:val="Bibliography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Yusuf, M. (2022). Kualitas Sumber Daya Manusia , Profesionalisme Kerja , Dan Komitmen Sebagai Faktor Pendukung Peningkatan Kinerja Karyawan. 47-60.</w:t>
                      </w:r>
                    </w:p>
                    <w:p w:rsidR="00274CB7" w:rsidRPr="00561DFB" w:rsidRDefault="00274CB7" w:rsidP="00274C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1111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274CB7" w:rsidRPr="00561DFB" w:rsidRDefault="00274CB7" w:rsidP="00274CB7">
              <w:pPr>
                <w:pStyle w:val="TOC2"/>
                <w:spacing w:after="0" w:line="240" w:lineRule="auto"/>
                <w:ind w:left="720" w:hanging="720"/>
                <w:jc w:val="both"/>
              </w:pPr>
            </w:p>
            <w:p w:rsidR="005F59AB" w:rsidRDefault="00274CB7" w:rsidP="00274CB7"/>
          </w:sdtContent>
        </w:sdt>
      </w:sdtContent>
    </w:sdt>
    <w:sectPr w:rsidR="005F59AB" w:rsidSect="00274CB7">
      <w:footerReference w:type="default" r:id="rId8"/>
      <w:pgSz w:w="11906" w:h="16838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4E" w:rsidRDefault="00DE074E" w:rsidP="00274CB7">
      <w:pPr>
        <w:spacing w:after="0" w:line="240" w:lineRule="auto"/>
      </w:pPr>
      <w:r>
        <w:separator/>
      </w:r>
    </w:p>
  </w:endnote>
  <w:endnote w:type="continuationSeparator" w:id="0">
    <w:p w:rsidR="00DE074E" w:rsidRDefault="00DE074E" w:rsidP="0027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85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CB7" w:rsidRDefault="00274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4E" w:rsidRDefault="00DE074E" w:rsidP="00274CB7">
      <w:pPr>
        <w:spacing w:after="0" w:line="240" w:lineRule="auto"/>
      </w:pPr>
      <w:r>
        <w:separator/>
      </w:r>
    </w:p>
  </w:footnote>
  <w:footnote w:type="continuationSeparator" w:id="0">
    <w:p w:rsidR="00DE074E" w:rsidRDefault="00DE074E" w:rsidP="0027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B7"/>
    <w:rsid w:val="00274CB7"/>
    <w:rsid w:val="005F59AB"/>
    <w:rsid w:val="00D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B7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74CB7"/>
    <w:pPr>
      <w:widowControl w:val="0"/>
      <w:autoSpaceDE w:val="0"/>
      <w:autoSpaceDN w:val="0"/>
      <w:spacing w:before="90" w:after="0" w:line="240" w:lineRule="auto"/>
      <w:ind w:left="1580" w:hanging="99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CB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27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4CB7"/>
  </w:style>
  <w:style w:type="paragraph" w:styleId="TOC2">
    <w:name w:val="toc 2"/>
    <w:basedOn w:val="Normal"/>
    <w:next w:val="Normal"/>
    <w:autoRedefine/>
    <w:uiPriority w:val="39"/>
    <w:unhideWhenUsed/>
    <w:rsid w:val="00274CB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B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B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B7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74CB7"/>
    <w:pPr>
      <w:widowControl w:val="0"/>
      <w:autoSpaceDE w:val="0"/>
      <w:autoSpaceDN w:val="0"/>
      <w:spacing w:before="90" w:after="0" w:line="240" w:lineRule="auto"/>
      <w:ind w:left="1580" w:hanging="99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CB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27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4CB7"/>
  </w:style>
  <w:style w:type="paragraph" w:styleId="TOC2">
    <w:name w:val="toc 2"/>
    <w:basedOn w:val="Normal"/>
    <w:next w:val="Normal"/>
    <w:autoRedefine/>
    <w:uiPriority w:val="39"/>
    <w:unhideWhenUsed/>
    <w:rsid w:val="00274CB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B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Nur22</b:Tag>
    <b:SourceType>JournalArticle</b:SourceType>
    <b:Guid>{2C69A356-AD75-4D41-B849-734ADEC5B8ED}</b:Guid>
    <b:Author>
      <b:Author>
        <b:NameList>
          <b:Person>
            <b:Last>Nurul</b:Last>
            <b:First>R.</b:First>
          </b:Person>
        </b:NameList>
      </b:Author>
    </b:Author>
    <b:Title>pengaruh komitmen organisasi dan budaya organisasi dan kinerja pegawai</b:Title>
    <b:JournalName>jurnal akuntansi dan manajemen bisnis</b:JournalName>
    <b:Year>2022</b:Year>
    <b:Pages>55-68</b:Pages>
    <b:RefOrder>4</b:RefOrder>
  </b:Source>
  <b:Source>
    <b:Tag>Dew22</b:Tag>
    <b:SourceType>JournalArticle</b:SourceType>
    <b:Guid>{C1D9DEC1-BDD6-4EF8-A39F-AA31208CE5FC}</b:Guid>
    <b:Author>
      <b:Author>
        <b:NameList>
          <b:Person>
            <b:Last>astuti</b:Last>
            <b:First>Dewi</b:First>
          </b:Person>
        </b:NameList>
      </b:Author>
    </b:Author>
    <b:Title>pengaruh komitmen organisasi dan budaya organisasi terhadap kinerja pegawai</b:Title>
    <b:JournalName>jurnal akuntansi dan manajemen bisnis</b:JournalName>
    <b:Year>2022</b:Year>
    <b:Pages>55-68</b:Pages>
    <b:RefOrder>5</b:RefOrder>
  </b:Source>
  <b:Source>
    <b:Tag>RNu21</b:Tag>
    <b:SourceType>JournalArticle</b:SourceType>
    <b:Guid>{75D109BC-604B-496E-A09C-C0F464CC1C76}</b:Guid>
    <b:Author>
      <b:Author>
        <b:NameList>
          <b:Person>
            <b:Last>Nurul</b:Last>
            <b:First>R.</b:First>
          </b:Person>
        </b:NameList>
      </b:Author>
    </b:Author>
    <b:Title>Sosialisasi Pelatihan Untuk Meningkatkan Prestasi Kerja Karyawan Di Pdam Tirtanadi Cabang Padang Bulan Med</b:Title>
    <b:JournalName>Amaliah: Jurnal Pengabdian Kepada Masyarakat</b:JournalName>
    <b:Year>2021</b:Year>
    <b:Pages>48-53</b:Pages>
    <b:RefOrder>6</b:RefOrder>
  </b:Source>
  <b:Source>
    <b:Tag>Ind18</b:Tag>
    <b:SourceType>JournalArticle</b:SourceType>
    <b:Guid>{A75BB0B4-E185-4AA5-AE9C-9DCBECDF65AA}</b:Guid>
    <b:Author>
      <b:Author>
        <b:NameList>
          <b:Person>
            <b:Last>Industri</b:Last>
            <b:First>Jurusan</b:First>
            <b:Middle>Teknik</b:Middle>
          </b:Person>
        </b:NameList>
      </b:Author>
    </b:Author>
    <b:Title>Pengukuran kinerja sumber daya manusia dengan pendekatan</b:Title>
    <b:Year>2018</b:Year>
    <b:Pages>185-194</b:Pages>
    <b:RefOrder>7</b:RefOrder>
  </b:Source>
  <b:Source>
    <b:Tag>kin19</b:Tag>
    <b:SourceType>JournalArticle</b:SourceType>
    <b:Guid>{A10E2590-37EC-487B-B819-B037EB052968}</b:Guid>
    <b:Title>kinerja kompensasi motivasi</b:Title>
    <b:Year>2019</b:Year>
    <b:RefOrder>8</b:RefOrder>
  </b:Source>
  <b:Source>
    <b:Tag>PtK17</b:Tag>
    <b:SourceType>JournalArticle</b:SourceType>
    <b:Guid>{69C3500B-B58B-4A8D-A3F4-C60533B9437B}</b:Guid>
    <b:Author>
      <b:Author>
        <b:NameList>
          <b:Person>
            <b:Last>Pt</b:Last>
            <b:First>Karyawan</b:First>
          </b:Person>
        </b:NameList>
      </b:Author>
    </b:Author>
    <b:Title>Jurnal SWOT , Volume VII , No 2 , Mei 2017 Jurnal SWOT , Volume VII , No 2 , Mei 2017</b:Title>
    <b:Year>2017</b:Year>
    <b:Pages>335-344</b:Pages>
    <b:RefOrder>9</b:RefOrder>
  </b:Source>
  <b:Source>
    <b:Tag>Man</b:Tag>
    <b:SourceType>JournalArticle</b:SourceType>
    <b:Guid>{24E118A6-5A28-4AD2-9F26-83135AE0695D}</b:Guid>
    <b:Author>
      <b:Author>
        <b:NameList>
          <b:Person>
            <b:Last>Manajemen</b:Last>
            <b:First>Jurnal</b:First>
            <b:Middle>Riset</b:Middle>
          </b:Person>
        </b:NameList>
      </b:Author>
    </b:Author>
    <b:Title>Prodi manajemen</b:Title>
    <b:Pages>63-81</b:Pages>
    <b:RefOrder>10</b:RefOrder>
  </b:Source>
  <b:Source>
    <b:Tag>Yus22</b:Tag>
    <b:SourceType>JournalArticle</b:SourceType>
    <b:Guid>{49C5E229-C44E-4B97-A099-7936AB77E682}</b:Guid>
    <b:Author>
      <b:Author>
        <b:NameList>
          <b:Person>
            <b:Last>Yusuf</b:Last>
            <b:First>Muhammad</b:First>
          </b:Person>
        </b:NameList>
      </b:Author>
    </b:Author>
    <b:Title>Kualitas Sumber Daya Manusia , Profesionalisme Kerja , Dan Komitmen Sebagai Faktor Pendukung Peningkatan Kinerja Karyawan</b:Title>
    <b:Year>2022</b:Year>
    <b:Pages>47-60</b:Pages>
    <b:RefOrder>11</b:RefOrder>
  </b:Source>
  <b:Source>
    <b:Tag>Rak</b:Tag>
    <b:SourceType>JournalArticle</b:SourceType>
    <b:Guid>{A271B4C6-754E-46B1-B3D0-69A703C267CB}</b:Guid>
    <b:Author>
      <b:Author>
        <b:NameList>
          <b:Person>
            <b:Last>Rakyat</b:Last>
            <b:First>Pembiayaan</b:First>
          </b:Person>
        </b:NameList>
      </b:Author>
    </b:Author>
    <b:RefOrder>12</b:RefOrder>
  </b:Source>
  <b:Source>
    <b:Tag>wge19</b:Tag>
    <b:SourceType>JournalArticle</b:SourceType>
    <b:Guid>{D5C254E4-31D0-4531-B666-B9D0E0A4591E}</b:Guid>
    <b:Author>
      <b:Author>
        <b:NameList>
          <b:Person>
            <b:Last>gerhana</b:Last>
            <b:First>w.</b:First>
          </b:Person>
        </b:NameList>
      </b:Author>
    </b:Author>
    <b:Title>Pengaruh Kualitas Sumber Daya Manusia dan Profesionalisme terhadap Kinerja Karyawan dengan Komitmen Organisasi sebagai Variabel Intervening ( Studi Kasus pada Karyawan Dinas Pendidikan Hulu Sungai Selatan )</b:Title>
    <b:Year>2019</b:Year>
    <b:Pages>49-57</b:Pages>
    <b:RefOrder>2</b:RefOrder>
  </b:Source>
  <b:Source>
    <b:Tag>PPA07</b:Tag>
    <b:SourceType>JournalArticle</b:SourceType>
    <b:Guid>{37EFFDF8-5EC3-4AD0-BBEC-558007B89B20}</b:Guid>
    <b:Author>
      <b:Author>
        <b:NameList>
          <b:Person>
            <b:Last>P. PAJAK</b:Last>
            <b:First>K.</b:First>
            <b:Middle>Kadan</b:Middle>
          </b:Person>
        </b:NameList>
      </b:Author>
    </b:Author>
    <b:Title>Analisis pengaruh profesionalisme pemeriksa pajak, kepuasan kerja dan komitmen organisasi terhadap kinerja karyawan</b:Title>
    <b:Year>2007</b:Year>
    <b:RefOrder>13</b:RefOrder>
  </b:Source>
  <b:Source>
    <b:Tag>Sur</b:Tag>
    <b:SourceType>JournalArticle</b:SourceType>
    <b:Guid>{D479613E-96EC-4D8E-8168-B04968DC077E}</b:Guid>
    <b:Author>
      <b:Author>
        <b:NameList>
          <b:Person>
            <b:Last>Suryantoro</b:Last>
            <b:First>Igor</b:First>
          </b:Person>
        </b:NameList>
      </b:Author>
    </b:Author>
    <b:Title>T HE E FFECT OF C OMPENSATION AND M OTIVATION TO S PIRIT AT W ORK OF E LEMENTARY S CHOOL T EACHERS IN H ULU S UNGAI S UB -D ISTRICT OF K ETAPANG R EGENCY</b:Title>
    <b:RefOrder>14</b:RefOrder>
  </b:Source>
  <b:Source>
    <b:Tag>Ati45</b:Tag>
    <b:SourceType>JournalArticle</b:SourceType>
    <b:Guid>{4656D295-6860-4F12-A496-816F307D182C}</b:Guid>
    <b:Author>
      <b:Author>
        <b:NameList>
          <b:Person>
            <b:Last>Atika</b:Last>
            <b:First>Kina</b:First>
          </b:Person>
        </b:NameList>
      </b:Author>
    </b:Author>
    <b:Title>Pengaruh Kualitas Sumber Daya Manusia dan Profesionalisme Kerja Terhadap Kinerja Karyawan Pada PT . PlN ( Persero ) Pelaksana Pembangkit Bukit Asam Tanjung Enim PENDAHULUAN Tujuan PT . PLN ( Persero ) yang A . pelayanan listrik untuk menyediakan serta mel</b:Title>
    <b:Year>2020</b:Year>
    <b:Pages>355-366</b:Pages>
    <b:JournalName>Pengaruh Kualitas Sumber Daya Manusia dan Profesionalisme Kerja</b:JournalName>
    <b:RefOrder>1</b:RefOrder>
  </b:Source>
  <b:Source>
    <b:Tag>Ais17</b:Tag>
    <b:SourceType>JournalArticle</b:SourceType>
    <b:Guid>{AE2ED305-D3BF-4CCE-B0DF-39B42FAF1B89}</b:Guid>
    <b:Author>
      <b:Author>
        <b:NameList>
          <b:Person>
            <b:Last>Merisa Fajar Aisyah</b:Last>
            <b:First>Wiji</b:First>
            <b:Middle>Utami1</b:Middle>
          </b:Person>
        </b:NameList>
      </b:Author>
    </b:Author>
    <b:Title>Kualitas Sumber Daya Manusia , Profesionalisme Kerja , Dan Komitmen Sebagai Faktor Pendukung Peningkatan Kinerja Karyawan PDAM Kabupaten Jember ( Quality of Human Resources , Labour profesionalisme , and commitment as a factor Supporting Employee Performa</b:Title>
    <b:Year>2017</b:Year>
    <b:Pages>131-135</b:Pages>
    <b:JournalName>Kualitas Sumber Daya Manusia, Profesionalisme Kerja, Dan Komitmen Sebagai Faktor Pendukung Peningkatan Kinerja Karyawan PDAM Kabupaten Jember</b:JournalName>
    <b:RefOrder>15</b:RefOrder>
  </b:Source>
  <b:Source>
    <b:Tag>Las22</b:Tag>
    <b:SourceType>JournalArticle</b:SourceType>
    <b:Guid>{4D57107A-762A-40C9-B4AC-88E25781B1D7}</b:Guid>
    <b:Author>
      <b:Author>
        <b:NameList>
          <b:Person>
            <b:Last>Siagian</b:Last>
            <b:First>Lasma</b:First>
          </b:Person>
        </b:NameList>
      </b:Author>
    </b:Author>
    <b:Title>PENGARUH PROFESIONALISME GURU DAN MOTIVASI BELAJAR SISWA TERHADAP PRESTASI BELAJAR KELAS VII SISWA SMP N 1 DOLOK BATU NANGGAR T.A. 2022/202</b:Title>
    <b:JournalName>PENGARUH PROFESIONALISME GURU DAN MOTIVASI BELAJAR SISWA TERHADAP PRESTASI BELAJAR KELAS VII SISWA SMP N 1 DOLOK BATU NANGGAR T.A. 2022/202</b:JournalName>
    <b:Year>2022</b:Year>
    <b:Pages>498-504</b:Pages>
    <b:RefOrder>3</b:RefOrder>
  </b:Source>
  <b:Source xmlns:b="http://schemas.openxmlformats.org/officeDocument/2006/bibliography" xmlns="http://schemas.openxmlformats.org/officeDocument/2006/bibliography">
    <b:Tag>Placeholder1</b:Tag>
    <b:RefOrder>16</b:RefOrder>
  </b:Source>
  <b:Source>
    <b:Tag>Pra17</b:Tag>
    <b:SourceType>JournalArticle</b:SourceType>
    <b:Guid>{B713D92D-D2A1-4793-BB59-D3DE7C913081}</b:Guid>
    <b:Author>
      <b:Author>
        <b:NameList>
          <b:Person>
            <b:Last>mangkunegara</b:Last>
            <b:First>Prabu</b:First>
          </b:Person>
        </b:NameList>
      </b:Author>
    </b:Author>
    <b:Title>PENGARUH MOTIVASI, KOMITMEN DAN KOMPENSASI TERHADAP KINERJA </b:Title>
    <b:JournalName>PENGARUH MOTIVASI, KOMITMEN DAN KOMPENSASI TERHADAP KINERJA </b:JournalName>
    <b:Year>2017</b:Year>
    <b:Pages>335-344</b:Pages>
    <b:RefOrder>17</b:RefOrder>
  </b:Source>
  <b:Source>
    <b:Tag>wib</b:Tag>
    <b:SourceType>JournalArticle</b:SourceType>
    <b:Guid>{C66AD4D9-43C9-4811-8D95-CCA9C392D01C}</b:Guid>
    <b:Author>
      <b:Author>
        <b:NameList>
          <b:Person>
            <b:Last>wibowo</b:Last>
          </b:Person>
        </b:NameList>
      </b:Author>
    </b:Author>
    <b:Title>ENGARUH KUALITAS SUMBER DAYA MANUSIA, BUDAYA ORGANISASI </b:Title>
    <b:JournalName>PENGARUH KUALITAS SUMBER DAYA MANUSIA, BUDAYA ORGANISASI </b:JournalName>
    <b:Pages> 358-371</b:Pages>
    <b:RefOrder>18</b:RefOrder>
  </b:Source>
</b:Sources>
</file>

<file path=customXml/itemProps1.xml><?xml version="1.0" encoding="utf-8"?>
<ds:datastoreItem xmlns:ds="http://schemas.openxmlformats.org/officeDocument/2006/customXml" ds:itemID="{AC64FB93-BDC0-4C03-B77A-9633ADDD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2023-09-04T08:35:00Z</dcterms:created>
  <dcterms:modified xsi:type="dcterms:W3CDTF">2023-09-04T08:35:00Z</dcterms:modified>
</cp:coreProperties>
</file>