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804A6" w14:textId="1423F38B" w:rsidR="00F96B8C" w:rsidRDefault="008944A4" w:rsidP="00E375EE">
      <w:pPr>
        <w:spacing w:after="0" w:line="240" w:lineRule="auto"/>
        <w:jc w:val="center"/>
        <w:rPr>
          <w:rFonts w:ascii="Times New Roman" w:hAnsi="Times New Roman" w:cs="Times New Roman"/>
          <w:b/>
          <w:sz w:val="28"/>
          <w:szCs w:val="28"/>
          <w:lang w:val="en-US"/>
        </w:rPr>
      </w:pPr>
      <w:bookmarkStart w:id="0" w:name="_Hlk139567027"/>
      <w:bookmarkStart w:id="1" w:name="_Hlk139566346"/>
      <w:r w:rsidRPr="00027148">
        <w:rPr>
          <w:rFonts w:ascii="Times New Roman" w:hAnsi="Times New Roman" w:cs="Times New Roman"/>
          <w:b/>
          <w:sz w:val="28"/>
          <w:szCs w:val="28"/>
          <w:lang w:val="en-US"/>
        </w:rPr>
        <w:t>AKTIVITAS ANTIBAKTERI NANOPARTIKEL KITOSAN DARI CANGKANG KERANG BULU (</w:t>
      </w:r>
      <w:proofErr w:type="spellStart"/>
      <w:r w:rsidR="00DB64AA" w:rsidRPr="00DB64AA">
        <w:rPr>
          <w:rFonts w:ascii="Times New Roman" w:hAnsi="Times New Roman" w:cs="Times New Roman"/>
          <w:b/>
          <w:i/>
          <w:iCs/>
          <w:sz w:val="28"/>
          <w:szCs w:val="28"/>
          <w:lang w:val="en-US"/>
        </w:rPr>
        <w:t>Anadara</w:t>
      </w:r>
      <w:proofErr w:type="spellEnd"/>
      <w:r w:rsidR="00DB64AA" w:rsidRPr="00DB64AA">
        <w:rPr>
          <w:rFonts w:ascii="Times New Roman" w:hAnsi="Times New Roman" w:cs="Times New Roman"/>
          <w:b/>
          <w:i/>
          <w:iCs/>
          <w:sz w:val="28"/>
          <w:szCs w:val="28"/>
          <w:lang w:val="en-US"/>
        </w:rPr>
        <w:t xml:space="preserve"> </w:t>
      </w:r>
      <w:proofErr w:type="spellStart"/>
      <w:r w:rsidR="00DB64AA" w:rsidRPr="00DB64AA">
        <w:rPr>
          <w:rFonts w:ascii="Times New Roman" w:hAnsi="Times New Roman" w:cs="Times New Roman"/>
          <w:b/>
          <w:i/>
          <w:iCs/>
          <w:sz w:val="28"/>
          <w:szCs w:val="28"/>
          <w:lang w:val="en-US"/>
        </w:rPr>
        <w:t>antiquata</w:t>
      </w:r>
      <w:proofErr w:type="spellEnd"/>
      <w:r w:rsidRPr="00027148">
        <w:rPr>
          <w:rFonts w:ascii="Times New Roman" w:hAnsi="Times New Roman" w:cs="Times New Roman"/>
          <w:b/>
          <w:sz w:val="28"/>
          <w:szCs w:val="28"/>
          <w:lang w:val="en-US"/>
        </w:rPr>
        <w:t xml:space="preserve">) </w:t>
      </w:r>
    </w:p>
    <w:p w14:paraId="55BFAFA9" w14:textId="4BEC2298" w:rsidR="00E375EE" w:rsidRDefault="008944A4" w:rsidP="00E375EE">
      <w:pPr>
        <w:spacing w:after="0" w:line="240" w:lineRule="auto"/>
        <w:jc w:val="center"/>
        <w:rPr>
          <w:rFonts w:ascii="Times New Roman" w:hAnsi="Times New Roman" w:cs="Times New Roman"/>
          <w:b/>
          <w:sz w:val="28"/>
          <w:szCs w:val="28"/>
          <w:lang w:val="en-US"/>
        </w:rPr>
      </w:pPr>
      <w:r w:rsidRPr="00027148">
        <w:rPr>
          <w:rFonts w:ascii="Times New Roman" w:hAnsi="Times New Roman" w:cs="Times New Roman"/>
          <w:b/>
          <w:sz w:val="28"/>
          <w:szCs w:val="28"/>
          <w:lang w:val="en-US"/>
        </w:rPr>
        <w:t xml:space="preserve">TERHADAP </w:t>
      </w:r>
      <w:proofErr w:type="spellStart"/>
      <w:r w:rsidR="00B276FB" w:rsidRPr="00B276FB">
        <w:rPr>
          <w:rFonts w:ascii="Times New Roman" w:hAnsi="Times New Roman" w:cs="Times New Roman"/>
          <w:b/>
          <w:i/>
          <w:iCs/>
          <w:sz w:val="28"/>
          <w:szCs w:val="28"/>
          <w:lang w:val="en-US"/>
        </w:rPr>
        <w:t>Propionibacterium</w:t>
      </w:r>
      <w:proofErr w:type="spellEnd"/>
      <w:r w:rsidR="00B276FB" w:rsidRPr="00B276FB">
        <w:rPr>
          <w:rFonts w:ascii="Times New Roman" w:hAnsi="Times New Roman" w:cs="Times New Roman"/>
          <w:b/>
          <w:i/>
          <w:iCs/>
          <w:sz w:val="28"/>
          <w:szCs w:val="28"/>
          <w:lang w:val="en-US"/>
        </w:rPr>
        <w:t xml:space="preserve"> </w:t>
      </w:r>
      <w:r w:rsidR="000B7F0F">
        <w:rPr>
          <w:rFonts w:ascii="Times New Roman" w:hAnsi="Times New Roman" w:cs="Times New Roman"/>
          <w:b/>
          <w:i/>
          <w:iCs/>
          <w:sz w:val="28"/>
          <w:szCs w:val="28"/>
          <w:lang w:val="en-US"/>
        </w:rPr>
        <w:t>acnes</w:t>
      </w:r>
    </w:p>
    <w:bookmarkEnd w:id="0"/>
    <w:p w14:paraId="0E692C09" w14:textId="77777777" w:rsidR="00E375EE" w:rsidRDefault="00E375EE" w:rsidP="00E375EE">
      <w:pPr>
        <w:spacing w:after="0" w:line="240" w:lineRule="auto"/>
        <w:jc w:val="center"/>
        <w:rPr>
          <w:rFonts w:ascii="Times New Roman" w:hAnsi="Times New Roman" w:cs="Times New Roman"/>
          <w:b/>
          <w:sz w:val="28"/>
          <w:szCs w:val="28"/>
          <w:lang w:val="en-US"/>
        </w:rPr>
      </w:pPr>
    </w:p>
    <w:bookmarkEnd w:id="1"/>
    <w:p w14:paraId="524BB454" w14:textId="77777777" w:rsidR="00E375EE" w:rsidRDefault="00E375EE" w:rsidP="00E375EE">
      <w:pPr>
        <w:spacing w:after="0" w:line="240" w:lineRule="auto"/>
        <w:jc w:val="center"/>
        <w:rPr>
          <w:rFonts w:ascii="Times New Roman" w:hAnsi="Times New Roman" w:cs="Times New Roman"/>
          <w:b/>
          <w:sz w:val="28"/>
          <w:szCs w:val="28"/>
          <w:lang w:val="en-US"/>
        </w:rPr>
      </w:pPr>
    </w:p>
    <w:p w14:paraId="24357D92" w14:textId="73CB1E06" w:rsidR="008944A4" w:rsidRPr="00B545ED" w:rsidRDefault="008944A4" w:rsidP="00E375EE">
      <w:pPr>
        <w:spacing w:after="0" w:line="240" w:lineRule="auto"/>
        <w:jc w:val="center"/>
        <w:rPr>
          <w:rFonts w:ascii="Times New Roman" w:hAnsi="Times New Roman" w:cs="Times New Roman"/>
          <w:b/>
          <w:sz w:val="28"/>
          <w:szCs w:val="28"/>
          <w:lang w:val="en-US"/>
        </w:rPr>
      </w:pPr>
      <w:r w:rsidRPr="00027148">
        <w:rPr>
          <w:rFonts w:ascii="Times New Roman" w:hAnsi="Times New Roman" w:cs="Times New Roman"/>
          <w:b/>
          <w:sz w:val="28"/>
          <w:szCs w:val="28"/>
          <w:u w:val="single"/>
          <w:lang w:val="en-US"/>
        </w:rPr>
        <w:t xml:space="preserve">APRIDA YANTI </w:t>
      </w:r>
    </w:p>
    <w:p w14:paraId="6FF70C34" w14:textId="77777777" w:rsidR="00E375EE" w:rsidRDefault="008944A4" w:rsidP="00E375EE">
      <w:pPr>
        <w:spacing w:after="0" w:line="240" w:lineRule="auto"/>
        <w:jc w:val="center"/>
        <w:rPr>
          <w:rFonts w:ascii="Times New Roman" w:hAnsi="Times New Roman" w:cs="Times New Roman"/>
          <w:b/>
          <w:sz w:val="28"/>
          <w:szCs w:val="28"/>
          <w:lang w:val="en-US"/>
        </w:rPr>
      </w:pPr>
      <w:r w:rsidRPr="00027148">
        <w:rPr>
          <w:rFonts w:ascii="Times New Roman" w:hAnsi="Times New Roman" w:cs="Times New Roman"/>
          <w:b/>
          <w:sz w:val="28"/>
          <w:szCs w:val="28"/>
          <w:lang w:val="en-US"/>
        </w:rPr>
        <w:t>192114096</w:t>
      </w:r>
    </w:p>
    <w:p w14:paraId="4943ED80" w14:textId="77777777" w:rsidR="00E375EE" w:rsidRDefault="00E375EE" w:rsidP="00E375EE">
      <w:pPr>
        <w:spacing w:after="0" w:line="240" w:lineRule="auto"/>
        <w:jc w:val="center"/>
        <w:rPr>
          <w:rFonts w:ascii="Times New Roman" w:hAnsi="Times New Roman" w:cs="Times New Roman"/>
          <w:b/>
          <w:sz w:val="28"/>
          <w:szCs w:val="28"/>
          <w:lang w:val="en-US"/>
        </w:rPr>
      </w:pPr>
    </w:p>
    <w:p w14:paraId="7F9C07B7" w14:textId="77777777" w:rsidR="00E375EE" w:rsidRDefault="008944A4" w:rsidP="00E375EE">
      <w:pPr>
        <w:spacing w:after="0" w:line="240" w:lineRule="auto"/>
        <w:jc w:val="center"/>
        <w:rPr>
          <w:rFonts w:ascii="Times New Roman" w:hAnsi="Times New Roman" w:cs="Times New Roman"/>
          <w:b/>
          <w:sz w:val="28"/>
          <w:szCs w:val="28"/>
          <w:lang w:val="en-US"/>
        </w:rPr>
      </w:pPr>
      <w:bookmarkStart w:id="2" w:name="_Hlk139566605"/>
      <w:r w:rsidRPr="00027148">
        <w:rPr>
          <w:rFonts w:ascii="Times New Roman" w:hAnsi="Times New Roman" w:cs="Times New Roman"/>
          <w:b/>
          <w:sz w:val="28"/>
          <w:szCs w:val="28"/>
          <w:lang w:val="en-US"/>
        </w:rPr>
        <w:t>ABSTRAK</w:t>
      </w:r>
    </w:p>
    <w:p w14:paraId="14F241AB" w14:textId="77777777" w:rsidR="00E375EE" w:rsidRDefault="00E375EE" w:rsidP="00E375EE">
      <w:pPr>
        <w:spacing w:after="0" w:line="240" w:lineRule="auto"/>
        <w:jc w:val="center"/>
        <w:rPr>
          <w:rFonts w:ascii="Times New Roman" w:hAnsi="Times New Roman" w:cs="Times New Roman"/>
          <w:b/>
          <w:sz w:val="28"/>
          <w:szCs w:val="28"/>
          <w:lang w:val="en-US"/>
        </w:rPr>
      </w:pPr>
    </w:p>
    <w:p w14:paraId="6BCF6FA1" w14:textId="0AADF4DA" w:rsidR="00580794" w:rsidRPr="006C23FF" w:rsidRDefault="00580794" w:rsidP="006C23FF">
      <w:pPr>
        <w:spacing w:after="0" w:line="240" w:lineRule="auto"/>
        <w:ind w:firstLine="720"/>
        <w:jc w:val="both"/>
        <w:rPr>
          <w:rFonts w:ascii="Times New Roman" w:hAnsi="Times New Roman" w:cs="Times New Roman"/>
          <w:b/>
          <w:sz w:val="28"/>
          <w:szCs w:val="28"/>
          <w:lang w:val="en-US"/>
        </w:rPr>
      </w:pPr>
      <w:bookmarkStart w:id="3" w:name="_Hlk139567329"/>
      <w:r w:rsidRPr="006C23FF">
        <w:rPr>
          <w:rFonts w:ascii="Times New Roman" w:hAnsi="Times New Roman" w:cs="Times New Roman"/>
          <w:sz w:val="24"/>
          <w:szCs w:val="24"/>
        </w:rPr>
        <w:t xml:space="preserve">Kerang merupakan salah satu </w:t>
      </w:r>
      <w:proofErr w:type="spellStart"/>
      <w:r w:rsidRPr="006C23FF">
        <w:rPr>
          <w:rFonts w:ascii="Times New Roman" w:hAnsi="Times New Roman" w:cs="Times New Roman"/>
          <w:sz w:val="24"/>
          <w:szCs w:val="24"/>
          <w:lang w:val="en-US"/>
        </w:rPr>
        <w:t>hasil</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laut</w:t>
      </w:r>
      <w:proofErr w:type="spellEnd"/>
      <w:r w:rsidRPr="006C23FF">
        <w:rPr>
          <w:rFonts w:ascii="Times New Roman" w:hAnsi="Times New Roman" w:cs="Times New Roman"/>
          <w:sz w:val="24"/>
          <w:szCs w:val="24"/>
        </w:rPr>
        <w:t xml:space="preserve"> indonesia yang mengalami kenaikan setiap tahunnya</w:t>
      </w:r>
      <w:r w:rsidRPr="006C23FF">
        <w:rPr>
          <w:rFonts w:ascii="Times New Roman" w:hAnsi="Times New Roman" w:cs="Times New Roman"/>
          <w:sz w:val="24"/>
          <w:szCs w:val="24"/>
          <w:lang w:val="en-US"/>
        </w:rPr>
        <w:t>.</w:t>
      </w:r>
      <w:proofErr w:type="spellStart"/>
      <w:r w:rsidRPr="006C23FF">
        <w:rPr>
          <w:rFonts w:ascii="Times New Roman" w:hAnsi="Times New Roman" w:cs="Times New Roman"/>
          <w:sz w:val="24"/>
          <w:szCs w:val="24"/>
          <w:lang w:val="en-US"/>
        </w:rPr>
        <w:t>salah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satunya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adalah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kerang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bulu,yang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mana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kerang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ini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sangat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mudah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ditemukan</w:t>
      </w:r>
      <w:proofErr w:type="spellEnd"/>
      <w:r w:rsidRPr="006C23FF">
        <w:rPr>
          <w:rFonts w:ascii="Times New Roman" w:hAnsi="Times New Roman" w:cs="Times New Roman"/>
          <w:sz w:val="24"/>
          <w:szCs w:val="24"/>
          <w:lang w:val="en-US"/>
        </w:rPr>
        <w:t xml:space="preserve"> di </w:t>
      </w:r>
      <w:proofErr w:type="spellStart"/>
      <w:r w:rsidRPr="006C23FF">
        <w:rPr>
          <w:rFonts w:ascii="Times New Roman" w:hAnsi="Times New Roman" w:cs="Times New Roman"/>
          <w:sz w:val="24"/>
          <w:szCs w:val="24"/>
          <w:lang w:val="en-US"/>
        </w:rPr>
        <w:t>indoesia.daging</w:t>
      </w:r>
      <w:proofErr w:type="spellEnd"/>
      <w:r w:rsidRPr="006C23FF">
        <w:rPr>
          <w:rFonts w:ascii="Times New Roman" w:hAnsi="Times New Roman" w:cs="Times New Roman"/>
          <w:sz w:val="24"/>
          <w:szCs w:val="24"/>
          <w:lang w:val="en-US"/>
        </w:rPr>
        <w:t xml:space="preserve"> yang </w:t>
      </w:r>
      <w:proofErr w:type="spellStart"/>
      <w:r w:rsidRPr="006C23FF">
        <w:rPr>
          <w:rFonts w:ascii="Times New Roman" w:hAnsi="Times New Roman" w:cs="Times New Roman"/>
          <w:sz w:val="24"/>
          <w:szCs w:val="24"/>
          <w:lang w:val="en-US"/>
        </w:rPr>
        <w:t>terdapat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dalam</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kerang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bulu</w:t>
      </w:r>
      <w:proofErr w:type="spellEnd"/>
      <w:r w:rsidRPr="006C23FF">
        <w:rPr>
          <w:rFonts w:ascii="Times New Roman" w:hAnsi="Times New Roman" w:cs="Times New Roman"/>
          <w:sz w:val="24"/>
          <w:szCs w:val="24"/>
          <w:lang w:val="en-US"/>
        </w:rPr>
        <w:t xml:space="preserve"> (</w:t>
      </w:r>
      <w:proofErr w:type="spellStart"/>
      <w:r w:rsidR="00DB64AA" w:rsidRPr="00DB64AA">
        <w:rPr>
          <w:rFonts w:ascii="Times New Roman" w:hAnsi="Times New Roman" w:cs="Times New Roman"/>
          <w:i/>
          <w:iCs/>
          <w:sz w:val="24"/>
          <w:szCs w:val="24"/>
          <w:lang w:val="en-US"/>
        </w:rPr>
        <w:t>Anadara</w:t>
      </w:r>
      <w:proofErr w:type="spellEnd"/>
      <w:r w:rsidR="00DB64AA" w:rsidRPr="00DB64AA">
        <w:rPr>
          <w:rFonts w:ascii="Times New Roman" w:hAnsi="Times New Roman" w:cs="Times New Roman"/>
          <w:i/>
          <w:iCs/>
          <w:sz w:val="24"/>
          <w:szCs w:val="24"/>
          <w:lang w:val="en-US"/>
        </w:rPr>
        <w:t xml:space="preserve"> </w:t>
      </w:r>
      <w:proofErr w:type="spellStart"/>
      <w:r w:rsidR="00DB64AA" w:rsidRPr="00DB64AA">
        <w:rPr>
          <w:rFonts w:ascii="Times New Roman" w:hAnsi="Times New Roman" w:cs="Times New Roman"/>
          <w:i/>
          <w:iCs/>
          <w:sz w:val="24"/>
          <w:szCs w:val="24"/>
          <w:lang w:val="en-US"/>
        </w:rPr>
        <w:t>antiquata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memiliki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kandungan</w:t>
      </w:r>
      <w:proofErr w:type="spellEnd"/>
      <w:r w:rsidRPr="006C23FF">
        <w:rPr>
          <w:rFonts w:ascii="Times New Roman" w:hAnsi="Times New Roman" w:cs="Times New Roman"/>
          <w:sz w:val="24"/>
          <w:szCs w:val="24"/>
          <w:lang w:val="en-US"/>
        </w:rPr>
        <w:t xml:space="preserve"> protein yang </w:t>
      </w:r>
      <w:proofErr w:type="spellStart"/>
      <w:r w:rsidRPr="006C23FF">
        <w:rPr>
          <w:rFonts w:ascii="Times New Roman" w:hAnsi="Times New Roman" w:cs="Times New Roman"/>
          <w:sz w:val="24"/>
          <w:szCs w:val="24"/>
          <w:lang w:val="en-US"/>
        </w:rPr>
        <w:t>sangat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bagus</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bila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dikonsumsi,namun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cangkang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kerang</w:t>
      </w:r>
      <w:proofErr w:type="spellEnd"/>
      <w:r w:rsidRPr="006C23FF">
        <w:rPr>
          <w:rFonts w:ascii="Times New Roman" w:hAnsi="Times New Roman" w:cs="Times New Roman"/>
          <w:sz w:val="24"/>
          <w:szCs w:val="24"/>
          <w:lang w:val="en-US"/>
        </w:rPr>
        <w:t xml:space="preserve"> yang </w:t>
      </w:r>
      <w:proofErr w:type="spellStart"/>
      <w:r w:rsidRPr="006C23FF">
        <w:rPr>
          <w:rFonts w:ascii="Times New Roman" w:hAnsi="Times New Roman" w:cs="Times New Roman"/>
          <w:sz w:val="24"/>
          <w:szCs w:val="24"/>
          <w:lang w:val="en-US"/>
        </w:rPr>
        <w:t>membungkus</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daging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tersebut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sering</w:t>
      </w:r>
      <w:proofErr w:type="spellEnd"/>
      <w:r w:rsidRPr="006C23FF">
        <w:rPr>
          <w:rFonts w:ascii="Times New Roman" w:hAnsi="Times New Roman" w:cs="Times New Roman"/>
          <w:sz w:val="24"/>
          <w:szCs w:val="24"/>
          <w:lang w:val="en-US"/>
        </w:rPr>
        <w:t xml:space="preserve"> kali </w:t>
      </w:r>
      <w:proofErr w:type="spellStart"/>
      <w:r w:rsidRPr="006C23FF">
        <w:rPr>
          <w:rFonts w:ascii="Times New Roman" w:hAnsi="Times New Roman" w:cs="Times New Roman"/>
          <w:sz w:val="24"/>
          <w:szCs w:val="24"/>
          <w:lang w:val="en-US"/>
        </w:rPr>
        <w:t>tidak</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dimanfaatkan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malah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menjadi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limbah</w:t>
      </w:r>
      <w:proofErr w:type="spellEnd"/>
      <w:r w:rsidRPr="006C23FF">
        <w:rPr>
          <w:rFonts w:ascii="Times New Roman" w:hAnsi="Times New Roman" w:cs="Times New Roman"/>
          <w:sz w:val="24"/>
          <w:szCs w:val="24"/>
          <w:lang w:val="en-US"/>
        </w:rPr>
        <w:t xml:space="preserve"> yang </w:t>
      </w:r>
      <w:proofErr w:type="spellStart"/>
      <w:r w:rsidRPr="006C23FF">
        <w:rPr>
          <w:rFonts w:ascii="Times New Roman" w:hAnsi="Times New Roman" w:cs="Times New Roman"/>
          <w:sz w:val="24"/>
          <w:szCs w:val="24"/>
          <w:lang w:val="en-US"/>
        </w:rPr>
        <w:t>terbuang</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begitu</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saja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hingga</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membuat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lingkungan</w:t>
      </w:r>
      <w:proofErr w:type="spellEnd"/>
      <w:r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tercemar</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tidak</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enak</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dipandang</w:t>
      </w:r>
      <w:proofErr w:type="spellEnd"/>
      <w:r w:rsidRPr="006C23FF">
        <w:rPr>
          <w:rFonts w:ascii="Times New Roman" w:hAnsi="Times New Roman" w:cs="Times New Roman"/>
          <w:sz w:val="24"/>
          <w:szCs w:val="24"/>
          <w:lang w:val="en-US"/>
        </w:rPr>
        <w:t>.</w:t>
      </w:r>
      <w:r w:rsidR="00DF2B08" w:rsidRPr="006C23FF">
        <w:rPr>
          <w:rFonts w:ascii="Times New Roman" w:hAnsi="Times New Roman" w:cs="Times New Roman"/>
          <w:sz w:val="24"/>
          <w:szCs w:val="24"/>
        </w:rPr>
        <w:t xml:space="preserve"> Salah satu alternatif pemanfaatan limbah dari kerang bulu agar memiliki nilai guna yang tinggi yaitu dikelola</w:t>
      </w:r>
      <w:r w:rsidR="00F96B8C">
        <w:rPr>
          <w:rFonts w:ascii="Times New Roman" w:hAnsi="Times New Roman" w:cs="Times New Roman"/>
          <w:sz w:val="24"/>
          <w:szCs w:val="24"/>
          <w:lang w:val="en-US"/>
        </w:rPr>
        <w:t xml:space="preserve"> </w:t>
      </w:r>
      <w:r w:rsidR="00DF2B08" w:rsidRPr="006C23FF">
        <w:rPr>
          <w:rFonts w:ascii="Times New Roman" w:hAnsi="Times New Roman" w:cs="Times New Roman"/>
          <w:sz w:val="24"/>
          <w:szCs w:val="24"/>
        </w:rPr>
        <w:t>menjadi kitosan</w:t>
      </w:r>
      <w:r w:rsidR="00DF2B08" w:rsidRPr="006C23FF">
        <w:rPr>
          <w:rFonts w:ascii="Times New Roman" w:hAnsi="Times New Roman" w:cs="Times New Roman"/>
          <w:sz w:val="24"/>
          <w:szCs w:val="24"/>
          <w:lang w:val="en-US"/>
        </w:rPr>
        <w:t>,</w:t>
      </w:r>
      <w:proofErr w:type="spellStart"/>
      <w:r w:rsidR="00DF2B08" w:rsidRPr="006C23FF">
        <w:rPr>
          <w:rFonts w:ascii="Times New Roman" w:hAnsi="Times New Roman" w:cs="Times New Roman"/>
          <w:sz w:val="24"/>
          <w:szCs w:val="24"/>
          <w:lang w:val="en-US"/>
        </w:rPr>
        <w:t>kemudian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diolah</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lagi</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menjadi</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nanokitosan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dengan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me</w:t>
      </w:r>
      <w:r w:rsidR="00DF2B08" w:rsidRPr="006C23FF">
        <w:rPr>
          <w:rFonts w:ascii="Times New Roman" w:hAnsi="Times New Roman" w:cs="Times New Roman"/>
          <w:sz w:val="24"/>
          <w:szCs w:val="24"/>
          <w:lang w:val="en-US"/>
        </w:rPr>
        <w:t>m</w:t>
      </w:r>
      <w:r w:rsidR="00DF2B08" w:rsidRPr="006C23FF">
        <w:rPr>
          <w:rFonts w:ascii="Times New Roman" w:hAnsi="Times New Roman" w:cs="Times New Roman"/>
          <w:sz w:val="24"/>
          <w:szCs w:val="24"/>
          <w:lang w:val="en-US"/>
        </w:rPr>
        <w:t>pertimbangkan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beberapa</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keunggulan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nanopartikel.tujuan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penelitian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ini</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adalah</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untuk</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mengetahui</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keefektifan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nanokitosan</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untuk</w:t>
      </w:r>
      <w:proofErr w:type="spellEnd"/>
      <w:r w:rsidR="00DF2B08" w:rsidRPr="006C23FF">
        <w:rPr>
          <w:rFonts w:ascii="Times New Roman" w:hAnsi="Times New Roman" w:cs="Times New Roman"/>
          <w:sz w:val="24"/>
          <w:szCs w:val="24"/>
          <w:lang w:val="en-US"/>
        </w:rPr>
        <w:t xml:space="preserve"> </w:t>
      </w:r>
      <w:proofErr w:type="spellStart"/>
      <w:r w:rsidR="00DF2B08" w:rsidRPr="006C23FF">
        <w:rPr>
          <w:rFonts w:ascii="Times New Roman" w:hAnsi="Times New Roman" w:cs="Times New Roman"/>
          <w:sz w:val="24"/>
          <w:szCs w:val="24"/>
          <w:lang w:val="en-US"/>
        </w:rPr>
        <w:t>menghambat</w:t>
      </w:r>
      <w:proofErr w:type="spellEnd"/>
      <w:r w:rsidR="00DF2B08" w:rsidRPr="006C23FF">
        <w:rPr>
          <w:rFonts w:ascii="Times New Roman" w:hAnsi="Times New Roman" w:cs="Times New Roman"/>
          <w:sz w:val="24"/>
          <w:szCs w:val="24"/>
          <w:lang w:val="en-US"/>
        </w:rPr>
        <w:t xml:space="preserve"> </w:t>
      </w:r>
      <w:proofErr w:type="spellStart"/>
      <w:r w:rsidR="00B276FB" w:rsidRPr="00B276FB">
        <w:rPr>
          <w:rFonts w:ascii="Times New Roman" w:hAnsi="Times New Roman" w:cs="Times New Roman"/>
          <w:i/>
          <w:iCs/>
          <w:sz w:val="24"/>
          <w:szCs w:val="24"/>
          <w:lang w:val="en-US"/>
        </w:rPr>
        <w:t>Propionibacterium</w:t>
      </w:r>
      <w:proofErr w:type="spellEnd"/>
      <w:r w:rsidR="00B276FB" w:rsidRPr="00B276FB">
        <w:rPr>
          <w:rFonts w:ascii="Times New Roman" w:hAnsi="Times New Roman" w:cs="Times New Roman"/>
          <w:i/>
          <w:iCs/>
          <w:sz w:val="24"/>
          <w:szCs w:val="24"/>
          <w:lang w:val="en-US"/>
        </w:rPr>
        <w:t xml:space="preserve"> </w:t>
      </w:r>
      <w:r w:rsidR="000B7F0F">
        <w:rPr>
          <w:rFonts w:ascii="Times New Roman" w:hAnsi="Times New Roman" w:cs="Times New Roman"/>
          <w:i/>
          <w:iCs/>
          <w:sz w:val="24"/>
          <w:szCs w:val="24"/>
          <w:lang w:val="en-US"/>
        </w:rPr>
        <w:t>acnes</w:t>
      </w:r>
      <w:r w:rsidR="00DF2B08" w:rsidRPr="006C23FF">
        <w:rPr>
          <w:rFonts w:ascii="Times New Roman" w:hAnsi="Times New Roman" w:cs="Times New Roman"/>
          <w:sz w:val="24"/>
          <w:szCs w:val="24"/>
          <w:lang w:val="en-US"/>
        </w:rPr>
        <w:t>.</w:t>
      </w:r>
    </w:p>
    <w:p w14:paraId="16F5E4AD" w14:textId="0931D07C" w:rsidR="00DF2B08" w:rsidRPr="006C23FF" w:rsidRDefault="00DF2B08" w:rsidP="006C23FF">
      <w:pPr>
        <w:spacing w:after="0" w:line="240" w:lineRule="auto"/>
        <w:jc w:val="both"/>
        <w:rPr>
          <w:rFonts w:ascii="Times New Roman" w:hAnsi="Times New Roman" w:cs="Times New Roman"/>
          <w:sz w:val="24"/>
          <w:szCs w:val="24"/>
          <w:lang w:val="en-US"/>
        </w:rPr>
      </w:pPr>
      <w:r w:rsidRPr="006C23FF">
        <w:rPr>
          <w:rFonts w:ascii="Times New Roman" w:hAnsi="Times New Roman" w:cs="Times New Roman"/>
          <w:sz w:val="24"/>
          <w:szCs w:val="24"/>
          <w:lang w:val="en-US"/>
        </w:rPr>
        <w:tab/>
      </w:r>
      <w:proofErr w:type="spellStart"/>
      <w:r w:rsidRPr="006C23FF">
        <w:rPr>
          <w:rFonts w:ascii="Times New Roman" w:hAnsi="Times New Roman" w:cs="Times New Roman"/>
          <w:sz w:val="24"/>
          <w:szCs w:val="24"/>
          <w:lang w:val="en-US"/>
        </w:rPr>
        <w:t>Analisis</w:t>
      </w:r>
      <w:proofErr w:type="spellEnd"/>
      <w:r w:rsidRPr="006C23FF">
        <w:rPr>
          <w:rFonts w:ascii="Times New Roman" w:hAnsi="Times New Roman" w:cs="Times New Roman"/>
          <w:sz w:val="24"/>
          <w:szCs w:val="24"/>
          <w:lang w:val="en-US"/>
        </w:rPr>
        <w:t xml:space="preserve"> yang </w:t>
      </w:r>
      <w:proofErr w:type="spellStart"/>
      <w:r w:rsidRPr="006C23FF">
        <w:rPr>
          <w:rFonts w:ascii="Times New Roman" w:hAnsi="Times New Roman" w:cs="Times New Roman"/>
          <w:sz w:val="24"/>
          <w:szCs w:val="24"/>
          <w:lang w:val="en-US"/>
        </w:rPr>
        <w:t>dilakukan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yaitu</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uji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antibakteri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nanokitosan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terhadap</w:t>
      </w:r>
      <w:proofErr w:type="spellEnd"/>
      <w:r w:rsidRPr="006C23FF">
        <w:rPr>
          <w:rFonts w:ascii="Times New Roman" w:hAnsi="Times New Roman" w:cs="Times New Roman"/>
          <w:sz w:val="24"/>
          <w:szCs w:val="24"/>
          <w:lang w:val="en-US"/>
        </w:rPr>
        <w:t xml:space="preserve"> </w:t>
      </w:r>
      <w:proofErr w:type="spellStart"/>
      <w:r w:rsidR="00B276FB" w:rsidRPr="00B276FB">
        <w:rPr>
          <w:rFonts w:ascii="Times New Roman" w:hAnsi="Times New Roman" w:cs="Times New Roman"/>
          <w:i/>
          <w:iCs/>
          <w:sz w:val="24"/>
          <w:szCs w:val="24"/>
          <w:lang w:val="en-US"/>
        </w:rPr>
        <w:t>Propionibacterium</w:t>
      </w:r>
      <w:proofErr w:type="spellEnd"/>
      <w:r w:rsidR="00B276FB" w:rsidRPr="00B276FB">
        <w:rPr>
          <w:rFonts w:ascii="Times New Roman" w:hAnsi="Times New Roman" w:cs="Times New Roman"/>
          <w:i/>
          <w:iCs/>
          <w:sz w:val="24"/>
          <w:szCs w:val="24"/>
          <w:lang w:val="en-US"/>
        </w:rPr>
        <w:t xml:space="preserve"> </w:t>
      </w:r>
      <w:r w:rsidR="000B7F0F">
        <w:rPr>
          <w:rFonts w:ascii="Times New Roman" w:hAnsi="Times New Roman" w:cs="Times New Roman"/>
          <w:i/>
          <w:iCs/>
          <w:sz w:val="24"/>
          <w:szCs w:val="24"/>
          <w:lang w:val="en-US"/>
        </w:rPr>
        <w:t>acnes</w:t>
      </w:r>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dengan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perbandingan</w:t>
      </w:r>
      <w:proofErr w:type="spellEnd"/>
      <w:r w:rsidRPr="006C23FF">
        <w:rPr>
          <w:rFonts w:ascii="Times New Roman" w:hAnsi="Times New Roman" w:cs="Times New Roman"/>
          <w:sz w:val="24"/>
          <w:szCs w:val="24"/>
          <w:lang w:val="en-US"/>
        </w:rPr>
        <w:t xml:space="preserve"> 2 </w:t>
      </w:r>
      <w:proofErr w:type="spellStart"/>
      <w:r w:rsidRPr="006C23FF">
        <w:rPr>
          <w:rFonts w:ascii="Times New Roman" w:hAnsi="Times New Roman" w:cs="Times New Roman"/>
          <w:sz w:val="24"/>
          <w:szCs w:val="24"/>
          <w:lang w:val="en-US"/>
        </w:rPr>
        <w:t>konsentrasi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yaitu</w:t>
      </w:r>
      <w:proofErr w:type="spellEnd"/>
      <w:r w:rsidRPr="006C23FF">
        <w:rPr>
          <w:rFonts w:ascii="Times New Roman" w:hAnsi="Times New Roman" w:cs="Times New Roman"/>
          <w:sz w:val="24"/>
          <w:szCs w:val="24"/>
          <w:lang w:val="en-US"/>
        </w:rPr>
        <w:t xml:space="preserve"> 0,5% </w:t>
      </w:r>
      <w:proofErr w:type="spellStart"/>
      <w:r w:rsidRPr="006C23FF">
        <w:rPr>
          <w:rFonts w:ascii="Times New Roman" w:hAnsi="Times New Roman" w:cs="Times New Roman"/>
          <w:sz w:val="24"/>
          <w:szCs w:val="24"/>
          <w:lang w:val="en-US"/>
        </w:rPr>
        <w:t>dan</w:t>
      </w:r>
      <w:proofErr w:type="spellEnd"/>
      <w:r w:rsidRPr="006C23FF">
        <w:rPr>
          <w:rFonts w:ascii="Times New Roman" w:hAnsi="Times New Roman" w:cs="Times New Roman"/>
          <w:sz w:val="24"/>
          <w:szCs w:val="24"/>
          <w:lang w:val="en-US"/>
        </w:rPr>
        <w:t xml:space="preserve"> 1%.sebelum </w:t>
      </w:r>
      <w:proofErr w:type="spellStart"/>
      <w:r w:rsidRPr="006C23FF">
        <w:rPr>
          <w:rFonts w:ascii="Times New Roman" w:hAnsi="Times New Roman" w:cs="Times New Roman"/>
          <w:sz w:val="24"/>
          <w:szCs w:val="24"/>
          <w:lang w:val="en-US"/>
        </w:rPr>
        <w:t>diuji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antibakteri</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nanokitosan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terlebih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dahulu</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dilakukan</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uji</w:t>
      </w:r>
      <w:proofErr w:type="spellEnd"/>
      <w:r w:rsidRPr="006C23FF">
        <w:rPr>
          <w:rFonts w:ascii="Times New Roman" w:hAnsi="Times New Roman" w:cs="Times New Roman"/>
          <w:sz w:val="24"/>
          <w:szCs w:val="24"/>
          <w:lang w:val="en-US"/>
        </w:rPr>
        <w:t xml:space="preserve"> FTIR </w:t>
      </w:r>
      <w:proofErr w:type="spellStart"/>
      <w:r w:rsidRPr="006C23FF">
        <w:rPr>
          <w:rFonts w:ascii="Times New Roman" w:hAnsi="Times New Roman" w:cs="Times New Roman"/>
          <w:sz w:val="24"/>
          <w:szCs w:val="24"/>
          <w:lang w:val="en-US"/>
        </w:rPr>
        <w:t>dan</w:t>
      </w:r>
      <w:proofErr w:type="spellEnd"/>
      <w:r w:rsidRPr="006C23FF">
        <w:rPr>
          <w:rFonts w:ascii="Times New Roman" w:hAnsi="Times New Roman" w:cs="Times New Roman"/>
          <w:sz w:val="24"/>
          <w:szCs w:val="24"/>
          <w:lang w:val="en-US"/>
        </w:rPr>
        <w:t xml:space="preserve"> PSA (</w:t>
      </w:r>
      <w:proofErr w:type="spellStart"/>
      <w:r w:rsidRPr="006C23FF">
        <w:rPr>
          <w:rFonts w:ascii="Times New Roman" w:hAnsi="Times New Roman" w:cs="Times New Roman"/>
          <w:sz w:val="24"/>
          <w:szCs w:val="24"/>
          <w:lang w:val="en-US"/>
        </w:rPr>
        <w:t>partyicle</w:t>
      </w:r>
      <w:proofErr w:type="spellEnd"/>
      <w:r w:rsidRPr="006C23FF">
        <w:rPr>
          <w:rFonts w:ascii="Times New Roman" w:hAnsi="Times New Roman" w:cs="Times New Roman"/>
          <w:sz w:val="24"/>
          <w:szCs w:val="24"/>
          <w:lang w:val="en-US"/>
        </w:rPr>
        <w:t xml:space="preserve"> size analyzer) </w:t>
      </w:r>
      <w:proofErr w:type="spellStart"/>
      <w:r w:rsidRPr="006C23FF">
        <w:rPr>
          <w:rFonts w:ascii="Times New Roman" w:hAnsi="Times New Roman" w:cs="Times New Roman"/>
          <w:sz w:val="24"/>
          <w:szCs w:val="24"/>
          <w:lang w:val="en-US"/>
        </w:rPr>
        <w:t>untuk</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melihat</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apak</w:t>
      </w:r>
      <w:r w:rsidR="00841249">
        <w:rPr>
          <w:rFonts w:ascii="Times New Roman" w:hAnsi="Times New Roman" w:cs="Times New Roman"/>
          <w:sz w:val="24"/>
          <w:szCs w:val="24"/>
          <w:lang w:val="en-US"/>
        </w:rPr>
        <w:t>ah</w:t>
      </w:r>
      <w:proofErr w:type="spellEnd"/>
      <w:r w:rsidR="00F96B8C">
        <w:rPr>
          <w:rFonts w:ascii="Times New Roman" w:hAnsi="Times New Roman" w:cs="Times New Roman"/>
          <w:sz w:val="24"/>
          <w:szCs w:val="24"/>
          <w:lang w:val="en-US"/>
        </w:rPr>
        <w:t xml:space="preserve"> </w:t>
      </w:r>
      <w:proofErr w:type="spellStart"/>
      <w:r w:rsidR="00841249">
        <w:rPr>
          <w:rFonts w:ascii="Times New Roman" w:hAnsi="Times New Roman" w:cs="Times New Roman"/>
          <w:sz w:val="24"/>
          <w:szCs w:val="24"/>
          <w:lang w:val="en-US"/>
        </w:rPr>
        <w:t>ukuran</w:t>
      </w:r>
      <w:proofErr w:type="spellEnd"/>
      <w:r w:rsidR="00841249">
        <w:rPr>
          <w:rFonts w:ascii="Times New Roman" w:hAnsi="Times New Roman" w:cs="Times New Roman"/>
          <w:sz w:val="24"/>
          <w:szCs w:val="24"/>
          <w:lang w:val="en-US"/>
        </w:rPr>
        <w:t xml:space="preserve"> </w:t>
      </w:r>
      <w:proofErr w:type="spellStart"/>
      <w:r w:rsidR="00841249">
        <w:rPr>
          <w:rFonts w:ascii="Times New Roman" w:hAnsi="Times New Roman" w:cs="Times New Roman"/>
          <w:sz w:val="24"/>
          <w:szCs w:val="24"/>
          <w:lang w:val="en-US"/>
        </w:rPr>
        <w:t>kitosan</w:t>
      </w:r>
      <w:proofErr w:type="spellEnd"/>
      <w:r w:rsidR="00841249">
        <w:rPr>
          <w:rFonts w:ascii="Times New Roman" w:hAnsi="Times New Roman" w:cs="Times New Roman"/>
          <w:sz w:val="24"/>
          <w:szCs w:val="24"/>
          <w:lang w:val="en-US"/>
        </w:rPr>
        <w:t xml:space="preserve"> yang </w:t>
      </w:r>
      <w:proofErr w:type="spellStart"/>
      <w:r w:rsidR="00841249">
        <w:rPr>
          <w:rFonts w:ascii="Times New Roman" w:hAnsi="Times New Roman" w:cs="Times New Roman"/>
          <w:sz w:val="24"/>
          <w:szCs w:val="24"/>
          <w:lang w:val="en-US"/>
        </w:rPr>
        <w:t>buat</w:t>
      </w:r>
      <w:proofErr w:type="spellEnd"/>
      <w:r w:rsidR="00841249">
        <w:rPr>
          <w:rFonts w:ascii="Times New Roman" w:hAnsi="Times New Roman" w:cs="Times New Roman"/>
          <w:sz w:val="24"/>
          <w:szCs w:val="24"/>
          <w:lang w:val="en-US"/>
        </w:rPr>
        <w:t xml:space="preserve"> </w:t>
      </w:r>
      <w:proofErr w:type="spellStart"/>
      <w:r w:rsidR="00841249">
        <w:rPr>
          <w:rFonts w:ascii="Times New Roman" w:hAnsi="Times New Roman" w:cs="Times New Roman"/>
          <w:sz w:val="24"/>
          <w:szCs w:val="24"/>
          <w:lang w:val="en-US"/>
        </w:rPr>
        <w:t>sud</w:t>
      </w:r>
      <w:r w:rsidRPr="006C23FF">
        <w:rPr>
          <w:rFonts w:ascii="Times New Roman" w:hAnsi="Times New Roman" w:cs="Times New Roman"/>
          <w:sz w:val="24"/>
          <w:szCs w:val="24"/>
          <w:lang w:val="en-US"/>
        </w:rPr>
        <w:t>ah</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termasuk</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dalam</w:t>
      </w:r>
      <w:proofErr w:type="spellEnd"/>
      <w:r w:rsidRPr="006C23FF">
        <w:rPr>
          <w:rFonts w:ascii="Times New Roman" w:hAnsi="Times New Roman" w:cs="Times New Roman"/>
          <w:sz w:val="24"/>
          <w:szCs w:val="24"/>
          <w:lang w:val="en-US"/>
        </w:rPr>
        <w:t xml:space="preserve"> </w:t>
      </w:r>
      <w:proofErr w:type="spellStart"/>
      <w:r w:rsidRPr="006C23FF">
        <w:rPr>
          <w:rFonts w:ascii="Times New Roman" w:hAnsi="Times New Roman" w:cs="Times New Roman"/>
          <w:sz w:val="24"/>
          <w:szCs w:val="24"/>
          <w:lang w:val="en-US"/>
        </w:rPr>
        <w:t>nanopartikel</w:t>
      </w:r>
      <w:proofErr w:type="spellEnd"/>
      <w:r w:rsidRPr="006C23FF">
        <w:rPr>
          <w:rFonts w:ascii="Times New Roman" w:hAnsi="Times New Roman" w:cs="Times New Roman"/>
          <w:sz w:val="24"/>
          <w:szCs w:val="24"/>
          <w:lang w:val="en-US"/>
        </w:rPr>
        <w:t>.</w:t>
      </w:r>
    </w:p>
    <w:p w14:paraId="79468B39" w14:textId="067FBE28" w:rsidR="00DF2B08" w:rsidRPr="00B545ED" w:rsidRDefault="00DF2B08" w:rsidP="006C23FF">
      <w:pPr>
        <w:spacing w:after="0" w:line="240" w:lineRule="auto"/>
        <w:jc w:val="both"/>
        <w:rPr>
          <w:rFonts w:ascii="Times New Roman" w:eastAsiaTheme="minorEastAsia" w:hAnsi="Times New Roman" w:cs="Times New Roman"/>
          <w:sz w:val="24"/>
          <w:szCs w:val="24"/>
          <w:lang w:val="en-US"/>
        </w:rPr>
      </w:pPr>
      <w:r w:rsidRPr="006C23FF">
        <w:rPr>
          <w:rFonts w:ascii="Times New Roman" w:hAnsi="Times New Roman" w:cs="Times New Roman"/>
          <w:sz w:val="24"/>
          <w:szCs w:val="24"/>
          <w:lang w:val="en-US"/>
        </w:rPr>
        <w:tab/>
      </w:r>
      <w:proofErr w:type="spellStart"/>
      <w:r w:rsidR="00DE5B55" w:rsidRPr="006C23FF">
        <w:rPr>
          <w:rFonts w:ascii="Times New Roman" w:hAnsi="Times New Roman" w:cs="Times New Roman"/>
          <w:sz w:val="24"/>
          <w:szCs w:val="24"/>
          <w:lang w:val="en-US"/>
        </w:rPr>
        <w:t>Berdasarkan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hasil</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uji</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antibakteri</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nanokitosan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terhadap</w:t>
      </w:r>
      <w:proofErr w:type="spellEnd"/>
      <w:r w:rsidR="00DE5B55" w:rsidRPr="006C23FF">
        <w:rPr>
          <w:rFonts w:ascii="Times New Roman" w:hAnsi="Times New Roman" w:cs="Times New Roman"/>
          <w:sz w:val="24"/>
          <w:szCs w:val="24"/>
          <w:lang w:val="en-US"/>
        </w:rPr>
        <w:t xml:space="preserve"> </w:t>
      </w:r>
      <w:proofErr w:type="spellStart"/>
      <w:r w:rsidR="00DE5B55" w:rsidRPr="00B276FB">
        <w:rPr>
          <w:rFonts w:ascii="Times New Roman" w:hAnsi="Times New Roman" w:cs="Times New Roman"/>
          <w:i/>
          <w:iCs/>
          <w:sz w:val="24"/>
          <w:szCs w:val="24"/>
          <w:lang w:val="en-US"/>
        </w:rPr>
        <w:t>Propionibacterium</w:t>
      </w:r>
      <w:proofErr w:type="spellEnd"/>
      <w:r w:rsidR="00DE5B55" w:rsidRPr="00B276FB">
        <w:rPr>
          <w:rFonts w:ascii="Times New Roman" w:hAnsi="Times New Roman" w:cs="Times New Roman"/>
          <w:i/>
          <w:iCs/>
          <w:sz w:val="24"/>
          <w:szCs w:val="24"/>
          <w:lang w:val="en-US"/>
        </w:rPr>
        <w:t xml:space="preserve"> </w:t>
      </w:r>
      <w:r w:rsidR="000B7F0F">
        <w:rPr>
          <w:rFonts w:ascii="Times New Roman" w:hAnsi="Times New Roman" w:cs="Times New Roman"/>
          <w:i/>
          <w:iCs/>
          <w:sz w:val="24"/>
          <w:szCs w:val="24"/>
          <w:lang w:val="en-US"/>
        </w:rPr>
        <w:t>acnes</w:t>
      </w:r>
      <w:r w:rsidR="00DE5B55" w:rsidRPr="006C23FF">
        <w:rPr>
          <w:rFonts w:ascii="Times New Roman" w:hAnsi="Times New Roman" w:cs="Times New Roman"/>
          <w:sz w:val="24"/>
          <w:szCs w:val="24"/>
          <w:lang w:val="en-US"/>
        </w:rPr>
        <w:t xml:space="preserve"> yang </w:t>
      </w:r>
      <w:proofErr w:type="spellStart"/>
      <w:r w:rsidR="00DE5B55" w:rsidRPr="006C23FF">
        <w:rPr>
          <w:rFonts w:ascii="Times New Roman" w:hAnsi="Times New Roman" w:cs="Times New Roman"/>
          <w:sz w:val="24"/>
          <w:szCs w:val="24"/>
          <w:lang w:val="en-US"/>
        </w:rPr>
        <w:t>sudah</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dilakukan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didapatkan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hasil</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dimana</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nanokitosan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dengan</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konsentrasi</w:t>
      </w:r>
      <w:proofErr w:type="spellEnd"/>
      <w:r w:rsidR="00DE5B55" w:rsidRPr="006C23FF">
        <w:rPr>
          <w:rFonts w:ascii="Times New Roman" w:hAnsi="Times New Roman" w:cs="Times New Roman"/>
          <w:sz w:val="24"/>
          <w:szCs w:val="24"/>
          <w:lang w:val="en-US"/>
        </w:rPr>
        <w:t xml:space="preserve"> 0.5% </w:t>
      </w:r>
      <w:proofErr w:type="spellStart"/>
      <w:r w:rsidR="00DE5B55" w:rsidRPr="006C23FF">
        <w:rPr>
          <w:rFonts w:ascii="Times New Roman" w:hAnsi="Times New Roman" w:cs="Times New Roman"/>
          <w:sz w:val="24"/>
          <w:szCs w:val="24"/>
          <w:lang w:val="en-US"/>
        </w:rPr>
        <w:t>mempunyai</w:t>
      </w:r>
      <w:proofErr w:type="spellEnd"/>
      <w:r w:rsidR="00DE5B55">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daya</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hambat</w:t>
      </w:r>
      <w:proofErr w:type="spellEnd"/>
      <w:r w:rsidR="00DE5B55" w:rsidRPr="006C23FF">
        <w:rPr>
          <w:rFonts w:ascii="Times New Roman" w:hAnsi="Times New Roman" w:cs="Times New Roman"/>
          <w:sz w:val="24"/>
          <w:szCs w:val="24"/>
          <w:lang w:val="en-US"/>
        </w:rPr>
        <w:t xml:space="preserve"> </w:t>
      </w:r>
      <w:proofErr w:type="spellStart"/>
      <w:r w:rsidR="00DE5B55" w:rsidRPr="006C23FF">
        <w:rPr>
          <w:rFonts w:ascii="Times New Roman" w:hAnsi="Times New Roman" w:cs="Times New Roman"/>
          <w:sz w:val="24"/>
          <w:szCs w:val="24"/>
          <w:lang w:val="en-US"/>
        </w:rPr>
        <w:t>sebesar</w:t>
      </w:r>
      <w:proofErr w:type="spellEnd"/>
      <w:r w:rsidR="00DE5B55" w:rsidRPr="006C23FF">
        <w:rPr>
          <w:rFonts w:ascii="Times New Roman" w:hAnsi="Times New Roman" w:cs="Times New Roman"/>
          <w:sz w:val="24"/>
          <w:szCs w:val="24"/>
          <w:lang w:val="en-US"/>
        </w:rPr>
        <w:t xml:space="preserve"> </w:t>
      </w:r>
      <w:r w:rsidR="00DE5B55">
        <w:rPr>
          <w:rFonts w:ascii="Times New Roman" w:hAnsi="Times New Roman" w:cs="Times New Roman"/>
          <w:sz w:val="24"/>
          <w:szCs w:val="24"/>
          <w:lang w:val="en-US"/>
        </w:rPr>
        <w:t>7,1 mm</w:t>
      </w:r>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dan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nanokitosan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dengan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konsentasi</w:t>
      </w:r>
      <w:proofErr w:type="spellEnd"/>
      <w:r w:rsidR="00DE5B55" w:rsidRPr="006C23FF">
        <w:rPr>
          <w:rFonts w:ascii="Times New Roman" w:eastAsiaTheme="minorEastAsia" w:hAnsi="Times New Roman" w:cs="Times New Roman"/>
          <w:sz w:val="24"/>
          <w:szCs w:val="24"/>
          <w:lang w:val="en-US"/>
        </w:rPr>
        <w:t xml:space="preserve"> 1% </w:t>
      </w:r>
      <w:proofErr w:type="spellStart"/>
      <w:r w:rsidR="00DE5B55" w:rsidRPr="006C23FF">
        <w:rPr>
          <w:rFonts w:ascii="Times New Roman" w:eastAsiaTheme="minorEastAsia" w:hAnsi="Times New Roman" w:cs="Times New Roman"/>
          <w:sz w:val="24"/>
          <w:szCs w:val="24"/>
          <w:lang w:val="en-US"/>
        </w:rPr>
        <w:t>mempunyai</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daya</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hambat</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sebesar</w:t>
      </w:r>
      <w:proofErr w:type="spellEnd"/>
      <w:r w:rsidR="00DE5B55" w:rsidRPr="006C23FF">
        <w:rPr>
          <w:rFonts w:ascii="Times New Roman" w:eastAsiaTheme="minorEastAsia" w:hAnsi="Times New Roman" w:cs="Times New Roman"/>
          <w:sz w:val="24"/>
          <w:szCs w:val="24"/>
          <w:lang w:val="en-US"/>
        </w:rPr>
        <w:t xml:space="preserve"> </w:t>
      </w:r>
      <w:r w:rsidR="00DE5B55">
        <w:rPr>
          <w:rFonts w:ascii="Times New Roman" w:eastAsiaTheme="minorEastAsia" w:hAnsi="Times New Roman" w:cs="Times New Roman"/>
          <w:sz w:val="24"/>
          <w:szCs w:val="24"/>
          <w:lang w:val="en-US"/>
        </w:rPr>
        <w:t xml:space="preserve">7,11 </w:t>
      </w:r>
      <w:proofErr w:type="spellStart"/>
      <w:r w:rsidR="00DE5B55">
        <w:rPr>
          <w:rFonts w:ascii="Times New Roman" w:eastAsiaTheme="minorEastAsia" w:hAnsi="Times New Roman" w:cs="Times New Roman"/>
          <w:sz w:val="24"/>
          <w:szCs w:val="24"/>
          <w:lang w:val="en-US"/>
        </w:rPr>
        <w:t>mm</w:t>
      </w:r>
      <w:r w:rsidR="00DE5B55" w:rsidRPr="006C23FF">
        <w:rPr>
          <w:rFonts w:ascii="Times New Roman" w:eastAsiaTheme="minorEastAsia" w:hAnsi="Times New Roman" w:cs="Times New Roman"/>
          <w:sz w:val="24"/>
          <w:szCs w:val="24"/>
          <w:lang w:val="en-US"/>
        </w:rPr>
        <w:t>.dari</w:t>
      </w:r>
      <w:proofErr w:type="spellEnd"/>
      <w:r w:rsidR="00DE5B55" w:rsidRPr="006C23FF">
        <w:rPr>
          <w:rFonts w:ascii="Times New Roman" w:eastAsiaTheme="minorEastAsia" w:hAnsi="Times New Roman" w:cs="Times New Roman"/>
          <w:sz w:val="24"/>
          <w:szCs w:val="24"/>
          <w:lang w:val="en-US"/>
        </w:rPr>
        <w:t xml:space="preserve"> data </w:t>
      </w:r>
      <w:proofErr w:type="spellStart"/>
      <w:r w:rsidR="00DE5B55" w:rsidRPr="006C23FF">
        <w:rPr>
          <w:rFonts w:ascii="Times New Roman" w:eastAsiaTheme="minorEastAsia" w:hAnsi="Times New Roman" w:cs="Times New Roman"/>
          <w:sz w:val="24"/>
          <w:szCs w:val="24"/>
          <w:lang w:val="en-US"/>
        </w:rPr>
        <w:t>tersebut</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dapat</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kita</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simpulkan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bahwa</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nanokitosan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cangkang</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kerang</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bulu</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DB64AA">
        <w:rPr>
          <w:rFonts w:ascii="Times New Roman" w:eastAsiaTheme="minorEastAsia" w:hAnsi="Times New Roman" w:cs="Times New Roman"/>
          <w:i/>
          <w:iCs/>
          <w:sz w:val="24"/>
          <w:szCs w:val="24"/>
          <w:lang w:val="en-US"/>
        </w:rPr>
        <w:t>Anadara</w:t>
      </w:r>
      <w:proofErr w:type="spellEnd"/>
      <w:r w:rsidR="00DE5B55" w:rsidRPr="00DB64AA">
        <w:rPr>
          <w:rFonts w:ascii="Times New Roman" w:eastAsiaTheme="minorEastAsia" w:hAnsi="Times New Roman" w:cs="Times New Roman"/>
          <w:i/>
          <w:iCs/>
          <w:sz w:val="24"/>
          <w:szCs w:val="24"/>
          <w:lang w:val="en-US"/>
        </w:rPr>
        <w:t xml:space="preserve"> </w:t>
      </w:r>
      <w:proofErr w:type="spellStart"/>
      <w:r w:rsidR="00DE5B55" w:rsidRPr="00DB64AA">
        <w:rPr>
          <w:rFonts w:ascii="Times New Roman" w:eastAsiaTheme="minorEastAsia" w:hAnsi="Times New Roman" w:cs="Times New Roman"/>
          <w:i/>
          <w:iCs/>
          <w:sz w:val="24"/>
          <w:szCs w:val="24"/>
          <w:lang w:val="en-US"/>
        </w:rPr>
        <w:t>antiquata</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dengan</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6C23FF">
        <w:rPr>
          <w:rFonts w:ascii="Times New Roman" w:eastAsiaTheme="minorEastAsia" w:hAnsi="Times New Roman" w:cs="Times New Roman"/>
          <w:sz w:val="24"/>
          <w:szCs w:val="24"/>
          <w:lang w:val="en-US"/>
        </w:rPr>
        <w:t>konsentrasi</w:t>
      </w:r>
      <w:proofErr w:type="spellEnd"/>
      <w:r w:rsidR="00DE5B55" w:rsidRPr="006C23FF">
        <w:rPr>
          <w:rFonts w:ascii="Times New Roman" w:eastAsiaTheme="minorEastAsia" w:hAnsi="Times New Roman" w:cs="Times New Roman"/>
          <w:sz w:val="24"/>
          <w:szCs w:val="24"/>
          <w:lang w:val="en-US"/>
        </w:rPr>
        <w:t xml:space="preserve"> 0,5% </w:t>
      </w:r>
      <w:proofErr w:type="spellStart"/>
      <w:r w:rsidR="00DE5B55" w:rsidRPr="006C23FF">
        <w:rPr>
          <w:rFonts w:ascii="Times New Roman" w:eastAsiaTheme="minorEastAsia" w:hAnsi="Times New Roman" w:cs="Times New Roman"/>
          <w:sz w:val="24"/>
          <w:szCs w:val="24"/>
          <w:lang w:val="en-US"/>
        </w:rPr>
        <w:t>dan</w:t>
      </w:r>
      <w:proofErr w:type="spellEnd"/>
      <w:r w:rsidR="00DE5B55" w:rsidRPr="006C23FF">
        <w:rPr>
          <w:rFonts w:ascii="Times New Roman" w:eastAsiaTheme="minorEastAsia" w:hAnsi="Times New Roman" w:cs="Times New Roman"/>
          <w:sz w:val="24"/>
          <w:szCs w:val="24"/>
          <w:lang w:val="en-US"/>
        </w:rPr>
        <w:t xml:space="preserve"> 1% </w:t>
      </w:r>
      <w:proofErr w:type="spellStart"/>
      <w:r w:rsidR="00DE5B55">
        <w:rPr>
          <w:rFonts w:ascii="Times New Roman" w:eastAsiaTheme="minorEastAsia" w:hAnsi="Times New Roman" w:cs="Times New Roman"/>
          <w:sz w:val="24"/>
          <w:szCs w:val="24"/>
          <w:lang w:val="en-US"/>
        </w:rPr>
        <w:t>kedua</w:t>
      </w:r>
      <w:proofErr w:type="spellEnd"/>
      <w:r w:rsidR="00DE5B55">
        <w:rPr>
          <w:rFonts w:ascii="Times New Roman" w:eastAsiaTheme="minorEastAsia" w:hAnsi="Times New Roman" w:cs="Times New Roman"/>
          <w:sz w:val="24"/>
          <w:szCs w:val="24"/>
          <w:lang w:val="en-US"/>
        </w:rPr>
        <w:t xml:space="preserve"> </w:t>
      </w:r>
      <w:proofErr w:type="spellStart"/>
      <w:r w:rsidR="00DE5B55">
        <w:rPr>
          <w:rFonts w:ascii="Times New Roman" w:eastAsiaTheme="minorEastAsia" w:hAnsi="Times New Roman" w:cs="Times New Roman"/>
          <w:sz w:val="24"/>
          <w:szCs w:val="24"/>
          <w:lang w:val="en-US"/>
        </w:rPr>
        <w:t>konsentrasi</w:t>
      </w:r>
      <w:proofErr w:type="spellEnd"/>
      <w:r w:rsidR="00DE5B55">
        <w:rPr>
          <w:rFonts w:ascii="Times New Roman" w:eastAsiaTheme="minorEastAsia" w:hAnsi="Times New Roman" w:cs="Times New Roman"/>
          <w:sz w:val="24"/>
          <w:szCs w:val="24"/>
          <w:lang w:val="en-US"/>
        </w:rPr>
        <w:t xml:space="preserve"> </w:t>
      </w:r>
      <w:proofErr w:type="spellStart"/>
      <w:r w:rsidR="00DE5B55">
        <w:rPr>
          <w:rFonts w:ascii="Times New Roman" w:eastAsiaTheme="minorEastAsia" w:hAnsi="Times New Roman" w:cs="Times New Roman"/>
          <w:sz w:val="24"/>
          <w:szCs w:val="24"/>
          <w:lang w:val="en-US"/>
        </w:rPr>
        <w:t>nya</w:t>
      </w:r>
      <w:proofErr w:type="spellEnd"/>
      <w:r w:rsidR="00DE5B55">
        <w:rPr>
          <w:rFonts w:ascii="Times New Roman" w:eastAsiaTheme="minorEastAsia" w:hAnsi="Times New Roman" w:cs="Times New Roman"/>
          <w:sz w:val="24"/>
          <w:szCs w:val="24"/>
          <w:lang w:val="en-US"/>
        </w:rPr>
        <w:t xml:space="preserve"> </w:t>
      </w:r>
      <w:proofErr w:type="spellStart"/>
      <w:r w:rsidR="00DE5B55">
        <w:rPr>
          <w:rFonts w:ascii="Times New Roman" w:eastAsiaTheme="minorEastAsia" w:hAnsi="Times New Roman" w:cs="Times New Roman"/>
          <w:sz w:val="24"/>
          <w:szCs w:val="24"/>
          <w:lang w:val="en-US"/>
        </w:rPr>
        <w:t>dinyatakan</w:t>
      </w:r>
      <w:proofErr w:type="spellEnd"/>
      <w:r w:rsidR="00DE5B55">
        <w:rPr>
          <w:rFonts w:ascii="Times New Roman" w:eastAsiaTheme="minorEastAsia" w:hAnsi="Times New Roman" w:cs="Times New Roman"/>
          <w:sz w:val="24"/>
          <w:szCs w:val="24"/>
          <w:lang w:val="en-US"/>
        </w:rPr>
        <w:t xml:space="preserve"> </w:t>
      </w:r>
      <w:proofErr w:type="spellStart"/>
      <w:r w:rsidR="00DE5B55">
        <w:rPr>
          <w:rFonts w:ascii="Times New Roman" w:eastAsiaTheme="minorEastAsia" w:hAnsi="Times New Roman" w:cs="Times New Roman"/>
          <w:sz w:val="24"/>
          <w:szCs w:val="24"/>
          <w:lang w:val="en-US"/>
        </w:rPr>
        <w:t>resisten</w:t>
      </w:r>
      <w:proofErr w:type="spellEnd"/>
      <w:r w:rsidR="00DE5B55">
        <w:rPr>
          <w:rFonts w:ascii="Times New Roman" w:eastAsiaTheme="minorEastAsia" w:hAnsi="Times New Roman" w:cs="Times New Roman"/>
          <w:sz w:val="24"/>
          <w:szCs w:val="24"/>
          <w:lang w:val="en-US"/>
        </w:rPr>
        <w:t xml:space="preserve"> </w:t>
      </w:r>
      <w:proofErr w:type="spellStart"/>
      <w:r w:rsidR="00DE5B55">
        <w:rPr>
          <w:rFonts w:ascii="Times New Roman" w:eastAsiaTheme="minorEastAsia" w:hAnsi="Times New Roman" w:cs="Times New Roman"/>
          <w:sz w:val="24"/>
          <w:szCs w:val="24"/>
          <w:lang w:val="en-US"/>
        </w:rPr>
        <w:t>terhadap</w:t>
      </w:r>
      <w:proofErr w:type="spellEnd"/>
      <w:r w:rsidR="00DE5B55" w:rsidRPr="006C23FF">
        <w:rPr>
          <w:rFonts w:ascii="Times New Roman" w:eastAsiaTheme="minorEastAsia" w:hAnsi="Times New Roman" w:cs="Times New Roman"/>
          <w:sz w:val="24"/>
          <w:szCs w:val="24"/>
          <w:lang w:val="en-US"/>
        </w:rPr>
        <w:t xml:space="preserve"> </w:t>
      </w:r>
      <w:proofErr w:type="spellStart"/>
      <w:r w:rsidR="00DE5B55" w:rsidRPr="00B276FB">
        <w:rPr>
          <w:rFonts w:ascii="Times New Roman" w:eastAsiaTheme="minorEastAsia" w:hAnsi="Times New Roman" w:cs="Times New Roman"/>
          <w:i/>
          <w:iCs/>
          <w:sz w:val="24"/>
          <w:szCs w:val="24"/>
          <w:lang w:val="en-US"/>
        </w:rPr>
        <w:t>Propionibacterium</w:t>
      </w:r>
      <w:proofErr w:type="spellEnd"/>
      <w:r w:rsidR="00DE5B55" w:rsidRPr="00B276FB">
        <w:rPr>
          <w:rFonts w:ascii="Times New Roman" w:eastAsiaTheme="minorEastAsia" w:hAnsi="Times New Roman" w:cs="Times New Roman"/>
          <w:i/>
          <w:iCs/>
          <w:sz w:val="24"/>
          <w:szCs w:val="24"/>
          <w:lang w:val="en-US"/>
        </w:rPr>
        <w:t xml:space="preserve"> </w:t>
      </w:r>
      <w:r w:rsidR="000B7F0F">
        <w:rPr>
          <w:rFonts w:ascii="Times New Roman" w:eastAsiaTheme="minorEastAsia" w:hAnsi="Times New Roman" w:cs="Times New Roman"/>
          <w:i/>
          <w:iCs/>
          <w:sz w:val="24"/>
          <w:szCs w:val="24"/>
          <w:lang w:val="en-US"/>
        </w:rPr>
        <w:t>acnes</w:t>
      </w:r>
      <w:r w:rsidR="00027148" w:rsidRPr="006C23FF">
        <w:rPr>
          <w:rFonts w:ascii="Times New Roman" w:eastAsiaTheme="minorEastAsia" w:hAnsi="Times New Roman" w:cs="Times New Roman"/>
          <w:sz w:val="24"/>
          <w:szCs w:val="24"/>
          <w:lang w:val="en-US"/>
        </w:rPr>
        <w:t>.</w:t>
      </w:r>
    </w:p>
    <w:p w14:paraId="4E59358D" w14:textId="77777777" w:rsidR="00027148" w:rsidRDefault="00027148" w:rsidP="00027148">
      <w:pPr>
        <w:spacing w:after="0" w:line="240" w:lineRule="auto"/>
        <w:jc w:val="both"/>
        <w:rPr>
          <w:rFonts w:ascii="Times New Roman" w:eastAsiaTheme="minorEastAsia" w:hAnsi="Times New Roman" w:cs="Times New Roman"/>
          <w:sz w:val="24"/>
          <w:szCs w:val="24"/>
          <w:lang w:val="en-US"/>
        </w:rPr>
      </w:pPr>
    </w:p>
    <w:p w14:paraId="6F5EA641" w14:textId="65B5D54A" w:rsidR="00027148" w:rsidRDefault="00027148" w:rsidP="00027148">
      <w:pPr>
        <w:spacing w:after="0" w:line="240" w:lineRule="auto"/>
        <w:jc w:val="both"/>
        <w:rPr>
          <w:rFonts w:ascii="Times New Roman" w:eastAsiaTheme="minorEastAsia" w:hAnsi="Times New Roman" w:cs="Times New Roman"/>
          <w:sz w:val="24"/>
          <w:szCs w:val="24"/>
          <w:lang w:val="en-US"/>
        </w:rPr>
      </w:pPr>
      <w:r w:rsidRPr="00005C6B">
        <w:rPr>
          <w:rFonts w:ascii="Times New Roman" w:eastAsiaTheme="minorEastAsia" w:hAnsi="Times New Roman" w:cs="Times New Roman"/>
          <w:b/>
          <w:bCs/>
          <w:sz w:val="24"/>
          <w:szCs w:val="24"/>
          <w:lang w:val="en-US"/>
        </w:rPr>
        <w:t xml:space="preserve">Kata </w:t>
      </w:r>
      <w:proofErr w:type="spellStart"/>
      <w:r w:rsidRPr="00005C6B">
        <w:rPr>
          <w:rFonts w:ascii="Times New Roman" w:eastAsiaTheme="minorEastAsia" w:hAnsi="Times New Roman" w:cs="Times New Roman"/>
          <w:b/>
          <w:bCs/>
          <w:sz w:val="24"/>
          <w:szCs w:val="24"/>
          <w:lang w:val="en-US"/>
        </w:rPr>
        <w:t>kunci</w:t>
      </w:r>
      <w:proofErr w:type="spellEnd"/>
      <w:r>
        <w:rPr>
          <w:rFonts w:ascii="Times New Roman" w:eastAsiaTheme="minorEastAsia" w:hAnsi="Times New Roman" w:cs="Times New Roman"/>
          <w:sz w:val="24"/>
          <w:szCs w:val="24"/>
          <w:lang w:val="en-US"/>
        </w:rPr>
        <w:t xml:space="preserve">: </w:t>
      </w:r>
      <w:proofErr w:type="spellStart"/>
      <w:r w:rsidRPr="00A86311">
        <w:rPr>
          <w:rFonts w:ascii="Times New Roman" w:eastAsiaTheme="minorEastAsia" w:hAnsi="Times New Roman" w:cs="Times New Roman"/>
          <w:i/>
          <w:sz w:val="24"/>
          <w:szCs w:val="24"/>
          <w:lang w:val="en-US"/>
        </w:rPr>
        <w:t>kerang</w:t>
      </w:r>
      <w:proofErr w:type="spellEnd"/>
      <w:r w:rsidRPr="00A86311">
        <w:rPr>
          <w:rFonts w:ascii="Times New Roman" w:eastAsiaTheme="minorEastAsia" w:hAnsi="Times New Roman" w:cs="Times New Roman"/>
          <w:i/>
          <w:sz w:val="24"/>
          <w:szCs w:val="24"/>
          <w:lang w:val="en-US"/>
        </w:rPr>
        <w:t xml:space="preserve"> </w:t>
      </w:r>
      <w:proofErr w:type="spellStart"/>
      <w:r w:rsidRPr="00A86311">
        <w:rPr>
          <w:rFonts w:ascii="Times New Roman" w:eastAsiaTheme="minorEastAsia" w:hAnsi="Times New Roman" w:cs="Times New Roman"/>
          <w:i/>
          <w:sz w:val="24"/>
          <w:szCs w:val="24"/>
          <w:lang w:val="en-US"/>
        </w:rPr>
        <w:t>bulu</w:t>
      </w:r>
      <w:proofErr w:type="gramStart"/>
      <w:r w:rsidRPr="00A86311">
        <w:rPr>
          <w:rFonts w:ascii="Times New Roman" w:eastAsiaTheme="minorEastAsia" w:hAnsi="Times New Roman" w:cs="Times New Roman"/>
          <w:i/>
          <w:sz w:val="24"/>
          <w:szCs w:val="24"/>
          <w:lang w:val="en-US"/>
        </w:rPr>
        <w:t>,nanokitosan,</w:t>
      </w:r>
      <w:r w:rsidR="00B276FB" w:rsidRPr="00B276FB">
        <w:rPr>
          <w:rFonts w:ascii="Times New Roman" w:eastAsiaTheme="minorEastAsia" w:hAnsi="Times New Roman" w:cs="Times New Roman"/>
          <w:i/>
          <w:iCs/>
          <w:sz w:val="24"/>
          <w:szCs w:val="24"/>
          <w:lang w:val="en-US"/>
        </w:rPr>
        <w:t>Propionibacterium</w:t>
      </w:r>
      <w:proofErr w:type="spellEnd"/>
      <w:proofErr w:type="gramEnd"/>
      <w:r w:rsidR="00B276FB" w:rsidRPr="00B276FB">
        <w:rPr>
          <w:rFonts w:ascii="Times New Roman" w:eastAsiaTheme="minorEastAsia" w:hAnsi="Times New Roman" w:cs="Times New Roman"/>
          <w:i/>
          <w:iCs/>
          <w:sz w:val="24"/>
          <w:szCs w:val="24"/>
          <w:lang w:val="en-US"/>
        </w:rPr>
        <w:t xml:space="preserve"> </w:t>
      </w:r>
      <w:r w:rsidR="000B7F0F">
        <w:rPr>
          <w:rFonts w:ascii="Times New Roman" w:eastAsiaTheme="minorEastAsia" w:hAnsi="Times New Roman" w:cs="Times New Roman"/>
          <w:i/>
          <w:iCs/>
          <w:sz w:val="24"/>
          <w:szCs w:val="24"/>
          <w:lang w:val="en-US"/>
        </w:rPr>
        <w:t>acnes</w:t>
      </w:r>
    </w:p>
    <w:bookmarkEnd w:id="2"/>
    <w:bookmarkEnd w:id="3"/>
    <w:p w14:paraId="6273965B" w14:textId="77777777" w:rsidR="00005C6B" w:rsidRPr="00DF2B08" w:rsidRDefault="00005C6B" w:rsidP="00027148">
      <w:pPr>
        <w:spacing w:after="0" w:line="240" w:lineRule="auto"/>
        <w:jc w:val="both"/>
        <w:rPr>
          <w:rFonts w:ascii="Times New Roman" w:hAnsi="Times New Roman" w:cs="Times New Roman"/>
          <w:b/>
          <w:sz w:val="24"/>
          <w:szCs w:val="24"/>
          <w:lang w:val="en-US"/>
        </w:rPr>
      </w:pPr>
    </w:p>
    <w:p w14:paraId="54529163" w14:textId="77777777" w:rsidR="008944A4" w:rsidRDefault="008944A4" w:rsidP="00DF2B08">
      <w:pPr>
        <w:spacing w:after="0" w:line="240" w:lineRule="auto"/>
        <w:jc w:val="both"/>
        <w:rPr>
          <w:rFonts w:ascii="Times New Roman" w:hAnsi="Times New Roman" w:cs="Times New Roman"/>
          <w:b/>
          <w:sz w:val="24"/>
          <w:szCs w:val="24"/>
        </w:rPr>
      </w:pPr>
    </w:p>
    <w:p w14:paraId="2BAF2B2A" w14:textId="77777777" w:rsidR="00027148" w:rsidRDefault="00027148" w:rsidP="00DF2B08">
      <w:pPr>
        <w:spacing w:after="0" w:line="240" w:lineRule="auto"/>
        <w:jc w:val="both"/>
        <w:rPr>
          <w:rFonts w:ascii="Times New Roman" w:hAnsi="Times New Roman" w:cs="Times New Roman"/>
          <w:b/>
          <w:sz w:val="24"/>
          <w:szCs w:val="24"/>
        </w:rPr>
      </w:pPr>
    </w:p>
    <w:p w14:paraId="7C188CC5" w14:textId="77777777" w:rsidR="00027148" w:rsidRDefault="00027148" w:rsidP="00DF2B08">
      <w:pPr>
        <w:spacing w:after="0" w:line="240" w:lineRule="auto"/>
        <w:jc w:val="both"/>
        <w:rPr>
          <w:rFonts w:ascii="Times New Roman" w:hAnsi="Times New Roman" w:cs="Times New Roman"/>
          <w:b/>
          <w:sz w:val="24"/>
          <w:szCs w:val="24"/>
        </w:rPr>
      </w:pPr>
    </w:p>
    <w:p w14:paraId="19BBF099" w14:textId="77777777" w:rsidR="00027148" w:rsidRDefault="00027148" w:rsidP="00DF2B08">
      <w:pPr>
        <w:spacing w:after="0" w:line="240" w:lineRule="auto"/>
        <w:jc w:val="both"/>
        <w:rPr>
          <w:rFonts w:ascii="Times New Roman" w:hAnsi="Times New Roman" w:cs="Times New Roman"/>
          <w:b/>
          <w:sz w:val="24"/>
          <w:szCs w:val="24"/>
        </w:rPr>
      </w:pPr>
    </w:p>
    <w:p w14:paraId="4012B78D" w14:textId="77777777" w:rsidR="006C23FF" w:rsidRDefault="006C23FF" w:rsidP="00DF2B08">
      <w:pPr>
        <w:spacing w:after="0" w:line="240" w:lineRule="auto"/>
        <w:jc w:val="both"/>
        <w:rPr>
          <w:rFonts w:ascii="Times New Roman" w:hAnsi="Times New Roman" w:cs="Times New Roman"/>
          <w:b/>
          <w:sz w:val="24"/>
          <w:szCs w:val="24"/>
        </w:rPr>
      </w:pPr>
    </w:p>
    <w:p w14:paraId="27B8B50B" w14:textId="77777777" w:rsidR="006C23FF" w:rsidRDefault="006C23FF" w:rsidP="00DF2B08">
      <w:pPr>
        <w:spacing w:after="0" w:line="240" w:lineRule="auto"/>
        <w:jc w:val="both"/>
        <w:rPr>
          <w:rFonts w:ascii="Times New Roman" w:hAnsi="Times New Roman" w:cs="Times New Roman"/>
          <w:b/>
          <w:sz w:val="24"/>
          <w:szCs w:val="24"/>
        </w:rPr>
      </w:pPr>
    </w:p>
    <w:p w14:paraId="2DDB9BBA" w14:textId="77777777" w:rsidR="00A70CF7" w:rsidRDefault="00A70CF7" w:rsidP="00DF2B08">
      <w:pPr>
        <w:spacing w:after="0" w:line="240" w:lineRule="auto"/>
        <w:jc w:val="both"/>
        <w:rPr>
          <w:rFonts w:ascii="Times New Roman" w:hAnsi="Times New Roman" w:cs="Times New Roman"/>
          <w:b/>
          <w:sz w:val="24"/>
          <w:szCs w:val="24"/>
        </w:rPr>
      </w:pPr>
    </w:p>
    <w:p w14:paraId="4D9A8C14" w14:textId="77777777" w:rsidR="004913AF" w:rsidRDefault="004913AF" w:rsidP="00DF2B08">
      <w:pPr>
        <w:spacing w:after="0" w:line="240" w:lineRule="auto"/>
        <w:jc w:val="both"/>
        <w:rPr>
          <w:rFonts w:ascii="Times New Roman" w:hAnsi="Times New Roman" w:cs="Times New Roman"/>
          <w:b/>
          <w:sz w:val="24"/>
          <w:szCs w:val="24"/>
        </w:rPr>
      </w:pPr>
    </w:p>
    <w:p w14:paraId="7D7FDBB9" w14:textId="4242C981" w:rsidR="006C23FF" w:rsidRPr="006A0547" w:rsidRDefault="005A471D" w:rsidP="006C23FF">
      <w:pPr>
        <w:spacing w:after="0" w:line="240" w:lineRule="auto"/>
        <w:jc w:val="center"/>
        <w:rPr>
          <w:rFonts w:ascii="Times New Roman" w:hAnsi="Times New Roman" w:cs="Times New Roman"/>
          <w:b/>
          <w:i/>
          <w:iCs/>
          <w:sz w:val="28"/>
          <w:szCs w:val="28"/>
          <w:lang w:val="en-US"/>
        </w:rPr>
      </w:pPr>
      <w:bookmarkStart w:id="4" w:name="_Hlk139566386"/>
      <w:bookmarkStart w:id="5" w:name="_Hlk139567058"/>
      <w:r w:rsidRPr="005A471D">
        <w:lastRenderedPageBreak/>
        <w:drawing>
          <wp:anchor distT="0" distB="0" distL="114300" distR="114300" simplePos="0" relativeHeight="251658240" behindDoc="0" locked="0" layoutInCell="1" allowOverlap="1" wp14:anchorId="6A9ADB3F" wp14:editId="21C47FC8">
            <wp:simplePos x="0" y="0"/>
            <wp:positionH relativeFrom="column">
              <wp:posOffset>-1373678</wp:posOffset>
            </wp:positionH>
            <wp:positionV relativeFrom="paragraph">
              <wp:posOffset>-957071</wp:posOffset>
            </wp:positionV>
            <wp:extent cx="7331826" cy="10374142"/>
            <wp:effectExtent l="0" t="0" r="254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8230" cy="10369053"/>
                    </a:xfrm>
                    <a:prstGeom prst="rect">
                      <a:avLst/>
                    </a:prstGeom>
                    <a:noFill/>
                    <a:ln>
                      <a:noFill/>
                    </a:ln>
                  </pic:spPr>
                </pic:pic>
              </a:graphicData>
            </a:graphic>
            <wp14:sizeRelH relativeFrom="page">
              <wp14:pctWidth>0</wp14:pctWidth>
            </wp14:sizeRelH>
            <wp14:sizeRelV relativeFrom="page">
              <wp14:pctHeight>0</wp14:pctHeight>
            </wp14:sizeRelV>
          </wp:anchor>
        </w:drawing>
      </w:r>
      <w:r w:rsidR="008A4B84" w:rsidRPr="00841249">
        <w:rPr>
          <w:rFonts w:ascii="Times New Roman" w:hAnsi="Times New Roman" w:cs="Times New Roman"/>
          <w:b/>
          <w:sz w:val="28"/>
          <w:szCs w:val="28"/>
        </w:rPr>
        <w:t>ANTIBACTERIAL ACTIVITY OF CHITOSAN NANOPARTICLES FROM Feather Clam Shells (</w:t>
      </w:r>
      <w:r w:rsidR="00841249" w:rsidRPr="00841249">
        <w:rPr>
          <w:rFonts w:ascii="Times New Roman" w:hAnsi="Times New Roman" w:cs="Times New Roman"/>
          <w:b/>
          <w:i/>
          <w:iCs/>
          <w:sz w:val="28"/>
          <w:szCs w:val="28"/>
          <w:lang w:val="en-US"/>
        </w:rPr>
        <w:t>a</w:t>
      </w:r>
      <w:r w:rsidR="00DB64AA" w:rsidRPr="00841249">
        <w:rPr>
          <w:rFonts w:ascii="Times New Roman" w:hAnsi="Times New Roman" w:cs="Times New Roman"/>
          <w:b/>
          <w:i/>
          <w:iCs/>
          <w:sz w:val="28"/>
          <w:szCs w:val="28"/>
        </w:rPr>
        <w:t>nadara antiquata</w:t>
      </w:r>
      <w:r w:rsidR="008A4B84" w:rsidRPr="00841249">
        <w:rPr>
          <w:rFonts w:ascii="Times New Roman" w:hAnsi="Times New Roman" w:cs="Times New Roman"/>
          <w:b/>
          <w:sz w:val="28"/>
          <w:szCs w:val="28"/>
        </w:rPr>
        <w:t xml:space="preserve">) AGAINST </w:t>
      </w:r>
      <w:r w:rsidR="006B5498" w:rsidRPr="006A0547">
        <w:rPr>
          <w:rFonts w:ascii="Times New Roman" w:hAnsi="Times New Roman" w:cs="Times New Roman"/>
          <w:b/>
          <w:i/>
          <w:iCs/>
          <w:sz w:val="28"/>
          <w:szCs w:val="28"/>
        </w:rPr>
        <w:t>Propionibacterium</w:t>
      </w:r>
      <w:r w:rsidR="006B5498" w:rsidRPr="006A0547">
        <w:rPr>
          <w:rFonts w:ascii="Times New Roman" w:hAnsi="Times New Roman" w:cs="Times New Roman"/>
          <w:b/>
          <w:i/>
          <w:iCs/>
          <w:sz w:val="28"/>
          <w:szCs w:val="28"/>
          <w:lang w:val="en-US"/>
        </w:rPr>
        <w:t xml:space="preserve"> </w:t>
      </w:r>
      <w:r w:rsidR="000B7F0F">
        <w:rPr>
          <w:rFonts w:ascii="Times New Roman" w:hAnsi="Times New Roman" w:cs="Times New Roman"/>
          <w:b/>
          <w:i/>
          <w:iCs/>
          <w:sz w:val="28"/>
          <w:szCs w:val="28"/>
          <w:lang w:val="en-US"/>
        </w:rPr>
        <w:t>acnes</w:t>
      </w:r>
    </w:p>
    <w:bookmarkEnd w:id="4"/>
    <w:p w14:paraId="55AC6A45" w14:textId="77777777" w:rsidR="006C23FF" w:rsidRPr="006A0547" w:rsidRDefault="006C23FF" w:rsidP="006C23FF">
      <w:pPr>
        <w:spacing w:after="0" w:line="240" w:lineRule="auto"/>
        <w:jc w:val="center"/>
        <w:rPr>
          <w:rFonts w:ascii="Times New Roman" w:hAnsi="Times New Roman" w:cs="Times New Roman"/>
          <w:b/>
          <w:i/>
          <w:iCs/>
          <w:sz w:val="28"/>
          <w:szCs w:val="28"/>
        </w:rPr>
      </w:pPr>
    </w:p>
    <w:bookmarkEnd w:id="5"/>
    <w:p w14:paraId="099C519A" w14:textId="77777777" w:rsidR="006C23FF" w:rsidRDefault="006C23FF" w:rsidP="006C23FF">
      <w:pPr>
        <w:spacing w:after="0" w:line="240" w:lineRule="auto"/>
        <w:jc w:val="center"/>
        <w:rPr>
          <w:rFonts w:ascii="Times New Roman" w:hAnsi="Times New Roman" w:cs="Times New Roman"/>
          <w:b/>
          <w:i/>
          <w:sz w:val="28"/>
          <w:szCs w:val="28"/>
        </w:rPr>
      </w:pPr>
    </w:p>
    <w:p w14:paraId="3FA7CB51" w14:textId="5275BB39" w:rsidR="008A4B84" w:rsidRPr="00F83F4E" w:rsidRDefault="008A4B84" w:rsidP="006C23FF">
      <w:pPr>
        <w:spacing w:after="0" w:line="240" w:lineRule="auto"/>
        <w:jc w:val="center"/>
        <w:rPr>
          <w:rFonts w:ascii="Times New Roman" w:hAnsi="Times New Roman" w:cs="Times New Roman"/>
          <w:b/>
          <w:i/>
          <w:sz w:val="28"/>
          <w:szCs w:val="28"/>
        </w:rPr>
      </w:pPr>
      <w:r w:rsidRPr="00F83F4E">
        <w:rPr>
          <w:rFonts w:ascii="Times New Roman" w:hAnsi="Times New Roman" w:cs="Times New Roman"/>
          <w:b/>
          <w:i/>
          <w:sz w:val="28"/>
          <w:szCs w:val="28"/>
          <w:u w:val="single"/>
          <w:lang w:val="en-US"/>
        </w:rPr>
        <w:t>APRIDA YANTI</w:t>
      </w:r>
    </w:p>
    <w:p w14:paraId="3E241810" w14:textId="77777777" w:rsidR="006C23FF" w:rsidRDefault="008A4B84" w:rsidP="006C23FF">
      <w:pPr>
        <w:spacing w:after="0" w:line="240" w:lineRule="auto"/>
        <w:jc w:val="center"/>
        <w:rPr>
          <w:rFonts w:ascii="Times New Roman" w:hAnsi="Times New Roman" w:cs="Times New Roman"/>
          <w:b/>
          <w:i/>
          <w:sz w:val="28"/>
          <w:szCs w:val="28"/>
          <w:lang w:val="en-US"/>
        </w:rPr>
      </w:pPr>
      <w:r w:rsidRPr="00F83F4E">
        <w:rPr>
          <w:rFonts w:ascii="Times New Roman" w:hAnsi="Times New Roman" w:cs="Times New Roman"/>
          <w:b/>
          <w:i/>
          <w:sz w:val="28"/>
          <w:szCs w:val="28"/>
          <w:lang w:val="en-US"/>
        </w:rPr>
        <w:t>192114096</w:t>
      </w:r>
    </w:p>
    <w:p w14:paraId="0B35520D" w14:textId="77777777" w:rsidR="006C23FF" w:rsidRDefault="006C23FF" w:rsidP="006C23FF">
      <w:pPr>
        <w:spacing w:after="0" w:line="240" w:lineRule="auto"/>
        <w:jc w:val="center"/>
        <w:rPr>
          <w:rFonts w:ascii="Times New Roman" w:hAnsi="Times New Roman" w:cs="Times New Roman"/>
          <w:b/>
          <w:i/>
          <w:sz w:val="28"/>
          <w:szCs w:val="28"/>
          <w:lang w:val="en-US"/>
        </w:rPr>
      </w:pPr>
    </w:p>
    <w:p w14:paraId="661618BA" w14:textId="77777777" w:rsidR="006C23FF" w:rsidRDefault="008A4B84" w:rsidP="006C23FF">
      <w:pPr>
        <w:spacing w:after="0" w:line="240" w:lineRule="auto"/>
        <w:jc w:val="center"/>
        <w:rPr>
          <w:rFonts w:ascii="Times New Roman" w:hAnsi="Times New Roman" w:cs="Times New Roman"/>
          <w:b/>
          <w:i/>
          <w:sz w:val="28"/>
          <w:szCs w:val="28"/>
          <w:lang w:val="en-US"/>
        </w:rPr>
      </w:pPr>
      <w:r w:rsidRPr="00F83F4E">
        <w:rPr>
          <w:rFonts w:ascii="Times New Roman" w:hAnsi="Times New Roman" w:cs="Times New Roman"/>
          <w:b/>
          <w:i/>
          <w:sz w:val="28"/>
          <w:szCs w:val="28"/>
        </w:rPr>
        <w:t>ABSTRACT</w:t>
      </w:r>
    </w:p>
    <w:p w14:paraId="64FB48F8" w14:textId="77777777" w:rsidR="006C23FF" w:rsidRDefault="006C23FF" w:rsidP="006C23FF">
      <w:pPr>
        <w:spacing w:after="0" w:line="240" w:lineRule="auto"/>
        <w:jc w:val="center"/>
        <w:rPr>
          <w:rFonts w:ascii="Times New Roman" w:hAnsi="Times New Roman" w:cs="Times New Roman"/>
          <w:b/>
          <w:i/>
          <w:sz w:val="28"/>
          <w:szCs w:val="28"/>
          <w:lang w:val="en-US"/>
        </w:rPr>
      </w:pPr>
    </w:p>
    <w:p w14:paraId="0CF46C78" w14:textId="736BFE89" w:rsidR="008A4B84" w:rsidRPr="006C23FF" w:rsidRDefault="008A4B84" w:rsidP="006C23FF">
      <w:pPr>
        <w:spacing w:after="0" w:line="240" w:lineRule="auto"/>
        <w:ind w:firstLine="720"/>
        <w:jc w:val="both"/>
        <w:rPr>
          <w:rFonts w:ascii="Times New Roman" w:hAnsi="Times New Roman" w:cs="Times New Roman"/>
          <w:b/>
          <w:i/>
          <w:sz w:val="28"/>
          <w:szCs w:val="28"/>
          <w:lang w:val="en-US"/>
        </w:rPr>
      </w:pPr>
      <w:r w:rsidRPr="00F83F4E">
        <w:rPr>
          <w:rFonts w:ascii="Times New Roman" w:hAnsi="Times New Roman" w:cs="Times New Roman"/>
          <w:bCs/>
          <w:i/>
          <w:sz w:val="24"/>
          <w:szCs w:val="24"/>
        </w:rPr>
        <w:t xml:space="preserve">Shellfish is one of Indonesia's marine products which has increased every year. </w:t>
      </w:r>
      <w:bookmarkStart w:id="6" w:name="_Hlk139567373"/>
      <w:r w:rsidRPr="00F83F4E">
        <w:rPr>
          <w:rFonts w:ascii="Times New Roman" w:hAnsi="Times New Roman" w:cs="Times New Roman"/>
          <w:bCs/>
          <w:i/>
          <w:sz w:val="24"/>
          <w:szCs w:val="24"/>
        </w:rPr>
        <w:t>One of them is the scallop, which is very easy to find in Indonesia. The meat contained in the scallop (</w:t>
      </w:r>
      <w:r w:rsidR="00DB64AA" w:rsidRPr="00DB64AA">
        <w:rPr>
          <w:rFonts w:ascii="Times New Roman" w:hAnsi="Times New Roman" w:cs="Times New Roman"/>
          <w:bCs/>
          <w:i/>
          <w:iCs/>
          <w:sz w:val="24"/>
          <w:szCs w:val="24"/>
        </w:rPr>
        <w:t>Anadara antiquata</w:t>
      </w:r>
      <w:r w:rsidRPr="00F83F4E">
        <w:rPr>
          <w:rFonts w:ascii="Times New Roman" w:hAnsi="Times New Roman" w:cs="Times New Roman"/>
          <w:bCs/>
          <w:i/>
          <w:sz w:val="24"/>
          <w:szCs w:val="24"/>
        </w:rPr>
        <w:t xml:space="preserve">) has a very good protein content when consumed, but the shell The shells that wrap the meat are often not utilized and instead become waste that is simply thrown away, making the environment polluted and unsightly. One of the alternatives for utilizing waste from shellfish to have a high use value is managing it into chitosan, then processing it again into nanochitosan by considering several advantages of nanoparticles. The purpose of </w:t>
      </w:r>
      <w:bookmarkStart w:id="7" w:name="_GoBack"/>
      <w:bookmarkEnd w:id="7"/>
      <w:r w:rsidRPr="00F83F4E">
        <w:rPr>
          <w:rFonts w:ascii="Times New Roman" w:hAnsi="Times New Roman" w:cs="Times New Roman"/>
          <w:bCs/>
          <w:i/>
          <w:sz w:val="24"/>
          <w:szCs w:val="24"/>
        </w:rPr>
        <w:t xml:space="preserve">this study was to determine the effectiveness of nanochitosan to inhibit </w:t>
      </w:r>
      <w:r w:rsidR="00B276FB" w:rsidRPr="00B276FB">
        <w:rPr>
          <w:rFonts w:ascii="Times New Roman" w:hAnsi="Times New Roman" w:cs="Times New Roman"/>
          <w:bCs/>
          <w:i/>
          <w:iCs/>
          <w:sz w:val="24"/>
          <w:szCs w:val="24"/>
        </w:rPr>
        <w:t xml:space="preserve">Propionibacterium </w:t>
      </w:r>
      <w:r w:rsidR="000B7F0F">
        <w:rPr>
          <w:rFonts w:ascii="Times New Roman" w:hAnsi="Times New Roman" w:cs="Times New Roman"/>
          <w:bCs/>
          <w:i/>
          <w:iCs/>
          <w:sz w:val="24"/>
          <w:szCs w:val="24"/>
        </w:rPr>
        <w:t>acnes</w:t>
      </w:r>
      <w:r w:rsidRPr="00F83F4E">
        <w:rPr>
          <w:rFonts w:ascii="Times New Roman" w:hAnsi="Times New Roman" w:cs="Times New Roman"/>
          <w:bCs/>
          <w:i/>
          <w:sz w:val="24"/>
          <w:szCs w:val="24"/>
        </w:rPr>
        <w:t>.</w:t>
      </w:r>
    </w:p>
    <w:p w14:paraId="258A98C2" w14:textId="728CDA0A" w:rsidR="008A4B84" w:rsidRPr="00F83F4E" w:rsidRDefault="00005C6B" w:rsidP="006C23FF">
      <w:pPr>
        <w:spacing w:after="0" w:line="240" w:lineRule="auto"/>
        <w:ind w:firstLine="720"/>
        <w:jc w:val="both"/>
        <w:rPr>
          <w:rFonts w:ascii="Times New Roman" w:hAnsi="Times New Roman" w:cs="Times New Roman"/>
          <w:bCs/>
          <w:i/>
          <w:sz w:val="24"/>
          <w:szCs w:val="24"/>
        </w:rPr>
      </w:pPr>
      <w:r w:rsidRPr="00F83F4E">
        <w:rPr>
          <w:rFonts w:ascii="Times New Roman" w:hAnsi="Times New Roman" w:cs="Times New Roman"/>
          <w:bCs/>
          <w:i/>
          <w:sz w:val="24"/>
          <w:szCs w:val="24"/>
        </w:rPr>
        <w:t xml:space="preserve">The analysis carried out was the nanochitosan antibacterial test against </w:t>
      </w:r>
      <w:r w:rsidR="00B276FB" w:rsidRPr="00B276FB">
        <w:rPr>
          <w:rFonts w:ascii="Times New Roman" w:hAnsi="Times New Roman" w:cs="Times New Roman"/>
          <w:bCs/>
          <w:i/>
          <w:iCs/>
          <w:sz w:val="24"/>
          <w:szCs w:val="24"/>
        </w:rPr>
        <w:t xml:space="preserve">Propionibacterium </w:t>
      </w:r>
      <w:r w:rsidR="000B7F0F">
        <w:rPr>
          <w:rFonts w:ascii="Times New Roman" w:hAnsi="Times New Roman" w:cs="Times New Roman"/>
          <w:bCs/>
          <w:i/>
          <w:iCs/>
          <w:sz w:val="24"/>
          <w:szCs w:val="24"/>
        </w:rPr>
        <w:t>acnes</w:t>
      </w:r>
      <w:r w:rsidRPr="00F83F4E">
        <w:rPr>
          <w:rFonts w:ascii="Times New Roman" w:hAnsi="Times New Roman" w:cs="Times New Roman"/>
          <w:bCs/>
          <w:i/>
          <w:sz w:val="24"/>
          <w:szCs w:val="24"/>
        </w:rPr>
        <w:t xml:space="preserve"> with a comparison of 2 concentrations, namely 0.5% and 1%. Prior to the nanochitosan antibacterial test, FTIR and PSA (partyicle size analyzer) tests were carried out to see whether the size of the chitosan that made it difficult was included in the nanoparticles. .</w:t>
      </w:r>
    </w:p>
    <w:p w14:paraId="07F5D7B7" w14:textId="70AF8F68" w:rsidR="00005C6B" w:rsidRPr="00F83F4E" w:rsidRDefault="00005C6B" w:rsidP="006C23FF">
      <w:pPr>
        <w:spacing w:after="0" w:line="240" w:lineRule="auto"/>
        <w:jc w:val="both"/>
        <w:rPr>
          <w:rFonts w:ascii="Times New Roman" w:hAnsi="Times New Roman" w:cs="Times New Roman"/>
          <w:bCs/>
          <w:i/>
          <w:sz w:val="24"/>
          <w:szCs w:val="24"/>
        </w:rPr>
      </w:pPr>
      <w:r w:rsidRPr="00F83F4E">
        <w:rPr>
          <w:rFonts w:ascii="Times New Roman" w:hAnsi="Times New Roman" w:cs="Times New Roman"/>
          <w:bCs/>
          <w:i/>
          <w:sz w:val="24"/>
          <w:szCs w:val="24"/>
        </w:rPr>
        <w:tab/>
      </w:r>
      <w:r w:rsidR="00C942AA" w:rsidRPr="00C942AA">
        <w:rPr>
          <w:rFonts w:ascii="Times New Roman" w:hAnsi="Times New Roman" w:cs="Times New Roman"/>
          <w:bCs/>
          <w:i/>
          <w:sz w:val="24"/>
          <w:szCs w:val="24"/>
        </w:rPr>
        <w:t xml:space="preserve">Based on the results of the nanochitosan antibacterial test against Propionibacterium </w:t>
      </w:r>
      <w:r w:rsidR="000B7F0F">
        <w:rPr>
          <w:rFonts w:ascii="Times New Roman" w:hAnsi="Times New Roman" w:cs="Times New Roman"/>
          <w:bCs/>
          <w:i/>
          <w:sz w:val="24"/>
          <w:szCs w:val="24"/>
        </w:rPr>
        <w:t>acnes</w:t>
      </w:r>
      <w:r w:rsidR="00C942AA" w:rsidRPr="00C942AA">
        <w:rPr>
          <w:rFonts w:ascii="Times New Roman" w:hAnsi="Times New Roman" w:cs="Times New Roman"/>
          <w:bCs/>
          <w:i/>
          <w:sz w:val="24"/>
          <w:szCs w:val="24"/>
        </w:rPr>
        <w:t xml:space="preserve"> that had been carried out, it was found that nanochitosan with a concentration of 0.5% had an inhibition of 7.1 mm and nanochitosan with a concentration of 1% had an inhibition of 7.11 mm. From these data we can conclude that nanochitosan clam shells (Anadara antiquata) with a concentration of 0.5% and 1% both concentrations were declared resistant to Propionibacterium </w:t>
      </w:r>
      <w:r w:rsidR="000B7F0F">
        <w:rPr>
          <w:rFonts w:ascii="Times New Roman" w:hAnsi="Times New Roman" w:cs="Times New Roman"/>
          <w:bCs/>
          <w:i/>
          <w:sz w:val="24"/>
          <w:szCs w:val="24"/>
        </w:rPr>
        <w:t>acnes</w:t>
      </w:r>
      <w:r w:rsidR="00C942AA" w:rsidRPr="00C942AA">
        <w:rPr>
          <w:rFonts w:ascii="Times New Roman" w:hAnsi="Times New Roman" w:cs="Times New Roman"/>
          <w:bCs/>
          <w:i/>
          <w:sz w:val="24"/>
          <w:szCs w:val="24"/>
        </w:rPr>
        <w:t>.</w:t>
      </w:r>
    </w:p>
    <w:p w14:paraId="167E7669" w14:textId="77777777" w:rsidR="00005C6B" w:rsidRPr="00F83F4E" w:rsidRDefault="00005C6B" w:rsidP="00F83F4E">
      <w:pPr>
        <w:spacing w:after="0" w:line="240" w:lineRule="auto"/>
        <w:jc w:val="both"/>
        <w:rPr>
          <w:rFonts w:ascii="Times New Roman" w:hAnsi="Times New Roman" w:cs="Times New Roman"/>
          <w:bCs/>
          <w:i/>
          <w:sz w:val="24"/>
          <w:szCs w:val="24"/>
        </w:rPr>
      </w:pPr>
    </w:p>
    <w:p w14:paraId="34E40889" w14:textId="77777777" w:rsidR="00027148" w:rsidRPr="00F83F4E" w:rsidRDefault="00027148" w:rsidP="00F83F4E">
      <w:pPr>
        <w:spacing w:after="0" w:line="240" w:lineRule="auto"/>
        <w:jc w:val="both"/>
        <w:rPr>
          <w:rFonts w:ascii="Times New Roman" w:hAnsi="Times New Roman" w:cs="Times New Roman"/>
          <w:b/>
          <w:i/>
          <w:sz w:val="24"/>
          <w:szCs w:val="24"/>
        </w:rPr>
      </w:pPr>
    </w:p>
    <w:p w14:paraId="433DDB9D" w14:textId="75FE0CAE" w:rsidR="00027148" w:rsidRPr="00F83F4E" w:rsidRDefault="00005C6B" w:rsidP="00F83F4E">
      <w:pPr>
        <w:spacing w:after="0" w:line="240" w:lineRule="auto"/>
        <w:jc w:val="both"/>
        <w:rPr>
          <w:rFonts w:ascii="Times New Roman" w:hAnsi="Times New Roman" w:cs="Times New Roman"/>
          <w:bCs/>
          <w:i/>
          <w:sz w:val="24"/>
          <w:szCs w:val="24"/>
        </w:rPr>
      </w:pPr>
      <w:r w:rsidRPr="00F83F4E">
        <w:rPr>
          <w:rFonts w:ascii="Times New Roman" w:hAnsi="Times New Roman" w:cs="Times New Roman"/>
          <w:b/>
          <w:i/>
          <w:sz w:val="24"/>
          <w:szCs w:val="24"/>
        </w:rPr>
        <w:t>Keywords</w:t>
      </w:r>
      <w:r w:rsidRPr="00F83F4E">
        <w:rPr>
          <w:rFonts w:ascii="Times New Roman" w:hAnsi="Times New Roman" w:cs="Times New Roman"/>
          <w:bCs/>
          <w:i/>
          <w:sz w:val="24"/>
          <w:szCs w:val="24"/>
        </w:rPr>
        <w:t xml:space="preserve">: shellfish, nanocytosan, </w:t>
      </w:r>
      <w:r w:rsidR="00B276FB" w:rsidRPr="00B276FB">
        <w:rPr>
          <w:rFonts w:ascii="Times New Roman" w:hAnsi="Times New Roman" w:cs="Times New Roman"/>
          <w:bCs/>
          <w:i/>
          <w:iCs/>
          <w:sz w:val="24"/>
          <w:szCs w:val="24"/>
        </w:rPr>
        <w:t xml:space="preserve">Propionibacterium </w:t>
      </w:r>
      <w:r w:rsidR="000B7F0F">
        <w:rPr>
          <w:rFonts w:ascii="Times New Roman" w:hAnsi="Times New Roman" w:cs="Times New Roman"/>
          <w:bCs/>
          <w:i/>
          <w:iCs/>
          <w:sz w:val="24"/>
          <w:szCs w:val="24"/>
        </w:rPr>
        <w:t>acnes</w:t>
      </w:r>
      <w:bookmarkEnd w:id="6"/>
    </w:p>
    <w:sectPr w:rsidR="00027148" w:rsidRPr="00F83F4E" w:rsidSect="006910E2">
      <w:pgSz w:w="11907" w:h="16840" w:code="9"/>
      <w:pgMar w:top="1701"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D8E39" w14:textId="77777777" w:rsidR="00EF3BF0" w:rsidRDefault="00EF3BF0" w:rsidP="003D5CD7">
      <w:pPr>
        <w:spacing w:after="0" w:line="240" w:lineRule="auto"/>
      </w:pPr>
      <w:r>
        <w:separator/>
      </w:r>
    </w:p>
  </w:endnote>
  <w:endnote w:type="continuationSeparator" w:id="0">
    <w:p w14:paraId="6FBB7B3D" w14:textId="77777777" w:rsidR="00EF3BF0" w:rsidRDefault="00EF3BF0" w:rsidP="003D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BA147" w14:textId="77777777" w:rsidR="00EF3BF0" w:rsidRDefault="00EF3BF0" w:rsidP="003D5CD7">
      <w:pPr>
        <w:spacing w:after="0" w:line="240" w:lineRule="auto"/>
      </w:pPr>
      <w:r>
        <w:separator/>
      </w:r>
    </w:p>
  </w:footnote>
  <w:footnote w:type="continuationSeparator" w:id="0">
    <w:p w14:paraId="7B9E2AB9" w14:textId="77777777" w:rsidR="00EF3BF0" w:rsidRDefault="00EF3BF0" w:rsidP="003D5C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19AC"/>
    <w:multiLevelType w:val="multilevel"/>
    <w:tmpl w:val="FA009200"/>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1">
    <w:nsid w:val="03D23EC4"/>
    <w:multiLevelType w:val="hybridMultilevel"/>
    <w:tmpl w:val="464E908C"/>
    <w:lvl w:ilvl="0" w:tplc="B5B46DFE">
      <w:start w:val="1"/>
      <w:numFmt w:val="decimal"/>
      <w:lvlText w:val="3.3.%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4CB06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71C7220"/>
    <w:multiLevelType w:val="multilevel"/>
    <w:tmpl w:val="1B96A1E6"/>
    <w:lvl w:ilvl="0">
      <w:start w:val="1"/>
      <w:numFmt w:val="decimal"/>
      <w:lvlText w:val="%1."/>
      <w:lvlJc w:val="left"/>
      <w:pPr>
        <w:ind w:left="720" w:hanging="360"/>
      </w:pPr>
      <w:rPr>
        <w:rFonts w:hint="default"/>
        <w:b w:val="0"/>
      </w:rPr>
    </w:lvl>
    <w:lvl w:ilvl="1">
      <w:start w:val="1"/>
      <w:numFmt w:val="decimal"/>
      <w:lvlText w:val="2.%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A603CE9"/>
    <w:multiLevelType w:val="hybridMultilevel"/>
    <w:tmpl w:val="21B23510"/>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45D8EFEE">
      <w:start w:val="1"/>
      <w:numFmt w:val="decimal"/>
      <w:lvlText w:val="2.4.%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45830"/>
    <w:multiLevelType w:val="multilevel"/>
    <w:tmpl w:val="EF88E9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380552"/>
    <w:multiLevelType w:val="multilevel"/>
    <w:tmpl w:val="38F4591C"/>
    <w:lvl w:ilvl="0">
      <w:start w:val="1"/>
      <w:numFmt w:val="decimal"/>
      <w:lvlText w:val="%1."/>
      <w:lvlJc w:val="left"/>
      <w:pPr>
        <w:ind w:left="720" w:hanging="360"/>
      </w:pPr>
      <w:rPr>
        <w:rFonts w:hint="default"/>
        <w:b w:val="0"/>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536199"/>
    <w:multiLevelType w:val="multilevel"/>
    <w:tmpl w:val="D550090E"/>
    <w:lvl w:ilvl="0">
      <w:start w:val="1"/>
      <w:numFmt w:val="decimal"/>
      <w:lvlText w:val="%1."/>
      <w:lvlJc w:val="left"/>
      <w:pPr>
        <w:ind w:left="720" w:hanging="360"/>
      </w:pPr>
      <w:rPr>
        <w:rFonts w:hint="default"/>
        <w:b w:val="0"/>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2844C16"/>
    <w:multiLevelType w:val="hybridMultilevel"/>
    <w:tmpl w:val="7C60F25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7B6B3C"/>
    <w:multiLevelType w:val="multilevel"/>
    <w:tmpl w:val="38F4591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CF3EBE"/>
    <w:multiLevelType w:val="hybridMultilevel"/>
    <w:tmpl w:val="7C52B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250D6"/>
    <w:multiLevelType w:val="hybridMultilevel"/>
    <w:tmpl w:val="DC6CCE56"/>
    <w:lvl w:ilvl="0" w:tplc="2BDCE36E">
      <w:start w:val="1"/>
      <w:numFmt w:val="decimal"/>
      <w:lvlText w:val="3.5.%1"/>
      <w:lvlJc w:val="left"/>
      <w:pPr>
        <w:ind w:left="720" w:hanging="360"/>
      </w:pPr>
      <w:rPr>
        <w:rFonts w:hint="default"/>
      </w:rPr>
    </w:lvl>
    <w:lvl w:ilvl="1" w:tplc="634E39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E383C"/>
    <w:multiLevelType w:val="multilevel"/>
    <w:tmpl w:val="37866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E970205"/>
    <w:multiLevelType w:val="hybridMultilevel"/>
    <w:tmpl w:val="6782853C"/>
    <w:lvl w:ilvl="0" w:tplc="A0CA1058">
      <w:start w:val="1"/>
      <w:numFmt w:val="decimal"/>
      <w:lvlText w:val="3.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B4B6D"/>
    <w:multiLevelType w:val="hybridMultilevel"/>
    <w:tmpl w:val="B5B0D576"/>
    <w:lvl w:ilvl="0" w:tplc="EE527FA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B5CE1"/>
    <w:multiLevelType w:val="multilevel"/>
    <w:tmpl w:val="8F38C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5E968D7"/>
    <w:multiLevelType w:val="hybridMultilevel"/>
    <w:tmpl w:val="A7CEFA36"/>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377E5E"/>
    <w:multiLevelType w:val="multilevel"/>
    <w:tmpl w:val="56707AF0"/>
    <w:lvl w:ilvl="0">
      <w:start w:val="2"/>
      <w:numFmt w:val="decimal"/>
      <w:lvlText w:val="%1"/>
      <w:lvlJc w:val="left"/>
      <w:pPr>
        <w:ind w:left="360" w:hanging="360"/>
      </w:pPr>
      <w:rPr>
        <w:rFonts w:hint="default"/>
      </w:rPr>
    </w:lvl>
    <w:lvl w:ilvl="1">
      <w:start w:val="6"/>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8">
    <w:nsid w:val="3B8C2574"/>
    <w:multiLevelType w:val="hybridMultilevel"/>
    <w:tmpl w:val="D5ACA79A"/>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5DE470E2">
      <w:start w:val="1"/>
      <w:numFmt w:val="decimal"/>
      <w:lvlText w:val="2.3.%3"/>
      <w:lvlJc w:val="left"/>
      <w:pPr>
        <w:ind w:left="3338" w:hanging="360"/>
      </w:pPr>
      <w:rPr>
        <w:rFonts w:hint="default"/>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C3B70F8"/>
    <w:multiLevelType w:val="hybridMultilevel"/>
    <w:tmpl w:val="65BEC58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3A018AB"/>
    <w:multiLevelType w:val="multilevel"/>
    <w:tmpl w:val="6776B358"/>
    <w:lvl w:ilvl="0">
      <w:start w:val="1"/>
      <w:numFmt w:val="decimal"/>
      <w:lvlText w:val="%1."/>
      <w:lvlJc w:val="left"/>
      <w:pPr>
        <w:ind w:left="720" w:hanging="360"/>
      </w:pPr>
      <w:rPr>
        <w:rFonts w:hint="default"/>
        <w:b w:val="0"/>
      </w:rPr>
    </w:lvl>
    <w:lvl w:ilvl="1">
      <w:start w:val="2"/>
      <w:numFmt w:val="decimal"/>
      <w:isLgl/>
      <w:lvlText w:val="%1.%2"/>
      <w:lvlJc w:val="left"/>
      <w:pPr>
        <w:ind w:left="960" w:hanging="600"/>
      </w:pPr>
      <w:rPr>
        <w:rFonts w:ascii="Times New Roman" w:hAnsi="Times New Roman" w:cs="Times New Roman" w:hint="default"/>
      </w:rPr>
    </w:lvl>
    <w:lvl w:ilvl="2">
      <w:start w:val="2"/>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21">
    <w:nsid w:val="4B7625CE"/>
    <w:multiLevelType w:val="hybridMultilevel"/>
    <w:tmpl w:val="87A43D5C"/>
    <w:lvl w:ilvl="0" w:tplc="A7888CDE">
      <w:start w:val="1"/>
      <w:numFmt w:val="decimal"/>
      <w:lvlText w:val="2.%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9101371"/>
    <w:multiLevelType w:val="hybridMultilevel"/>
    <w:tmpl w:val="FD7AF8B8"/>
    <w:lvl w:ilvl="0" w:tplc="9D02F16A">
      <w:start w:val="1"/>
      <w:numFmt w:val="decimal"/>
      <w:lvlText w:val="3.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nsid w:val="5BB14D46"/>
    <w:multiLevelType w:val="hybridMultilevel"/>
    <w:tmpl w:val="879A8180"/>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6B2603"/>
    <w:multiLevelType w:val="hybridMultilevel"/>
    <w:tmpl w:val="ED962892"/>
    <w:lvl w:ilvl="0" w:tplc="31C6EF1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B87052"/>
    <w:multiLevelType w:val="hybridMultilevel"/>
    <w:tmpl w:val="AEBE4864"/>
    <w:lvl w:ilvl="0" w:tplc="E8FA4A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2661CB"/>
    <w:multiLevelType w:val="hybridMultilevel"/>
    <w:tmpl w:val="D84EDC8E"/>
    <w:lvl w:ilvl="0" w:tplc="31C6EF1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5517D1"/>
    <w:multiLevelType w:val="hybridMultilevel"/>
    <w:tmpl w:val="B4B05A30"/>
    <w:lvl w:ilvl="0" w:tplc="5F722FD8">
      <w:start w:val="1"/>
      <w:numFmt w:val="decimal"/>
      <w:lvlText w:val="2.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23E7C"/>
    <w:multiLevelType w:val="hybridMultilevel"/>
    <w:tmpl w:val="9B6602C6"/>
    <w:lvl w:ilvl="0" w:tplc="EE527FA2">
      <w:start w:val="1"/>
      <w:numFmt w:val="decimal"/>
      <w:lvlText w:val="3.%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F635D9"/>
    <w:multiLevelType w:val="hybridMultilevel"/>
    <w:tmpl w:val="A8AC6B32"/>
    <w:lvl w:ilvl="0" w:tplc="2BDCE36E">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B963CB"/>
    <w:multiLevelType w:val="multilevel"/>
    <w:tmpl w:val="4B9066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CCF6118"/>
    <w:multiLevelType w:val="hybridMultilevel"/>
    <w:tmpl w:val="2E246D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20"/>
  </w:num>
  <w:num w:numId="4">
    <w:abstractNumId w:val="6"/>
  </w:num>
  <w:num w:numId="5">
    <w:abstractNumId w:val="28"/>
  </w:num>
  <w:num w:numId="6">
    <w:abstractNumId w:val="14"/>
  </w:num>
  <w:num w:numId="7">
    <w:abstractNumId w:val="10"/>
  </w:num>
  <w:num w:numId="8">
    <w:abstractNumId w:val="24"/>
  </w:num>
  <w:num w:numId="9">
    <w:abstractNumId w:val="26"/>
  </w:num>
  <w:num w:numId="10">
    <w:abstractNumId w:val="22"/>
  </w:num>
  <w:num w:numId="11">
    <w:abstractNumId w:val="1"/>
  </w:num>
  <w:num w:numId="12">
    <w:abstractNumId w:val="29"/>
  </w:num>
  <w:num w:numId="13">
    <w:abstractNumId w:val="11"/>
  </w:num>
  <w:num w:numId="14">
    <w:abstractNumId w:val="2"/>
  </w:num>
  <w:num w:numId="15">
    <w:abstractNumId w:val="30"/>
  </w:num>
  <w:num w:numId="16">
    <w:abstractNumId w:val="13"/>
  </w:num>
  <w:num w:numId="17">
    <w:abstractNumId w:val="23"/>
  </w:num>
  <w:num w:numId="18">
    <w:abstractNumId w:val="31"/>
  </w:num>
  <w:num w:numId="19">
    <w:abstractNumId w:val="3"/>
  </w:num>
  <w:num w:numId="20">
    <w:abstractNumId w:val="9"/>
  </w:num>
  <w:num w:numId="21">
    <w:abstractNumId w:val="21"/>
  </w:num>
  <w:num w:numId="22">
    <w:abstractNumId w:val="27"/>
  </w:num>
  <w:num w:numId="23">
    <w:abstractNumId w:val="25"/>
  </w:num>
  <w:num w:numId="24">
    <w:abstractNumId w:val="4"/>
  </w:num>
  <w:num w:numId="25">
    <w:abstractNumId w:val="16"/>
  </w:num>
  <w:num w:numId="26">
    <w:abstractNumId w:val="18"/>
  </w:num>
  <w:num w:numId="27">
    <w:abstractNumId w:val="12"/>
  </w:num>
  <w:num w:numId="28">
    <w:abstractNumId w:val="19"/>
  </w:num>
  <w:num w:numId="29">
    <w:abstractNumId w:val="17"/>
  </w:num>
  <w:num w:numId="30">
    <w:abstractNumId w:val="8"/>
  </w:num>
  <w:num w:numId="31">
    <w:abstractNumId w:val="5"/>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spelling="clean" w:grammar="clean"/>
  <w:attachedTemplate r:id="rId1"/>
  <w:defaultTabStop w:val="720"/>
  <w:autoHyphenation/>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6EA"/>
    <w:rsid w:val="0000096C"/>
    <w:rsid w:val="00002675"/>
    <w:rsid w:val="00005C6B"/>
    <w:rsid w:val="0000642B"/>
    <w:rsid w:val="0000698D"/>
    <w:rsid w:val="000111F7"/>
    <w:rsid w:val="00014E20"/>
    <w:rsid w:val="000165F4"/>
    <w:rsid w:val="00016989"/>
    <w:rsid w:val="00016A13"/>
    <w:rsid w:val="000231E6"/>
    <w:rsid w:val="000253FF"/>
    <w:rsid w:val="00027148"/>
    <w:rsid w:val="00030E7C"/>
    <w:rsid w:val="00032784"/>
    <w:rsid w:val="0003312B"/>
    <w:rsid w:val="000359B9"/>
    <w:rsid w:val="00035F40"/>
    <w:rsid w:val="00036957"/>
    <w:rsid w:val="00036F63"/>
    <w:rsid w:val="000409F7"/>
    <w:rsid w:val="00041169"/>
    <w:rsid w:val="00046069"/>
    <w:rsid w:val="0004656A"/>
    <w:rsid w:val="00060EA0"/>
    <w:rsid w:val="00062DB9"/>
    <w:rsid w:val="000648C7"/>
    <w:rsid w:val="00071DD6"/>
    <w:rsid w:val="00075EE2"/>
    <w:rsid w:val="00077609"/>
    <w:rsid w:val="00077E60"/>
    <w:rsid w:val="000800E8"/>
    <w:rsid w:val="00092088"/>
    <w:rsid w:val="00092310"/>
    <w:rsid w:val="00096EDE"/>
    <w:rsid w:val="000A18D9"/>
    <w:rsid w:val="000A2E00"/>
    <w:rsid w:val="000A45B7"/>
    <w:rsid w:val="000B107E"/>
    <w:rsid w:val="000B23B1"/>
    <w:rsid w:val="000B4F7B"/>
    <w:rsid w:val="000B7F0F"/>
    <w:rsid w:val="000C26F1"/>
    <w:rsid w:val="000C3414"/>
    <w:rsid w:val="000C4EC4"/>
    <w:rsid w:val="000D45AF"/>
    <w:rsid w:val="000D77EA"/>
    <w:rsid w:val="000E3B47"/>
    <w:rsid w:val="000F1D2A"/>
    <w:rsid w:val="00104C6F"/>
    <w:rsid w:val="00110AC8"/>
    <w:rsid w:val="001166FD"/>
    <w:rsid w:val="00117FFD"/>
    <w:rsid w:val="0012233B"/>
    <w:rsid w:val="0012416A"/>
    <w:rsid w:val="001338D7"/>
    <w:rsid w:val="0013592A"/>
    <w:rsid w:val="0014040A"/>
    <w:rsid w:val="00143189"/>
    <w:rsid w:val="00144614"/>
    <w:rsid w:val="001473CC"/>
    <w:rsid w:val="00150755"/>
    <w:rsid w:val="00153133"/>
    <w:rsid w:val="00153A97"/>
    <w:rsid w:val="00165042"/>
    <w:rsid w:val="00165FD5"/>
    <w:rsid w:val="001678FB"/>
    <w:rsid w:val="0017443B"/>
    <w:rsid w:val="00180F76"/>
    <w:rsid w:val="00181C19"/>
    <w:rsid w:val="00181ECC"/>
    <w:rsid w:val="00184F62"/>
    <w:rsid w:val="00185F0F"/>
    <w:rsid w:val="001912F6"/>
    <w:rsid w:val="001A0317"/>
    <w:rsid w:val="001A17E1"/>
    <w:rsid w:val="001B41D7"/>
    <w:rsid w:val="001B4764"/>
    <w:rsid w:val="001B6233"/>
    <w:rsid w:val="001B63AE"/>
    <w:rsid w:val="001B70C3"/>
    <w:rsid w:val="001C118A"/>
    <w:rsid w:val="001C2D7E"/>
    <w:rsid w:val="001D7B8E"/>
    <w:rsid w:val="001E746D"/>
    <w:rsid w:val="001F0292"/>
    <w:rsid w:val="0020017A"/>
    <w:rsid w:val="002017AF"/>
    <w:rsid w:val="00203F9A"/>
    <w:rsid w:val="00204F94"/>
    <w:rsid w:val="00207E7A"/>
    <w:rsid w:val="00217644"/>
    <w:rsid w:val="00217857"/>
    <w:rsid w:val="002215AA"/>
    <w:rsid w:val="002222A2"/>
    <w:rsid w:val="00225EC8"/>
    <w:rsid w:val="00227E5A"/>
    <w:rsid w:val="002329A5"/>
    <w:rsid w:val="00243264"/>
    <w:rsid w:val="00243E08"/>
    <w:rsid w:val="00245751"/>
    <w:rsid w:val="0025030F"/>
    <w:rsid w:val="00250612"/>
    <w:rsid w:val="00251B26"/>
    <w:rsid w:val="00253601"/>
    <w:rsid w:val="0025781A"/>
    <w:rsid w:val="00260306"/>
    <w:rsid w:val="00262333"/>
    <w:rsid w:val="00262535"/>
    <w:rsid w:val="00262D40"/>
    <w:rsid w:val="002633AE"/>
    <w:rsid w:val="00265A3E"/>
    <w:rsid w:val="00270BBB"/>
    <w:rsid w:val="00270FCD"/>
    <w:rsid w:val="0027216D"/>
    <w:rsid w:val="002732D6"/>
    <w:rsid w:val="00281A1A"/>
    <w:rsid w:val="002832E9"/>
    <w:rsid w:val="0028460C"/>
    <w:rsid w:val="00292A29"/>
    <w:rsid w:val="002B1F6A"/>
    <w:rsid w:val="002B6EEA"/>
    <w:rsid w:val="002B6FDB"/>
    <w:rsid w:val="002C6B2D"/>
    <w:rsid w:val="002D3C7F"/>
    <w:rsid w:val="002D5B68"/>
    <w:rsid w:val="002E598F"/>
    <w:rsid w:val="00304FCE"/>
    <w:rsid w:val="003106EA"/>
    <w:rsid w:val="00317C3C"/>
    <w:rsid w:val="00321CCA"/>
    <w:rsid w:val="0032203D"/>
    <w:rsid w:val="00325F53"/>
    <w:rsid w:val="003422F5"/>
    <w:rsid w:val="0034423C"/>
    <w:rsid w:val="00346321"/>
    <w:rsid w:val="003508E4"/>
    <w:rsid w:val="00355C1B"/>
    <w:rsid w:val="00357089"/>
    <w:rsid w:val="003573C2"/>
    <w:rsid w:val="00363F84"/>
    <w:rsid w:val="00367EA7"/>
    <w:rsid w:val="00372487"/>
    <w:rsid w:val="00373952"/>
    <w:rsid w:val="00374C0B"/>
    <w:rsid w:val="00376A9A"/>
    <w:rsid w:val="00376B2C"/>
    <w:rsid w:val="00381684"/>
    <w:rsid w:val="00385484"/>
    <w:rsid w:val="003861E7"/>
    <w:rsid w:val="003866C3"/>
    <w:rsid w:val="00390ADE"/>
    <w:rsid w:val="003A132B"/>
    <w:rsid w:val="003A6E24"/>
    <w:rsid w:val="003A7038"/>
    <w:rsid w:val="003B2062"/>
    <w:rsid w:val="003C71C7"/>
    <w:rsid w:val="003D3540"/>
    <w:rsid w:val="003D3CA6"/>
    <w:rsid w:val="003D5CD7"/>
    <w:rsid w:val="003E0397"/>
    <w:rsid w:val="003E1010"/>
    <w:rsid w:val="003E6757"/>
    <w:rsid w:val="003E77AC"/>
    <w:rsid w:val="003F14B7"/>
    <w:rsid w:val="00401625"/>
    <w:rsid w:val="00406469"/>
    <w:rsid w:val="0041127D"/>
    <w:rsid w:val="00416308"/>
    <w:rsid w:val="00420230"/>
    <w:rsid w:val="00421C18"/>
    <w:rsid w:val="0042318A"/>
    <w:rsid w:val="0042443C"/>
    <w:rsid w:val="00424C65"/>
    <w:rsid w:val="00441250"/>
    <w:rsid w:val="0044649D"/>
    <w:rsid w:val="00450078"/>
    <w:rsid w:val="00451866"/>
    <w:rsid w:val="004551FA"/>
    <w:rsid w:val="00460FF8"/>
    <w:rsid w:val="00463913"/>
    <w:rsid w:val="0046617F"/>
    <w:rsid w:val="004711D7"/>
    <w:rsid w:val="00484D7B"/>
    <w:rsid w:val="004913AF"/>
    <w:rsid w:val="004945FD"/>
    <w:rsid w:val="004A04EB"/>
    <w:rsid w:val="004A28D3"/>
    <w:rsid w:val="004A7314"/>
    <w:rsid w:val="004A7995"/>
    <w:rsid w:val="004B1C4B"/>
    <w:rsid w:val="004B1CE2"/>
    <w:rsid w:val="004B21B8"/>
    <w:rsid w:val="004B40E1"/>
    <w:rsid w:val="004C3F0C"/>
    <w:rsid w:val="004C5400"/>
    <w:rsid w:val="004D0AAA"/>
    <w:rsid w:val="004D0DD1"/>
    <w:rsid w:val="004D44A8"/>
    <w:rsid w:val="004E15AB"/>
    <w:rsid w:val="004E65F7"/>
    <w:rsid w:val="004E6CD5"/>
    <w:rsid w:val="00504B81"/>
    <w:rsid w:val="00507132"/>
    <w:rsid w:val="00520FB3"/>
    <w:rsid w:val="00524147"/>
    <w:rsid w:val="00532D14"/>
    <w:rsid w:val="00533623"/>
    <w:rsid w:val="005337F0"/>
    <w:rsid w:val="00533AF2"/>
    <w:rsid w:val="00534209"/>
    <w:rsid w:val="005408C6"/>
    <w:rsid w:val="00542922"/>
    <w:rsid w:val="00545423"/>
    <w:rsid w:val="00551593"/>
    <w:rsid w:val="00553973"/>
    <w:rsid w:val="0055543C"/>
    <w:rsid w:val="005642E5"/>
    <w:rsid w:val="00566A72"/>
    <w:rsid w:val="00575EA0"/>
    <w:rsid w:val="00580794"/>
    <w:rsid w:val="005821FC"/>
    <w:rsid w:val="00585817"/>
    <w:rsid w:val="00590A26"/>
    <w:rsid w:val="005A03B4"/>
    <w:rsid w:val="005A0CF4"/>
    <w:rsid w:val="005A471D"/>
    <w:rsid w:val="005A4B20"/>
    <w:rsid w:val="005A6139"/>
    <w:rsid w:val="005B37CE"/>
    <w:rsid w:val="005C0129"/>
    <w:rsid w:val="005C16FE"/>
    <w:rsid w:val="005C41D1"/>
    <w:rsid w:val="005C73B2"/>
    <w:rsid w:val="005D62A0"/>
    <w:rsid w:val="005D72FE"/>
    <w:rsid w:val="005E2EEF"/>
    <w:rsid w:val="005E7BEA"/>
    <w:rsid w:val="005F5CF0"/>
    <w:rsid w:val="00601AB0"/>
    <w:rsid w:val="00601BEF"/>
    <w:rsid w:val="00605C38"/>
    <w:rsid w:val="00616C6E"/>
    <w:rsid w:val="00620737"/>
    <w:rsid w:val="00623CAB"/>
    <w:rsid w:val="006276DC"/>
    <w:rsid w:val="00627A21"/>
    <w:rsid w:val="00631708"/>
    <w:rsid w:val="00634413"/>
    <w:rsid w:val="00637009"/>
    <w:rsid w:val="00637F4C"/>
    <w:rsid w:val="00643395"/>
    <w:rsid w:val="00646327"/>
    <w:rsid w:val="0065619A"/>
    <w:rsid w:val="0065780D"/>
    <w:rsid w:val="00665161"/>
    <w:rsid w:val="006651D9"/>
    <w:rsid w:val="00670D60"/>
    <w:rsid w:val="00671AE9"/>
    <w:rsid w:val="00672B00"/>
    <w:rsid w:val="00674A5F"/>
    <w:rsid w:val="006873C0"/>
    <w:rsid w:val="006910E2"/>
    <w:rsid w:val="00691307"/>
    <w:rsid w:val="006A0547"/>
    <w:rsid w:val="006A1CA2"/>
    <w:rsid w:val="006A69A8"/>
    <w:rsid w:val="006B0715"/>
    <w:rsid w:val="006B2C1A"/>
    <w:rsid w:val="006B547E"/>
    <w:rsid w:val="006B5498"/>
    <w:rsid w:val="006C23FF"/>
    <w:rsid w:val="006C440F"/>
    <w:rsid w:val="006D0080"/>
    <w:rsid w:val="006D237B"/>
    <w:rsid w:val="006E56E4"/>
    <w:rsid w:val="006F04BC"/>
    <w:rsid w:val="006F3A22"/>
    <w:rsid w:val="006F6327"/>
    <w:rsid w:val="006F67EA"/>
    <w:rsid w:val="006F7391"/>
    <w:rsid w:val="006F77FC"/>
    <w:rsid w:val="0070077C"/>
    <w:rsid w:val="007063F7"/>
    <w:rsid w:val="00707F8A"/>
    <w:rsid w:val="00713273"/>
    <w:rsid w:val="007169D4"/>
    <w:rsid w:val="007245AA"/>
    <w:rsid w:val="00725551"/>
    <w:rsid w:val="00726517"/>
    <w:rsid w:val="00726D73"/>
    <w:rsid w:val="0073150A"/>
    <w:rsid w:val="00732D2E"/>
    <w:rsid w:val="00737674"/>
    <w:rsid w:val="007423C2"/>
    <w:rsid w:val="00755D6B"/>
    <w:rsid w:val="00760987"/>
    <w:rsid w:val="0076098B"/>
    <w:rsid w:val="00763E26"/>
    <w:rsid w:val="00764414"/>
    <w:rsid w:val="00770C33"/>
    <w:rsid w:val="00772909"/>
    <w:rsid w:val="00782843"/>
    <w:rsid w:val="00784524"/>
    <w:rsid w:val="00785F7A"/>
    <w:rsid w:val="00791C76"/>
    <w:rsid w:val="007943F1"/>
    <w:rsid w:val="00795FDA"/>
    <w:rsid w:val="007A0ACD"/>
    <w:rsid w:val="007A1F5F"/>
    <w:rsid w:val="007A660F"/>
    <w:rsid w:val="007B11A4"/>
    <w:rsid w:val="007B1C86"/>
    <w:rsid w:val="007C20EC"/>
    <w:rsid w:val="007C319F"/>
    <w:rsid w:val="007C3796"/>
    <w:rsid w:val="007C4590"/>
    <w:rsid w:val="007C55F1"/>
    <w:rsid w:val="007C7502"/>
    <w:rsid w:val="007D23CA"/>
    <w:rsid w:val="007D2E96"/>
    <w:rsid w:val="007D3189"/>
    <w:rsid w:val="007E2C68"/>
    <w:rsid w:val="007E4C0F"/>
    <w:rsid w:val="007E4F66"/>
    <w:rsid w:val="007E7C61"/>
    <w:rsid w:val="007F46F8"/>
    <w:rsid w:val="007F4E17"/>
    <w:rsid w:val="00802A51"/>
    <w:rsid w:val="00813528"/>
    <w:rsid w:val="00815905"/>
    <w:rsid w:val="008232B0"/>
    <w:rsid w:val="00824BD2"/>
    <w:rsid w:val="00840B87"/>
    <w:rsid w:val="00841249"/>
    <w:rsid w:val="00843BC5"/>
    <w:rsid w:val="00850A06"/>
    <w:rsid w:val="00851ACA"/>
    <w:rsid w:val="00852DC0"/>
    <w:rsid w:val="00855461"/>
    <w:rsid w:val="0086029E"/>
    <w:rsid w:val="00863C2B"/>
    <w:rsid w:val="008826C7"/>
    <w:rsid w:val="008920CB"/>
    <w:rsid w:val="008944A4"/>
    <w:rsid w:val="00897172"/>
    <w:rsid w:val="008A27B7"/>
    <w:rsid w:val="008A4B84"/>
    <w:rsid w:val="008A6A3B"/>
    <w:rsid w:val="008A6E03"/>
    <w:rsid w:val="008A7434"/>
    <w:rsid w:val="008A7722"/>
    <w:rsid w:val="008B7514"/>
    <w:rsid w:val="008B77C8"/>
    <w:rsid w:val="008C17C2"/>
    <w:rsid w:val="008C17F3"/>
    <w:rsid w:val="008C60D3"/>
    <w:rsid w:val="008D069E"/>
    <w:rsid w:val="008D476B"/>
    <w:rsid w:val="008E2C71"/>
    <w:rsid w:val="008E6A00"/>
    <w:rsid w:val="008F2DF8"/>
    <w:rsid w:val="008F76D8"/>
    <w:rsid w:val="008F7B56"/>
    <w:rsid w:val="009033A1"/>
    <w:rsid w:val="00904D4C"/>
    <w:rsid w:val="00912099"/>
    <w:rsid w:val="00913418"/>
    <w:rsid w:val="00915B22"/>
    <w:rsid w:val="00916C1A"/>
    <w:rsid w:val="00916D2F"/>
    <w:rsid w:val="00924C7B"/>
    <w:rsid w:val="009341EF"/>
    <w:rsid w:val="00937580"/>
    <w:rsid w:val="00944516"/>
    <w:rsid w:val="00945215"/>
    <w:rsid w:val="00950B71"/>
    <w:rsid w:val="009663D8"/>
    <w:rsid w:val="00971863"/>
    <w:rsid w:val="009749BA"/>
    <w:rsid w:val="00984DBB"/>
    <w:rsid w:val="00985947"/>
    <w:rsid w:val="00986F7D"/>
    <w:rsid w:val="00991EA5"/>
    <w:rsid w:val="009A1CC3"/>
    <w:rsid w:val="009B22C6"/>
    <w:rsid w:val="009B4CE7"/>
    <w:rsid w:val="009B4E05"/>
    <w:rsid w:val="009B660F"/>
    <w:rsid w:val="009C22BD"/>
    <w:rsid w:val="009C31D1"/>
    <w:rsid w:val="009C62DA"/>
    <w:rsid w:val="009D1DF9"/>
    <w:rsid w:val="009D7480"/>
    <w:rsid w:val="009E3748"/>
    <w:rsid w:val="009E3BA5"/>
    <w:rsid w:val="009E6A5E"/>
    <w:rsid w:val="009E7214"/>
    <w:rsid w:val="009F2A38"/>
    <w:rsid w:val="009F37A4"/>
    <w:rsid w:val="009F44B8"/>
    <w:rsid w:val="009F7933"/>
    <w:rsid w:val="009F7C84"/>
    <w:rsid w:val="00A06CCE"/>
    <w:rsid w:val="00A101B6"/>
    <w:rsid w:val="00A11AB9"/>
    <w:rsid w:val="00A20AB2"/>
    <w:rsid w:val="00A20DD3"/>
    <w:rsid w:val="00A26AC7"/>
    <w:rsid w:val="00A358CC"/>
    <w:rsid w:val="00A47C6F"/>
    <w:rsid w:val="00A50EC5"/>
    <w:rsid w:val="00A61ABF"/>
    <w:rsid w:val="00A63197"/>
    <w:rsid w:val="00A65B15"/>
    <w:rsid w:val="00A66D6A"/>
    <w:rsid w:val="00A67481"/>
    <w:rsid w:val="00A675C3"/>
    <w:rsid w:val="00A67998"/>
    <w:rsid w:val="00A67C05"/>
    <w:rsid w:val="00A70CF7"/>
    <w:rsid w:val="00A70D1C"/>
    <w:rsid w:val="00A756CA"/>
    <w:rsid w:val="00A75F5A"/>
    <w:rsid w:val="00A812F9"/>
    <w:rsid w:val="00A82570"/>
    <w:rsid w:val="00A833C2"/>
    <w:rsid w:val="00A848C6"/>
    <w:rsid w:val="00A86311"/>
    <w:rsid w:val="00A86FDB"/>
    <w:rsid w:val="00A90B2A"/>
    <w:rsid w:val="00A967A4"/>
    <w:rsid w:val="00AA1BC4"/>
    <w:rsid w:val="00AA21B0"/>
    <w:rsid w:val="00AA42CC"/>
    <w:rsid w:val="00AA5368"/>
    <w:rsid w:val="00AB619A"/>
    <w:rsid w:val="00AB647B"/>
    <w:rsid w:val="00AC20B3"/>
    <w:rsid w:val="00AC2E83"/>
    <w:rsid w:val="00AE4B2E"/>
    <w:rsid w:val="00AE6CF7"/>
    <w:rsid w:val="00AE7DDC"/>
    <w:rsid w:val="00B00DCB"/>
    <w:rsid w:val="00B10199"/>
    <w:rsid w:val="00B12BBE"/>
    <w:rsid w:val="00B15F1E"/>
    <w:rsid w:val="00B1719E"/>
    <w:rsid w:val="00B243EC"/>
    <w:rsid w:val="00B25B11"/>
    <w:rsid w:val="00B276FB"/>
    <w:rsid w:val="00B314C2"/>
    <w:rsid w:val="00B3258E"/>
    <w:rsid w:val="00B33E65"/>
    <w:rsid w:val="00B34841"/>
    <w:rsid w:val="00B3589A"/>
    <w:rsid w:val="00B36686"/>
    <w:rsid w:val="00B527D7"/>
    <w:rsid w:val="00B53BDF"/>
    <w:rsid w:val="00B545ED"/>
    <w:rsid w:val="00B55082"/>
    <w:rsid w:val="00B60C21"/>
    <w:rsid w:val="00B61753"/>
    <w:rsid w:val="00B65A60"/>
    <w:rsid w:val="00B65A8E"/>
    <w:rsid w:val="00B74F04"/>
    <w:rsid w:val="00B826C0"/>
    <w:rsid w:val="00B849B9"/>
    <w:rsid w:val="00B86A3A"/>
    <w:rsid w:val="00B93078"/>
    <w:rsid w:val="00B9370C"/>
    <w:rsid w:val="00B94527"/>
    <w:rsid w:val="00B95BFF"/>
    <w:rsid w:val="00B97183"/>
    <w:rsid w:val="00BB4F4A"/>
    <w:rsid w:val="00BC059F"/>
    <w:rsid w:val="00BC0754"/>
    <w:rsid w:val="00BC17FB"/>
    <w:rsid w:val="00BC211D"/>
    <w:rsid w:val="00BC6F32"/>
    <w:rsid w:val="00BE1BFF"/>
    <w:rsid w:val="00BE30A5"/>
    <w:rsid w:val="00BF22AF"/>
    <w:rsid w:val="00BF2BD2"/>
    <w:rsid w:val="00BF461A"/>
    <w:rsid w:val="00BF4948"/>
    <w:rsid w:val="00BF49EC"/>
    <w:rsid w:val="00BF6D3E"/>
    <w:rsid w:val="00C03C9E"/>
    <w:rsid w:val="00C0669C"/>
    <w:rsid w:val="00C075C6"/>
    <w:rsid w:val="00C11CB7"/>
    <w:rsid w:val="00C13D67"/>
    <w:rsid w:val="00C13FF8"/>
    <w:rsid w:val="00C1443F"/>
    <w:rsid w:val="00C165E0"/>
    <w:rsid w:val="00C20975"/>
    <w:rsid w:val="00C2172E"/>
    <w:rsid w:val="00C22E0C"/>
    <w:rsid w:val="00C27A50"/>
    <w:rsid w:val="00C341CC"/>
    <w:rsid w:val="00C43CDC"/>
    <w:rsid w:val="00C46408"/>
    <w:rsid w:val="00C503E6"/>
    <w:rsid w:val="00C51803"/>
    <w:rsid w:val="00C5591D"/>
    <w:rsid w:val="00C56AD0"/>
    <w:rsid w:val="00C62DD4"/>
    <w:rsid w:val="00C62E8B"/>
    <w:rsid w:val="00C63EFA"/>
    <w:rsid w:val="00C664BA"/>
    <w:rsid w:val="00C82C20"/>
    <w:rsid w:val="00C9182F"/>
    <w:rsid w:val="00C942AA"/>
    <w:rsid w:val="00C950AC"/>
    <w:rsid w:val="00CA1BAA"/>
    <w:rsid w:val="00CA288F"/>
    <w:rsid w:val="00CB7F79"/>
    <w:rsid w:val="00CC290E"/>
    <w:rsid w:val="00CC3A47"/>
    <w:rsid w:val="00CD688A"/>
    <w:rsid w:val="00CD6938"/>
    <w:rsid w:val="00CE3C72"/>
    <w:rsid w:val="00CE6089"/>
    <w:rsid w:val="00CF0162"/>
    <w:rsid w:val="00CF3EE8"/>
    <w:rsid w:val="00D01F85"/>
    <w:rsid w:val="00D046E1"/>
    <w:rsid w:val="00D11CC3"/>
    <w:rsid w:val="00D16360"/>
    <w:rsid w:val="00D173D3"/>
    <w:rsid w:val="00D204C2"/>
    <w:rsid w:val="00D23CDA"/>
    <w:rsid w:val="00D27278"/>
    <w:rsid w:val="00D35959"/>
    <w:rsid w:val="00D44ECA"/>
    <w:rsid w:val="00D55C23"/>
    <w:rsid w:val="00D642BA"/>
    <w:rsid w:val="00D65B9C"/>
    <w:rsid w:val="00D676F8"/>
    <w:rsid w:val="00D74D2D"/>
    <w:rsid w:val="00D91818"/>
    <w:rsid w:val="00D92E98"/>
    <w:rsid w:val="00DA5400"/>
    <w:rsid w:val="00DB57F8"/>
    <w:rsid w:val="00DB64AA"/>
    <w:rsid w:val="00DB6531"/>
    <w:rsid w:val="00DC0196"/>
    <w:rsid w:val="00DC1649"/>
    <w:rsid w:val="00DC3CCD"/>
    <w:rsid w:val="00DC75D8"/>
    <w:rsid w:val="00DC79A2"/>
    <w:rsid w:val="00DD2C9D"/>
    <w:rsid w:val="00DD404A"/>
    <w:rsid w:val="00DD6AFC"/>
    <w:rsid w:val="00DE045C"/>
    <w:rsid w:val="00DE5B55"/>
    <w:rsid w:val="00DF035A"/>
    <w:rsid w:val="00DF2B08"/>
    <w:rsid w:val="00DF2D4E"/>
    <w:rsid w:val="00DF3541"/>
    <w:rsid w:val="00DF433C"/>
    <w:rsid w:val="00E01237"/>
    <w:rsid w:val="00E10E23"/>
    <w:rsid w:val="00E15B28"/>
    <w:rsid w:val="00E20CA0"/>
    <w:rsid w:val="00E21D0B"/>
    <w:rsid w:val="00E23D6F"/>
    <w:rsid w:val="00E375EE"/>
    <w:rsid w:val="00E44F68"/>
    <w:rsid w:val="00E45E0F"/>
    <w:rsid w:val="00E510A3"/>
    <w:rsid w:val="00E71F8E"/>
    <w:rsid w:val="00E721A6"/>
    <w:rsid w:val="00E74A1D"/>
    <w:rsid w:val="00E80C65"/>
    <w:rsid w:val="00E86F87"/>
    <w:rsid w:val="00E87859"/>
    <w:rsid w:val="00E906E3"/>
    <w:rsid w:val="00EA374D"/>
    <w:rsid w:val="00EA6303"/>
    <w:rsid w:val="00EA77EA"/>
    <w:rsid w:val="00EB5730"/>
    <w:rsid w:val="00EB6283"/>
    <w:rsid w:val="00EB786B"/>
    <w:rsid w:val="00EC0591"/>
    <w:rsid w:val="00EC591F"/>
    <w:rsid w:val="00EC6B6F"/>
    <w:rsid w:val="00ED2030"/>
    <w:rsid w:val="00ED464A"/>
    <w:rsid w:val="00ED4D99"/>
    <w:rsid w:val="00EE10B4"/>
    <w:rsid w:val="00EE1FC4"/>
    <w:rsid w:val="00EE5B60"/>
    <w:rsid w:val="00EE7EF0"/>
    <w:rsid w:val="00EF3BF0"/>
    <w:rsid w:val="00EF55CB"/>
    <w:rsid w:val="00F04003"/>
    <w:rsid w:val="00F137C4"/>
    <w:rsid w:val="00F23AFC"/>
    <w:rsid w:val="00F30ACA"/>
    <w:rsid w:val="00F3288E"/>
    <w:rsid w:val="00F342EC"/>
    <w:rsid w:val="00F408D9"/>
    <w:rsid w:val="00F47644"/>
    <w:rsid w:val="00F47951"/>
    <w:rsid w:val="00F613AA"/>
    <w:rsid w:val="00F6486A"/>
    <w:rsid w:val="00F65250"/>
    <w:rsid w:val="00F65FFB"/>
    <w:rsid w:val="00F725CB"/>
    <w:rsid w:val="00F82DB7"/>
    <w:rsid w:val="00F8309E"/>
    <w:rsid w:val="00F83F4E"/>
    <w:rsid w:val="00F84099"/>
    <w:rsid w:val="00F85EA0"/>
    <w:rsid w:val="00F863F7"/>
    <w:rsid w:val="00F86D07"/>
    <w:rsid w:val="00F9188B"/>
    <w:rsid w:val="00F93FA6"/>
    <w:rsid w:val="00F96497"/>
    <w:rsid w:val="00F96B8C"/>
    <w:rsid w:val="00FA74DD"/>
    <w:rsid w:val="00FC622A"/>
    <w:rsid w:val="00FC71E0"/>
    <w:rsid w:val="00FD21D1"/>
    <w:rsid w:val="00FD4120"/>
    <w:rsid w:val="00FD5034"/>
    <w:rsid w:val="00FD5741"/>
    <w:rsid w:val="00FD6EBE"/>
    <w:rsid w:val="00FE7355"/>
    <w:rsid w:val="00FE7DC7"/>
    <w:rsid w:val="00FF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EA"/>
    <w:pPr>
      <w:spacing w:after="200" w:line="276" w:lineRule="auto"/>
    </w:pPr>
    <w:rPr>
      <w:lang w:val="id-ID"/>
    </w:rPr>
  </w:style>
  <w:style w:type="paragraph" w:styleId="Heading1">
    <w:name w:val="heading 1"/>
    <w:basedOn w:val="Normal"/>
    <w:next w:val="Normal"/>
    <w:link w:val="Heading1Char"/>
    <w:uiPriority w:val="9"/>
    <w:qFormat/>
    <w:rsid w:val="009B4E0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FE7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7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CD7"/>
    <w:rPr>
      <w:lang w:val="id-ID"/>
    </w:rPr>
  </w:style>
  <w:style w:type="paragraph" w:styleId="Footer">
    <w:name w:val="footer"/>
    <w:basedOn w:val="Normal"/>
    <w:link w:val="FooterChar"/>
    <w:uiPriority w:val="99"/>
    <w:unhideWhenUsed/>
    <w:rsid w:val="003D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CD7"/>
    <w:rPr>
      <w:lang w:val="id-ID"/>
    </w:rPr>
  </w:style>
  <w:style w:type="character" w:customStyle="1" w:styleId="Heading1Char">
    <w:name w:val="Heading 1 Char"/>
    <w:basedOn w:val="DefaultParagraphFont"/>
    <w:link w:val="Heading1"/>
    <w:uiPriority w:val="9"/>
    <w:rsid w:val="009B4E05"/>
    <w:rPr>
      <w:rFonts w:asciiTheme="majorHAnsi" w:eastAsiaTheme="majorEastAsia" w:hAnsiTheme="majorHAnsi" w:cstheme="majorBidi"/>
      <w:color w:val="2E74B5" w:themeColor="accent1" w:themeShade="BF"/>
      <w:sz w:val="32"/>
      <w:szCs w:val="32"/>
    </w:rPr>
  </w:style>
  <w:style w:type="paragraph" w:styleId="ListParagraph">
    <w:name w:val="List Paragraph"/>
    <w:aliases w:val="PARAGRAPH"/>
    <w:basedOn w:val="Normal"/>
    <w:link w:val="ListParagraphChar"/>
    <w:uiPriority w:val="34"/>
    <w:qFormat/>
    <w:rsid w:val="00BC059F"/>
    <w:pPr>
      <w:ind w:left="720"/>
      <w:contextualSpacing/>
    </w:pPr>
  </w:style>
  <w:style w:type="character" w:styleId="PlaceholderText">
    <w:name w:val="Placeholder Text"/>
    <w:basedOn w:val="DefaultParagraphFont"/>
    <w:uiPriority w:val="99"/>
    <w:semiHidden/>
    <w:rsid w:val="00D55C23"/>
    <w:rPr>
      <w:color w:val="808080"/>
    </w:rPr>
  </w:style>
  <w:style w:type="paragraph" w:styleId="Bibliography">
    <w:name w:val="Bibliography"/>
    <w:basedOn w:val="Normal"/>
    <w:next w:val="Normal"/>
    <w:uiPriority w:val="37"/>
    <w:unhideWhenUsed/>
    <w:rsid w:val="00CB7F79"/>
  </w:style>
  <w:style w:type="character" w:customStyle="1" w:styleId="Heading2Char">
    <w:name w:val="Heading 2 Char"/>
    <w:basedOn w:val="DefaultParagraphFont"/>
    <w:link w:val="Heading2"/>
    <w:uiPriority w:val="9"/>
    <w:rsid w:val="00FE7DC7"/>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FE7DC7"/>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7E4F66"/>
    <w:pPr>
      <w:outlineLvl w:val="9"/>
    </w:pPr>
  </w:style>
  <w:style w:type="paragraph" w:styleId="TOC1">
    <w:name w:val="toc 1"/>
    <w:basedOn w:val="Normal"/>
    <w:next w:val="Normal"/>
    <w:autoRedefine/>
    <w:uiPriority w:val="39"/>
    <w:unhideWhenUsed/>
    <w:rsid w:val="007E4F66"/>
    <w:pPr>
      <w:spacing w:after="100"/>
    </w:pPr>
  </w:style>
  <w:style w:type="paragraph" w:styleId="TOC2">
    <w:name w:val="toc 2"/>
    <w:basedOn w:val="Normal"/>
    <w:next w:val="Normal"/>
    <w:autoRedefine/>
    <w:uiPriority w:val="39"/>
    <w:unhideWhenUsed/>
    <w:rsid w:val="00EE1FC4"/>
    <w:pPr>
      <w:tabs>
        <w:tab w:val="left" w:pos="851"/>
        <w:tab w:val="left" w:pos="880"/>
        <w:tab w:val="right" w:leader="dot" w:pos="7938"/>
      </w:tabs>
      <w:spacing w:after="0" w:line="360" w:lineRule="auto"/>
    </w:pPr>
    <w:rPr>
      <w:rFonts w:ascii="Times New Roman" w:hAnsi="Times New Roman" w:cs="Times New Roman"/>
      <w:b/>
      <w:noProof/>
      <w:sz w:val="24"/>
      <w:lang w:val="en-US"/>
    </w:rPr>
  </w:style>
  <w:style w:type="paragraph" w:styleId="TOC3">
    <w:name w:val="toc 3"/>
    <w:basedOn w:val="Normal"/>
    <w:next w:val="Normal"/>
    <w:autoRedefine/>
    <w:uiPriority w:val="39"/>
    <w:unhideWhenUsed/>
    <w:rsid w:val="007E4F66"/>
    <w:pPr>
      <w:spacing w:after="100"/>
      <w:ind w:left="440"/>
    </w:pPr>
  </w:style>
  <w:style w:type="character" w:styleId="Hyperlink">
    <w:name w:val="Hyperlink"/>
    <w:basedOn w:val="DefaultParagraphFont"/>
    <w:uiPriority w:val="99"/>
    <w:unhideWhenUsed/>
    <w:rsid w:val="007E4F66"/>
    <w:rPr>
      <w:color w:val="0563C1" w:themeColor="hyperlink"/>
      <w:u w:val="single"/>
    </w:rPr>
  </w:style>
  <w:style w:type="character" w:customStyle="1" w:styleId="UnresolvedMention1">
    <w:name w:val="Unresolved Mention1"/>
    <w:basedOn w:val="DefaultParagraphFont"/>
    <w:uiPriority w:val="99"/>
    <w:semiHidden/>
    <w:unhideWhenUsed/>
    <w:rsid w:val="001B4764"/>
    <w:rPr>
      <w:color w:val="808080"/>
      <w:shd w:val="clear" w:color="auto" w:fill="E6E6E6"/>
    </w:rPr>
  </w:style>
  <w:style w:type="table" w:styleId="TableGrid">
    <w:name w:val="Table Grid"/>
    <w:basedOn w:val="TableNormal"/>
    <w:uiPriority w:val="39"/>
    <w:rsid w:val="00C9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3F"/>
    <w:rPr>
      <w:rFonts w:ascii="Tahoma" w:hAnsi="Tahoma" w:cs="Tahoma"/>
      <w:sz w:val="16"/>
      <w:szCs w:val="16"/>
      <w:lang w:val="id-ID"/>
    </w:rPr>
  </w:style>
  <w:style w:type="character" w:styleId="PageNumber">
    <w:name w:val="page number"/>
    <w:basedOn w:val="DefaultParagraphFont"/>
    <w:uiPriority w:val="99"/>
    <w:semiHidden/>
    <w:unhideWhenUsed/>
    <w:rsid w:val="00755D6B"/>
  </w:style>
  <w:style w:type="character" w:customStyle="1" w:styleId="UnresolvedMention2">
    <w:name w:val="Unresolved Mention2"/>
    <w:basedOn w:val="DefaultParagraphFont"/>
    <w:uiPriority w:val="99"/>
    <w:semiHidden/>
    <w:unhideWhenUsed/>
    <w:rsid w:val="009E3748"/>
    <w:rPr>
      <w:color w:val="605E5C"/>
      <w:shd w:val="clear" w:color="auto" w:fill="E1DFDD"/>
    </w:rPr>
  </w:style>
  <w:style w:type="table" w:customStyle="1" w:styleId="TableGridLight1">
    <w:name w:val="Table Grid Light1"/>
    <w:basedOn w:val="TableNormal"/>
    <w:uiPriority w:val="40"/>
    <w:rsid w:val="00BF49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BF494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F49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620737"/>
    <w:pPr>
      <w:spacing w:after="100" w:line="259" w:lineRule="auto"/>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620737"/>
    <w:pPr>
      <w:spacing w:after="100" w:line="259" w:lineRule="auto"/>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620737"/>
    <w:pPr>
      <w:spacing w:after="100" w:line="259" w:lineRule="auto"/>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620737"/>
    <w:pPr>
      <w:spacing w:after="100" w:line="259" w:lineRule="auto"/>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620737"/>
    <w:pPr>
      <w:spacing w:after="100" w:line="259" w:lineRule="auto"/>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620737"/>
    <w:pPr>
      <w:spacing w:after="100" w:line="259" w:lineRule="auto"/>
      <w:ind w:left="1760"/>
    </w:pPr>
    <w:rPr>
      <w:rFonts w:eastAsiaTheme="minorEastAsia"/>
      <w:kern w:val="2"/>
      <w:lang w:val="en-US"/>
      <w14:ligatures w14:val="standardContextual"/>
    </w:rPr>
  </w:style>
  <w:style w:type="paragraph" w:styleId="BodyText">
    <w:name w:val="Body Text"/>
    <w:basedOn w:val="Normal"/>
    <w:link w:val="BodyTextChar"/>
    <w:uiPriority w:val="1"/>
    <w:qFormat/>
    <w:rsid w:val="00D01F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01F85"/>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165E0"/>
    <w:rPr>
      <w:color w:val="605E5C"/>
      <w:shd w:val="clear" w:color="auto" w:fill="E1DFDD"/>
    </w:rPr>
  </w:style>
  <w:style w:type="character" w:customStyle="1" w:styleId="ListParagraphChar">
    <w:name w:val="List Paragraph Char"/>
    <w:aliases w:val="PARAGRAPH Char"/>
    <w:link w:val="ListParagraph"/>
    <w:uiPriority w:val="34"/>
    <w:locked/>
    <w:rsid w:val="00325F53"/>
    <w:rPr>
      <w:lang w:val="id-ID"/>
    </w:rPr>
  </w:style>
  <w:style w:type="character" w:customStyle="1" w:styleId="UnresolvedMention4">
    <w:name w:val="Unresolved Mention4"/>
    <w:basedOn w:val="DefaultParagraphFont"/>
    <w:uiPriority w:val="99"/>
    <w:semiHidden/>
    <w:unhideWhenUsed/>
    <w:rsid w:val="00460F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6EA"/>
    <w:pPr>
      <w:spacing w:after="200" w:line="276" w:lineRule="auto"/>
    </w:pPr>
    <w:rPr>
      <w:lang w:val="id-ID"/>
    </w:rPr>
  </w:style>
  <w:style w:type="paragraph" w:styleId="Heading1">
    <w:name w:val="heading 1"/>
    <w:basedOn w:val="Normal"/>
    <w:next w:val="Normal"/>
    <w:link w:val="Heading1Char"/>
    <w:uiPriority w:val="9"/>
    <w:qFormat/>
    <w:rsid w:val="009B4E0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FE7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7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C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5CD7"/>
    <w:rPr>
      <w:lang w:val="id-ID"/>
    </w:rPr>
  </w:style>
  <w:style w:type="paragraph" w:styleId="Footer">
    <w:name w:val="footer"/>
    <w:basedOn w:val="Normal"/>
    <w:link w:val="FooterChar"/>
    <w:uiPriority w:val="99"/>
    <w:unhideWhenUsed/>
    <w:rsid w:val="003D5C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5CD7"/>
    <w:rPr>
      <w:lang w:val="id-ID"/>
    </w:rPr>
  </w:style>
  <w:style w:type="character" w:customStyle="1" w:styleId="Heading1Char">
    <w:name w:val="Heading 1 Char"/>
    <w:basedOn w:val="DefaultParagraphFont"/>
    <w:link w:val="Heading1"/>
    <w:uiPriority w:val="9"/>
    <w:rsid w:val="009B4E05"/>
    <w:rPr>
      <w:rFonts w:asciiTheme="majorHAnsi" w:eastAsiaTheme="majorEastAsia" w:hAnsiTheme="majorHAnsi" w:cstheme="majorBidi"/>
      <w:color w:val="2E74B5" w:themeColor="accent1" w:themeShade="BF"/>
      <w:sz w:val="32"/>
      <w:szCs w:val="32"/>
    </w:rPr>
  </w:style>
  <w:style w:type="paragraph" w:styleId="ListParagraph">
    <w:name w:val="List Paragraph"/>
    <w:aliases w:val="PARAGRAPH"/>
    <w:basedOn w:val="Normal"/>
    <w:link w:val="ListParagraphChar"/>
    <w:uiPriority w:val="34"/>
    <w:qFormat/>
    <w:rsid w:val="00BC059F"/>
    <w:pPr>
      <w:ind w:left="720"/>
      <w:contextualSpacing/>
    </w:pPr>
  </w:style>
  <w:style w:type="character" w:styleId="PlaceholderText">
    <w:name w:val="Placeholder Text"/>
    <w:basedOn w:val="DefaultParagraphFont"/>
    <w:uiPriority w:val="99"/>
    <w:semiHidden/>
    <w:rsid w:val="00D55C23"/>
    <w:rPr>
      <w:color w:val="808080"/>
    </w:rPr>
  </w:style>
  <w:style w:type="paragraph" w:styleId="Bibliography">
    <w:name w:val="Bibliography"/>
    <w:basedOn w:val="Normal"/>
    <w:next w:val="Normal"/>
    <w:uiPriority w:val="37"/>
    <w:unhideWhenUsed/>
    <w:rsid w:val="00CB7F79"/>
  </w:style>
  <w:style w:type="character" w:customStyle="1" w:styleId="Heading2Char">
    <w:name w:val="Heading 2 Char"/>
    <w:basedOn w:val="DefaultParagraphFont"/>
    <w:link w:val="Heading2"/>
    <w:uiPriority w:val="9"/>
    <w:rsid w:val="00FE7DC7"/>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rsid w:val="00FE7DC7"/>
    <w:rPr>
      <w:rFonts w:asciiTheme="majorHAnsi" w:eastAsiaTheme="majorEastAsia" w:hAnsiTheme="majorHAnsi" w:cstheme="majorBidi"/>
      <w:color w:val="1F4D78" w:themeColor="accent1" w:themeShade="7F"/>
      <w:sz w:val="24"/>
      <w:szCs w:val="24"/>
      <w:lang w:val="id-ID"/>
    </w:rPr>
  </w:style>
  <w:style w:type="paragraph" w:styleId="TOCHeading">
    <w:name w:val="TOC Heading"/>
    <w:basedOn w:val="Heading1"/>
    <w:next w:val="Normal"/>
    <w:uiPriority w:val="39"/>
    <w:unhideWhenUsed/>
    <w:qFormat/>
    <w:rsid w:val="007E4F66"/>
    <w:pPr>
      <w:outlineLvl w:val="9"/>
    </w:pPr>
  </w:style>
  <w:style w:type="paragraph" w:styleId="TOC1">
    <w:name w:val="toc 1"/>
    <w:basedOn w:val="Normal"/>
    <w:next w:val="Normal"/>
    <w:autoRedefine/>
    <w:uiPriority w:val="39"/>
    <w:unhideWhenUsed/>
    <w:rsid w:val="007E4F66"/>
    <w:pPr>
      <w:spacing w:after="100"/>
    </w:pPr>
  </w:style>
  <w:style w:type="paragraph" w:styleId="TOC2">
    <w:name w:val="toc 2"/>
    <w:basedOn w:val="Normal"/>
    <w:next w:val="Normal"/>
    <w:autoRedefine/>
    <w:uiPriority w:val="39"/>
    <w:unhideWhenUsed/>
    <w:rsid w:val="00EE1FC4"/>
    <w:pPr>
      <w:tabs>
        <w:tab w:val="left" w:pos="851"/>
        <w:tab w:val="left" w:pos="880"/>
        <w:tab w:val="right" w:leader="dot" w:pos="7938"/>
      </w:tabs>
      <w:spacing w:after="0" w:line="360" w:lineRule="auto"/>
    </w:pPr>
    <w:rPr>
      <w:rFonts w:ascii="Times New Roman" w:hAnsi="Times New Roman" w:cs="Times New Roman"/>
      <w:b/>
      <w:noProof/>
      <w:sz w:val="24"/>
      <w:lang w:val="en-US"/>
    </w:rPr>
  </w:style>
  <w:style w:type="paragraph" w:styleId="TOC3">
    <w:name w:val="toc 3"/>
    <w:basedOn w:val="Normal"/>
    <w:next w:val="Normal"/>
    <w:autoRedefine/>
    <w:uiPriority w:val="39"/>
    <w:unhideWhenUsed/>
    <w:rsid w:val="007E4F66"/>
    <w:pPr>
      <w:spacing w:after="100"/>
      <w:ind w:left="440"/>
    </w:pPr>
  </w:style>
  <w:style w:type="character" w:styleId="Hyperlink">
    <w:name w:val="Hyperlink"/>
    <w:basedOn w:val="DefaultParagraphFont"/>
    <w:uiPriority w:val="99"/>
    <w:unhideWhenUsed/>
    <w:rsid w:val="007E4F66"/>
    <w:rPr>
      <w:color w:val="0563C1" w:themeColor="hyperlink"/>
      <w:u w:val="single"/>
    </w:rPr>
  </w:style>
  <w:style w:type="character" w:customStyle="1" w:styleId="UnresolvedMention1">
    <w:name w:val="Unresolved Mention1"/>
    <w:basedOn w:val="DefaultParagraphFont"/>
    <w:uiPriority w:val="99"/>
    <w:semiHidden/>
    <w:unhideWhenUsed/>
    <w:rsid w:val="001B4764"/>
    <w:rPr>
      <w:color w:val="808080"/>
      <w:shd w:val="clear" w:color="auto" w:fill="E6E6E6"/>
    </w:rPr>
  </w:style>
  <w:style w:type="table" w:styleId="TableGrid">
    <w:name w:val="Table Grid"/>
    <w:basedOn w:val="TableNormal"/>
    <w:uiPriority w:val="39"/>
    <w:rsid w:val="00C95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3F"/>
    <w:rPr>
      <w:rFonts w:ascii="Tahoma" w:hAnsi="Tahoma" w:cs="Tahoma"/>
      <w:sz w:val="16"/>
      <w:szCs w:val="16"/>
      <w:lang w:val="id-ID"/>
    </w:rPr>
  </w:style>
  <w:style w:type="character" w:styleId="PageNumber">
    <w:name w:val="page number"/>
    <w:basedOn w:val="DefaultParagraphFont"/>
    <w:uiPriority w:val="99"/>
    <w:semiHidden/>
    <w:unhideWhenUsed/>
    <w:rsid w:val="00755D6B"/>
  </w:style>
  <w:style w:type="character" w:customStyle="1" w:styleId="UnresolvedMention2">
    <w:name w:val="Unresolved Mention2"/>
    <w:basedOn w:val="DefaultParagraphFont"/>
    <w:uiPriority w:val="99"/>
    <w:semiHidden/>
    <w:unhideWhenUsed/>
    <w:rsid w:val="009E3748"/>
    <w:rPr>
      <w:color w:val="605E5C"/>
      <w:shd w:val="clear" w:color="auto" w:fill="E1DFDD"/>
    </w:rPr>
  </w:style>
  <w:style w:type="table" w:customStyle="1" w:styleId="TableGridLight1">
    <w:name w:val="Table Grid Light1"/>
    <w:basedOn w:val="TableNormal"/>
    <w:uiPriority w:val="40"/>
    <w:rsid w:val="00BF494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BF494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F49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F49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620737"/>
    <w:pPr>
      <w:spacing w:after="100" w:line="259" w:lineRule="auto"/>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620737"/>
    <w:pPr>
      <w:spacing w:after="100" w:line="259" w:lineRule="auto"/>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620737"/>
    <w:pPr>
      <w:spacing w:after="100" w:line="259" w:lineRule="auto"/>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620737"/>
    <w:pPr>
      <w:spacing w:after="100" w:line="259" w:lineRule="auto"/>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620737"/>
    <w:pPr>
      <w:spacing w:after="100" w:line="259" w:lineRule="auto"/>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620737"/>
    <w:pPr>
      <w:spacing w:after="100" w:line="259" w:lineRule="auto"/>
      <w:ind w:left="1760"/>
    </w:pPr>
    <w:rPr>
      <w:rFonts w:eastAsiaTheme="minorEastAsia"/>
      <w:kern w:val="2"/>
      <w:lang w:val="en-US"/>
      <w14:ligatures w14:val="standardContextual"/>
    </w:rPr>
  </w:style>
  <w:style w:type="paragraph" w:styleId="BodyText">
    <w:name w:val="Body Text"/>
    <w:basedOn w:val="Normal"/>
    <w:link w:val="BodyTextChar"/>
    <w:uiPriority w:val="1"/>
    <w:qFormat/>
    <w:rsid w:val="00D01F8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01F85"/>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165E0"/>
    <w:rPr>
      <w:color w:val="605E5C"/>
      <w:shd w:val="clear" w:color="auto" w:fill="E1DFDD"/>
    </w:rPr>
  </w:style>
  <w:style w:type="character" w:customStyle="1" w:styleId="ListParagraphChar">
    <w:name w:val="List Paragraph Char"/>
    <w:aliases w:val="PARAGRAPH Char"/>
    <w:link w:val="ListParagraph"/>
    <w:uiPriority w:val="34"/>
    <w:locked/>
    <w:rsid w:val="00325F53"/>
    <w:rPr>
      <w:lang w:val="id-ID"/>
    </w:rPr>
  </w:style>
  <w:style w:type="character" w:customStyle="1" w:styleId="UnresolvedMention4">
    <w:name w:val="Unresolved Mention4"/>
    <w:basedOn w:val="DefaultParagraphFont"/>
    <w:uiPriority w:val="99"/>
    <w:semiHidden/>
    <w:unhideWhenUsed/>
    <w:rsid w:val="00460F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56983">
      <w:bodyDiv w:val="1"/>
      <w:marLeft w:val="0"/>
      <w:marRight w:val="0"/>
      <w:marTop w:val="0"/>
      <w:marBottom w:val="0"/>
      <w:divBdr>
        <w:top w:val="none" w:sz="0" w:space="0" w:color="auto"/>
        <w:left w:val="none" w:sz="0" w:space="0" w:color="auto"/>
        <w:bottom w:val="none" w:sz="0" w:space="0" w:color="auto"/>
        <w:right w:val="none" w:sz="0" w:space="0" w:color="auto"/>
      </w:divBdr>
    </w:div>
    <w:div w:id="110707524">
      <w:bodyDiv w:val="1"/>
      <w:marLeft w:val="0"/>
      <w:marRight w:val="0"/>
      <w:marTop w:val="0"/>
      <w:marBottom w:val="0"/>
      <w:divBdr>
        <w:top w:val="none" w:sz="0" w:space="0" w:color="auto"/>
        <w:left w:val="none" w:sz="0" w:space="0" w:color="auto"/>
        <w:bottom w:val="none" w:sz="0" w:space="0" w:color="auto"/>
        <w:right w:val="none" w:sz="0" w:space="0" w:color="auto"/>
      </w:divBdr>
    </w:div>
    <w:div w:id="168568926">
      <w:bodyDiv w:val="1"/>
      <w:marLeft w:val="0"/>
      <w:marRight w:val="0"/>
      <w:marTop w:val="0"/>
      <w:marBottom w:val="0"/>
      <w:divBdr>
        <w:top w:val="none" w:sz="0" w:space="0" w:color="auto"/>
        <w:left w:val="none" w:sz="0" w:space="0" w:color="auto"/>
        <w:bottom w:val="none" w:sz="0" w:space="0" w:color="auto"/>
        <w:right w:val="none" w:sz="0" w:space="0" w:color="auto"/>
      </w:divBdr>
    </w:div>
    <w:div w:id="193353466">
      <w:bodyDiv w:val="1"/>
      <w:marLeft w:val="0"/>
      <w:marRight w:val="0"/>
      <w:marTop w:val="0"/>
      <w:marBottom w:val="0"/>
      <w:divBdr>
        <w:top w:val="none" w:sz="0" w:space="0" w:color="auto"/>
        <w:left w:val="none" w:sz="0" w:space="0" w:color="auto"/>
        <w:bottom w:val="none" w:sz="0" w:space="0" w:color="auto"/>
        <w:right w:val="none" w:sz="0" w:space="0" w:color="auto"/>
      </w:divBdr>
      <w:divsChild>
        <w:div w:id="749085246">
          <w:marLeft w:val="480"/>
          <w:marRight w:val="0"/>
          <w:marTop w:val="0"/>
          <w:marBottom w:val="0"/>
          <w:divBdr>
            <w:top w:val="none" w:sz="0" w:space="0" w:color="auto"/>
            <w:left w:val="none" w:sz="0" w:space="0" w:color="auto"/>
            <w:bottom w:val="none" w:sz="0" w:space="0" w:color="auto"/>
            <w:right w:val="none" w:sz="0" w:space="0" w:color="auto"/>
          </w:divBdr>
        </w:div>
        <w:div w:id="1184395433">
          <w:marLeft w:val="480"/>
          <w:marRight w:val="0"/>
          <w:marTop w:val="0"/>
          <w:marBottom w:val="0"/>
          <w:divBdr>
            <w:top w:val="none" w:sz="0" w:space="0" w:color="auto"/>
            <w:left w:val="none" w:sz="0" w:space="0" w:color="auto"/>
            <w:bottom w:val="none" w:sz="0" w:space="0" w:color="auto"/>
            <w:right w:val="none" w:sz="0" w:space="0" w:color="auto"/>
          </w:divBdr>
        </w:div>
        <w:div w:id="779107789">
          <w:marLeft w:val="480"/>
          <w:marRight w:val="0"/>
          <w:marTop w:val="0"/>
          <w:marBottom w:val="0"/>
          <w:divBdr>
            <w:top w:val="none" w:sz="0" w:space="0" w:color="auto"/>
            <w:left w:val="none" w:sz="0" w:space="0" w:color="auto"/>
            <w:bottom w:val="none" w:sz="0" w:space="0" w:color="auto"/>
            <w:right w:val="none" w:sz="0" w:space="0" w:color="auto"/>
          </w:divBdr>
        </w:div>
      </w:divsChild>
    </w:div>
    <w:div w:id="195971714">
      <w:bodyDiv w:val="1"/>
      <w:marLeft w:val="0"/>
      <w:marRight w:val="0"/>
      <w:marTop w:val="0"/>
      <w:marBottom w:val="0"/>
      <w:divBdr>
        <w:top w:val="none" w:sz="0" w:space="0" w:color="auto"/>
        <w:left w:val="none" w:sz="0" w:space="0" w:color="auto"/>
        <w:bottom w:val="none" w:sz="0" w:space="0" w:color="auto"/>
        <w:right w:val="none" w:sz="0" w:space="0" w:color="auto"/>
      </w:divBdr>
    </w:div>
    <w:div w:id="197209582">
      <w:bodyDiv w:val="1"/>
      <w:marLeft w:val="0"/>
      <w:marRight w:val="0"/>
      <w:marTop w:val="0"/>
      <w:marBottom w:val="0"/>
      <w:divBdr>
        <w:top w:val="none" w:sz="0" w:space="0" w:color="auto"/>
        <w:left w:val="none" w:sz="0" w:space="0" w:color="auto"/>
        <w:bottom w:val="none" w:sz="0" w:space="0" w:color="auto"/>
        <w:right w:val="none" w:sz="0" w:space="0" w:color="auto"/>
      </w:divBdr>
    </w:div>
    <w:div w:id="213545806">
      <w:bodyDiv w:val="1"/>
      <w:marLeft w:val="0"/>
      <w:marRight w:val="0"/>
      <w:marTop w:val="0"/>
      <w:marBottom w:val="0"/>
      <w:divBdr>
        <w:top w:val="none" w:sz="0" w:space="0" w:color="auto"/>
        <w:left w:val="none" w:sz="0" w:space="0" w:color="auto"/>
        <w:bottom w:val="none" w:sz="0" w:space="0" w:color="auto"/>
        <w:right w:val="none" w:sz="0" w:space="0" w:color="auto"/>
      </w:divBdr>
    </w:div>
    <w:div w:id="297105514">
      <w:bodyDiv w:val="1"/>
      <w:marLeft w:val="0"/>
      <w:marRight w:val="0"/>
      <w:marTop w:val="0"/>
      <w:marBottom w:val="0"/>
      <w:divBdr>
        <w:top w:val="none" w:sz="0" w:space="0" w:color="auto"/>
        <w:left w:val="none" w:sz="0" w:space="0" w:color="auto"/>
        <w:bottom w:val="none" w:sz="0" w:space="0" w:color="auto"/>
        <w:right w:val="none" w:sz="0" w:space="0" w:color="auto"/>
      </w:divBdr>
    </w:div>
    <w:div w:id="320695934">
      <w:bodyDiv w:val="1"/>
      <w:marLeft w:val="0"/>
      <w:marRight w:val="0"/>
      <w:marTop w:val="0"/>
      <w:marBottom w:val="0"/>
      <w:divBdr>
        <w:top w:val="none" w:sz="0" w:space="0" w:color="auto"/>
        <w:left w:val="none" w:sz="0" w:space="0" w:color="auto"/>
        <w:bottom w:val="none" w:sz="0" w:space="0" w:color="auto"/>
        <w:right w:val="none" w:sz="0" w:space="0" w:color="auto"/>
      </w:divBdr>
    </w:div>
    <w:div w:id="322248103">
      <w:bodyDiv w:val="1"/>
      <w:marLeft w:val="0"/>
      <w:marRight w:val="0"/>
      <w:marTop w:val="0"/>
      <w:marBottom w:val="0"/>
      <w:divBdr>
        <w:top w:val="none" w:sz="0" w:space="0" w:color="auto"/>
        <w:left w:val="none" w:sz="0" w:space="0" w:color="auto"/>
        <w:bottom w:val="none" w:sz="0" w:space="0" w:color="auto"/>
        <w:right w:val="none" w:sz="0" w:space="0" w:color="auto"/>
      </w:divBdr>
    </w:div>
    <w:div w:id="325282943">
      <w:bodyDiv w:val="1"/>
      <w:marLeft w:val="0"/>
      <w:marRight w:val="0"/>
      <w:marTop w:val="0"/>
      <w:marBottom w:val="0"/>
      <w:divBdr>
        <w:top w:val="none" w:sz="0" w:space="0" w:color="auto"/>
        <w:left w:val="none" w:sz="0" w:space="0" w:color="auto"/>
        <w:bottom w:val="none" w:sz="0" w:space="0" w:color="auto"/>
        <w:right w:val="none" w:sz="0" w:space="0" w:color="auto"/>
      </w:divBdr>
    </w:div>
    <w:div w:id="339965212">
      <w:bodyDiv w:val="1"/>
      <w:marLeft w:val="0"/>
      <w:marRight w:val="0"/>
      <w:marTop w:val="0"/>
      <w:marBottom w:val="0"/>
      <w:divBdr>
        <w:top w:val="none" w:sz="0" w:space="0" w:color="auto"/>
        <w:left w:val="none" w:sz="0" w:space="0" w:color="auto"/>
        <w:bottom w:val="none" w:sz="0" w:space="0" w:color="auto"/>
        <w:right w:val="none" w:sz="0" w:space="0" w:color="auto"/>
      </w:divBdr>
    </w:div>
    <w:div w:id="351300695">
      <w:bodyDiv w:val="1"/>
      <w:marLeft w:val="0"/>
      <w:marRight w:val="0"/>
      <w:marTop w:val="0"/>
      <w:marBottom w:val="0"/>
      <w:divBdr>
        <w:top w:val="none" w:sz="0" w:space="0" w:color="auto"/>
        <w:left w:val="none" w:sz="0" w:space="0" w:color="auto"/>
        <w:bottom w:val="none" w:sz="0" w:space="0" w:color="auto"/>
        <w:right w:val="none" w:sz="0" w:space="0" w:color="auto"/>
      </w:divBdr>
    </w:div>
    <w:div w:id="355472013">
      <w:bodyDiv w:val="1"/>
      <w:marLeft w:val="0"/>
      <w:marRight w:val="0"/>
      <w:marTop w:val="0"/>
      <w:marBottom w:val="0"/>
      <w:divBdr>
        <w:top w:val="none" w:sz="0" w:space="0" w:color="auto"/>
        <w:left w:val="none" w:sz="0" w:space="0" w:color="auto"/>
        <w:bottom w:val="none" w:sz="0" w:space="0" w:color="auto"/>
        <w:right w:val="none" w:sz="0" w:space="0" w:color="auto"/>
      </w:divBdr>
    </w:div>
    <w:div w:id="372119345">
      <w:bodyDiv w:val="1"/>
      <w:marLeft w:val="0"/>
      <w:marRight w:val="0"/>
      <w:marTop w:val="0"/>
      <w:marBottom w:val="0"/>
      <w:divBdr>
        <w:top w:val="none" w:sz="0" w:space="0" w:color="auto"/>
        <w:left w:val="none" w:sz="0" w:space="0" w:color="auto"/>
        <w:bottom w:val="none" w:sz="0" w:space="0" w:color="auto"/>
        <w:right w:val="none" w:sz="0" w:space="0" w:color="auto"/>
      </w:divBdr>
    </w:div>
    <w:div w:id="445929712">
      <w:bodyDiv w:val="1"/>
      <w:marLeft w:val="0"/>
      <w:marRight w:val="0"/>
      <w:marTop w:val="0"/>
      <w:marBottom w:val="0"/>
      <w:divBdr>
        <w:top w:val="none" w:sz="0" w:space="0" w:color="auto"/>
        <w:left w:val="none" w:sz="0" w:space="0" w:color="auto"/>
        <w:bottom w:val="none" w:sz="0" w:space="0" w:color="auto"/>
        <w:right w:val="none" w:sz="0" w:space="0" w:color="auto"/>
      </w:divBdr>
    </w:div>
    <w:div w:id="485557231">
      <w:bodyDiv w:val="1"/>
      <w:marLeft w:val="0"/>
      <w:marRight w:val="0"/>
      <w:marTop w:val="0"/>
      <w:marBottom w:val="0"/>
      <w:divBdr>
        <w:top w:val="none" w:sz="0" w:space="0" w:color="auto"/>
        <w:left w:val="none" w:sz="0" w:space="0" w:color="auto"/>
        <w:bottom w:val="none" w:sz="0" w:space="0" w:color="auto"/>
        <w:right w:val="none" w:sz="0" w:space="0" w:color="auto"/>
      </w:divBdr>
      <w:divsChild>
        <w:div w:id="3636430">
          <w:marLeft w:val="480"/>
          <w:marRight w:val="0"/>
          <w:marTop w:val="0"/>
          <w:marBottom w:val="0"/>
          <w:divBdr>
            <w:top w:val="none" w:sz="0" w:space="0" w:color="auto"/>
            <w:left w:val="none" w:sz="0" w:space="0" w:color="auto"/>
            <w:bottom w:val="none" w:sz="0" w:space="0" w:color="auto"/>
            <w:right w:val="none" w:sz="0" w:space="0" w:color="auto"/>
          </w:divBdr>
        </w:div>
        <w:div w:id="709767481">
          <w:marLeft w:val="480"/>
          <w:marRight w:val="0"/>
          <w:marTop w:val="0"/>
          <w:marBottom w:val="0"/>
          <w:divBdr>
            <w:top w:val="none" w:sz="0" w:space="0" w:color="auto"/>
            <w:left w:val="none" w:sz="0" w:space="0" w:color="auto"/>
            <w:bottom w:val="none" w:sz="0" w:space="0" w:color="auto"/>
            <w:right w:val="none" w:sz="0" w:space="0" w:color="auto"/>
          </w:divBdr>
        </w:div>
        <w:div w:id="4796647">
          <w:marLeft w:val="480"/>
          <w:marRight w:val="0"/>
          <w:marTop w:val="0"/>
          <w:marBottom w:val="0"/>
          <w:divBdr>
            <w:top w:val="none" w:sz="0" w:space="0" w:color="auto"/>
            <w:left w:val="none" w:sz="0" w:space="0" w:color="auto"/>
            <w:bottom w:val="none" w:sz="0" w:space="0" w:color="auto"/>
            <w:right w:val="none" w:sz="0" w:space="0" w:color="auto"/>
          </w:divBdr>
        </w:div>
      </w:divsChild>
    </w:div>
    <w:div w:id="497774344">
      <w:bodyDiv w:val="1"/>
      <w:marLeft w:val="0"/>
      <w:marRight w:val="0"/>
      <w:marTop w:val="0"/>
      <w:marBottom w:val="0"/>
      <w:divBdr>
        <w:top w:val="none" w:sz="0" w:space="0" w:color="auto"/>
        <w:left w:val="none" w:sz="0" w:space="0" w:color="auto"/>
        <w:bottom w:val="none" w:sz="0" w:space="0" w:color="auto"/>
        <w:right w:val="none" w:sz="0" w:space="0" w:color="auto"/>
      </w:divBdr>
    </w:div>
    <w:div w:id="527448326">
      <w:bodyDiv w:val="1"/>
      <w:marLeft w:val="0"/>
      <w:marRight w:val="0"/>
      <w:marTop w:val="0"/>
      <w:marBottom w:val="0"/>
      <w:divBdr>
        <w:top w:val="none" w:sz="0" w:space="0" w:color="auto"/>
        <w:left w:val="none" w:sz="0" w:space="0" w:color="auto"/>
        <w:bottom w:val="none" w:sz="0" w:space="0" w:color="auto"/>
        <w:right w:val="none" w:sz="0" w:space="0" w:color="auto"/>
      </w:divBdr>
    </w:div>
    <w:div w:id="537934525">
      <w:bodyDiv w:val="1"/>
      <w:marLeft w:val="0"/>
      <w:marRight w:val="0"/>
      <w:marTop w:val="0"/>
      <w:marBottom w:val="0"/>
      <w:divBdr>
        <w:top w:val="none" w:sz="0" w:space="0" w:color="auto"/>
        <w:left w:val="none" w:sz="0" w:space="0" w:color="auto"/>
        <w:bottom w:val="none" w:sz="0" w:space="0" w:color="auto"/>
        <w:right w:val="none" w:sz="0" w:space="0" w:color="auto"/>
      </w:divBdr>
    </w:div>
    <w:div w:id="567107671">
      <w:bodyDiv w:val="1"/>
      <w:marLeft w:val="0"/>
      <w:marRight w:val="0"/>
      <w:marTop w:val="0"/>
      <w:marBottom w:val="0"/>
      <w:divBdr>
        <w:top w:val="none" w:sz="0" w:space="0" w:color="auto"/>
        <w:left w:val="none" w:sz="0" w:space="0" w:color="auto"/>
        <w:bottom w:val="none" w:sz="0" w:space="0" w:color="auto"/>
        <w:right w:val="none" w:sz="0" w:space="0" w:color="auto"/>
      </w:divBdr>
      <w:divsChild>
        <w:div w:id="489059227">
          <w:marLeft w:val="480"/>
          <w:marRight w:val="0"/>
          <w:marTop w:val="0"/>
          <w:marBottom w:val="0"/>
          <w:divBdr>
            <w:top w:val="none" w:sz="0" w:space="0" w:color="auto"/>
            <w:left w:val="none" w:sz="0" w:space="0" w:color="auto"/>
            <w:bottom w:val="none" w:sz="0" w:space="0" w:color="auto"/>
            <w:right w:val="none" w:sz="0" w:space="0" w:color="auto"/>
          </w:divBdr>
        </w:div>
        <w:div w:id="590966755">
          <w:marLeft w:val="480"/>
          <w:marRight w:val="0"/>
          <w:marTop w:val="0"/>
          <w:marBottom w:val="0"/>
          <w:divBdr>
            <w:top w:val="none" w:sz="0" w:space="0" w:color="auto"/>
            <w:left w:val="none" w:sz="0" w:space="0" w:color="auto"/>
            <w:bottom w:val="none" w:sz="0" w:space="0" w:color="auto"/>
            <w:right w:val="none" w:sz="0" w:space="0" w:color="auto"/>
          </w:divBdr>
        </w:div>
        <w:div w:id="210575763">
          <w:marLeft w:val="480"/>
          <w:marRight w:val="0"/>
          <w:marTop w:val="0"/>
          <w:marBottom w:val="0"/>
          <w:divBdr>
            <w:top w:val="none" w:sz="0" w:space="0" w:color="auto"/>
            <w:left w:val="none" w:sz="0" w:space="0" w:color="auto"/>
            <w:bottom w:val="none" w:sz="0" w:space="0" w:color="auto"/>
            <w:right w:val="none" w:sz="0" w:space="0" w:color="auto"/>
          </w:divBdr>
        </w:div>
      </w:divsChild>
    </w:div>
    <w:div w:id="569852181">
      <w:bodyDiv w:val="1"/>
      <w:marLeft w:val="0"/>
      <w:marRight w:val="0"/>
      <w:marTop w:val="0"/>
      <w:marBottom w:val="0"/>
      <w:divBdr>
        <w:top w:val="none" w:sz="0" w:space="0" w:color="auto"/>
        <w:left w:val="none" w:sz="0" w:space="0" w:color="auto"/>
        <w:bottom w:val="none" w:sz="0" w:space="0" w:color="auto"/>
        <w:right w:val="none" w:sz="0" w:space="0" w:color="auto"/>
      </w:divBdr>
    </w:div>
    <w:div w:id="668950529">
      <w:bodyDiv w:val="1"/>
      <w:marLeft w:val="0"/>
      <w:marRight w:val="0"/>
      <w:marTop w:val="0"/>
      <w:marBottom w:val="0"/>
      <w:divBdr>
        <w:top w:val="none" w:sz="0" w:space="0" w:color="auto"/>
        <w:left w:val="none" w:sz="0" w:space="0" w:color="auto"/>
        <w:bottom w:val="none" w:sz="0" w:space="0" w:color="auto"/>
        <w:right w:val="none" w:sz="0" w:space="0" w:color="auto"/>
      </w:divBdr>
    </w:div>
    <w:div w:id="868488999">
      <w:bodyDiv w:val="1"/>
      <w:marLeft w:val="0"/>
      <w:marRight w:val="0"/>
      <w:marTop w:val="0"/>
      <w:marBottom w:val="0"/>
      <w:divBdr>
        <w:top w:val="none" w:sz="0" w:space="0" w:color="auto"/>
        <w:left w:val="none" w:sz="0" w:space="0" w:color="auto"/>
        <w:bottom w:val="none" w:sz="0" w:space="0" w:color="auto"/>
        <w:right w:val="none" w:sz="0" w:space="0" w:color="auto"/>
      </w:divBdr>
    </w:div>
    <w:div w:id="911039096">
      <w:bodyDiv w:val="1"/>
      <w:marLeft w:val="0"/>
      <w:marRight w:val="0"/>
      <w:marTop w:val="0"/>
      <w:marBottom w:val="0"/>
      <w:divBdr>
        <w:top w:val="none" w:sz="0" w:space="0" w:color="auto"/>
        <w:left w:val="none" w:sz="0" w:space="0" w:color="auto"/>
        <w:bottom w:val="none" w:sz="0" w:space="0" w:color="auto"/>
        <w:right w:val="none" w:sz="0" w:space="0" w:color="auto"/>
      </w:divBdr>
      <w:divsChild>
        <w:div w:id="284822451">
          <w:marLeft w:val="480"/>
          <w:marRight w:val="0"/>
          <w:marTop w:val="0"/>
          <w:marBottom w:val="0"/>
          <w:divBdr>
            <w:top w:val="none" w:sz="0" w:space="0" w:color="auto"/>
            <w:left w:val="none" w:sz="0" w:space="0" w:color="auto"/>
            <w:bottom w:val="none" w:sz="0" w:space="0" w:color="auto"/>
            <w:right w:val="none" w:sz="0" w:space="0" w:color="auto"/>
          </w:divBdr>
        </w:div>
        <w:div w:id="1863127875">
          <w:marLeft w:val="480"/>
          <w:marRight w:val="0"/>
          <w:marTop w:val="0"/>
          <w:marBottom w:val="0"/>
          <w:divBdr>
            <w:top w:val="none" w:sz="0" w:space="0" w:color="auto"/>
            <w:left w:val="none" w:sz="0" w:space="0" w:color="auto"/>
            <w:bottom w:val="none" w:sz="0" w:space="0" w:color="auto"/>
            <w:right w:val="none" w:sz="0" w:space="0" w:color="auto"/>
          </w:divBdr>
        </w:div>
        <w:div w:id="264965082">
          <w:marLeft w:val="480"/>
          <w:marRight w:val="0"/>
          <w:marTop w:val="0"/>
          <w:marBottom w:val="0"/>
          <w:divBdr>
            <w:top w:val="none" w:sz="0" w:space="0" w:color="auto"/>
            <w:left w:val="none" w:sz="0" w:space="0" w:color="auto"/>
            <w:bottom w:val="none" w:sz="0" w:space="0" w:color="auto"/>
            <w:right w:val="none" w:sz="0" w:space="0" w:color="auto"/>
          </w:divBdr>
        </w:div>
        <w:div w:id="813371798">
          <w:marLeft w:val="480"/>
          <w:marRight w:val="0"/>
          <w:marTop w:val="0"/>
          <w:marBottom w:val="0"/>
          <w:divBdr>
            <w:top w:val="none" w:sz="0" w:space="0" w:color="auto"/>
            <w:left w:val="none" w:sz="0" w:space="0" w:color="auto"/>
            <w:bottom w:val="none" w:sz="0" w:space="0" w:color="auto"/>
            <w:right w:val="none" w:sz="0" w:space="0" w:color="auto"/>
          </w:divBdr>
        </w:div>
      </w:divsChild>
    </w:div>
    <w:div w:id="937255099">
      <w:bodyDiv w:val="1"/>
      <w:marLeft w:val="0"/>
      <w:marRight w:val="0"/>
      <w:marTop w:val="0"/>
      <w:marBottom w:val="0"/>
      <w:divBdr>
        <w:top w:val="none" w:sz="0" w:space="0" w:color="auto"/>
        <w:left w:val="none" w:sz="0" w:space="0" w:color="auto"/>
        <w:bottom w:val="none" w:sz="0" w:space="0" w:color="auto"/>
        <w:right w:val="none" w:sz="0" w:space="0" w:color="auto"/>
      </w:divBdr>
    </w:div>
    <w:div w:id="973410081">
      <w:bodyDiv w:val="1"/>
      <w:marLeft w:val="0"/>
      <w:marRight w:val="0"/>
      <w:marTop w:val="0"/>
      <w:marBottom w:val="0"/>
      <w:divBdr>
        <w:top w:val="none" w:sz="0" w:space="0" w:color="auto"/>
        <w:left w:val="none" w:sz="0" w:space="0" w:color="auto"/>
        <w:bottom w:val="none" w:sz="0" w:space="0" w:color="auto"/>
        <w:right w:val="none" w:sz="0" w:space="0" w:color="auto"/>
      </w:divBdr>
    </w:div>
    <w:div w:id="999384345">
      <w:bodyDiv w:val="1"/>
      <w:marLeft w:val="0"/>
      <w:marRight w:val="0"/>
      <w:marTop w:val="0"/>
      <w:marBottom w:val="0"/>
      <w:divBdr>
        <w:top w:val="none" w:sz="0" w:space="0" w:color="auto"/>
        <w:left w:val="none" w:sz="0" w:space="0" w:color="auto"/>
        <w:bottom w:val="none" w:sz="0" w:space="0" w:color="auto"/>
        <w:right w:val="none" w:sz="0" w:space="0" w:color="auto"/>
      </w:divBdr>
    </w:div>
    <w:div w:id="1001860126">
      <w:bodyDiv w:val="1"/>
      <w:marLeft w:val="0"/>
      <w:marRight w:val="0"/>
      <w:marTop w:val="0"/>
      <w:marBottom w:val="0"/>
      <w:divBdr>
        <w:top w:val="none" w:sz="0" w:space="0" w:color="auto"/>
        <w:left w:val="none" w:sz="0" w:space="0" w:color="auto"/>
        <w:bottom w:val="none" w:sz="0" w:space="0" w:color="auto"/>
        <w:right w:val="none" w:sz="0" w:space="0" w:color="auto"/>
      </w:divBdr>
      <w:divsChild>
        <w:div w:id="81684492">
          <w:marLeft w:val="480"/>
          <w:marRight w:val="0"/>
          <w:marTop w:val="0"/>
          <w:marBottom w:val="0"/>
          <w:divBdr>
            <w:top w:val="none" w:sz="0" w:space="0" w:color="auto"/>
            <w:left w:val="none" w:sz="0" w:space="0" w:color="auto"/>
            <w:bottom w:val="none" w:sz="0" w:space="0" w:color="auto"/>
            <w:right w:val="none" w:sz="0" w:space="0" w:color="auto"/>
          </w:divBdr>
        </w:div>
        <w:div w:id="1132988448">
          <w:marLeft w:val="480"/>
          <w:marRight w:val="0"/>
          <w:marTop w:val="0"/>
          <w:marBottom w:val="0"/>
          <w:divBdr>
            <w:top w:val="none" w:sz="0" w:space="0" w:color="auto"/>
            <w:left w:val="none" w:sz="0" w:space="0" w:color="auto"/>
            <w:bottom w:val="none" w:sz="0" w:space="0" w:color="auto"/>
            <w:right w:val="none" w:sz="0" w:space="0" w:color="auto"/>
          </w:divBdr>
        </w:div>
        <w:div w:id="767427850">
          <w:marLeft w:val="480"/>
          <w:marRight w:val="0"/>
          <w:marTop w:val="0"/>
          <w:marBottom w:val="0"/>
          <w:divBdr>
            <w:top w:val="none" w:sz="0" w:space="0" w:color="auto"/>
            <w:left w:val="none" w:sz="0" w:space="0" w:color="auto"/>
            <w:bottom w:val="none" w:sz="0" w:space="0" w:color="auto"/>
            <w:right w:val="none" w:sz="0" w:space="0" w:color="auto"/>
          </w:divBdr>
        </w:div>
        <w:div w:id="1582134669">
          <w:marLeft w:val="480"/>
          <w:marRight w:val="0"/>
          <w:marTop w:val="0"/>
          <w:marBottom w:val="0"/>
          <w:divBdr>
            <w:top w:val="none" w:sz="0" w:space="0" w:color="auto"/>
            <w:left w:val="none" w:sz="0" w:space="0" w:color="auto"/>
            <w:bottom w:val="none" w:sz="0" w:space="0" w:color="auto"/>
            <w:right w:val="none" w:sz="0" w:space="0" w:color="auto"/>
          </w:divBdr>
        </w:div>
      </w:divsChild>
    </w:div>
    <w:div w:id="1042824630">
      <w:bodyDiv w:val="1"/>
      <w:marLeft w:val="0"/>
      <w:marRight w:val="0"/>
      <w:marTop w:val="0"/>
      <w:marBottom w:val="0"/>
      <w:divBdr>
        <w:top w:val="none" w:sz="0" w:space="0" w:color="auto"/>
        <w:left w:val="none" w:sz="0" w:space="0" w:color="auto"/>
        <w:bottom w:val="none" w:sz="0" w:space="0" w:color="auto"/>
        <w:right w:val="none" w:sz="0" w:space="0" w:color="auto"/>
      </w:divBdr>
    </w:div>
    <w:div w:id="1055348882">
      <w:bodyDiv w:val="1"/>
      <w:marLeft w:val="0"/>
      <w:marRight w:val="0"/>
      <w:marTop w:val="0"/>
      <w:marBottom w:val="0"/>
      <w:divBdr>
        <w:top w:val="none" w:sz="0" w:space="0" w:color="auto"/>
        <w:left w:val="none" w:sz="0" w:space="0" w:color="auto"/>
        <w:bottom w:val="none" w:sz="0" w:space="0" w:color="auto"/>
        <w:right w:val="none" w:sz="0" w:space="0" w:color="auto"/>
      </w:divBdr>
    </w:div>
    <w:div w:id="1071391032">
      <w:bodyDiv w:val="1"/>
      <w:marLeft w:val="0"/>
      <w:marRight w:val="0"/>
      <w:marTop w:val="0"/>
      <w:marBottom w:val="0"/>
      <w:divBdr>
        <w:top w:val="none" w:sz="0" w:space="0" w:color="auto"/>
        <w:left w:val="none" w:sz="0" w:space="0" w:color="auto"/>
        <w:bottom w:val="none" w:sz="0" w:space="0" w:color="auto"/>
        <w:right w:val="none" w:sz="0" w:space="0" w:color="auto"/>
      </w:divBdr>
    </w:div>
    <w:div w:id="1080637275">
      <w:bodyDiv w:val="1"/>
      <w:marLeft w:val="0"/>
      <w:marRight w:val="0"/>
      <w:marTop w:val="0"/>
      <w:marBottom w:val="0"/>
      <w:divBdr>
        <w:top w:val="none" w:sz="0" w:space="0" w:color="auto"/>
        <w:left w:val="none" w:sz="0" w:space="0" w:color="auto"/>
        <w:bottom w:val="none" w:sz="0" w:space="0" w:color="auto"/>
        <w:right w:val="none" w:sz="0" w:space="0" w:color="auto"/>
      </w:divBdr>
    </w:div>
    <w:div w:id="1106778016">
      <w:bodyDiv w:val="1"/>
      <w:marLeft w:val="0"/>
      <w:marRight w:val="0"/>
      <w:marTop w:val="0"/>
      <w:marBottom w:val="0"/>
      <w:divBdr>
        <w:top w:val="none" w:sz="0" w:space="0" w:color="auto"/>
        <w:left w:val="none" w:sz="0" w:space="0" w:color="auto"/>
        <w:bottom w:val="none" w:sz="0" w:space="0" w:color="auto"/>
        <w:right w:val="none" w:sz="0" w:space="0" w:color="auto"/>
      </w:divBdr>
      <w:divsChild>
        <w:div w:id="216432549">
          <w:marLeft w:val="480"/>
          <w:marRight w:val="0"/>
          <w:marTop w:val="0"/>
          <w:marBottom w:val="0"/>
          <w:divBdr>
            <w:top w:val="none" w:sz="0" w:space="0" w:color="auto"/>
            <w:left w:val="none" w:sz="0" w:space="0" w:color="auto"/>
            <w:bottom w:val="none" w:sz="0" w:space="0" w:color="auto"/>
            <w:right w:val="none" w:sz="0" w:space="0" w:color="auto"/>
          </w:divBdr>
        </w:div>
        <w:div w:id="246889518">
          <w:marLeft w:val="480"/>
          <w:marRight w:val="0"/>
          <w:marTop w:val="0"/>
          <w:marBottom w:val="0"/>
          <w:divBdr>
            <w:top w:val="none" w:sz="0" w:space="0" w:color="auto"/>
            <w:left w:val="none" w:sz="0" w:space="0" w:color="auto"/>
            <w:bottom w:val="none" w:sz="0" w:space="0" w:color="auto"/>
            <w:right w:val="none" w:sz="0" w:space="0" w:color="auto"/>
          </w:divBdr>
        </w:div>
      </w:divsChild>
    </w:div>
    <w:div w:id="1123812613">
      <w:bodyDiv w:val="1"/>
      <w:marLeft w:val="0"/>
      <w:marRight w:val="0"/>
      <w:marTop w:val="0"/>
      <w:marBottom w:val="0"/>
      <w:divBdr>
        <w:top w:val="none" w:sz="0" w:space="0" w:color="auto"/>
        <w:left w:val="none" w:sz="0" w:space="0" w:color="auto"/>
        <w:bottom w:val="none" w:sz="0" w:space="0" w:color="auto"/>
        <w:right w:val="none" w:sz="0" w:space="0" w:color="auto"/>
      </w:divBdr>
      <w:divsChild>
        <w:div w:id="592595873">
          <w:marLeft w:val="480"/>
          <w:marRight w:val="0"/>
          <w:marTop w:val="0"/>
          <w:marBottom w:val="0"/>
          <w:divBdr>
            <w:top w:val="none" w:sz="0" w:space="0" w:color="auto"/>
            <w:left w:val="none" w:sz="0" w:space="0" w:color="auto"/>
            <w:bottom w:val="none" w:sz="0" w:space="0" w:color="auto"/>
            <w:right w:val="none" w:sz="0" w:space="0" w:color="auto"/>
          </w:divBdr>
        </w:div>
        <w:div w:id="24184763">
          <w:marLeft w:val="480"/>
          <w:marRight w:val="0"/>
          <w:marTop w:val="0"/>
          <w:marBottom w:val="0"/>
          <w:divBdr>
            <w:top w:val="none" w:sz="0" w:space="0" w:color="auto"/>
            <w:left w:val="none" w:sz="0" w:space="0" w:color="auto"/>
            <w:bottom w:val="none" w:sz="0" w:space="0" w:color="auto"/>
            <w:right w:val="none" w:sz="0" w:space="0" w:color="auto"/>
          </w:divBdr>
        </w:div>
        <w:div w:id="616374619">
          <w:marLeft w:val="480"/>
          <w:marRight w:val="0"/>
          <w:marTop w:val="0"/>
          <w:marBottom w:val="0"/>
          <w:divBdr>
            <w:top w:val="none" w:sz="0" w:space="0" w:color="auto"/>
            <w:left w:val="none" w:sz="0" w:space="0" w:color="auto"/>
            <w:bottom w:val="none" w:sz="0" w:space="0" w:color="auto"/>
            <w:right w:val="none" w:sz="0" w:space="0" w:color="auto"/>
          </w:divBdr>
        </w:div>
      </w:divsChild>
    </w:div>
    <w:div w:id="1279026555">
      <w:bodyDiv w:val="1"/>
      <w:marLeft w:val="0"/>
      <w:marRight w:val="0"/>
      <w:marTop w:val="0"/>
      <w:marBottom w:val="0"/>
      <w:divBdr>
        <w:top w:val="none" w:sz="0" w:space="0" w:color="auto"/>
        <w:left w:val="none" w:sz="0" w:space="0" w:color="auto"/>
        <w:bottom w:val="none" w:sz="0" w:space="0" w:color="auto"/>
        <w:right w:val="none" w:sz="0" w:space="0" w:color="auto"/>
      </w:divBdr>
    </w:div>
    <w:div w:id="1350789867">
      <w:bodyDiv w:val="1"/>
      <w:marLeft w:val="0"/>
      <w:marRight w:val="0"/>
      <w:marTop w:val="0"/>
      <w:marBottom w:val="0"/>
      <w:divBdr>
        <w:top w:val="none" w:sz="0" w:space="0" w:color="auto"/>
        <w:left w:val="none" w:sz="0" w:space="0" w:color="auto"/>
        <w:bottom w:val="none" w:sz="0" w:space="0" w:color="auto"/>
        <w:right w:val="none" w:sz="0" w:space="0" w:color="auto"/>
      </w:divBdr>
      <w:divsChild>
        <w:div w:id="886375708">
          <w:marLeft w:val="480"/>
          <w:marRight w:val="0"/>
          <w:marTop w:val="0"/>
          <w:marBottom w:val="0"/>
          <w:divBdr>
            <w:top w:val="none" w:sz="0" w:space="0" w:color="auto"/>
            <w:left w:val="none" w:sz="0" w:space="0" w:color="auto"/>
            <w:bottom w:val="none" w:sz="0" w:space="0" w:color="auto"/>
            <w:right w:val="none" w:sz="0" w:space="0" w:color="auto"/>
          </w:divBdr>
        </w:div>
        <w:div w:id="35200002">
          <w:marLeft w:val="480"/>
          <w:marRight w:val="0"/>
          <w:marTop w:val="0"/>
          <w:marBottom w:val="0"/>
          <w:divBdr>
            <w:top w:val="none" w:sz="0" w:space="0" w:color="auto"/>
            <w:left w:val="none" w:sz="0" w:space="0" w:color="auto"/>
            <w:bottom w:val="none" w:sz="0" w:space="0" w:color="auto"/>
            <w:right w:val="none" w:sz="0" w:space="0" w:color="auto"/>
          </w:divBdr>
        </w:div>
        <w:div w:id="2109081719">
          <w:marLeft w:val="480"/>
          <w:marRight w:val="0"/>
          <w:marTop w:val="0"/>
          <w:marBottom w:val="0"/>
          <w:divBdr>
            <w:top w:val="none" w:sz="0" w:space="0" w:color="auto"/>
            <w:left w:val="none" w:sz="0" w:space="0" w:color="auto"/>
            <w:bottom w:val="none" w:sz="0" w:space="0" w:color="auto"/>
            <w:right w:val="none" w:sz="0" w:space="0" w:color="auto"/>
          </w:divBdr>
        </w:div>
      </w:divsChild>
    </w:div>
    <w:div w:id="1381436218">
      <w:bodyDiv w:val="1"/>
      <w:marLeft w:val="0"/>
      <w:marRight w:val="0"/>
      <w:marTop w:val="0"/>
      <w:marBottom w:val="0"/>
      <w:divBdr>
        <w:top w:val="none" w:sz="0" w:space="0" w:color="auto"/>
        <w:left w:val="none" w:sz="0" w:space="0" w:color="auto"/>
        <w:bottom w:val="none" w:sz="0" w:space="0" w:color="auto"/>
        <w:right w:val="none" w:sz="0" w:space="0" w:color="auto"/>
      </w:divBdr>
    </w:div>
    <w:div w:id="1388841146">
      <w:bodyDiv w:val="1"/>
      <w:marLeft w:val="0"/>
      <w:marRight w:val="0"/>
      <w:marTop w:val="0"/>
      <w:marBottom w:val="0"/>
      <w:divBdr>
        <w:top w:val="none" w:sz="0" w:space="0" w:color="auto"/>
        <w:left w:val="none" w:sz="0" w:space="0" w:color="auto"/>
        <w:bottom w:val="none" w:sz="0" w:space="0" w:color="auto"/>
        <w:right w:val="none" w:sz="0" w:space="0" w:color="auto"/>
      </w:divBdr>
    </w:div>
    <w:div w:id="1400714228">
      <w:bodyDiv w:val="1"/>
      <w:marLeft w:val="0"/>
      <w:marRight w:val="0"/>
      <w:marTop w:val="0"/>
      <w:marBottom w:val="0"/>
      <w:divBdr>
        <w:top w:val="none" w:sz="0" w:space="0" w:color="auto"/>
        <w:left w:val="none" w:sz="0" w:space="0" w:color="auto"/>
        <w:bottom w:val="none" w:sz="0" w:space="0" w:color="auto"/>
        <w:right w:val="none" w:sz="0" w:space="0" w:color="auto"/>
      </w:divBdr>
    </w:div>
    <w:div w:id="1532255380">
      <w:bodyDiv w:val="1"/>
      <w:marLeft w:val="0"/>
      <w:marRight w:val="0"/>
      <w:marTop w:val="0"/>
      <w:marBottom w:val="0"/>
      <w:divBdr>
        <w:top w:val="none" w:sz="0" w:space="0" w:color="auto"/>
        <w:left w:val="none" w:sz="0" w:space="0" w:color="auto"/>
        <w:bottom w:val="none" w:sz="0" w:space="0" w:color="auto"/>
        <w:right w:val="none" w:sz="0" w:space="0" w:color="auto"/>
      </w:divBdr>
    </w:div>
    <w:div w:id="1533883033">
      <w:bodyDiv w:val="1"/>
      <w:marLeft w:val="0"/>
      <w:marRight w:val="0"/>
      <w:marTop w:val="0"/>
      <w:marBottom w:val="0"/>
      <w:divBdr>
        <w:top w:val="none" w:sz="0" w:space="0" w:color="auto"/>
        <w:left w:val="none" w:sz="0" w:space="0" w:color="auto"/>
        <w:bottom w:val="none" w:sz="0" w:space="0" w:color="auto"/>
        <w:right w:val="none" w:sz="0" w:space="0" w:color="auto"/>
      </w:divBdr>
    </w:div>
    <w:div w:id="1535002940">
      <w:bodyDiv w:val="1"/>
      <w:marLeft w:val="0"/>
      <w:marRight w:val="0"/>
      <w:marTop w:val="0"/>
      <w:marBottom w:val="0"/>
      <w:divBdr>
        <w:top w:val="none" w:sz="0" w:space="0" w:color="auto"/>
        <w:left w:val="none" w:sz="0" w:space="0" w:color="auto"/>
        <w:bottom w:val="none" w:sz="0" w:space="0" w:color="auto"/>
        <w:right w:val="none" w:sz="0" w:space="0" w:color="auto"/>
      </w:divBdr>
    </w:div>
    <w:div w:id="1569264271">
      <w:bodyDiv w:val="1"/>
      <w:marLeft w:val="0"/>
      <w:marRight w:val="0"/>
      <w:marTop w:val="0"/>
      <w:marBottom w:val="0"/>
      <w:divBdr>
        <w:top w:val="none" w:sz="0" w:space="0" w:color="auto"/>
        <w:left w:val="none" w:sz="0" w:space="0" w:color="auto"/>
        <w:bottom w:val="none" w:sz="0" w:space="0" w:color="auto"/>
        <w:right w:val="none" w:sz="0" w:space="0" w:color="auto"/>
      </w:divBdr>
    </w:div>
    <w:div w:id="1642030601">
      <w:bodyDiv w:val="1"/>
      <w:marLeft w:val="0"/>
      <w:marRight w:val="0"/>
      <w:marTop w:val="0"/>
      <w:marBottom w:val="0"/>
      <w:divBdr>
        <w:top w:val="none" w:sz="0" w:space="0" w:color="auto"/>
        <w:left w:val="none" w:sz="0" w:space="0" w:color="auto"/>
        <w:bottom w:val="none" w:sz="0" w:space="0" w:color="auto"/>
        <w:right w:val="none" w:sz="0" w:space="0" w:color="auto"/>
      </w:divBdr>
      <w:divsChild>
        <w:div w:id="463352855">
          <w:marLeft w:val="480"/>
          <w:marRight w:val="0"/>
          <w:marTop w:val="0"/>
          <w:marBottom w:val="0"/>
          <w:divBdr>
            <w:top w:val="none" w:sz="0" w:space="0" w:color="auto"/>
            <w:left w:val="none" w:sz="0" w:space="0" w:color="auto"/>
            <w:bottom w:val="none" w:sz="0" w:space="0" w:color="auto"/>
            <w:right w:val="none" w:sz="0" w:space="0" w:color="auto"/>
          </w:divBdr>
        </w:div>
        <w:div w:id="1933976526">
          <w:marLeft w:val="480"/>
          <w:marRight w:val="0"/>
          <w:marTop w:val="0"/>
          <w:marBottom w:val="0"/>
          <w:divBdr>
            <w:top w:val="none" w:sz="0" w:space="0" w:color="auto"/>
            <w:left w:val="none" w:sz="0" w:space="0" w:color="auto"/>
            <w:bottom w:val="none" w:sz="0" w:space="0" w:color="auto"/>
            <w:right w:val="none" w:sz="0" w:space="0" w:color="auto"/>
          </w:divBdr>
        </w:div>
        <w:div w:id="426460122">
          <w:marLeft w:val="480"/>
          <w:marRight w:val="0"/>
          <w:marTop w:val="0"/>
          <w:marBottom w:val="0"/>
          <w:divBdr>
            <w:top w:val="none" w:sz="0" w:space="0" w:color="auto"/>
            <w:left w:val="none" w:sz="0" w:space="0" w:color="auto"/>
            <w:bottom w:val="none" w:sz="0" w:space="0" w:color="auto"/>
            <w:right w:val="none" w:sz="0" w:space="0" w:color="auto"/>
          </w:divBdr>
        </w:div>
        <w:div w:id="748694644">
          <w:marLeft w:val="480"/>
          <w:marRight w:val="0"/>
          <w:marTop w:val="0"/>
          <w:marBottom w:val="0"/>
          <w:divBdr>
            <w:top w:val="none" w:sz="0" w:space="0" w:color="auto"/>
            <w:left w:val="none" w:sz="0" w:space="0" w:color="auto"/>
            <w:bottom w:val="none" w:sz="0" w:space="0" w:color="auto"/>
            <w:right w:val="none" w:sz="0" w:space="0" w:color="auto"/>
          </w:divBdr>
        </w:div>
      </w:divsChild>
    </w:div>
    <w:div w:id="1684014794">
      <w:bodyDiv w:val="1"/>
      <w:marLeft w:val="0"/>
      <w:marRight w:val="0"/>
      <w:marTop w:val="0"/>
      <w:marBottom w:val="0"/>
      <w:divBdr>
        <w:top w:val="none" w:sz="0" w:space="0" w:color="auto"/>
        <w:left w:val="none" w:sz="0" w:space="0" w:color="auto"/>
        <w:bottom w:val="none" w:sz="0" w:space="0" w:color="auto"/>
        <w:right w:val="none" w:sz="0" w:space="0" w:color="auto"/>
      </w:divBdr>
    </w:div>
    <w:div w:id="1695809816">
      <w:bodyDiv w:val="1"/>
      <w:marLeft w:val="0"/>
      <w:marRight w:val="0"/>
      <w:marTop w:val="0"/>
      <w:marBottom w:val="0"/>
      <w:divBdr>
        <w:top w:val="none" w:sz="0" w:space="0" w:color="auto"/>
        <w:left w:val="none" w:sz="0" w:space="0" w:color="auto"/>
        <w:bottom w:val="none" w:sz="0" w:space="0" w:color="auto"/>
        <w:right w:val="none" w:sz="0" w:space="0" w:color="auto"/>
      </w:divBdr>
    </w:div>
    <w:div w:id="1717125436">
      <w:bodyDiv w:val="1"/>
      <w:marLeft w:val="0"/>
      <w:marRight w:val="0"/>
      <w:marTop w:val="0"/>
      <w:marBottom w:val="0"/>
      <w:divBdr>
        <w:top w:val="none" w:sz="0" w:space="0" w:color="auto"/>
        <w:left w:val="none" w:sz="0" w:space="0" w:color="auto"/>
        <w:bottom w:val="none" w:sz="0" w:space="0" w:color="auto"/>
        <w:right w:val="none" w:sz="0" w:space="0" w:color="auto"/>
      </w:divBdr>
      <w:divsChild>
        <w:div w:id="617031560">
          <w:marLeft w:val="480"/>
          <w:marRight w:val="0"/>
          <w:marTop w:val="0"/>
          <w:marBottom w:val="0"/>
          <w:divBdr>
            <w:top w:val="none" w:sz="0" w:space="0" w:color="auto"/>
            <w:left w:val="none" w:sz="0" w:space="0" w:color="auto"/>
            <w:bottom w:val="none" w:sz="0" w:space="0" w:color="auto"/>
            <w:right w:val="none" w:sz="0" w:space="0" w:color="auto"/>
          </w:divBdr>
        </w:div>
        <w:div w:id="265508541">
          <w:marLeft w:val="480"/>
          <w:marRight w:val="0"/>
          <w:marTop w:val="0"/>
          <w:marBottom w:val="0"/>
          <w:divBdr>
            <w:top w:val="none" w:sz="0" w:space="0" w:color="auto"/>
            <w:left w:val="none" w:sz="0" w:space="0" w:color="auto"/>
            <w:bottom w:val="none" w:sz="0" w:space="0" w:color="auto"/>
            <w:right w:val="none" w:sz="0" w:space="0" w:color="auto"/>
          </w:divBdr>
        </w:div>
        <w:div w:id="970328513">
          <w:marLeft w:val="480"/>
          <w:marRight w:val="0"/>
          <w:marTop w:val="0"/>
          <w:marBottom w:val="0"/>
          <w:divBdr>
            <w:top w:val="none" w:sz="0" w:space="0" w:color="auto"/>
            <w:left w:val="none" w:sz="0" w:space="0" w:color="auto"/>
            <w:bottom w:val="none" w:sz="0" w:space="0" w:color="auto"/>
            <w:right w:val="none" w:sz="0" w:space="0" w:color="auto"/>
          </w:divBdr>
        </w:div>
        <w:div w:id="1111053470">
          <w:marLeft w:val="480"/>
          <w:marRight w:val="0"/>
          <w:marTop w:val="0"/>
          <w:marBottom w:val="0"/>
          <w:divBdr>
            <w:top w:val="none" w:sz="0" w:space="0" w:color="auto"/>
            <w:left w:val="none" w:sz="0" w:space="0" w:color="auto"/>
            <w:bottom w:val="none" w:sz="0" w:space="0" w:color="auto"/>
            <w:right w:val="none" w:sz="0" w:space="0" w:color="auto"/>
          </w:divBdr>
        </w:div>
        <w:div w:id="1133133978">
          <w:marLeft w:val="480"/>
          <w:marRight w:val="0"/>
          <w:marTop w:val="0"/>
          <w:marBottom w:val="0"/>
          <w:divBdr>
            <w:top w:val="none" w:sz="0" w:space="0" w:color="auto"/>
            <w:left w:val="none" w:sz="0" w:space="0" w:color="auto"/>
            <w:bottom w:val="none" w:sz="0" w:space="0" w:color="auto"/>
            <w:right w:val="none" w:sz="0" w:space="0" w:color="auto"/>
          </w:divBdr>
        </w:div>
      </w:divsChild>
    </w:div>
    <w:div w:id="1831555477">
      <w:bodyDiv w:val="1"/>
      <w:marLeft w:val="0"/>
      <w:marRight w:val="0"/>
      <w:marTop w:val="0"/>
      <w:marBottom w:val="0"/>
      <w:divBdr>
        <w:top w:val="none" w:sz="0" w:space="0" w:color="auto"/>
        <w:left w:val="none" w:sz="0" w:space="0" w:color="auto"/>
        <w:bottom w:val="none" w:sz="0" w:space="0" w:color="auto"/>
        <w:right w:val="none" w:sz="0" w:space="0" w:color="auto"/>
      </w:divBdr>
    </w:div>
    <w:div w:id="1947419287">
      <w:bodyDiv w:val="1"/>
      <w:marLeft w:val="0"/>
      <w:marRight w:val="0"/>
      <w:marTop w:val="0"/>
      <w:marBottom w:val="0"/>
      <w:divBdr>
        <w:top w:val="none" w:sz="0" w:space="0" w:color="auto"/>
        <w:left w:val="none" w:sz="0" w:space="0" w:color="auto"/>
        <w:bottom w:val="none" w:sz="0" w:space="0" w:color="auto"/>
        <w:right w:val="none" w:sz="0" w:space="0" w:color="auto"/>
      </w:divBdr>
    </w:div>
    <w:div w:id="2024552160">
      <w:bodyDiv w:val="1"/>
      <w:marLeft w:val="0"/>
      <w:marRight w:val="0"/>
      <w:marTop w:val="0"/>
      <w:marBottom w:val="0"/>
      <w:divBdr>
        <w:top w:val="none" w:sz="0" w:space="0" w:color="auto"/>
        <w:left w:val="none" w:sz="0" w:space="0" w:color="auto"/>
        <w:bottom w:val="none" w:sz="0" w:space="0" w:color="auto"/>
        <w:right w:val="none" w:sz="0" w:space="0" w:color="auto"/>
      </w:divBdr>
    </w:div>
    <w:div w:id="2030637017">
      <w:bodyDiv w:val="1"/>
      <w:marLeft w:val="0"/>
      <w:marRight w:val="0"/>
      <w:marTop w:val="0"/>
      <w:marBottom w:val="0"/>
      <w:divBdr>
        <w:top w:val="none" w:sz="0" w:space="0" w:color="auto"/>
        <w:left w:val="none" w:sz="0" w:space="0" w:color="auto"/>
        <w:bottom w:val="none" w:sz="0" w:space="0" w:color="auto"/>
        <w:right w:val="none" w:sz="0" w:space="0" w:color="auto"/>
      </w:divBdr>
      <w:divsChild>
        <w:div w:id="1138766425">
          <w:marLeft w:val="480"/>
          <w:marRight w:val="0"/>
          <w:marTop w:val="0"/>
          <w:marBottom w:val="0"/>
          <w:divBdr>
            <w:top w:val="none" w:sz="0" w:space="0" w:color="auto"/>
            <w:left w:val="none" w:sz="0" w:space="0" w:color="auto"/>
            <w:bottom w:val="none" w:sz="0" w:space="0" w:color="auto"/>
            <w:right w:val="none" w:sz="0" w:space="0" w:color="auto"/>
          </w:divBdr>
        </w:div>
        <w:div w:id="174999102">
          <w:marLeft w:val="480"/>
          <w:marRight w:val="0"/>
          <w:marTop w:val="0"/>
          <w:marBottom w:val="0"/>
          <w:divBdr>
            <w:top w:val="none" w:sz="0" w:space="0" w:color="auto"/>
            <w:left w:val="none" w:sz="0" w:space="0" w:color="auto"/>
            <w:bottom w:val="none" w:sz="0" w:space="0" w:color="auto"/>
            <w:right w:val="none" w:sz="0" w:space="0" w:color="auto"/>
          </w:divBdr>
        </w:div>
        <w:div w:id="1136527360">
          <w:marLeft w:val="480"/>
          <w:marRight w:val="0"/>
          <w:marTop w:val="0"/>
          <w:marBottom w:val="0"/>
          <w:divBdr>
            <w:top w:val="none" w:sz="0" w:space="0" w:color="auto"/>
            <w:left w:val="none" w:sz="0" w:space="0" w:color="auto"/>
            <w:bottom w:val="none" w:sz="0" w:space="0" w:color="auto"/>
            <w:right w:val="none" w:sz="0" w:space="0" w:color="auto"/>
          </w:divBdr>
        </w:div>
        <w:div w:id="1729181861">
          <w:marLeft w:val="480"/>
          <w:marRight w:val="0"/>
          <w:marTop w:val="0"/>
          <w:marBottom w:val="0"/>
          <w:divBdr>
            <w:top w:val="none" w:sz="0" w:space="0" w:color="auto"/>
            <w:left w:val="none" w:sz="0" w:space="0" w:color="auto"/>
            <w:bottom w:val="none" w:sz="0" w:space="0" w:color="auto"/>
            <w:right w:val="none" w:sz="0" w:space="0" w:color="auto"/>
          </w:divBdr>
        </w:div>
        <w:div w:id="860899069">
          <w:marLeft w:val="480"/>
          <w:marRight w:val="0"/>
          <w:marTop w:val="0"/>
          <w:marBottom w:val="0"/>
          <w:divBdr>
            <w:top w:val="none" w:sz="0" w:space="0" w:color="auto"/>
            <w:left w:val="none" w:sz="0" w:space="0" w:color="auto"/>
            <w:bottom w:val="none" w:sz="0" w:space="0" w:color="auto"/>
            <w:right w:val="none" w:sz="0" w:space="0" w:color="auto"/>
          </w:divBdr>
        </w:div>
      </w:divsChild>
    </w:div>
    <w:div w:id="2051614578">
      <w:bodyDiv w:val="1"/>
      <w:marLeft w:val="0"/>
      <w:marRight w:val="0"/>
      <w:marTop w:val="0"/>
      <w:marBottom w:val="0"/>
      <w:divBdr>
        <w:top w:val="none" w:sz="0" w:space="0" w:color="auto"/>
        <w:left w:val="none" w:sz="0" w:space="0" w:color="auto"/>
        <w:bottom w:val="none" w:sz="0" w:space="0" w:color="auto"/>
        <w:right w:val="none" w:sz="0" w:space="0" w:color="auto"/>
      </w:divBdr>
    </w:div>
    <w:div w:id="2076853624">
      <w:bodyDiv w:val="1"/>
      <w:marLeft w:val="0"/>
      <w:marRight w:val="0"/>
      <w:marTop w:val="0"/>
      <w:marBottom w:val="0"/>
      <w:divBdr>
        <w:top w:val="none" w:sz="0" w:space="0" w:color="auto"/>
        <w:left w:val="none" w:sz="0" w:space="0" w:color="auto"/>
        <w:bottom w:val="none" w:sz="0" w:space="0" w:color="auto"/>
        <w:right w:val="none" w:sz="0" w:space="0" w:color="auto"/>
      </w:divBdr>
    </w:div>
    <w:div w:id="2125146436">
      <w:bodyDiv w:val="1"/>
      <w:marLeft w:val="0"/>
      <w:marRight w:val="0"/>
      <w:marTop w:val="0"/>
      <w:marBottom w:val="0"/>
      <w:divBdr>
        <w:top w:val="none" w:sz="0" w:space="0" w:color="auto"/>
        <w:left w:val="none" w:sz="0" w:space="0" w:color="auto"/>
        <w:bottom w:val="none" w:sz="0" w:space="0" w:color="auto"/>
        <w:right w:val="none" w:sz="0" w:space="0" w:color="auto"/>
      </w:divBdr>
      <w:divsChild>
        <w:div w:id="842166883">
          <w:marLeft w:val="480"/>
          <w:marRight w:val="0"/>
          <w:marTop w:val="0"/>
          <w:marBottom w:val="0"/>
          <w:divBdr>
            <w:top w:val="none" w:sz="0" w:space="0" w:color="auto"/>
            <w:left w:val="none" w:sz="0" w:space="0" w:color="auto"/>
            <w:bottom w:val="none" w:sz="0" w:space="0" w:color="auto"/>
            <w:right w:val="none" w:sz="0" w:space="0" w:color="auto"/>
          </w:divBdr>
        </w:div>
        <w:div w:id="1653292910">
          <w:marLeft w:val="480"/>
          <w:marRight w:val="0"/>
          <w:marTop w:val="0"/>
          <w:marBottom w:val="0"/>
          <w:divBdr>
            <w:top w:val="none" w:sz="0" w:space="0" w:color="auto"/>
            <w:left w:val="none" w:sz="0" w:space="0" w:color="auto"/>
            <w:bottom w:val="none" w:sz="0" w:space="0" w:color="auto"/>
            <w:right w:val="none" w:sz="0" w:space="0" w:color="auto"/>
          </w:divBdr>
        </w:div>
        <w:div w:id="2092459145">
          <w:marLeft w:val="480"/>
          <w:marRight w:val="0"/>
          <w:marTop w:val="0"/>
          <w:marBottom w:val="0"/>
          <w:divBdr>
            <w:top w:val="none" w:sz="0" w:space="0" w:color="auto"/>
            <w:left w:val="none" w:sz="0" w:space="0" w:color="auto"/>
            <w:bottom w:val="none" w:sz="0" w:space="0" w:color="auto"/>
            <w:right w:val="none" w:sz="0" w:space="0" w:color="auto"/>
          </w:divBdr>
        </w:div>
      </w:divsChild>
    </w:div>
    <w:div w:id="214495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endeley%20Desktop\wordPlugin\Mendeley-1.19.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F26E56-4E4E-44C2-8154-9AC1774FC983}">
  <we:reference id="wa104382081" version="1.46.0.0" store="en-US" storeType="OMEX"/>
  <we:alternateReferences>
    <we:reference id="wa104382081" version="1.46.0.0" store=""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91d06164-1123-43c6-abbb-108fe09e9965&quot;,&quot;properties&quot;:{&quot;noteIndex&quot;:0},&quot;isEdited&quot;:false,&quot;manualOverride&quot;:{&quot;isManuallyOverridden&quot;:false,&quot;citeprocText&quot;:&quot;(Rumengan et al., n.d.)&quot;,&quot;manualOverrideText&quot;:&quot;&quot;},&quot;citationTag&quot;:&quot;MENDELEY_CITATION_v3_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&quot;,&quot;citationItems&quot;:[{&quot;id&quot;:&quot;97f777b2-d609-3f68-ab04-1091a7224cf3&quot;,&quot;itemData&quot;:{&quot;type&quot;:&quot;book&quot;,&quot;id&quot;:&quot;97f777b2-d609-3f68-ab04-1091a7224cf3&quot;,&quot;title&quot;:&quot;NANOKITOSAN DARI SISIK IKAN : APLIKASINYA SEBAGAI PENGEMAS PRODUK PERIKANAN&quot;,&quot;author&quot;:[{&quot;family&quot;:&quot;Rumengan&quot;,&quot;given&quot;:&quot;Inneke F M&quot;,&quot;parse-names&quot;:false,&quot;dropping-particle&quot;:&quot;&quot;,&quot;non-dropping-particle&quot;:&quot;&quot;},{&quot;family&quot;:&quot;Suptijah&quot;,&quot;given&quot;:&quot;Pipih&quot;,&quot;parse-names&quot;:false,&quot;dropping-particle&quot;:&quot;&quot;,&quot;non-dropping-particle&quot;:&quot;&quot;},{&quot;family&quot;:&quot;Salindeho&quot;,&quot;given&quot;:&quot;Netty&quot;,&quot;parse-names&quot;:false,&quot;dropping-particle&quot;:&quot;&quot;,&quot;non-dropping-particle&quot;:&quot;&quot;},{&quot;family&quot;:&quot;Wullur&quot;,&quot;given&quot;:&quot;Stenly&quot;,&quot;parse-names&quot;:false,&quot;dropping-particle&quot;:&quot;&quot;,&quot;non-dropping-particle&quot;:&quot;&quot;},{&quot;family&quot;:&quot;Luntungan&quot;,&quot;given&quot;:&quot;Aldian H&quot;,&quot;parse-names&quot;:false,&quot;dropping-particle&quot;:&quot;&quot;,&quot;non-dropping-particle&quot;:&quot;&quot;}],&quot;ISBN&quot;:&quot;9786025242649&quot;,&quot;container-title-short&quot;:&quot;&quot;},&quot;isTemporary&quot;:false}]},{&quot;citationID&quot;:&quot;MENDELEY_CITATION_b48a854c-1f9a-4bed-9a7e-8fb161d6df99&quot;,&quot;properties&quot;:{&quot;noteIndex&quot;:0},&quot;isEdited&quot;:false,&quot;manualOverride&quot;:{&quot;isManuallyOverridden&quot;:false,&quot;citeprocText&quot;:&quot;(Yulia &amp;#38; Arumsari, n.d.)&quot;,&quot;manualOverrideText&quot;:&quot;&quot;},&quot;citationTag&quot;:&quot;MENDELEY_CITATION_v3_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&quot;,&quot;citationItems&quot;:[{&quot;id&quot;:&quot;05afcfef-af30-322f-a1a0-f9cb2ffbb3a1&quot;,&quot;itemData&quot;:{&quot;type&quot;:&quot;article-journal&quot;,&quot;id&quot;:&quot;05afcfef-af30-322f-a1a0-f9cb2ffbb3a1&quot;,&quot;title&quot;:&quot;Review Artikel: Pengaruh Aktivitas Antibakteri Beberapa Kitosan Hewan Air pada Propionibacterium acne&quot;,&quot;author&quot;:[{&quot;family&quot;:&quot;Yulia&quot;,&quot;given&quot;:&quot;Kintan&quot;,&quot;parse-names&quot;:false,&quot;dropping-particle&quot;:&quot;&quot;,&quot;non-dropping-particle&quot;:&quot;&quot;},{&quot;family&quot;:&quot;Arumsari&quot;,&quot;given&quot;:&quot;Anggi&quot;,&quot;parse-names&quot;:false,&quot;dropping-particle&quot;:&quot;&quot;,&quot;non-dropping-particle&quot;:&quot;&quot;}],&quot;DOI&quot;:&quot;10.29313/.v6i2.23125&quot;,&quot;URL&quot;:&quot;http://dx.doi.org/10.29313/.v6i2.23125&quot;,&quot;abstract&quot;:&quot;Indonesia has a very large marine area with abundant natural resources including small crab, shrimp and shellfish. These aquatic animals can be processed into the form of ready-to-eat products and leave large amounts of unused waste. Chitin can be obtained from the water animal waste which can then be converted into chitosan which can be used as antibacterial. This literature search aims to determine chitosan from aquatic animals, namely crab, tiger prawns, vannamei shrimp, green clams and scallops which have good activity to inhibit Propionibacterium acne bacteria. The results of the literature search showed that chitosan originating from crab with a concentration of 5% was not found in the diameter of the inhibition zone, while for tiger prawns, vannamei prawns, green clams and scallops at a concentration of 1%, the inhibition zones were 1.34 cm respectively; 1,223 cm; 0 cm; and 0 cm. Chitosan derived from tiger prawns and vannamei shrimp has good potential to inhibit the Propionibacterium acne bacteria.&quot;,&quot;container-title-short&quot;:&quot;&quot;},&quot;isTemporary&quot;:false}]},{&quot;citationID&quot;:&quot;MENDELEY_CITATION_9cbe5174-8695-4410-8711-0301167aed7f&quot;,&quot;properties&quot;:{&quot;noteIndex&quot;:0},&quot;isEdited&quot;:false,&quot;manualOverride&quot;:{&quot;isManuallyOverridden&quot;:false,&quot;citeprocText&quot;:&quot;(Silaban et al., 2021)&quot;,&quot;manualOverrideText&quot;:&quot;&quot;},&quot;citationTag&quot;:&quot;MENDELEY_CITATION_v3_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&quot;,&quot;citationItems&quot;:[{&quot;id&quot;:&quot;8cccbe0f-d075-3586-8c21-317b29950561&quot;,&quot;itemData&quot;:{&quot;type&quot;:&quot;article-journal&quot;,&quot;id&quot;:&quot;8cccbe0f-d075-3586-8c21-317b29950561&quot;,&quot;title&quot;:&quot;ASPEK EKOLOGI DAN PERTUMBUHAN KERANG BULU (Anadara antiquata) DI PERAIRAN LETMAN, KABUPATEN MALUKU TENGGARA&quot;,&quot;author&quot;:[{&quot;family&quot;:&quot;Silaban&quot;,&quot;given&quot;:&quot;Rosita&quot;,&quot;parse-names&quot;:false,&quot;dropping-particle&quot;:&quot;&quot;,&quot;non-dropping-particle&quot;:&quot;&quot;},{&quot;family&quot;:&quot;Silubun&quot;,&quot;given&quot;:&quot;Dortje Thedora&quot;,&quot;parse-names&quot;:false,&quot;dropping-particle&quot;:&quot;&quot;,&quot;non-dropping-particle&quot;:&quot;&quot;},{&quot;family&quot;:&quot;Jamlean&quot;,&quot;given&quot;:&quot;Ahmad Ade Rifandi&quot;,&quot;parse-names&quot;:false,&quot;dropping-particle&quot;:&quot;&quot;,&quot;non-dropping-particle&quot;:&quot;&quot;}],&quot;container-title&quot;:&quot;Jurnal Kelautan: Indonesian Journal of Marine Science and Technology&quot;,&quot;DOI&quot;:&quot;10.21107/jk.v14i2.10325&quot;,&quot;ISSN&quot;:&quot;1907-9931&quot;,&quot;issued&quot;:{&quot;date-parts&quot;:[[2021,8,31]]},&quot;page&quot;:&quot;120-131&quot;,&quot;abstract&quot;:&quot;… Salinitas perairan menunjukan nilai yang cukup bervariasi disebabkan oleh lokasi penangkapan kerang bulu merupakan kawasan vegetasi lamun yang tidak adanya masukan air tawar dari sungai maupun curah hujan sehingga secara langsung mempengaruhi nilai salinitas …&quot;,&quot;publisher&quot;:&quot;University of Trunojoyo Madura&quot;,&quot;issue&quot;:&quot;2&quot;,&quot;volume&quot;:&quot;14&quot;,&quot;container-title-short&quot;:&quot;&quot;},&quot;isTemporary&quot;:false}]},{&quot;citationID&quot;:&quot;MENDELEY_CITATION_930ec883-0026-4553-a8d1-996ec8913957&quot;,&quot;properties&quot;:{&quot;noteIndex&quot;:0},&quot;isEdited&quot;:false,&quot;manualOverride&quot;:{&quot;isManuallyOverridden&quot;:false,&quot;citeprocText&quot;:&quot;(Anugerah, 2015)&quot;,&quot;manualOverrideText&quot;:&quot;&quot;},&quot;citationTag&quot;:&quot;MENDELEY_CITATION_v3_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&quot;,&quot;citationItems&quot;:[{&quot;id&quot;:&quot;48b1e346-9f6f-340b-9e6b-4d9d8df67974&quot;,&quot;itemData&quot;:{&quot;type&quot;:&quot;report&quot;,&quot;id&quot;:&quot;48b1e346-9f6f-340b-9e6b-4d9d8df67974&quot;,&quot;title&quot;:&quot;PEMANFAATAN LIMBAH CANGKANG KERANG BULU SEBAGAI ADSORBEN UNTUK MENJERAP LOGAM KADMIUM (II) DAN TIMBAL (II)&quot;,&quot;author&quot;:[{&quot;family&quot;:&quot;Anugerah&quot;,&quot;given&quot;:&quot;Akhmad&quot;,&quot;parse-names&quot;:false,&quot;dropping-particle&quot;:&quot;&quot;,&quot;non-dropping-particle&quot;:&quot;&quot;}],&quot;container-title&quot;:&quot;Jurnal Teknik Kimia USU&quot;,&quot;issued&quot;:{&quot;date-parts&quot;:[[2015]]},&quot;number-of-pages&quot;:&quot;40&quot;,&quot;issue&quot;:&quot;3&quot;,&quot;volume&quot;:&quot;4&quot;,&quot;container-title-short&quot;:&quot;&quot;},&quot;isTemporary&quot;:false}]},{&quot;citationID&quot;:&quot;MENDELEY_CITATION_448c0ca7-777f-49d7-bfe6-bb232e4bb237&quot;,&quot;properties&quot;:{&quot;noteIndex&quot;:0},&quot;isEdited&quot;:false,&quot;manualOverride&quot;:{&quot;isManuallyOverridden&quot;:false,&quot;citeprocText&quot;:&quot;(Rumengan et al., n.d.)&quot;,&quot;manualOverrideText&quot;:&quot;&quot;},&quot;citationTag&quot;:&quot;MENDELEY_CITATION_v3_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&quot;,&quot;citationItems&quot;:[{&quot;id&quot;:&quot;97f777b2-d609-3f68-ab04-1091a7224cf3&quot;,&quot;itemData&quot;:{&quot;type&quot;:&quot;book&quot;,&quot;id&quot;:&quot;97f777b2-d609-3f68-ab04-1091a7224cf3&quot;,&quot;title&quot;:&quot;NANOKITOSAN DARI SISIK IKAN : APLIKASINYA SEBAGAI PENGEMAS PRODUK PERIKANAN&quot;,&quot;author&quot;:[{&quot;family&quot;:&quot;Rumengan&quot;,&quot;given&quot;:&quot;Inneke F M&quot;,&quot;parse-names&quot;:false,&quot;dropping-particle&quot;:&quot;&quot;,&quot;non-dropping-particle&quot;:&quot;&quot;},{&quot;family&quot;:&quot;Suptijah&quot;,&quot;given&quot;:&quot;Pipih&quot;,&quot;parse-names&quot;:false,&quot;dropping-particle&quot;:&quot;&quot;,&quot;non-dropping-particle&quot;:&quot;&quot;},{&quot;family&quot;:&quot;Salindeho&quot;,&quot;given&quot;:&quot;Netty&quot;,&quot;parse-names&quot;:false,&quot;dropping-particle&quot;:&quot;&quot;,&quot;non-dropping-particle&quot;:&quot;&quot;},{&quot;family&quot;:&quot;Wullur&quot;,&quot;given&quot;:&quot;Stenly&quot;,&quot;parse-names&quot;:false,&quot;dropping-particle&quot;:&quot;&quot;,&quot;non-dropping-particle&quot;:&quot;&quot;},{&quot;family&quot;:&quot;Luntungan&quot;,&quot;given&quot;:&quot;Aldian H&quot;,&quot;parse-names&quot;:false,&quot;dropping-particle&quot;:&quot;&quot;,&quot;non-dropping-particle&quot;:&quot;&quot;}],&quot;ISBN&quot;:&quot;9786025242649&quot;,&quot;container-title-short&quot;:&quot;&quot;},&quot;isTemporary&quot;:false}]},{&quot;citationID&quot;:&quot;MENDELEY_CITATION_2749ef92-6baf-4220-a96a-e47aa816c7ca&quot;,&quot;properties&quot;:{&quot;noteIndex&quot;:0},&quot;isEdited&quot;:false,&quot;manualOverride&quot;:{&quot;isManuallyOverridden&quot;:false,&quot;citeprocText&quot;:&quot;(Nur et al., n.d.)&quot;,&quot;manualOverrideText&quot;:&quot;&quot;},&quot;citationTag&quot;:&quot;MENDELEY_CITATION_v3_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&quot;,&quot;citationItems&quot;:[{&quot;id&quot;:&quot;4df93817-5678-3ca6-88ec-fd71114f9ec1&quot;,&quot;itemData&quot;:{&quot;type&quot;:&quot;report&quot;,&quot;id&quot;:&quot;4df93817-5678-3ca6-88ec-fd71114f9ec1&quot;,&quot;title&quot;:&quot;Biobakterisida Kitosan Cangkang Kerang Darah sebagai Anti Bakteri Ralstonia solanacearum Biobactericide Chitosan Blood Shell as an Anti Bacterial Ralstonia solanacearum&quot;,&quot;author&quot;:[{&quot;family&quot;:&quot;Nur&quot;,&quot;given&quot;:&quot;Nadila&quot;,&quot;parse-names&quot;:false,&quot;dropping-particle&quot;:&quot;&quot;,&quot;non-dropping-particle&quot;:&quot;&quot;},{&quot;family&quot;:&quot;Windari&quot;,&quot;given&quot;:&quot;Rahma&quot;,&quot;parse-names&quot;:false,&quot;dropping-particle&quot;:&quot;&quot;,&quot;non-dropping-particle&quot;:&quot;&quot;},{&quot;family&quot;:&quot;Fauziah&quot;,&quot;given&quot;:&quot;Siti Isnaini&quot;,&quot;parse-names&quot;:false,&quot;dropping-particle&quot;:&quot;&quot;,&quot;non-dropping-particle&quot;:&quot;&quot;},{&quot;family&quot;:&quot;Juniar&quot;,&quot;given&quot;:&quot;Anisya Eka&quot;,&quot;parse-names&quot;:false,&quot;dropping-particle&quot;:&quot;&quot;,&quot;non-dropping-particle&quot;:&quot;&quot;},{&quot;family&quot;:&quot;Purnomo&quot;,&quot;given&quot;:&quot;Tarzan&quot;,&quot;parse-names&quot;:false,&quot;dropping-particle&quot;:&quot;&quot;,&quot;non-dropping-particle&quot;:&quot;&quot;}],&quot;abstract&quot;:&quot;Blood shell (Anadara granosa) are animal mollusks whose availability is abundant in nature and their shells are not utilized. Blood shell can be potentially in an environmentally friendly biological control effort, namely as a biobactericide to eradicate bacterial wilt in red chili (Capsicum annum L.). This study aims to examine the effect of giving biobactericides made from blood shell chitosan as an anti-bacterial agent on red chili plants. The method in this study was the experimental method using a completely randomized design (CRD). Red chili leaf samples that were affected by bacterial wilt were obtained from Tulungagung. Biobactericides made from blood shell chitosan shells are made through four stages, namely deproteination, demineralization, depigmentation, and deacetylation. The test treatment used several concentrations of chitosan, which were 1%, 2%, 3%, and there were negative controls and positive controls with repetitions of four times. The anti-bacterial activity test data was analyzed by one-way ANOVA and continued with Duncan Test. The results showed that the administration of biobactericides made from blood shell chitosan had an effect on the growth of bacteria on wilting red chili plants. Treatment with a concentration of 2% resulted in the most optimum inhibition zone in inhibiting bacterial growth compared to other concentrations of 7.25 mm ± 1.50 mm. So, the blood shell chitosan has the potential as a biobactericide.&quot;,&quot;issue&quot;:&quot;1&quot;,&quot;volume&quot;:&quot;16&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bud</b:Tag>
    <b:SourceType>Book</b:SourceType>
    <b:Guid>{2EB4826D-F393-4872-89F4-4D60E6C78449}</b:Guid>
    <b:Author>
      <b:Author>
        <b:NameList>
          <b:Person>
            <b:Last>hastuti</b:Last>
            <b:First>budi</b:First>
          </b:Person>
        </b:NameList>
      </b:Author>
    </b:Author>
    <b:RefOrder>2</b:RefOrder>
  </b:Source>
  <b:Source>
    <b:Tag>Placeholder2</b:Tag>
    <b:SourceType>JournalArticle</b:SourceType>
    <b:Guid>{F3D3D601-13B5-4D60-A10C-ADFA71F700B4}</b:Guid>
    <b:RefOrder>1</b:RefOrder>
  </b:Source>
</b:Sources>
</file>

<file path=customXml/itemProps1.xml><?xml version="1.0" encoding="utf-8"?>
<ds:datastoreItem xmlns:ds="http://schemas.openxmlformats.org/officeDocument/2006/customXml" ds:itemID="{F8942590-B2A8-4B0C-92DF-53A58120E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Mendeley-1.19.8</Template>
  <TotalTime>1</TotalTime>
  <Pages>1</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MariJayaFotocopi</cp:lastModifiedBy>
  <cp:revision>4</cp:revision>
  <cp:lastPrinted>2023-08-28T00:51:00Z</cp:lastPrinted>
  <dcterms:created xsi:type="dcterms:W3CDTF">2023-09-05T12:43:00Z</dcterms:created>
  <dcterms:modified xsi:type="dcterms:W3CDTF">2023-09-05T13:17:00Z</dcterms:modified>
</cp:coreProperties>
</file>