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BA" w:rsidRDefault="001229BA" w:rsidP="001229B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1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1229BA" w:rsidRPr="00FF48BE" w:rsidRDefault="001229BA" w:rsidP="001229BA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proofErr w:type="spellStart"/>
      <w:r w:rsidRPr="005C63F9">
        <w:rPr>
          <w:rFonts w:asciiTheme="majorBidi" w:hAnsiTheme="majorBidi" w:cstheme="majorBidi"/>
          <w:sz w:val="24"/>
          <w:szCs w:val="24"/>
        </w:rPr>
        <w:t>Ardila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, H. (2017). </w:t>
      </w: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Terbelah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Hanum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Salsabiela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Implikasinya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Indonesia di SMA.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C63F9">
        <w:rPr>
          <w:rFonts w:asciiTheme="majorBidi" w:hAnsiTheme="majorBidi" w:cstheme="majorBidi"/>
          <w:sz w:val="24"/>
          <w:szCs w:val="24"/>
        </w:rPr>
        <w:t xml:space="preserve">In 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Repository UMPALEMBANG</w:t>
      </w:r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: </w:t>
      </w:r>
      <w:hyperlink r:id="rId7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http://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repository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.um-palembang.ac.id/id/eprint/2527/</w:t>
        </w:r>
      </w:hyperlink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63F9">
        <w:rPr>
          <w:rFonts w:asciiTheme="majorBidi" w:hAnsiTheme="majorBidi" w:cstheme="majorBidi"/>
          <w:sz w:val="24"/>
          <w:szCs w:val="24"/>
        </w:rPr>
        <w:t>Ariyani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, R. (2022). </w:t>
      </w: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C63F9">
        <w:rPr>
          <w:rFonts w:asciiTheme="majorBidi" w:hAnsiTheme="majorBidi" w:cstheme="majorBidi"/>
          <w:sz w:val="24"/>
          <w:szCs w:val="24"/>
        </w:rPr>
        <w:t>[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Pr="005C63F9">
        <w:rPr>
          <w:rFonts w:asciiTheme="majorBidi" w:hAnsiTheme="majorBidi" w:cstheme="majorBidi"/>
          <w:sz w:val="24"/>
          <w:szCs w:val="24"/>
        </w:rPr>
        <w:t>].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25 April 2023,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https://www.rikaariyani.com/2022/12/pengertian-reduksi-data.html?m=1</w:t>
        </w:r>
      </w:hyperlink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Pindi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C63F9">
        <w:rPr>
          <w:rFonts w:asciiTheme="majorBidi" w:hAnsiTheme="majorBidi" w:cstheme="majorBidi"/>
          <w:sz w:val="24"/>
          <w:szCs w:val="24"/>
        </w:rPr>
        <w:t xml:space="preserve">(2019).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Gaya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Lirik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Lagu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Iwan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Fals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Album 1910.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Kansasi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Indonesia, 4(2), 146-150.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anchor="d=gs_qabs&amp;t=1679989993532&amp;u=%23p%3DwXGq9DX6BasJ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https://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scholar.google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.com/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scholar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?hl+id&amp;as_sdt=0%2C5&amp;q=analisis+gaya+bahasa+dan+pesanpesan+pada+lirik+lagu+Iwan+fals+dalam+album+1910.+&amp;btnG=#d=gs_qabs&amp;t=1679989993532&amp;u=%23p%3DwXGq9DX6BasJ</w:t>
        </w:r>
      </w:hyperlink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Aziz, NF. </w:t>
      </w:r>
      <w:proofErr w:type="gram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(2017). Bab III </w:t>
      </w:r>
      <w:proofErr w:type="spell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>Metode</w:t>
      </w:r>
      <w:proofErr w:type="spellEnd"/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>Penelitian</w:t>
      </w:r>
      <w:proofErr w:type="spellEnd"/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– </w:t>
      </w:r>
      <w:r w:rsidRPr="005C63F9">
        <w:rPr>
          <w:rStyle w:val="Hyperlink"/>
          <w:rFonts w:asciiTheme="majorBidi" w:hAnsiTheme="majorBidi" w:cstheme="majorBidi"/>
          <w:i/>
          <w:iCs/>
          <w:sz w:val="24"/>
          <w:szCs w:val="24"/>
        </w:rPr>
        <w:t>Repository</w:t>
      </w:r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UNPAS – </w:t>
      </w:r>
      <w:proofErr w:type="spell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>Universitas</w:t>
      </w:r>
      <w:proofErr w:type="spellEnd"/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>Pasundan</w:t>
      </w:r>
      <w:proofErr w:type="spellEnd"/>
      <w:r w:rsidRPr="005C63F9">
        <w:rPr>
          <w:rStyle w:val="Hyperlink"/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C63F9">
        <w:rPr>
          <w:rStyle w:val="Hyperlink"/>
          <w:rFonts w:asciiTheme="majorBidi" w:hAnsiTheme="majorBidi" w:cstheme="majorBidi"/>
          <w:i/>
          <w:iCs/>
          <w:sz w:val="24"/>
          <w:szCs w:val="24"/>
        </w:rPr>
        <w:t>Repository</w:t>
      </w:r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.unpas.ac.id. </w:t>
      </w:r>
      <w:proofErr w:type="spellStart"/>
      <w:r w:rsidRPr="005C63F9">
        <w:rPr>
          <w:rStyle w:val="Hyperlink"/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: </w:t>
      </w:r>
      <w:hyperlink r:id="rId10" w:history="1">
        <w:r w:rsidRPr="00954A21">
          <w:rPr>
            <w:rStyle w:val="Hyperlink"/>
            <w:rFonts w:asciiTheme="majorBidi" w:hAnsiTheme="majorBidi" w:cstheme="majorBidi"/>
            <w:sz w:val="24"/>
            <w:szCs w:val="24"/>
          </w:rPr>
          <w:t>http://</w:t>
        </w:r>
        <w:r w:rsidRPr="00954A21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repository</w:t>
        </w:r>
        <w:r w:rsidRPr="00954A21">
          <w:rPr>
            <w:rStyle w:val="Hyperlink"/>
            <w:rFonts w:asciiTheme="majorBidi" w:hAnsiTheme="majorBidi" w:cstheme="majorBidi"/>
            <w:sz w:val="24"/>
            <w:szCs w:val="24"/>
          </w:rPr>
          <w:t>.unpas.ac.id/30575/5/BAB%20III.pdf</w:t>
        </w:r>
      </w:hyperlink>
      <w:r w:rsidRPr="005C63F9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C63F9">
        <w:rPr>
          <w:rFonts w:asciiTheme="majorBidi" w:hAnsiTheme="majorBidi" w:cstheme="majorBidi"/>
          <w:sz w:val="24"/>
          <w:szCs w:val="24"/>
        </w:rPr>
        <w:t xml:space="preserve">Devi, N. W. P. (2021). </w:t>
      </w: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Film Imperfect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Meira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Anastasya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C63F9">
        <w:rPr>
          <w:rFonts w:asciiTheme="majorBidi" w:hAnsiTheme="majorBidi" w:cstheme="majorBidi"/>
          <w:sz w:val="24"/>
          <w:szCs w:val="24"/>
        </w:rPr>
        <w:t>Fkipuntad.com.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: </w:t>
      </w:r>
      <w:hyperlink r:id="rId11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http://www.fkipuntad.com/lib/index.php?p=fstream-pdf&amp;fid=663&amp;bid=5790</w:t>
        </w:r>
      </w:hyperlink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Fairus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, F. (2020).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Bab III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– 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Repository</w:t>
      </w:r>
      <w:r w:rsidRPr="005C63F9">
        <w:rPr>
          <w:rFonts w:asciiTheme="majorBidi" w:hAnsiTheme="majorBidi" w:cstheme="majorBidi"/>
          <w:sz w:val="24"/>
          <w:szCs w:val="24"/>
        </w:rPr>
        <w:t xml:space="preserve"> STEI. 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Repository</w:t>
      </w:r>
      <w:r>
        <w:rPr>
          <w:rFonts w:asciiTheme="majorBidi" w:hAnsiTheme="majorBidi" w:cstheme="majorBidi"/>
          <w:sz w:val="24"/>
          <w:szCs w:val="24"/>
        </w:rPr>
        <w:t xml:space="preserve">.stei.ac.id.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: </w:t>
      </w:r>
      <w:hyperlink r:id="rId12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http://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repository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.stei.ac.id/2172/4/BAB%20III.pdf</w:t>
        </w:r>
      </w:hyperlink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8661DD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Fauziah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, S. N.,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Purawinangun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, I. A., &amp;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Mulyadi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C63F9">
        <w:rPr>
          <w:rFonts w:asciiTheme="majorBidi" w:hAnsiTheme="majorBidi" w:cstheme="majorBidi"/>
          <w:sz w:val="24"/>
          <w:szCs w:val="24"/>
        </w:rPr>
        <w:t xml:space="preserve">(2021).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Novel Tokyo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Perayaan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Kesedihan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Ruth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Priscilia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Angelina.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i/>
          <w:iCs/>
          <w:sz w:val="24"/>
          <w:szCs w:val="24"/>
        </w:rPr>
        <w:t>Prosiding</w:t>
      </w:r>
      <w:proofErr w:type="spellEnd"/>
      <w:r w:rsidRPr="005C63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i/>
          <w:iCs/>
          <w:sz w:val="24"/>
          <w:szCs w:val="24"/>
        </w:rPr>
        <w:t>Samasta</w:t>
      </w:r>
      <w:proofErr w:type="spellEnd"/>
      <w:r w:rsidRPr="005C63F9">
        <w:rPr>
          <w:rFonts w:asciiTheme="majorBidi" w:hAnsiTheme="majorBidi" w:cstheme="majorBidi"/>
          <w:i/>
          <w:iCs/>
          <w:sz w:val="24"/>
          <w:szCs w:val="24"/>
        </w:rPr>
        <w:t xml:space="preserve">, 829-837.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https://jurnal.umj.ac.id/index.php/SAMASTA/article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/view/828%20%E2%80%93%20837</w:t>
        </w:r>
      </w:hyperlink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 xml:space="preserve">Handayani, W. (2018). Analisis Nilai-Nilai Sosial Dalam Novel “Raksasa Dari Jogja” Karya Dwitasari. </w:t>
      </w: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 xml:space="preserve">Qasanah, U. (2019). Analisis Nilai-Nilai Sosial dalam Novel Eliana Karya Tere Liye. </w:t>
      </w:r>
      <w:r w:rsidRPr="005C63F9">
        <w:rPr>
          <w:rFonts w:asciiTheme="majorBidi" w:eastAsia="Calibri" w:hAnsiTheme="majorBidi" w:cstheme="majorBidi"/>
          <w:i/>
          <w:iCs/>
          <w:noProof/>
          <w:sz w:val="24"/>
          <w:szCs w:val="24"/>
        </w:rPr>
        <w:t>Repository.unsri.ac.id.</w:t>
      </w:r>
      <w:r w:rsidRPr="005C63F9">
        <w:rPr>
          <w:rFonts w:asciiTheme="majorBidi" w:eastAsia="Calibri" w:hAnsiTheme="majorBidi" w:cstheme="majorBidi"/>
          <w:noProof/>
          <w:sz w:val="24"/>
          <w:szCs w:val="24"/>
        </w:rPr>
        <w:t xml:space="preserve"> Doi:</w:t>
      </w:r>
      <w:r>
        <w:rPr>
          <w:rFonts w:asciiTheme="majorBidi" w:eastAsia="Calibri" w:hAnsiTheme="majorBidi" w:cstheme="majorBidi"/>
          <w:noProof/>
          <w:sz w:val="24"/>
          <w:szCs w:val="24"/>
        </w:rPr>
        <w:t xml:space="preserve"> </w:t>
      </w:r>
      <w:r>
        <w:rPr>
          <w:rStyle w:val="Hyperlink"/>
          <w:rFonts w:asciiTheme="majorBidi" w:eastAsia="Calibri" w:hAnsiTheme="majorBidi" w:cstheme="majorBidi"/>
          <w:noProof/>
          <w:sz w:val="24"/>
          <w:szCs w:val="24"/>
        </w:rPr>
        <w:t xml:space="preserve"> </w:t>
      </w:r>
      <w:hyperlink w:history="1">
        <w:r w:rsidRPr="00954A21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 xml:space="preserve">https:// </w:t>
        </w:r>
        <w:r w:rsidRPr="00954A21">
          <w:rPr>
            <w:rStyle w:val="Hyperlink"/>
            <w:rFonts w:asciiTheme="majorBidi" w:eastAsia="Calibri" w:hAnsiTheme="majorBidi" w:cstheme="majorBidi"/>
            <w:i/>
            <w:iCs/>
            <w:noProof/>
            <w:sz w:val="24"/>
            <w:szCs w:val="24"/>
          </w:rPr>
          <w:t>repository</w:t>
        </w:r>
        <w:r w:rsidRPr="00954A21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.uns ri.ac.id/4264/3/RAMA_88201_06121402027_0010036211-0015085406-01_front_ref.pdf</w:t>
        </w:r>
      </w:hyperlink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  <w:sectPr w:rsidR="001229BA" w:rsidRPr="005C63F9" w:rsidSect="001229BA">
          <w:headerReference w:type="default" r:id="rId14"/>
          <w:footerReference w:type="default" r:id="rId15"/>
          <w:pgSz w:w="11907" w:h="16839" w:code="9"/>
          <w:pgMar w:top="2268" w:right="1701" w:bottom="1701" w:left="2268" w:header="720" w:footer="720" w:gutter="0"/>
          <w:pgNumType w:start="162"/>
          <w:cols w:space="720"/>
          <w:docGrid w:linePitch="360"/>
        </w:sect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lastRenderedPageBreak/>
        <w:t>Ratu, M. S. M. (2020). Nilai-Nilai Sosial Novel “Hayya” Karya Helvy Tiana Rosa &amp; Benny Arnas untuk Bahan Ajar Siswa MA TPI Medan Tahun Pembelajaran 2019-2020.</w:t>
      </w: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>Rimawan, I. (2021). Analisis Nilai Moral pada Novel “Komet Minor” Karya Tere Liye dan Implementasinya untuk Pembelajaran Bahasa Indonesia.</w:t>
      </w: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>Safitri, R. (2018). Anlisis Tokoh dan Karakter dalam Novel “Rembulan Tenggelam Di Wajahmu” Karya Tere Liye.</w:t>
      </w: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 xml:space="preserve">Safitri, V. N., &amp; Putra, C. R. W. (2021). Nilai Religius dalam Novel “Titip Rindu ke Tanah Suci” Karya Aguk Irawan: Kajian Sosiologi Sastra. Alinea: Jurnal Bahasa, Sastra, dan Pengajaran, 10(1), 25-36. Doi: </w:t>
      </w:r>
      <w:hyperlink r:id="rId16" w:anchor="d=gs_qabs&amp;t+1679989173395&amp;u=%23p%3DABM-N2qeVmlJ" w:history="1"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https://</w:t>
        </w:r>
        <w:r w:rsidRPr="005C63F9">
          <w:rPr>
            <w:rStyle w:val="Hyperlink"/>
            <w:rFonts w:asciiTheme="majorBidi" w:eastAsia="Calibri" w:hAnsiTheme="majorBidi" w:cstheme="majorBidi"/>
            <w:i/>
            <w:iCs/>
            <w:noProof/>
            <w:sz w:val="24"/>
            <w:szCs w:val="24"/>
          </w:rPr>
          <w:t>scholar.google</w:t>
        </w:r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.com/</w:t>
        </w:r>
        <w:r w:rsidRPr="005C63F9">
          <w:rPr>
            <w:rStyle w:val="Hyperlink"/>
            <w:rFonts w:asciiTheme="majorBidi" w:eastAsia="Calibri" w:hAnsiTheme="majorBidi" w:cstheme="majorBidi"/>
            <w:i/>
            <w:iCs/>
            <w:noProof/>
            <w:sz w:val="24"/>
            <w:szCs w:val="24"/>
          </w:rPr>
          <w:t>scholar</w:t>
        </w:r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?hl=id&amp;as_sdt=0%2C5&amp;q=nilai+religius+dalam+novel+titip+rindu+ke+tanah+suci+karya+Aguk+irawan&amp;btnG=#d=gs_qabs&amp;t+1679989173395&amp;u=%23p%3DABM-N2qeVmlJ</w:t>
        </w:r>
      </w:hyperlink>
    </w:p>
    <w:p w:rsidR="001229BA" w:rsidRPr="005C63F9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Style w:val="Hyperlink"/>
          <w:rFonts w:asciiTheme="majorBidi" w:eastAsia="Calibri" w:hAnsiTheme="majorBidi" w:cstheme="majorBidi"/>
          <w:noProof/>
          <w:sz w:val="24"/>
          <w:szCs w:val="24"/>
        </w:rPr>
      </w:pPr>
      <w:r w:rsidRPr="005C63F9">
        <w:rPr>
          <w:rFonts w:asciiTheme="majorBidi" w:eastAsia="Calibri" w:hAnsiTheme="majorBidi" w:cstheme="majorBidi"/>
          <w:noProof/>
          <w:sz w:val="24"/>
          <w:szCs w:val="24"/>
        </w:rPr>
        <w:t xml:space="preserve">Sauri, S. (2019). Nilai-Nilai Sosial dalam Novel Hujan Karya Tere Liye sebagai Bahan Pembelajaran Kajian Prosa pada Mahasiswa Program Studi Diksatrasiada Universitas Mathla’ul Anwar Banten Sopyan. Jurnal Bahasa, Sastra dan Pengajaran, 6(1), 1-8. Doi: </w:t>
      </w:r>
      <w:hyperlink r:id="rId17" w:history="1"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https://jurnal.unigal.ac.id/index.php/literasi/</w:t>
        </w:r>
        <w:r w:rsidRPr="005C63F9">
          <w:rPr>
            <w:rStyle w:val="Hyperlink"/>
            <w:rFonts w:asciiTheme="majorBidi" w:eastAsia="Calibri" w:hAnsiTheme="majorBidi" w:cstheme="majorBidi"/>
            <w:i/>
            <w:iCs/>
            <w:noProof/>
            <w:sz w:val="24"/>
            <w:szCs w:val="24"/>
          </w:rPr>
          <w:t>article</w:t>
        </w:r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/</w:t>
        </w:r>
        <w:r w:rsidRPr="005C63F9">
          <w:rPr>
            <w:rStyle w:val="Hyperlink"/>
            <w:rFonts w:asciiTheme="majorBidi" w:eastAsia="Calibri" w:hAnsiTheme="majorBidi" w:cstheme="majorBidi"/>
            <w:i/>
            <w:iCs/>
            <w:noProof/>
            <w:sz w:val="24"/>
            <w:szCs w:val="24"/>
          </w:rPr>
          <w:t>view</w:t>
        </w:r>
        <w:r w:rsidRPr="005C63F9">
          <w:rPr>
            <w:rStyle w:val="Hyperlink"/>
            <w:rFonts w:asciiTheme="majorBidi" w:eastAsia="Calibri" w:hAnsiTheme="majorBidi" w:cstheme="majorBidi"/>
            <w:noProof/>
            <w:sz w:val="24"/>
            <w:szCs w:val="24"/>
          </w:rPr>
          <w:t>/3364</w:t>
        </w:r>
      </w:hyperlink>
    </w:p>
    <w:p w:rsidR="001229BA" w:rsidRPr="005C63F9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eastAsia="Calibri" w:hAnsiTheme="majorBidi" w:cstheme="majorBidi"/>
          <w:noProof/>
          <w:sz w:val="24"/>
          <w:szCs w:val="24"/>
        </w:rPr>
      </w:pPr>
    </w:p>
    <w:p w:rsidR="001229BA" w:rsidRPr="002D0D0E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C63F9">
        <w:rPr>
          <w:rFonts w:asciiTheme="majorBidi" w:hAnsiTheme="majorBidi" w:cstheme="majorBidi"/>
          <w:sz w:val="24"/>
          <w:szCs w:val="24"/>
        </w:rPr>
        <w:t>Sugiyarti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C63F9">
        <w:rPr>
          <w:rFonts w:asciiTheme="majorBidi" w:hAnsiTheme="majorBidi" w:cstheme="majorBidi"/>
          <w:sz w:val="24"/>
          <w:szCs w:val="24"/>
        </w:rPr>
        <w:t xml:space="preserve">(2021).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Novel 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Imperfect</w:t>
      </w:r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Meira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 Anastasia.</w:t>
      </w:r>
      <w:proofErr w:type="gramEnd"/>
      <w:r w:rsidRPr="005C63F9">
        <w:rPr>
          <w:rFonts w:asciiTheme="majorBidi" w:hAnsiTheme="majorBidi" w:cstheme="majorBidi"/>
          <w:sz w:val="24"/>
          <w:szCs w:val="24"/>
        </w:rPr>
        <w:t xml:space="preserve"> </w:t>
      </w:r>
      <w:r w:rsidRPr="005C63F9">
        <w:rPr>
          <w:rFonts w:asciiTheme="majorBidi" w:hAnsiTheme="majorBidi" w:cstheme="majorBidi"/>
          <w:i/>
          <w:iCs/>
          <w:sz w:val="24"/>
          <w:szCs w:val="24"/>
        </w:rPr>
        <w:t>Repository.unja.ac.id</w:t>
      </w:r>
      <w:proofErr w:type="gramStart"/>
      <w:r w:rsidRPr="005C63F9">
        <w:rPr>
          <w:rFonts w:asciiTheme="majorBidi" w:hAnsiTheme="majorBidi" w:cstheme="majorBidi"/>
          <w:i/>
          <w:iCs/>
          <w:sz w:val="24"/>
          <w:szCs w:val="24"/>
        </w:rPr>
        <w:t>,1</w:t>
      </w:r>
      <w:proofErr w:type="gramEnd"/>
      <w:r w:rsidRPr="005C63F9">
        <w:rPr>
          <w:rFonts w:asciiTheme="majorBidi" w:hAnsiTheme="majorBidi" w:cstheme="majorBidi"/>
          <w:i/>
          <w:iCs/>
          <w:sz w:val="24"/>
          <w:szCs w:val="24"/>
        </w:rPr>
        <w:t xml:space="preserve">-80. </w:t>
      </w:r>
      <w:proofErr w:type="spellStart"/>
      <w:r w:rsidRPr="005C63F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C63F9">
        <w:rPr>
          <w:rFonts w:asciiTheme="majorBidi" w:hAnsiTheme="majorBidi" w:cstheme="majorBidi"/>
          <w:sz w:val="24"/>
          <w:szCs w:val="24"/>
        </w:rPr>
        <w:t xml:space="preserve">: </w:t>
      </w:r>
      <w:hyperlink r:id="rId18" w:history="1"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https://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repository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.unja.ac.id/26015/8/SKRIPSI%20</w:t>
        </w:r>
        <w:r w:rsidRPr="005C63F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FULL</w:t>
        </w:r>
        <w:r w:rsidRPr="005C63F9">
          <w:rPr>
            <w:rStyle w:val="Hyperlink"/>
            <w:rFonts w:asciiTheme="majorBidi" w:hAnsiTheme="majorBidi" w:cstheme="majorBidi"/>
            <w:sz w:val="24"/>
            <w:szCs w:val="24"/>
          </w:rPr>
          <w:t>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0D0E">
        <w:rPr>
          <w:rFonts w:asciiTheme="majorBidi" w:hAnsiTheme="majorBidi" w:cstheme="majorBidi"/>
          <w:sz w:val="24"/>
          <w:szCs w:val="24"/>
        </w:rPr>
        <w:fldChar w:fldCharType="begin" w:fldLock="1"/>
      </w:r>
      <w:r w:rsidRPr="002D0D0E">
        <w:rPr>
          <w:rFonts w:asciiTheme="majorBidi" w:hAnsiTheme="majorBidi" w:cstheme="majorBidi"/>
          <w:sz w:val="24"/>
          <w:szCs w:val="24"/>
        </w:rPr>
        <w:instrText xml:space="preserve">ADDIN Mendeley Bibliography CSL_BIBLIOGRAPHY </w:instrText>
      </w:r>
      <w:r w:rsidRPr="002D0D0E">
        <w:rPr>
          <w:rFonts w:asciiTheme="majorBidi" w:hAnsiTheme="majorBidi" w:cstheme="majorBidi"/>
          <w:sz w:val="24"/>
          <w:szCs w:val="24"/>
        </w:rPr>
        <w:fldChar w:fldCharType="separate"/>
      </w:r>
    </w:p>
    <w:p w:rsidR="001229BA" w:rsidRPr="002D0D0E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1229BA" w:rsidRPr="002D0D0E" w:rsidRDefault="001229BA" w:rsidP="001229B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1229BA" w:rsidRPr="00270EC1" w:rsidRDefault="001229BA" w:rsidP="001229BA">
      <w:pPr>
        <w:spacing w:after="0" w:line="240" w:lineRule="auto"/>
        <w:ind w:left="709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D0D0E">
        <w:rPr>
          <w:rFonts w:asciiTheme="majorBidi" w:hAnsiTheme="majorBidi" w:cstheme="majorBidi"/>
          <w:sz w:val="24"/>
          <w:szCs w:val="24"/>
        </w:rPr>
        <w:fldChar w:fldCharType="end"/>
      </w:r>
    </w:p>
    <w:p w:rsidR="001229BA" w:rsidRPr="00270EC1" w:rsidRDefault="001229BA" w:rsidP="001229B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270EC1" w:rsidRDefault="001229BA" w:rsidP="001229B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229BA" w:rsidRPr="00270EC1" w:rsidRDefault="001229BA" w:rsidP="001229BA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70512" w:rsidRDefault="00E70512">
      <w:bookmarkStart w:id="0" w:name="_GoBack"/>
      <w:bookmarkEnd w:id="0"/>
    </w:p>
    <w:sectPr w:rsidR="00E70512" w:rsidSect="001229B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6" w:rsidRDefault="00CF6B96" w:rsidP="001229BA">
      <w:pPr>
        <w:spacing w:after="0" w:line="240" w:lineRule="auto"/>
      </w:pPr>
      <w:r>
        <w:separator/>
      </w:r>
    </w:p>
  </w:endnote>
  <w:endnote w:type="continuationSeparator" w:id="0">
    <w:p w:rsidR="00CF6B96" w:rsidRDefault="00CF6B96" w:rsidP="0012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3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57B01" w:rsidRPr="009C0C12" w:rsidRDefault="00CF6B9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C0C12">
          <w:rPr>
            <w:rFonts w:ascii="Times New Roman" w:hAnsi="Times New Roman" w:cs="Times New Roman"/>
            <w:sz w:val="24"/>
          </w:rPr>
          <w:fldChar w:fldCharType="begin"/>
        </w:r>
        <w:r w:rsidRPr="009C0C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0C12">
          <w:rPr>
            <w:rFonts w:ascii="Times New Roman" w:hAnsi="Times New Roman" w:cs="Times New Roman"/>
            <w:sz w:val="24"/>
          </w:rPr>
          <w:fldChar w:fldCharType="separate"/>
        </w:r>
        <w:r w:rsidR="001229BA">
          <w:rPr>
            <w:rFonts w:ascii="Times New Roman" w:hAnsi="Times New Roman" w:cs="Times New Roman"/>
            <w:noProof/>
            <w:sz w:val="24"/>
          </w:rPr>
          <w:t>163</w:t>
        </w:r>
        <w:r w:rsidRPr="009C0C1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57B01" w:rsidRDefault="00CF6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6" w:rsidRDefault="00CF6B96" w:rsidP="001229BA">
      <w:pPr>
        <w:spacing w:after="0" w:line="240" w:lineRule="auto"/>
      </w:pPr>
      <w:r>
        <w:separator/>
      </w:r>
    </w:p>
  </w:footnote>
  <w:footnote w:type="continuationSeparator" w:id="0">
    <w:p w:rsidR="00CF6B96" w:rsidRDefault="00CF6B96" w:rsidP="0012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01" w:rsidRPr="009C0C12" w:rsidRDefault="00CF6B96">
    <w:pPr>
      <w:pStyle w:val="Header"/>
      <w:jc w:val="right"/>
      <w:rPr>
        <w:rFonts w:ascii="Times New Roman" w:hAnsi="Times New Roman" w:cs="Times New Roman"/>
        <w:sz w:val="24"/>
      </w:rPr>
    </w:pPr>
  </w:p>
  <w:p w:rsidR="00857B01" w:rsidRDefault="00CF6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A"/>
    <w:rsid w:val="001229BA"/>
    <w:rsid w:val="00CF6B96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B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2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B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2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aariyani.com/2022/12/pengertian-reduksi-data.html?m=1" TargetMode="External"/><Relationship Id="rId13" Type="http://schemas.openxmlformats.org/officeDocument/2006/relationships/hyperlink" Target="https://jurnal.umj.ac.id/index.php/SAMASTA/article/view/828%20%E2%80%93%20837" TargetMode="External"/><Relationship Id="rId18" Type="http://schemas.openxmlformats.org/officeDocument/2006/relationships/hyperlink" Target="https://repository.unja.ac.id/26015/8/SKRIPSI%20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m-palembang.ac.id/id/eprint/2527/" TargetMode="External"/><Relationship Id="rId12" Type="http://schemas.openxmlformats.org/officeDocument/2006/relationships/hyperlink" Target="http://repository.stei.ac.id/2172/4/BAB%20III.pdf" TargetMode="External"/><Relationship Id="rId17" Type="http://schemas.openxmlformats.org/officeDocument/2006/relationships/hyperlink" Target="https://jurnal.unigal.ac.id/index.php/literasi/article/view/33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/scholar?hl=id&amp;as_sdt=0%2C5&amp;q=nilai+religius+dalam+novel+titip+rindu+ke+tanah+suci+karya+Aguk+irawan&amp;btnG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kipuntad.com/lib/index.php?p=fstream-pdf&amp;fid=663&amp;bid=57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pository.unpas.ac.id/30575/5/BAB%20II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hl+id&amp;as_sdt=0%2C5&amp;q=analisis+gaya+bahasa+dan+pesanpesan+pada+lirik+lagu+Iwan+fals+dalam+album+1910.+&amp;btnG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2023-08-13T11:24:00Z</dcterms:created>
  <dcterms:modified xsi:type="dcterms:W3CDTF">2023-08-13T11:24:00Z</dcterms:modified>
</cp:coreProperties>
</file>