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458" w:rsidRPr="00C3120E" w:rsidRDefault="00A97458" w:rsidP="00A97458">
      <w:pPr>
        <w:spacing w:line="480" w:lineRule="auto"/>
        <w:jc w:val="center"/>
        <w:rPr>
          <w:rFonts w:cs="Times New Roman"/>
          <w:b/>
          <w:noProof/>
          <w:szCs w:val="24"/>
        </w:rPr>
      </w:pPr>
      <w:bookmarkStart w:id="0" w:name="_GoBack"/>
      <w:bookmarkEnd w:id="0"/>
      <w:r w:rsidRPr="00C3120E">
        <w:rPr>
          <w:rFonts w:cs="Times New Roman"/>
          <w:b/>
          <w:noProof/>
          <w:szCs w:val="24"/>
          <w:lang w:val="id-ID"/>
        </w:rPr>
        <w:t>BAB II</w:t>
      </w:r>
    </w:p>
    <w:p w:rsidR="00A97458" w:rsidRPr="00C3120E" w:rsidRDefault="00A97458" w:rsidP="00A97458">
      <w:pPr>
        <w:spacing w:line="480" w:lineRule="auto"/>
        <w:jc w:val="center"/>
        <w:rPr>
          <w:rFonts w:cs="Times New Roman"/>
          <w:b/>
          <w:noProof/>
          <w:szCs w:val="24"/>
          <w:lang w:val="id-ID"/>
        </w:rPr>
      </w:pPr>
      <w:r w:rsidRPr="00C3120E">
        <w:rPr>
          <w:rFonts w:cs="Times New Roman"/>
          <w:b/>
          <w:noProof/>
          <w:szCs w:val="24"/>
          <w:lang w:val="id-ID"/>
        </w:rPr>
        <w:t>TINJAUAN  PUSTAKA</w:t>
      </w:r>
    </w:p>
    <w:p w:rsidR="00A97458" w:rsidRPr="00C3120E" w:rsidRDefault="00A97458" w:rsidP="00A97458">
      <w:pPr>
        <w:spacing w:line="240" w:lineRule="auto"/>
        <w:rPr>
          <w:rFonts w:cs="Times New Roman"/>
          <w:b/>
          <w:noProof/>
          <w:szCs w:val="24"/>
        </w:rPr>
      </w:pPr>
    </w:p>
    <w:p w:rsidR="00A97458" w:rsidRPr="00790358" w:rsidRDefault="00A97458" w:rsidP="00A97458">
      <w:pPr>
        <w:pStyle w:val="ListParagraph"/>
        <w:numPr>
          <w:ilvl w:val="1"/>
          <w:numId w:val="2"/>
        </w:numPr>
        <w:spacing w:line="480" w:lineRule="auto"/>
        <w:ind w:left="360"/>
        <w:rPr>
          <w:rFonts w:cs="Times New Roman"/>
          <w:b/>
          <w:noProof/>
          <w:szCs w:val="24"/>
          <w:lang w:val="id-ID"/>
        </w:rPr>
      </w:pPr>
      <w:r w:rsidRPr="00790358">
        <w:rPr>
          <w:rFonts w:cs="Times New Roman"/>
          <w:b/>
          <w:noProof/>
          <w:szCs w:val="24"/>
          <w:lang w:val="id-ID"/>
        </w:rPr>
        <w:t>Kajian  Teori</w:t>
      </w:r>
    </w:p>
    <w:p w:rsidR="00A97458" w:rsidRPr="00790358" w:rsidRDefault="00A97458" w:rsidP="00A97458">
      <w:pPr>
        <w:pStyle w:val="ListParagraph"/>
        <w:numPr>
          <w:ilvl w:val="2"/>
          <w:numId w:val="2"/>
        </w:numPr>
        <w:spacing w:line="480" w:lineRule="auto"/>
        <w:ind w:left="720"/>
        <w:rPr>
          <w:rFonts w:cs="Times New Roman"/>
          <w:b/>
          <w:noProof/>
          <w:szCs w:val="24"/>
          <w:lang w:val="id-ID"/>
        </w:rPr>
      </w:pPr>
      <w:r w:rsidRPr="00790358">
        <w:rPr>
          <w:rFonts w:cs="Times New Roman"/>
          <w:b/>
          <w:noProof/>
          <w:szCs w:val="24"/>
          <w:lang w:val="id-ID"/>
        </w:rPr>
        <w:t>Pragmatik</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 xml:space="preserve">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Yusri","given":"","non-dropping-particle":"","parse-names":false,"suffix":""}],"id":"ITEM-1","issued":{"date-parts":[["2016"]]},"publisher":"Deepublish","publisher-place":"Yogyakarta","title":"Ilmu Pragmatik dalam Perspektif Kesopanan Berbaasa","type":"book"},"locator":"2","uris":["http://www.mendeley.com/documents/?uuid=165f230d-e7ed-49d7-a2cc-01631ce734c4"]}],"mendeley":{"formattedCitation":"(Yusri, 2016: 2)","manualFormatting":"Yusri (2016: 2)","plainTextFormattedCitation":"(Yusri, 2016: 2)","previouslyFormattedCitation":"(Yusri, 2016: 2)"},"properties":{"noteIndex":0},"schema":"https://github.com/citation-style-language/schema/raw/master/csl-citation.json"}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 xml:space="preserve">Yusri </w:t>
      </w:r>
      <w:r w:rsidRPr="00C3120E">
        <w:rPr>
          <w:rFonts w:cs="Times New Roman"/>
          <w:noProof/>
          <w:szCs w:val="24"/>
          <w:lang w:val="en-ID"/>
        </w:rPr>
        <w:t>(</w:t>
      </w:r>
      <w:r w:rsidRPr="00C3120E">
        <w:rPr>
          <w:rFonts w:cs="Times New Roman"/>
          <w:noProof/>
          <w:szCs w:val="24"/>
          <w:lang w:val="id-ID"/>
        </w:rPr>
        <w:t>2016: 2)</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 xml:space="preserve">Bahwa Pragmatik adalah ilmu bahasa yang mempelajari antara tanda, makna, dan konteks. Selain itu, Menurut pendapat Nabban dalam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Dewi","given":"Resnita","non-dropping-particle":"","parse-names":false,"suffix":""}],"id":"ITEM-1","issued":{"date-parts":[["2019"]]},"publisher":"Deepublish","publisher-place":"Yogyakarta","title":"Pragmatik: Antara Teori dan Praktik","type":"book"},"locator":"5","uris":["http://www.mendeley.com/documents/?uuid=841b7075-58cb-4372-b646-38f7f8e1a196"]}],"mendeley":{"formattedCitation":"(Dewi, 2019: 5)","manualFormatting":"Dewi (2019: 5)","plainTextFormattedCitation":"(Dewi, 2019: 5)","previouslyFormattedCitation":"(Dewi, 2019: 5)"},"properties":{"noteIndex":0},"schema":"https://github.com/citation-style-language/schema/raw/master/csl-citation.json"}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Dewi</w:t>
      </w:r>
      <w:r w:rsidRPr="00C3120E">
        <w:rPr>
          <w:rFonts w:cs="Times New Roman"/>
          <w:noProof/>
          <w:szCs w:val="24"/>
          <w:lang w:val="en-ID"/>
        </w:rPr>
        <w:t xml:space="preserve"> (</w:t>
      </w:r>
      <w:r w:rsidRPr="00C3120E">
        <w:rPr>
          <w:rFonts w:cs="Times New Roman"/>
          <w:noProof/>
          <w:szCs w:val="24"/>
          <w:lang w:val="id-ID"/>
        </w:rPr>
        <w:t>2019: 5)</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menguatkan bahwa ‘Pragmatik ialah kajian tentang kemampuan pemakai bahasa mengaitkan kalimat-kalimat dengan konteks-konteks yang sesuai bagi kalimat-kalimat’.</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 xml:space="preserve">Sedangkan Menurut pendapat Veerhar dalam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Dewi","given":"Resnita","non-dropping-particle":"","parse-names":false,"suffix":""}],"id":"ITEM-1","issued":{"date-parts":[["2019"]]},"publisher":"Deepublish","publisher-place":"Yogyakarta","title":"Pragmatik: Antara Teori dan Praktik","type":"book"},"locator":"5","uris":["http://www.mendeley.com/documents/?uuid=841b7075-58cb-4372-b646-38f7f8e1a196"]}],"mendeley":{"formattedCitation":"(Dewi, 2019: 5)","manualFormatting":"Dewi (2019: 5)","plainTextFormattedCitation":"(Dewi, 2019: 5)","previouslyFormattedCitation":"(Dewi, 2019: 5)"},"properties":{"noteIndex":0},"schema":"https://github.com/citation-style-language/schema/raw/master/csl-citation.json"}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Dewi</w:t>
      </w:r>
      <w:r w:rsidRPr="00C3120E">
        <w:rPr>
          <w:rFonts w:cs="Times New Roman"/>
          <w:noProof/>
          <w:szCs w:val="24"/>
          <w:lang w:val="en-ID"/>
        </w:rPr>
        <w:t xml:space="preserve"> (</w:t>
      </w:r>
      <w:r w:rsidRPr="00C3120E">
        <w:rPr>
          <w:rFonts w:cs="Times New Roman"/>
          <w:noProof/>
          <w:szCs w:val="24"/>
          <w:lang w:val="id-ID"/>
        </w:rPr>
        <w:t>2019: 5)</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menyatakan bahwa ‘Pragmatik merupakan cabang ilmu linguistik yang membahas tentang apa yang termasuk struktur bahasa sebagai alat komunikasi antara penutur dan petutur, dan sebagai pengacuan tanda-tanda bahasa pada hal-hal ekstralingual yang dibicarakan.</w:t>
      </w:r>
    </w:p>
    <w:p w:rsidR="00A97458" w:rsidRPr="00C3120E" w:rsidRDefault="00A97458" w:rsidP="00A97458">
      <w:pPr>
        <w:spacing w:line="480" w:lineRule="auto"/>
        <w:ind w:firstLine="720"/>
        <w:rPr>
          <w:rFonts w:cs="Times New Roman"/>
          <w:noProof/>
          <w:szCs w:val="24"/>
          <w:lang w:val="id-ID"/>
        </w:rPr>
        <w:sectPr w:rsidR="00A97458" w:rsidRPr="00C3120E" w:rsidSect="00A97458">
          <w:headerReference w:type="default" r:id="rId8"/>
          <w:footerReference w:type="default" r:id="rId9"/>
          <w:pgSz w:w="11907" w:h="16839" w:code="9"/>
          <w:pgMar w:top="2268" w:right="1701" w:bottom="1701" w:left="2268" w:header="709" w:footer="709" w:gutter="0"/>
          <w:pgNumType w:start="8"/>
          <w:cols w:space="708"/>
          <w:docGrid w:linePitch="360"/>
        </w:sectPr>
      </w:pPr>
      <w:r w:rsidRPr="00C3120E">
        <w:rPr>
          <w:rFonts w:cs="Times New Roman"/>
          <w:noProof/>
          <w:szCs w:val="24"/>
          <w:lang w:val="id-ID"/>
        </w:rPr>
        <w:t xml:space="preserve">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{"citationItems":[{"id":"ITEM-1","itemData":{"author":[{"dropping-particle":"","family":"Yule","given":"George","non-dropping-particle":"","parse-names":false,"suffix":""}],"id":"ITEM-1","issued":{"date-parts":[["2014"]]},"publisher":"Pustaka Pelajar","publisher-place":"Yogyakarta","title":"Pragmatik","type":"book"},"locator":"5","uris":["http://www.mendeley.com/documents/?uuid=cf422f8b-cb60-41c7-a0b6-9b703a44296e"]}],"mendeley":{"formattedCitation":"(Yule, 2014: 5)","manualFormatting":"Yule (2014: 5)","plainTextFormattedCitation":"(Yule, 2014: 5)","previouslyFormattedCitation":"(Yule, 2014: 5)"},"properties":{"noteIndex":0},"schema":"https://github.com/citation-style-language/schema/raw/master/csl-citation.json"}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Yule</w:t>
      </w:r>
      <w:r w:rsidRPr="00C3120E">
        <w:rPr>
          <w:rFonts w:cs="Times New Roman"/>
          <w:noProof/>
          <w:szCs w:val="24"/>
          <w:lang w:val="en-ID"/>
        </w:rPr>
        <w:t xml:space="preserve"> (</w:t>
      </w:r>
      <w:r w:rsidRPr="00C3120E">
        <w:rPr>
          <w:rFonts w:cs="Times New Roman"/>
          <w:noProof/>
          <w:szCs w:val="24"/>
          <w:lang w:val="id-ID"/>
        </w:rPr>
        <w:t>2014: 5)</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pragmatik merupakan suatu ilmu yang mempelajari hubungan antara bahasa dengan pengguna bahasa. Dan</w:t>
      </w:r>
      <w:r w:rsidRPr="00C3120E">
        <w:rPr>
          <w:rFonts w:cs="Times New Roman"/>
          <w:noProof/>
          <w:szCs w:val="24"/>
        </w:rPr>
        <w:t xml:space="preserve"> </w:t>
      </w:r>
      <w:r w:rsidRPr="00C3120E">
        <w:rPr>
          <w:rFonts w:cs="Times New Roman"/>
          <w:noProof/>
          <w:szCs w:val="24"/>
          <w:lang w:val="id-ID"/>
        </w:rPr>
        <w:t xml:space="preserve">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{"citationItems":[{"id":"ITEM-1","itemData":{"author":[{"dropping-particle":"","family":"Yule","given":"George","non-dropping-particle":"","parse-names":false,"suffix":""}],"id":"ITEM-1","issued":{"date-parts":[["2014"]]},"publisher":"Pustaka Pelajar","publisher-place":"Yogyakarta","title":"Pragmatik","type":"book"},"locator":"5","uris":["http://www.mendeley.com/documents/?uuid=cf422f8b-cb60-41c7-a0b6-9b703a44296e"]}],"mendeley":{"formattedCitation":"(Yule, 2014: 5)","manualFormatting":"Yule (2014: 3)","plainTextFormattedCitation":"(Yule, 2014: 5)","previouslyFormattedCitation":"(Yule, 2014: 5)"},"properties":{"noteIndex":0},"schema":"https://github.com/citation-style-language/schema/raw/master/csl-citation.json"}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Yule</w:t>
      </w:r>
      <w:r w:rsidRPr="00C3120E">
        <w:rPr>
          <w:rFonts w:cs="Times New Roman"/>
          <w:noProof/>
          <w:szCs w:val="24"/>
          <w:lang w:val="en-ID"/>
        </w:rPr>
        <w:t xml:space="preserve"> (</w:t>
      </w:r>
      <w:r w:rsidRPr="00C3120E">
        <w:rPr>
          <w:rFonts w:cs="Times New Roman"/>
          <w:noProof/>
          <w:szCs w:val="24"/>
          <w:lang w:val="id-ID"/>
        </w:rPr>
        <w:t xml:space="preserve">2014: </w:t>
      </w:r>
      <w:r w:rsidRPr="00C3120E">
        <w:rPr>
          <w:rFonts w:cs="Times New Roman"/>
          <w:noProof/>
          <w:szCs w:val="24"/>
          <w:lang w:val="en-ID"/>
        </w:rPr>
        <w:t>3</w:t>
      </w:r>
      <w:r w:rsidRPr="00C3120E">
        <w:rPr>
          <w:rFonts w:cs="Times New Roman"/>
          <w:noProof/>
          <w:szCs w:val="24"/>
          <w:lang w:val="id-ID"/>
        </w:rPr>
        <w:t>)</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berpendapat bahwa pragmatik adalah  salah satu ilmu dalam bahasa yang mempelajari mengenai cara berkomunikasi dengan baik dan benar. Pembicara</w:t>
      </w:r>
      <w:r w:rsidRPr="00C3120E">
        <w:rPr>
          <w:rFonts w:cs="Times New Roman"/>
          <w:noProof/>
          <w:szCs w:val="24"/>
        </w:rPr>
        <w:t xml:space="preserve"> </w:t>
      </w:r>
      <w:r w:rsidRPr="00C3120E">
        <w:rPr>
          <w:rFonts w:cs="Times New Roman"/>
          <w:noProof/>
          <w:szCs w:val="24"/>
          <w:lang w:val="id-ID"/>
        </w:rPr>
        <w:t xml:space="preserve">berperan penting dalam hal ini, agar apa yang dikatakan dapat dipahami oleh pendengar. Selain itu, pembicara juga dapat memengaruhi orang lain untuk tertarik pada apa yang dibicarakan. Sedangkan menurut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{"citationItems":[{"id":"ITEM-1","itemData":{"author":[{"dropping-particle":"","family":"Rahardi","given":"K.","non-dropping-particle":"","parse-names":false,"suffix":""}],"id":"ITEM-1","issued":{"date-parts":[["2019"]]},"publisher":"Amara Books","publisher-place":"Yogyakarta","title":"Konteks Intralinguistik dan Konteks Ekstralinguistik","type":"book"},"locator":"28","uris":["http://www.mendeley.com/documents/?uuid=d5bd1b0b-d297-4458-940b-a4cb7a57e9f0"]}],"mendeley":{"formattedCitation":"(Rahardi, 2019: 28)","manualFormatting":"Rahardi (2019: 28)","plainTextFormattedCitation":"(Rahardi, 2019: 28)","previouslyFormattedCitation":"(Rahardi, 2019: 28)"},"properties":{"noteIndex":0},"schema":"https://github.com/citation-style-language/schema/raw/master/csl-citation.json"}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Rahardi</w:t>
      </w:r>
      <w:r w:rsidRPr="00C3120E">
        <w:rPr>
          <w:rFonts w:cs="Times New Roman"/>
          <w:noProof/>
          <w:szCs w:val="24"/>
          <w:lang w:val="en-ID"/>
        </w:rPr>
        <w:t xml:space="preserve"> (</w:t>
      </w:r>
      <w:r w:rsidRPr="00C3120E">
        <w:rPr>
          <w:rFonts w:cs="Times New Roman"/>
          <w:noProof/>
          <w:szCs w:val="24"/>
          <w:lang w:val="id-ID"/>
        </w:rPr>
        <w:t>2019: 28)</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 xml:space="preserve">pragmatik merupakan cabang ilmu bahasa yang saling berkaitan dengan makna, makna yang dimaksud yaitu makna dari penutur. Pragmatik juga tidak </w:t>
      </w:r>
    </w:p>
    <w:p w:rsidR="00A97458" w:rsidRPr="00C3120E" w:rsidRDefault="00A97458" w:rsidP="00A97458">
      <w:pPr>
        <w:spacing w:line="480" w:lineRule="auto"/>
        <w:rPr>
          <w:rFonts w:cs="Times New Roman"/>
          <w:noProof/>
          <w:szCs w:val="24"/>
        </w:rPr>
      </w:pPr>
      <w:r w:rsidRPr="00C3120E">
        <w:rPr>
          <w:rFonts w:cs="Times New Roman"/>
          <w:noProof/>
          <w:szCs w:val="24"/>
          <w:lang w:val="id-ID"/>
        </w:rPr>
        <w:lastRenderedPageBreak/>
        <w:t>hanya mempelajari segala aspek di dalam bahasa, melainkan mendalami juga aspek-aspek di luar bahasa</w:t>
      </w:r>
      <w:r w:rsidRPr="00C3120E">
        <w:rPr>
          <w:rFonts w:cs="Times New Roman"/>
          <w:noProof/>
          <w:szCs w:val="24"/>
          <w:lang w:val="en-ID"/>
        </w:rPr>
        <w:t xml:space="preserve">. </w:t>
      </w:r>
      <w:r w:rsidRPr="00C3120E">
        <w:rPr>
          <w:rFonts w:cs="Times New Roman"/>
          <w:noProof/>
          <w:szCs w:val="24"/>
          <w:lang w:val="id-ID"/>
        </w:rPr>
        <w:t xml:space="preserve">Menurut pendapat Djadjasudarma </w:t>
      </w:r>
      <w:r w:rsidRPr="00C3120E">
        <w:rPr>
          <w:rFonts w:cs="Times New Roman"/>
          <w:noProof/>
          <w:szCs w:val="24"/>
          <w:lang w:val="en-ID"/>
        </w:rPr>
        <w:t xml:space="preserve">dalam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{"citationItems":[{"id":"ITEM-1","itemData":{"author":[{"dropping-particle":"","family":"Tania","given":"N. R.","non-dropping-particle":"","parse-names":false,"suffix":""}],"container-title":"Jurnal Pembelajaran Bahasa dan Sastra Indonesia","id":"ITEM-1","issue":"2","issued":{"date-parts":[["2019"]]},"page":"1-16","title":"Prinsip Kesantunan Berbahasa Karyawan dan Tamu di Homeschooling Primgama Palembang (Kajian Pragmatik)","type":"article-journal","volume":"9"},"uris":["http://www.mendeley.com/documents/?uuid=a5878c31-f896-405b-b451-5c724f88a36c"]}],"mendeley":{"formattedCitation":"(Tania, 2019)","manualFormatting":"Tania (2019: 2)","plainTextFormattedCitation":"(Tania, 2019)","previouslyFormattedCitation":"(Tania, 2019)"},"properties":{"noteIndex":0},"schema":"https://github.com/citation-style-language/schema/raw/master/csl-citation.json"}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Tania</w:t>
      </w:r>
      <w:r w:rsidRPr="00C3120E">
        <w:rPr>
          <w:rFonts w:cs="Times New Roman"/>
          <w:noProof/>
          <w:szCs w:val="24"/>
          <w:lang w:val="en-ID"/>
        </w:rPr>
        <w:t xml:space="preserve"> (</w:t>
      </w:r>
      <w:r w:rsidRPr="00C3120E">
        <w:rPr>
          <w:rFonts w:cs="Times New Roman"/>
          <w:noProof/>
          <w:szCs w:val="24"/>
          <w:lang w:val="id-ID"/>
        </w:rPr>
        <w:t>2019</w:t>
      </w:r>
      <w:r w:rsidRPr="00C3120E">
        <w:rPr>
          <w:rFonts w:cs="Times New Roman"/>
          <w:noProof/>
          <w:szCs w:val="24"/>
          <w:lang w:val="en-ID"/>
        </w:rPr>
        <w:t>: 2</w:t>
      </w:r>
      <w:r w:rsidRPr="00C3120E">
        <w:rPr>
          <w:rFonts w:cs="Times New Roman"/>
          <w:noProof/>
          <w:szCs w:val="24"/>
          <w:lang w:val="id-ID"/>
        </w:rPr>
        <w:t>)</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menyatakan bahwa pragmatik merupakan ilmu bahasa mengenai tuturan yang digunakan pada kondisi tertentu. Artinya,</w:t>
      </w:r>
      <w:r w:rsidRPr="00C3120E">
        <w:rPr>
          <w:rFonts w:cs="Times New Roman"/>
          <w:noProof/>
          <w:szCs w:val="24"/>
        </w:rPr>
        <w:t xml:space="preserve"> </w:t>
      </w:r>
      <w:r w:rsidRPr="00C3120E">
        <w:rPr>
          <w:rFonts w:cs="Times New Roman"/>
          <w:noProof/>
          <w:szCs w:val="24"/>
          <w:lang w:val="id-ID"/>
        </w:rPr>
        <w:t>bagaimana</w:t>
      </w:r>
      <w:r w:rsidRPr="00C3120E">
        <w:rPr>
          <w:rFonts w:cs="Times New Roman"/>
          <w:noProof/>
          <w:szCs w:val="24"/>
        </w:rPr>
        <w:t xml:space="preserve"> </w:t>
      </w:r>
      <w:r w:rsidRPr="00C3120E">
        <w:rPr>
          <w:rFonts w:cs="Times New Roman"/>
          <w:noProof/>
          <w:szCs w:val="24"/>
          <w:lang w:val="id-ID"/>
        </w:rPr>
        <w:t>pembicara</w:t>
      </w:r>
      <w:r w:rsidRPr="00C3120E">
        <w:rPr>
          <w:rFonts w:cs="Times New Roman"/>
          <w:noProof/>
          <w:szCs w:val="24"/>
        </w:rPr>
        <w:t xml:space="preserve"> </w:t>
      </w:r>
      <w:r w:rsidRPr="00C3120E">
        <w:rPr>
          <w:rFonts w:cs="Times New Roman"/>
          <w:noProof/>
          <w:szCs w:val="24"/>
          <w:lang w:val="id-ID"/>
        </w:rPr>
        <w:t>dapat menggunakan bahasa yang baik dan benar dalam berkomunikasi. Tidak hanya memperhatikan bahasa yang baik dan benar saja, tetapi juga memperhatikan bahasa yang santun. Bahasa santun tersebut digunakan dalam kondisi apapun, seperti ragam resmi maupun santai, bahasa lisan maupun bahasa tulis. Karena</w:t>
      </w:r>
      <w:r w:rsidRPr="00C3120E">
        <w:rPr>
          <w:rFonts w:cs="Times New Roman"/>
          <w:noProof/>
          <w:szCs w:val="24"/>
        </w:rPr>
        <w:t>,</w:t>
      </w:r>
      <w:r w:rsidRPr="00C3120E">
        <w:rPr>
          <w:rFonts w:cs="Times New Roman"/>
          <w:noProof/>
          <w:szCs w:val="24"/>
          <w:lang w:val="id-ID"/>
        </w:rPr>
        <w:t xml:space="preserve"> bahasa dapat mencerminkan sikap manusia. Penutur</w:t>
      </w:r>
      <w:r w:rsidRPr="00C3120E">
        <w:rPr>
          <w:rFonts w:cs="Times New Roman"/>
          <w:noProof/>
          <w:szCs w:val="24"/>
        </w:rPr>
        <w:t xml:space="preserve"> </w:t>
      </w:r>
      <w:r w:rsidRPr="00C3120E">
        <w:rPr>
          <w:rFonts w:cs="Times New Roman"/>
          <w:noProof/>
          <w:szCs w:val="24"/>
          <w:lang w:val="id-ID"/>
        </w:rPr>
        <w:t>telah diajarkan  menggunakan bahasa yang buruk, sikap terhadap bahasa akan buruk. Oleh</w:t>
      </w:r>
      <w:r w:rsidRPr="00C3120E">
        <w:rPr>
          <w:rFonts w:cs="Times New Roman"/>
          <w:noProof/>
          <w:szCs w:val="24"/>
        </w:rPr>
        <w:t xml:space="preserve"> </w:t>
      </w:r>
      <w:r w:rsidRPr="00C3120E">
        <w:rPr>
          <w:rFonts w:cs="Times New Roman"/>
          <w:noProof/>
          <w:szCs w:val="24"/>
          <w:lang w:val="id-ID"/>
        </w:rPr>
        <w:t xml:space="preserve">karena itu, penggunaan bahasa yang santun perlu  adanya kebiasaan sejak dini untuk menggunakan bahasa yang santun agar sikap manusia yang tumbuh pun akan menjadi baik sesuai dengan apa yang diucapkan. </w:t>
      </w:r>
    </w:p>
    <w:p w:rsidR="00A97458" w:rsidRDefault="00A97458" w:rsidP="00A97458">
      <w:pPr>
        <w:spacing w:line="480" w:lineRule="auto"/>
        <w:ind w:firstLine="720"/>
        <w:rPr>
          <w:rFonts w:cs="Times New Roman"/>
          <w:noProof/>
          <w:szCs w:val="24"/>
          <w:lang w:val="id-ID"/>
        </w:rPr>
      </w:pPr>
      <w:r w:rsidRPr="00C3120E">
        <w:rPr>
          <w:rFonts w:cs="Times New Roman"/>
          <w:noProof/>
          <w:szCs w:val="24"/>
          <w:lang w:val="id-ID"/>
        </w:rPr>
        <w:t>Berdasarkan uraian tersebut, maka dapat disimpulkan bahwa pragmatik merupakan ilmu bahasa yang mempelajari tata cara atau aturan menggunakan bahasa untuk</w:t>
      </w:r>
      <w:r w:rsidRPr="00C3120E">
        <w:rPr>
          <w:rFonts w:cs="Times New Roman"/>
          <w:noProof/>
          <w:szCs w:val="24"/>
        </w:rPr>
        <w:t xml:space="preserve"> </w:t>
      </w:r>
      <w:r w:rsidRPr="00C3120E">
        <w:rPr>
          <w:rFonts w:cs="Times New Roman"/>
          <w:noProof/>
          <w:szCs w:val="24"/>
          <w:lang w:val="id-ID"/>
        </w:rPr>
        <w:t>memengaruhi</w:t>
      </w:r>
      <w:r w:rsidRPr="00C3120E">
        <w:rPr>
          <w:rFonts w:cs="Times New Roman"/>
          <w:noProof/>
          <w:szCs w:val="24"/>
        </w:rPr>
        <w:t xml:space="preserve"> </w:t>
      </w:r>
      <w:r w:rsidRPr="00C3120E">
        <w:rPr>
          <w:rFonts w:cs="Times New Roman"/>
          <w:noProof/>
          <w:szCs w:val="24"/>
          <w:lang w:val="id-ID"/>
        </w:rPr>
        <w:t>orang lain dan dapat berkomunikasi dengan baik.   Dalam</w:t>
      </w:r>
      <w:r w:rsidRPr="00C3120E">
        <w:rPr>
          <w:rFonts w:cs="Times New Roman"/>
          <w:noProof/>
          <w:szCs w:val="24"/>
        </w:rPr>
        <w:t xml:space="preserve"> </w:t>
      </w:r>
      <w:r w:rsidRPr="00C3120E">
        <w:rPr>
          <w:rFonts w:cs="Times New Roman"/>
          <w:noProof/>
          <w:szCs w:val="24"/>
          <w:lang w:val="id-ID"/>
        </w:rPr>
        <w:t>ilmu pragmatik yang dibahas yaitu bahasa yang digunakan dan hal-hal yang tidak terkait dengan bahasa. Oleh karena itu, dalam memaknai sebuah bahasa harus dilihat dari berbagai aspek. Aspek tersebut yaitu dapat berupa tuturan ataupun sikap penutur. Pragmatik mengutamakan pada konteks tuturan. Oleh</w:t>
      </w:r>
      <w:r w:rsidRPr="00C3120E">
        <w:rPr>
          <w:rFonts w:cs="Times New Roman"/>
          <w:noProof/>
          <w:szCs w:val="24"/>
        </w:rPr>
        <w:t xml:space="preserve"> </w:t>
      </w:r>
      <w:r w:rsidRPr="00C3120E">
        <w:rPr>
          <w:rFonts w:cs="Times New Roman"/>
          <w:noProof/>
          <w:szCs w:val="24"/>
          <w:lang w:val="id-ID"/>
        </w:rPr>
        <w:t>karena itu, penutur harus sesuai antara tuturan dengan konteks tuturan.</w:t>
      </w:r>
    </w:p>
    <w:p w:rsidR="00A97458" w:rsidRDefault="00A97458" w:rsidP="00A97458">
      <w:pPr>
        <w:spacing w:line="480" w:lineRule="auto"/>
        <w:ind w:firstLine="720"/>
        <w:rPr>
          <w:rFonts w:cs="Times New Roman"/>
          <w:noProof/>
          <w:szCs w:val="24"/>
          <w:lang w:val="id-ID"/>
        </w:rPr>
      </w:pPr>
    </w:p>
    <w:p w:rsidR="00A97458" w:rsidRPr="00C3120E" w:rsidRDefault="00A97458" w:rsidP="00A97458">
      <w:pPr>
        <w:spacing w:line="480" w:lineRule="auto"/>
        <w:ind w:firstLine="720"/>
        <w:rPr>
          <w:rFonts w:cs="Times New Roman"/>
          <w:noProof/>
          <w:szCs w:val="24"/>
        </w:rPr>
      </w:pPr>
    </w:p>
    <w:p w:rsidR="00A97458" w:rsidRPr="005F5CA1" w:rsidRDefault="00A97458" w:rsidP="00A97458">
      <w:pPr>
        <w:pStyle w:val="ListParagraph"/>
        <w:numPr>
          <w:ilvl w:val="2"/>
          <w:numId w:val="2"/>
        </w:numPr>
        <w:spacing w:line="468" w:lineRule="auto"/>
        <w:ind w:left="720"/>
        <w:rPr>
          <w:rFonts w:cs="Times New Roman"/>
          <w:b/>
          <w:noProof/>
          <w:szCs w:val="24"/>
          <w:lang w:val="id-ID"/>
        </w:rPr>
      </w:pPr>
      <w:r w:rsidRPr="005F5CA1">
        <w:rPr>
          <w:rFonts w:cs="Times New Roman"/>
          <w:b/>
          <w:noProof/>
          <w:szCs w:val="24"/>
          <w:lang w:val="id-ID"/>
        </w:rPr>
        <w:lastRenderedPageBreak/>
        <w:t>Tindak Tutur</w:t>
      </w:r>
    </w:p>
    <w:p w:rsidR="00A97458" w:rsidRPr="00C3120E" w:rsidRDefault="00A97458" w:rsidP="00A97458">
      <w:pPr>
        <w:spacing w:line="468" w:lineRule="auto"/>
        <w:ind w:firstLine="720"/>
        <w:rPr>
          <w:rFonts w:cs="Times New Roman"/>
          <w:noProof/>
          <w:szCs w:val="24"/>
        </w:rPr>
      </w:pPr>
      <w:r w:rsidRPr="00C3120E">
        <w:rPr>
          <w:rFonts w:cs="Times New Roman"/>
          <w:noProof/>
          <w:szCs w:val="24"/>
          <w:lang w:val="id-ID"/>
        </w:rPr>
        <w:t>Tindak tutur adalah bagian dari pragmatik. Menurut pendapat</w:t>
      </w:r>
      <w:r w:rsidRPr="00C3120E">
        <w:rPr>
          <w:rFonts w:cs="Times New Roman"/>
          <w:noProof/>
          <w:szCs w:val="24"/>
          <w:lang w:val="en-ID"/>
        </w:rPr>
        <w:t xml:space="preserve"> </w:t>
      </w:r>
      <w:r w:rsidRPr="00C3120E">
        <w:rPr>
          <w:rFonts w:cs="Times New Roman"/>
          <w:noProof/>
          <w:szCs w:val="24"/>
          <w:lang w:val="en-ID"/>
        </w:rPr>
        <w:fldChar w:fldCharType="begin" w:fldLock="1"/>
      </w:r>
      <w:r w:rsidRPr="00C3120E">
        <w:rPr>
          <w:rFonts w:cs="Times New Roman"/>
          <w:noProof/>
          <w:szCs w:val="24"/>
          <w:lang w:val="en-ID"/>
        </w:rPr>
        <w:instrText>ADDIN CSL_CITATION {"citationItems":[{"id":"ITEM-1","itemData":{"author":[{"dropping-particle":"","family":"Wiyatasari","given":"Reny","non-dropping-particle":"","parse-names":false,"suffix":""}],"container-title":"Jurnal Bahasa Sastra dan Budaya","id":"ITEM-1","issue":"2","issued":{"date-parts":[["2015"]]},"page":"42-55","title":"Teknik Penerjemahan Tindak Tutur Direktif dalam Cerpen Doktor Sihir Kaya Iwaya Sazanami dan Larilah Melos Karya Dazai Osamu","type":"article-journal","volume":"4"},"locator":"46","uris":["http://www.mendeley.com/documents/?uuid=b345ce56-77e1-46c0-8d7e-d2a76461e550"]}],"mendeley":{"formattedCitation":"(Wiyatasari, 2015: 46)","manualFormatting":"Wiyatasari (2015: 46)","plainTextFormattedCitation":"(Wiyatasari, 2015: 46)","previouslyFormattedCitation":"(Wiyatasari, 2015: 46)"},"properties":{"noteIndex":0},"schema":"https://github.com/citation-style-language/schema/raw/master/csl-citation.json"}</w:instrText>
      </w:r>
      <w:r w:rsidRPr="00C3120E">
        <w:rPr>
          <w:rFonts w:cs="Times New Roman"/>
          <w:noProof/>
          <w:szCs w:val="24"/>
          <w:lang w:val="en-ID"/>
        </w:rPr>
        <w:fldChar w:fldCharType="separate"/>
      </w:r>
      <w:r w:rsidRPr="00C3120E">
        <w:rPr>
          <w:rFonts w:cs="Times New Roman"/>
          <w:noProof/>
          <w:szCs w:val="24"/>
          <w:lang w:val="en-ID"/>
        </w:rPr>
        <w:t>Wiyatasari (2015: 46)</w:t>
      </w:r>
      <w:r w:rsidRPr="00C3120E">
        <w:rPr>
          <w:rFonts w:cs="Times New Roman"/>
          <w:noProof/>
          <w:szCs w:val="24"/>
          <w:lang w:val="en-ID"/>
        </w:rPr>
        <w:fldChar w:fldCharType="end"/>
      </w:r>
      <w:r w:rsidRPr="00C3120E">
        <w:rPr>
          <w:rFonts w:cs="Times New Roman"/>
          <w:noProof/>
          <w:szCs w:val="24"/>
          <w:lang w:val="en-ID"/>
        </w:rPr>
        <w:t xml:space="preserve"> </w:t>
      </w:r>
      <w:r w:rsidRPr="00C3120E">
        <w:rPr>
          <w:rFonts w:cs="Times New Roman"/>
          <w:noProof/>
          <w:szCs w:val="24"/>
          <w:lang w:val="id-ID"/>
        </w:rPr>
        <w:t>tindak tutur adalah salah satu bagian yang penting yang mendukung terjadinya situasi tutur. Tindak tutur lebih dilihat dari segi arti atau makna tindakan dalam tuturannya, berbeda dengan peristiwa tutur yang lebih dilihat dari segi maksud dan peristiwa. Tindak tutur dan peristiwa adalah dua gejala yang termasuk dalam suatu proses, yaitu proses komunikasi. Teori tindak tutur merupakan teori yang bertujuan untuk memplejari struktur kalimat. Ketika ingin mengemukakan sesuatu kepada orang lain, yang dikemukakan yaitu dalam menyampaikan makna atau maksud. Menyampaikan makna atau maksud harus menuangkannya pada wujud tindak tutur.</w:t>
      </w:r>
    </w:p>
    <w:p w:rsidR="00A97458" w:rsidRPr="00C3120E" w:rsidRDefault="00A97458" w:rsidP="00A97458">
      <w:pPr>
        <w:spacing w:line="468" w:lineRule="auto"/>
        <w:ind w:firstLine="720"/>
        <w:rPr>
          <w:rFonts w:cs="Times New Roman"/>
          <w:noProof/>
          <w:szCs w:val="24"/>
        </w:rPr>
      </w:pPr>
      <w:r w:rsidRPr="00C3120E">
        <w:rPr>
          <w:rFonts w:cs="Times New Roman"/>
          <w:noProof/>
          <w:szCs w:val="24"/>
          <w:lang w:val="id-ID"/>
        </w:rPr>
        <w:t xml:space="preserve">Dalam berkomunikasi, setiap penutur menggunakan ujaran atau kata-kata tertentu kepada mitra tutur sehingga mitra tutur dapat memahami maksudnya. Tindak tutur sember kajian dari pragmatik yang mengacu dalam penggunaan bahasa berdasarkan konteks dari pragmtik merupakan bagian dari linguistik. Tindak tutur bagaimana yang akan dipilih bergantung pada beberapa faktor antara lain dengan bahasa apa harus bertutur, kepada siapa tuturan itu ditujukan, situasi bagaimana tuturan tersebut disampikan dan struktur yang ada dalam bahasa yang digunakannya.  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{"citationItems":[{"id":"ITEM-1","itemData":{"author":[{"dropping-particle":"","family":"Djatmika","given":"","non-dropping-particle":"","parse-names":false,"suffix":""}],"id":"ITEM-1","issued":{"date-parts":[["2016"]]},"publisher":"Pustaka Pelajar","publisher-place":"Yogyakarta","title":"Mengenal Pragmatik Yuk!?","type":"book"},"locator":"17","uris":["http://www.mendeley.com/documents/?uuid=0d83c9ba-abc5-4fe5-ac06-ee777ff9a15d"]}],"mendeley":{"formattedCitation":"(Djatmika, 2016: 17)","manualFormatting":"Djatmika (2016: 17)","plainTextFormattedCitation":"(Djatmika, 2016: 17)","previouslyFormattedCitation":"(Djatmika, 2016: 17)"},"properties":{"noteIndex":0},"schema":"https://github.com/citation-style-language/schema/raw/master/csl-citation.json"}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Djatmika</w:t>
      </w:r>
      <w:r w:rsidRPr="00C3120E">
        <w:rPr>
          <w:rFonts w:cs="Times New Roman"/>
          <w:noProof/>
          <w:szCs w:val="24"/>
          <w:lang w:val="en-ID"/>
        </w:rPr>
        <w:t xml:space="preserve"> (</w:t>
      </w:r>
      <w:r w:rsidRPr="00C3120E">
        <w:rPr>
          <w:rFonts w:cs="Times New Roman"/>
          <w:noProof/>
          <w:szCs w:val="24"/>
          <w:lang w:val="id-ID"/>
        </w:rPr>
        <w:t>2016: 17)</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mengatakan jenis tindak tutur dalam setiap bahasa itu dipengaruhi oleh norma, kaidah, kepercayaan, tradisi, dan nilai-nilai sosial dalam sebuah budaya. Tindak tutur mencakup, situasi psikologis (misalnya, berterima kasih, memohon maaf) dan tindak sosial itu seperti mempengaruhi perilaku orang lain (misalnya, mengingatkan, memerintah) atau membuat kontrak (misalnya, berjanji, menamai).</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lastRenderedPageBreak/>
        <w:t xml:space="preserve">Menurut pendapat Austin (dalam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{"citationItems":[{"id":"ITEM-1","itemData":{"author":[{"dropping-particle":"","family":"Tarigan","given":"Henry Guntur","non-dropping-particle":"","parse-names":false,"suffix":""}],"id":"ITEM-1","issued":{"date-parts":[["2015"]]},"publisher":"Angkasa","publisher-place":"Bandung","title":"Pengajaran Pragmatik","type":"book"},"locator":"42-43","uris":["http://www.mendeley.com/documents/?uuid=8e7ea13a-4742-4641-90b4-aa79624f53ab"]}],"mendeley":{"formattedCitation":"(Tarigan, 2015: 42–43)","manualFormatting":"Tarigan, 2015: 100)","plainTextFormattedCitation":"(Tarigan, 2015: 42–43)","previouslyFormattedCitation":"(Tarigan, 2015: 42–43)"},"properties":{"noteIndex":0},"schema":"https://github.com/citation-style-language/schema/raw/master/csl-citation.json"}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 xml:space="preserve">Tarigan, 2015: </w:t>
      </w:r>
      <w:r w:rsidRPr="00C3120E">
        <w:rPr>
          <w:rFonts w:cs="Times New Roman"/>
          <w:noProof/>
          <w:szCs w:val="24"/>
          <w:lang w:val="en-ID"/>
        </w:rPr>
        <w:t>100</w:t>
      </w:r>
      <w:r w:rsidRPr="00C3120E">
        <w:rPr>
          <w:rFonts w:cs="Times New Roman"/>
          <w:noProof/>
          <w:szCs w:val="24"/>
          <w:lang w:val="id-ID"/>
        </w:rPr>
        <w:t>)</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mengklasifikasikan tindak tutur atas tiga klasifikasi, yaitu tindak lokusi, tindak ilokusi, dan tindak perlokusi.</w:t>
      </w:r>
    </w:p>
    <w:p w:rsidR="00A97458" w:rsidRPr="00C3120E" w:rsidRDefault="00A97458" w:rsidP="00A97458">
      <w:pPr>
        <w:pStyle w:val="ListParagraph"/>
        <w:numPr>
          <w:ilvl w:val="0"/>
          <w:numId w:val="3"/>
        </w:numPr>
        <w:spacing w:line="480" w:lineRule="auto"/>
        <w:ind w:left="360"/>
        <w:rPr>
          <w:rFonts w:cs="Times New Roman"/>
          <w:noProof/>
          <w:szCs w:val="24"/>
          <w:lang w:val="id-ID"/>
        </w:rPr>
      </w:pPr>
      <w:r w:rsidRPr="00C3120E">
        <w:rPr>
          <w:rFonts w:cs="Times New Roman"/>
          <w:noProof/>
          <w:szCs w:val="24"/>
          <w:lang w:val="id-ID"/>
        </w:rPr>
        <w:t xml:space="preserve">Tindak Tutur Lokusi </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 xml:space="preserve">Tindak tutur lokusi adalah tindak tutur yang dimaksudkan untuk menyatakan sesuatu, dengan menggunakan kata dan makna kalimat sesuai makna kata dalam kamus dan makna kalimat mnurut kaidah sintaaksisnya. </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 xml:space="preserve">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{"citationItems":[{"id":"ITEM-1","itemData":{"author":[{"dropping-particle":"","family":"Rachman","given":"","non-dropping-particle":"","parse-names":false,"suffix":""}],"container-title":"Jurnal Humanika","id":"ITEM-1","issue":"15","issued":{"date-parts":[["2015"]]},"title":"Tindak Tutur dalam Proses Belajar-Mengajar pada Taman Kanak-Kanak Dharma Wanita Kelurahan Wapunto Kecamatan Duruka Kabupaten Muna (Kajian Pragmatik)","type":"article-journal","volume":"3"},"locator":"35","uris":["http://www.mendeley.com/documents/?uuid=25e6fc7e-0290-4c6a-9b5a-7b2d8027785b"]}],"mendeley":{"formattedCitation":"(Rachman, 2015: 35)","manualFormatting":"Rachman (2015: 35)","plainTextFormattedCitation":"(Rachman, 2015: 35)","previouslyFormattedCitation":"(Rachman, 2015: 35)"},"properties":{"noteIndex":0},"schema":"https://github.com/citation-style-language/schema/raw/master/csl-citation.json"}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Rachman</w:t>
      </w:r>
      <w:r w:rsidRPr="00C3120E">
        <w:rPr>
          <w:rFonts w:cs="Times New Roman"/>
          <w:noProof/>
          <w:szCs w:val="24"/>
          <w:lang w:val="en-ID"/>
        </w:rPr>
        <w:t xml:space="preserve"> (</w:t>
      </w:r>
      <w:r w:rsidRPr="00C3120E">
        <w:rPr>
          <w:rFonts w:cs="Times New Roman"/>
          <w:noProof/>
          <w:szCs w:val="24"/>
          <w:lang w:val="id-ID"/>
        </w:rPr>
        <w:t>2015: 35)</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 xml:space="preserve">Tindak lokusi merupakan tindak tutur dengan makna sesuai yang terkandung oleh kata, frasa, dan kalimat. 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{"citationItems":[{"id":"ITEM-1","itemData":{"author":[{"dropping-particle":"","family":"Yudi","given":"Rahman","non-dropping-particle":"","parse-names":false,"suffix":""}],"id":"ITEM-1","issued":{"date-parts":[["2019"]]},"publisher":"Skripsi. Universitas Mataram","title":"Tindak Tutur pada Spanduk Pilkada di Wilayah Lombok Barat (Kajian Pragmatik)","type":"thesis"},"locator":"6","uris":["http://www.mendeley.com/documents/?uuid=f99b5ab9-a1ba-4a5e-840f-3b939ad64f49"]}],"mendeley":{"formattedCitation":"(Yudi, 2019: 6)","manualFormatting":"Yudi (2019: 6)","plainTextFormattedCitation":"(Yudi, 2019: 6)","previouslyFormattedCitation":"(Yudi, 2019: 6)"},"properties":{"noteIndex":0},"schema":"https://github.com/citation-style-language/schema/raw/master/csl-citation.json"}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Yudi</w:t>
      </w:r>
      <w:r w:rsidRPr="00C3120E">
        <w:rPr>
          <w:rFonts w:cs="Times New Roman"/>
          <w:noProof/>
          <w:szCs w:val="24"/>
          <w:lang w:val="en-ID"/>
        </w:rPr>
        <w:t xml:space="preserve"> (</w:t>
      </w:r>
      <w:r w:rsidRPr="00C3120E">
        <w:rPr>
          <w:rFonts w:cs="Times New Roman"/>
          <w:noProof/>
          <w:szCs w:val="24"/>
          <w:lang w:val="id-ID"/>
        </w:rPr>
        <w:t>2019: 6)</w:t>
      </w:r>
      <w:r w:rsidRPr="00C3120E">
        <w:rPr>
          <w:rFonts w:cs="Times New Roman"/>
          <w:noProof/>
          <w:szCs w:val="24"/>
          <w:lang w:val="id-ID"/>
        </w:rPr>
        <w:fldChar w:fldCharType="end"/>
      </w:r>
      <w:r w:rsidRPr="00C3120E">
        <w:rPr>
          <w:rFonts w:cs="Times New Roman"/>
          <w:noProof/>
          <w:szCs w:val="24"/>
          <w:lang w:val="id-ID"/>
        </w:rPr>
        <w:t xml:space="preserve"> Tindak lokusi adalah  tindak tuturan yang menghasilkan suatu ungkapan linguistik yang bermakna. Sedangkan Menurut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{"citationItems":[{"id":"ITEM-1","itemData":{"author":[{"dropping-particle":"","family":"Prasetya","given":"Rian Andri","non-dropping-particle":"","parse-names":false,"suffix":""},{"dropping-particle":"","family":"Samhati","given":"Siti","non-dropping-particle":"","parse-names":false,"suffix":""}],"container-title":"Jurnal Magister Pendidikan Bahasa dan Sastra Indonesia","id":"ITEM-1","issue":"1","issued":{"date-parts":[["2017"]]},"page":"2-4","title":"Tindak Tutur pada Iklan Produk Makanan Cepat Saji di Televisi dan Implikasinya dalam Pembelajaran Bahasa Indonesia di Sekolah Menengah Pertama","type":"article-journal","volume":"5"},"locator":"24","uris":["http://www.mendeley.com/documents/?uuid=09740a20-7f06-4902-97b8-ce55e8157ac5"]}],"mendeley":{"formattedCitation":"(Prasetya &amp; Samhati, 2017: 24)","manualFormatting":"Prasetya &amp; Samhati (2017: 24)","plainTextFormattedCitation":"(Prasetya &amp; Samhati, 2017: 24)","previouslyFormattedCitation":"(Prasetya &amp; Samhati, 2017: 24)"},"properties":{"noteIndex":0},"schema":"https://github.com/citation-style-language/schema/raw/master/csl-citation.json"}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Prasetya &amp; Samhati</w:t>
      </w:r>
      <w:r w:rsidRPr="00C3120E">
        <w:rPr>
          <w:rFonts w:cs="Times New Roman"/>
          <w:noProof/>
          <w:szCs w:val="24"/>
          <w:lang w:val="en-ID"/>
        </w:rPr>
        <w:t xml:space="preserve"> (</w:t>
      </w:r>
      <w:r w:rsidRPr="00C3120E">
        <w:rPr>
          <w:rFonts w:cs="Times New Roman"/>
          <w:noProof/>
          <w:szCs w:val="24"/>
          <w:lang w:val="id-ID"/>
        </w:rPr>
        <w:t>2017: 24)</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Tindak lokusi merupakan  tindak tutur yang menyatakan sesuatu dalam tuturan atau tindak tutur dalam bentuk kalimat yang bermakna dan dapat dipahami.</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 xml:space="preserve">Hal ini dapat dilihat pada contoh tindak tutur lokusi sebagai berikut: </w:t>
      </w:r>
    </w:p>
    <w:p w:rsidR="00A97458" w:rsidRPr="00C3120E" w:rsidRDefault="00A97458" w:rsidP="00A97458">
      <w:pPr>
        <w:pStyle w:val="ListParagraph"/>
        <w:numPr>
          <w:ilvl w:val="0"/>
          <w:numId w:val="4"/>
        </w:numPr>
        <w:spacing w:line="480" w:lineRule="auto"/>
        <w:ind w:left="360"/>
        <w:rPr>
          <w:rFonts w:cs="Times New Roman"/>
          <w:noProof/>
          <w:szCs w:val="24"/>
        </w:rPr>
      </w:pPr>
      <w:r w:rsidRPr="00C3120E">
        <w:rPr>
          <w:rFonts w:cs="Times New Roman"/>
          <w:noProof/>
          <w:szCs w:val="24"/>
          <w:lang w:val="id-ID"/>
        </w:rPr>
        <w:t>Rumahmu bersih sekali!</w:t>
      </w:r>
    </w:p>
    <w:p w:rsidR="00A97458" w:rsidRPr="00C3120E" w:rsidRDefault="00A97458" w:rsidP="00A97458">
      <w:pPr>
        <w:pStyle w:val="ListParagraph"/>
        <w:numPr>
          <w:ilvl w:val="0"/>
          <w:numId w:val="4"/>
        </w:numPr>
        <w:spacing w:line="480" w:lineRule="auto"/>
        <w:ind w:left="360"/>
        <w:rPr>
          <w:rFonts w:cs="Times New Roman"/>
          <w:noProof/>
          <w:szCs w:val="24"/>
        </w:rPr>
      </w:pPr>
      <w:r w:rsidRPr="00C3120E">
        <w:rPr>
          <w:rFonts w:cs="Times New Roman"/>
          <w:noProof/>
          <w:szCs w:val="24"/>
          <w:lang w:val="id-ID"/>
        </w:rPr>
        <w:t>Saya akan berangkat besok!</w:t>
      </w:r>
    </w:p>
    <w:p w:rsidR="00A97458" w:rsidRPr="00C3120E" w:rsidRDefault="00A97458" w:rsidP="00A97458">
      <w:pPr>
        <w:pStyle w:val="ListParagraph"/>
        <w:numPr>
          <w:ilvl w:val="0"/>
          <w:numId w:val="4"/>
        </w:numPr>
        <w:spacing w:line="480" w:lineRule="auto"/>
        <w:ind w:left="360"/>
        <w:rPr>
          <w:rFonts w:cs="Times New Roman"/>
          <w:noProof/>
          <w:szCs w:val="24"/>
        </w:rPr>
      </w:pPr>
      <w:r w:rsidRPr="00C3120E">
        <w:rPr>
          <w:rFonts w:cs="Times New Roman"/>
          <w:noProof/>
          <w:szCs w:val="24"/>
          <w:lang w:val="id-ID"/>
        </w:rPr>
        <w:t>Besok ada acara undangan pesta!</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Ketiga contoh kalimat di atas diutarakan oleh penutur semata-mata untuk menginormasikan atau memberitahu kepada lawan tutur tanpa bermaksud mempengaruhi. Kalimat (1) penutur memberitahu bahwa rumahnya bersih sekali, kalimat (2) penutur memberitahu bahwa besok dia akan pergi. Kalimat (3) penutur memberitahu bahwa besok ada acara undangan pesta.</w:t>
      </w:r>
    </w:p>
    <w:p w:rsidR="00A97458" w:rsidRPr="00C3120E" w:rsidRDefault="00A97458" w:rsidP="00A97458">
      <w:pPr>
        <w:pStyle w:val="ListParagraph"/>
        <w:numPr>
          <w:ilvl w:val="0"/>
          <w:numId w:val="3"/>
        </w:numPr>
        <w:spacing w:line="480" w:lineRule="auto"/>
        <w:ind w:left="360"/>
        <w:rPr>
          <w:rFonts w:cs="Times New Roman"/>
          <w:noProof/>
          <w:szCs w:val="24"/>
        </w:rPr>
      </w:pPr>
      <w:r w:rsidRPr="00C3120E">
        <w:rPr>
          <w:rFonts w:cs="Times New Roman"/>
          <w:noProof/>
          <w:szCs w:val="24"/>
          <w:lang w:val="id-ID"/>
        </w:rPr>
        <w:lastRenderedPageBreak/>
        <w:t>Tindak Tutur Ilokusi</w:t>
      </w:r>
    </w:p>
    <w:p w:rsidR="00A97458" w:rsidRPr="00C3120E" w:rsidRDefault="00A97458" w:rsidP="00A97458">
      <w:pPr>
        <w:spacing w:line="480" w:lineRule="auto"/>
        <w:ind w:firstLine="360"/>
        <w:rPr>
          <w:rFonts w:cs="Times New Roman"/>
          <w:noProof/>
          <w:szCs w:val="24"/>
        </w:rPr>
      </w:pPr>
      <w:r w:rsidRPr="00C3120E">
        <w:rPr>
          <w:rFonts w:cs="Times New Roman"/>
          <w:noProof/>
          <w:szCs w:val="24"/>
          <w:lang w:val="id-ID"/>
        </w:rPr>
        <w:t xml:space="preserve">Tindak tutur ilokusi merupakan tindak tutur yang fungsinya untuk menyampaikan sesuatu dengan maksud untuk melakukan tindakan yang ingin dicapai penuturnya pada saat waktu menuturkan sesuatu kepada mitra tutur. 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{"citationItems":[{"id":"ITEM-1","itemData":{"author":[{"dropping-particle":"","family":"Yule","given":"George","non-dropping-particle":"","parse-names":false,"suffix":""}],"id":"ITEM-1","issued":{"date-parts":[["2014"]]},"publisher":"Pustaka Pelajar","publisher-place":"Yogyakarta","title":"Pragmatik","type":"book"},"locator":"5","uris":["http://www.mendeley.com/documents/?uuid=cf422f8b-cb60-41c7-a0b6-9b703a44296e"]}],"mendeley":{"formattedCitation":"(Yule, 2014: 5)","manualFormatting":"Yule (2014: 83)","plainTextFormattedCitation":"(Yule, 2014: 5)","previouslyFormattedCitation":"(Yule, 2014: 5)"},"properties":{"noteIndex":0},"schema":"https://github.com/citation-style-language/schema/raw/master/csl-citation.json"}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Yule</w:t>
      </w:r>
      <w:r w:rsidRPr="00C3120E">
        <w:rPr>
          <w:rFonts w:cs="Times New Roman"/>
          <w:noProof/>
          <w:szCs w:val="24"/>
          <w:lang w:val="en-ID"/>
        </w:rPr>
        <w:t xml:space="preserve"> (</w:t>
      </w:r>
      <w:r w:rsidRPr="00C3120E">
        <w:rPr>
          <w:rFonts w:cs="Times New Roman"/>
          <w:noProof/>
          <w:szCs w:val="24"/>
          <w:lang w:val="id-ID"/>
        </w:rPr>
        <w:t xml:space="preserve">2014: </w:t>
      </w:r>
      <w:r w:rsidRPr="00C3120E">
        <w:rPr>
          <w:rFonts w:cs="Times New Roman"/>
          <w:noProof/>
          <w:szCs w:val="24"/>
          <w:lang w:val="en-ID"/>
        </w:rPr>
        <w:t>83</w:t>
      </w:r>
      <w:r w:rsidRPr="00C3120E">
        <w:rPr>
          <w:rFonts w:cs="Times New Roman"/>
          <w:noProof/>
          <w:szCs w:val="24"/>
          <w:lang w:val="id-ID"/>
        </w:rPr>
        <w:t>)</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Tindak ilokusi merupakan kita membentuk tuturan dengan beberapa fungsi di dalam pikiran.</w:t>
      </w:r>
    </w:p>
    <w:p w:rsidR="00A97458" w:rsidRPr="00C3120E" w:rsidRDefault="00A97458" w:rsidP="00A97458">
      <w:pPr>
        <w:pStyle w:val="ListParagraph"/>
        <w:numPr>
          <w:ilvl w:val="0"/>
          <w:numId w:val="3"/>
        </w:numPr>
        <w:spacing w:line="480" w:lineRule="auto"/>
        <w:ind w:left="360"/>
        <w:rPr>
          <w:rFonts w:cs="Times New Roman"/>
          <w:noProof/>
          <w:szCs w:val="24"/>
        </w:rPr>
      </w:pPr>
      <w:r w:rsidRPr="00C3120E">
        <w:rPr>
          <w:rFonts w:cs="Times New Roman"/>
          <w:noProof/>
          <w:szCs w:val="24"/>
          <w:lang w:val="id-ID"/>
        </w:rPr>
        <w:t>Tindak Tutur Perlokusi</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Tindak tutur yang ducapkan seseorang seringkali memiliki daya pengaruh atau dampak kepada orang yang mendengarnya. Efek atau pengaruh tersebut secara sengaja dikreasikan oleh penuturnya. Tindak tutur yang tuturannya dimaksudkan untuk mempengaruhi lawan tutur disebut tindak perlokusi. Tindakan ini merupakan tindakan perlokusi.</w:t>
      </w:r>
    </w:p>
    <w:p w:rsidR="00A97458" w:rsidRDefault="00A97458" w:rsidP="00A97458">
      <w:pPr>
        <w:spacing w:line="480" w:lineRule="auto"/>
        <w:ind w:firstLine="720"/>
        <w:rPr>
          <w:rFonts w:cs="Times New Roman"/>
          <w:noProof/>
          <w:szCs w:val="24"/>
          <w:lang w:val="id-ID"/>
        </w:rPr>
      </w:pPr>
      <w:r w:rsidRPr="00C3120E">
        <w:rPr>
          <w:rFonts w:cs="Times New Roman"/>
          <w:noProof/>
          <w:szCs w:val="24"/>
          <w:lang w:val="id-ID"/>
        </w:rPr>
        <w:t xml:space="preserve">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{"citationItems":[{"id":"ITEM-1","itemData":{"author":[{"dropping-particle":"","family":"Rachman","given":"","non-dropping-particle":"","parse-names":false,"suffix":""}],"container-title":"Jurnal Humanika","id":"ITEM-1","issue":"15","issued":{"date-parts":[["2015"]]},"title":"Tindak Tutur dalam Proses Belajar-Mengajar pada Taman Kanak-Kanak Dharma Wanita Kelurahan Wapunto Kecamatan Duruka Kabupaten Muna (Kajian Pragmatik)","type":"article-journal","volume":"3"},"locator":"35","uris":["http://www.mendeley.com/documents/?uuid=25e6fc7e-0290-4c6a-9b5a-7b2d8027785b"]}],"mendeley":{"formattedCitation":"(Rachman, 2015: 35)","manualFormatting":"Rachman (2015: 6)","plainTextFormattedCitation":"(Rachman, 2015: 35)","previouslyFormattedCitation":"(Rachman, 2015: 35)"},"properties":{"noteIndex":0},"schema":"https://github.com/citation-style-language/schema/raw/master/csl-citation.json"}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Rachman</w:t>
      </w:r>
      <w:r w:rsidRPr="00C3120E">
        <w:rPr>
          <w:rFonts w:cs="Times New Roman"/>
          <w:noProof/>
          <w:szCs w:val="24"/>
          <w:lang w:val="en-ID"/>
        </w:rPr>
        <w:t xml:space="preserve"> (</w:t>
      </w:r>
      <w:r w:rsidRPr="00C3120E">
        <w:rPr>
          <w:rFonts w:cs="Times New Roman"/>
          <w:noProof/>
          <w:szCs w:val="24"/>
          <w:lang w:val="id-ID"/>
        </w:rPr>
        <w:t xml:space="preserve">2015: </w:t>
      </w:r>
      <w:r w:rsidRPr="00C3120E">
        <w:rPr>
          <w:rFonts w:cs="Times New Roman"/>
          <w:noProof/>
          <w:szCs w:val="24"/>
          <w:lang w:val="en-ID"/>
        </w:rPr>
        <w:t>6</w:t>
      </w:r>
      <w:r w:rsidRPr="00C3120E">
        <w:rPr>
          <w:rFonts w:cs="Times New Roman"/>
          <w:noProof/>
          <w:szCs w:val="24"/>
          <w:lang w:val="id-ID"/>
        </w:rPr>
        <w:t>)</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Tindak perlokusi merupakan tindak yang menumbuhkan pengaruh kepada mitra tutur.</w:t>
      </w:r>
      <w:r w:rsidRPr="00C3120E">
        <w:rPr>
          <w:rFonts w:cs="Times New Roman"/>
          <w:noProof/>
          <w:szCs w:val="24"/>
          <w:lang w:val="en-ID"/>
        </w:rPr>
        <w:t xml:space="preserve"> </w:t>
      </w:r>
      <w:r w:rsidRPr="00C3120E">
        <w:rPr>
          <w:rFonts w:cs="Times New Roman"/>
          <w:noProof/>
          <w:szCs w:val="24"/>
          <w:lang w:val="en-ID"/>
        </w:rPr>
        <w:fldChar w:fldCharType="begin" w:fldLock="1"/>
      </w:r>
      <w:r w:rsidRPr="00C3120E">
        <w:rPr>
          <w:rFonts w:cs="Times New Roman"/>
          <w:noProof/>
          <w:szCs w:val="24"/>
          <w:lang w:val="en-ID"/>
        </w:rPr>
        <w:instrText>ADDIN CSL_CITATION {"citationItems":[{"id":"ITEM-1","itemData":{"author":[{"dropping-particle":"","family":"Banondari","given":"R.","non-dropping-particle":"","parse-names":false,"suffix":""}],"id":"ITEM-1","issued":{"date-parts":[["2015"]]},"publisher":"Skripsi. Universitas Negeri Yogyakarta","title":"Analisis Tindak Tutur dalam Kegiatan Diskusi pada Pembelajaran Berbicara Kelas X SMAN 1 Sewon","type":"thesis"},"locator":"14","uris":["http://www.mendeley.com/documents/?uuid=90526ff6-8c26-4b9a-b3df-b728bc123d50"]}],"mendeley":{"formattedCitation":"(Banondari, 2015: 14)","manualFormatting":"Banondari (2015: 14)","plainTextFormattedCitation":"(Banondari, 2015: 14)","previouslyFormattedCitation":"(Banondari, 2015: 14)"},"properties":{"noteIndex":0},"schema":"https://github.com/citation-style-language/schema/raw/master/csl-citation.json"}</w:instrText>
      </w:r>
      <w:r w:rsidRPr="00C3120E">
        <w:rPr>
          <w:rFonts w:cs="Times New Roman"/>
          <w:noProof/>
          <w:szCs w:val="24"/>
          <w:lang w:val="en-ID"/>
        </w:rPr>
        <w:fldChar w:fldCharType="separate"/>
      </w:r>
      <w:r w:rsidRPr="00C3120E">
        <w:rPr>
          <w:rFonts w:cs="Times New Roman"/>
          <w:noProof/>
          <w:szCs w:val="24"/>
          <w:lang w:val="en-ID"/>
        </w:rPr>
        <w:t>Banondari (2015: 14)</w:t>
      </w:r>
      <w:r w:rsidRPr="00C3120E">
        <w:rPr>
          <w:rFonts w:cs="Times New Roman"/>
          <w:noProof/>
          <w:szCs w:val="24"/>
          <w:lang w:val="en-ID"/>
        </w:rPr>
        <w:fldChar w:fldCharType="end"/>
      </w:r>
      <w:r w:rsidRPr="00C3120E">
        <w:rPr>
          <w:rFonts w:cs="Times New Roman"/>
          <w:noProof/>
          <w:szCs w:val="24"/>
          <w:lang w:val="en-ID"/>
        </w:rPr>
        <w:t xml:space="preserve"> </w:t>
      </w:r>
      <w:r w:rsidRPr="00C3120E">
        <w:rPr>
          <w:rFonts w:cs="Times New Roman"/>
          <w:noProof/>
          <w:szCs w:val="24"/>
          <w:lang w:val="id-ID"/>
        </w:rPr>
        <w:t xml:space="preserve">berpendapat Tindak tutur yang pengutaraannya dimaksudkan untuk mempengaruhi lawan tutur disebut dengan tindak tutur perlokusi. Sedangkan 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{"citationItems":[{"id":"ITEM-1","itemData":{"author":[{"dropping-particle":"","family":"Prasetya","given":"Rian Andri","non-dropping-particle":"","parse-names":false,"suffix":""},{"dropping-particle":"","family":"Samhati","given":"Siti","non-dropping-particle":"","parse-names":false,"suffix":""}],"container-title":"Jurnal Magister Pendidikan Bahasa dan Sastra Indonesia","id":"ITEM-1","issue":"1","issued":{"date-parts":[["2017"]]},"page":"2-4","title":"Tindak Tutur pada Iklan Produk Makanan Cepat Saji di Televisi dan Implikasinya dalam Pembelajaran Bahasa Indonesia di Sekolah Menengah Pertama","type":"article-journal","volume":"5"},"locator":"24","uris":["http://www.mendeley.com/documents/?uuid=09740a20-7f06-4902-97b8-ce55e8157ac5"]}],"mendeley":{"formattedCitation":"(Prasetya &amp; Samhati, 2017: 24)","manualFormatting":"Prasetya &amp; Samhati (2017: 26)","plainTextFormattedCitation":"(Prasetya &amp; Samhati, 2017: 24)","previouslyFormattedCitation":"(Prasetya &amp; Samhati, 2017: 24)"},"properties":{"noteIndex":0},"schema":"https://github.com/citation-style-language/schema/raw/master/csl-citation.json"}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Prasetya &amp; Samhati</w:t>
      </w:r>
      <w:r w:rsidRPr="00C3120E">
        <w:rPr>
          <w:rFonts w:cs="Times New Roman"/>
          <w:noProof/>
          <w:szCs w:val="24"/>
          <w:lang w:val="en-ID"/>
        </w:rPr>
        <w:t xml:space="preserve"> (</w:t>
      </w:r>
      <w:r w:rsidRPr="00C3120E">
        <w:rPr>
          <w:rFonts w:cs="Times New Roman"/>
          <w:noProof/>
          <w:szCs w:val="24"/>
          <w:lang w:val="id-ID"/>
        </w:rPr>
        <w:t>2017: 2</w:t>
      </w:r>
      <w:r w:rsidRPr="00C3120E">
        <w:rPr>
          <w:rFonts w:cs="Times New Roman"/>
          <w:noProof/>
          <w:szCs w:val="24"/>
          <w:lang w:val="en-ID"/>
        </w:rPr>
        <w:t>6</w:t>
      </w:r>
      <w:r w:rsidRPr="00C3120E">
        <w:rPr>
          <w:rFonts w:cs="Times New Roman"/>
          <w:noProof/>
          <w:szCs w:val="24"/>
          <w:lang w:val="id-ID"/>
        </w:rPr>
        <w:t>)</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Tindak perlokusi merupakan efek atau dampak yang ditimbulkan oleh tuturan terhadap mitra tutur sehingga, mitra tutur melakukan tindakan berdasarkan isi tuturan. Menurut pendapat para ahli dapat disimpulkan bahwa tindak perlokusi ialah tindak yang memiliki maksud memengaruhi mitra tutur.</w:t>
      </w:r>
    </w:p>
    <w:p w:rsidR="00A97458" w:rsidRDefault="00A97458" w:rsidP="00A97458">
      <w:pPr>
        <w:spacing w:line="480" w:lineRule="auto"/>
        <w:ind w:firstLine="720"/>
        <w:rPr>
          <w:rFonts w:cs="Times New Roman"/>
          <w:noProof/>
          <w:szCs w:val="24"/>
          <w:lang w:val="id-ID"/>
        </w:rPr>
      </w:pPr>
    </w:p>
    <w:p w:rsidR="00A97458" w:rsidRPr="00C3120E" w:rsidRDefault="00A97458" w:rsidP="00A97458">
      <w:pPr>
        <w:spacing w:line="480" w:lineRule="auto"/>
        <w:ind w:firstLine="720"/>
        <w:rPr>
          <w:rFonts w:cs="Times New Roman"/>
          <w:noProof/>
          <w:szCs w:val="24"/>
        </w:rPr>
      </w:pPr>
    </w:p>
    <w:p w:rsidR="00A97458" w:rsidRPr="0007771E" w:rsidRDefault="00A97458" w:rsidP="00A97458">
      <w:pPr>
        <w:pStyle w:val="ListParagraph"/>
        <w:numPr>
          <w:ilvl w:val="2"/>
          <w:numId w:val="2"/>
        </w:numPr>
        <w:spacing w:line="468" w:lineRule="auto"/>
        <w:ind w:left="720"/>
        <w:rPr>
          <w:rFonts w:cs="Times New Roman"/>
          <w:b/>
          <w:noProof/>
          <w:szCs w:val="24"/>
          <w:lang w:val="id-ID"/>
        </w:rPr>
      </w:pPr>
      <w:r w:rsidRPr="0007771E">
        <w:rPr>
          <w:rFonts w:cs="Times New Roman"/>
          <w:b/>
          <w:noProof/>
          <w:szCs w:val="24"/>
          <w:lang w:val="id-ID"/>
        </w:rPr>
        <w:lastRenderedPageBreak/>
        <w:t>Tindak</w:t>
      </w:r>
      <w:r w:rsidRPr="0007771E">
        <w:rPr>
          <w:rFonts w:cs="Times New Roman"/>
          <w:b/>
          <w:noProof/>
          <w:szCs w:val="24"/>
        </w:rPr>
        <w:t xml:space="preserve"> </w:t>
      </w:r>
      <w:r w:rsidRPr="0007771E">
        <w:rPr>
          <w:rFonts w:cs="Times New Roman"/>
          <w:b/>
          <w:noProof/>
          <w:szCs w:val="24"/>
          <w:lang w:val="id-ID"/>
        </w:rPr>
        <w:t>Tutur</w:t>
      </w:r>
      <w:r w:rsidRPr="0007771E">
        <w:rPr>
          <w:rFonts w:cs="Times New Roman"/>
          <w:b/>
          <w:noProof/>
          <w:szCs w:val="24"/>
        </w:rPr>
        <w:t xml:space="preserve"> </w:t>
      </w:r>
      <w:r w:rsidRPr="0007771E">
        <w:rPr>
          <w:rFonts w:cs="Times New Roman"/>
          <w:b/>
          <w:noProof/>
          <w:szCs w:val="24"/>
          <w:lang w:val="id-ID"/>
        </w:rPr>
        <w:t>Ilokusi</w:t>
      </w:r>
    </w:p>
    <w:p w:rsidR="00A97458" w:rsidRPr="00C3120E" w:rsidRDefault="00A97458" w:rsidP="00A97458">
      <w:pPr>
        <w:spacing w:line="468" w:lineRule="auto"/>
        <w:ind w:firstLine="720"/>
        <w:rPr>
          <w:rFonts w:cs="Times New Roman"/>
          <w:noProof/>
          <w:szCs w:val="24"/>
        </w:rPr>
      </w:pPr>
      <w:r w:rsidRPr="00C3120E">
        <w:rPr>
          <w:rFonts w:cs="Times New Roman"/>
          <w:noProof/>
          <w:szCs w:val="24"/>
        </w:rPr>
        <w:t xml:space="preserve">Menurut pendapat Searle (dalam Rachmawati, 2018:5) menyatakan bahwa berdasarkan fungsinya, tindak tutur ilokusi dapat dibedakan atas tindak tutur asertif atau representatif, direktif, ekspresif, komisif, dan deklaratif </w:t>
      </w:r>
      <w:r w:rsidRPr="00C3120E">
        <w:rPr>
          <w:rFonts w:cs="Times New Roman"/>
          <w:noProof/>
          <w:szCs w:val="24"/>
          <w:lang w:val="id-ID"/>
        </w:rPr>
        <w:t>yaitu:</w:t>
      </w:r>
    </w:p>
    <w:p w:rsidR="00A97458" w:rsidRPr="00C3120E" w:rsidRDefault="00A97458" w:rsidP="00A97458">
      <w:pPr>
        <w:pStyle w:val="ListParagraph"/>
        <w:numPr>
          <w:ilvl w:val="0"/>
          <w:numId w:val="5"/>
        </w:numPr>
        <w:spacing w:line="468" w:lineRule="auto"/>
        <w:ind w:left="360"/>
        <w:rPr>
          <w:rFonts w:cs="Times New Roman"/>
          <w:noProof/>
          <w:szCs w:val="24"/>
          <w:lang w:val="id-ID"/>
        </w:rPr>
      </w:pPr>
      <w:r w:rsidRPr="00C3120E">
        <w:rPr>
          <w:rFonts w:cs="Times New Roman"/>
          <w:noProof/>
          <w:szCs w:val="24"/>
          <w:lang w:val="id-ID"/>
        </w:rPr>
        <w:t>Representatif</w:t>
      </w:r>
    </w:p>
    <w:p w:rsidR="00A97458" w:rsidRPr="00C3120E" w:rsidRDefault="00A97458" w:rsidP="00A97458">
      <w:pPr>
        <w:spacing w:line="468" w:lineRule="auto"/>
        <w:ind w:firstLine="720"/>
        <w:rPr>
          <w:rFonts w:cs="Times New Roman"/>
          <w:noProof/>
          <w:szCs w:val="24"/>
        </w:rPr>
      </w:pPr>
      <w:r w:rsidRPr="00C3120E">
        <w:rPr>
          <w:rFonts w:cs="Times New Roman"/>
          <w:noProof/>
          <w:szCs w:val="24"/>
          <w:lang w:val="id-ID"/>
        </w:rPr>
        <w:t xml:space="preserve">Respresentatif merupakan tindak ujar yang mengikat penuturnya pada kebenaran dari apa yang dikatakannya. Hal ini menegaskan bahwa untuk menetapkan atau menjelaskan sesuatu sebagaimana adanya. Yang dalam hal ini tentang kebenaran dan kenyataan dalam tuturan yang diucapkan oleh penutur dan lawan tutur. 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{"citationItems":[{"id":"ITEM-1","itemData":{"DOI":"10.26499/und.v12i1.546","ISSN":"2685-6107","abstract":"Abstrak: Penelitian ini membahas bentuk dan maksud tindak tutur pada baliho kampanye legislatif Pemilu tahun 2009 di Kalimantan Selatan. Tujuan penelitian untuk mendeskripsikan bentuk dan maksud tindak tutur pada baliho kampanye legislatif Pemilu tahun 2009 di Kalimantan Selatan. Metode yang digunakan deskriptif kualitatif. Teknik pengumpulan data dilakukan dengan cara teknik simak dan teknik catat. Sumber data penelitian berupa Buku “Lebih Tepat Lebih Baik: Penggunaan Bahasa Indonesia pada Baliho Kampanye Calon Legislatif Pemilu Tahun 2009”. Hasil penelitian menunjukkan bahwa pada baliho kampanye calon legislatif pemilu tahun 2009 di Kalimantan Selatan menggunakan tindak tutur lokusi, ilokusi, dan perlokusi. Selain itu, tuturan pada baliho juga menggunakan tindak tutur langsung berupa kalimat perintah dan tindak tutur tak langsung berupa kalimat berita.Kata kunci: Bentuk, maksud, tindak tutur, baliho, kampanye. Abstract: This study discusses the shape and purpose of the speech act on a billboard campaign in the 2009 legislative elections in South Kalimantan . The research objective to describe the shape and purpose of the speech act on a billboard campaign in the 2009 legislative elections in South Kalimantan. The method used descriptive qualitative . Data was collected by means of techniques and techniques refer to the note . Source of research data in the form of book \" More Right Better : Use of Indonesian on Billboard Campaign Legislative Candidate Election Year 2009 \" . The results showed that on a billboard campaign Election candidates in 2009 in South Kalimantan , using locutions speech acts , illocutionary , and perlokusi . In addition, the speech on billboards also uses speech act directly in the form of imperative sentences and indirect speech acts in the form of news sentences .Key words : Form, intention, speech act , billboard , campaign.","author":[{"dropping-particle":"","family":"Suryatin","given":"Eka","non-dropping-particle":"","parse-names":false,"suffix":""}],"container-title":"UNDAS: Jurnal Hasil Penelitian Bahasa dan Sastra","id":"ITEM-1","issue":"1","issued":{"date-parts":[["2016","6","24"]]},"page":"27","title":"Analisis Tindak Tutur pada Baliho Kampanye Calon Legislatif Pemilu Tahun 2009 di Kalimantan Selatan","type":"article-journal","volume":"12"},"locator":"19","uris":["http://www.mendeley.com/documents/?uuid=ae72095d-e7c0-4228-9581-7f7e1596c09b"]}],"mendeley":{"formattedCitation":"(Suryatin, 2016: 19)","manualFormatting":"Suryatin (2016: 19)","plainTextFormattedCitation":"(Suryatin, 2016: 19)","previouslyFormattedCitation":"(Suryatin, 2016: 19)"},"properties":{"noteIndex":0},"schema":"https://github.com/citation-style-language/schema/raw/master/csl-citation.json"}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Suryatin</w:t>
      </w:r>
      <w:r w:rsidRPr="00C3120E">
        <w:rPr>
          <w:rFonts w:cs="Times New Roman"/>
          <w:noProof/>
          <w:szCs w:val="24"/>
          <w:lang w:val="en-ID"/>
        </w:rPr>
        <w:t xml:space="preserve"> (</w:t>
      </w:r>
      <w:r w:rsidRPr="00C3120E">
        <w:rPr>
          <w:rFonts w:cs="Times New Roman"/>
          <w:noProof/>
          <w:szCs w:val="24"/>
          <w:lang w:val="id-ID"/>
        </w:rPr>
        <w:t>2016: 19)</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representatif adalah tindak tutur yang melibatkan kebenaran atau diyakini oleh penutur</w:t>
      </w:r>
      <w:r w:rsidRPr="00C3120E">
        <w:rPr>
          <w:rFonts w:cs="Times New Roman"/>
          <w:noProof/>
          <w:szCs w:val="24"/>
        </w:rPr>
        <w:t xml:space="preserve">, </w:t>
      </w:r>
      <w:r w:rsidRPr="00C3120E">
        <w:rPr>
          <w:rFonts w:cs="Times New Roman"/>
          <w:noProof/>
          <w:szCs w:val="24"/>
          <w:lang w:val="id-ID"/>
        </w:rPr>
        <w:t>yaitu memberitahukan, menyarankan, menginformasikan, mengusulkan, menuntut, melaporkan.</w:t>
      </w:r>
    </w:p>
    <w:p w:rsidR="00A97458" w:rsidRPr="00C3120E" w:rsidRDefault="00A97458" w:rsidP="00A97458">
      <w:pPr>
        <w:spacing w:line="468" w:lineRule="auto"/>
        <w:ind w:firstLine="720"/>
        <w:rPr>
          <w:rFonts w:cs="Times New Roman"/>
          <w:noProof/>
          <w:szCs w:val="24"/>
        </w:rPr>
      </w:pPr>
      <w:r w:rsidRPr="00C3120E">
        <w:rPr>
          <w:rFonts w:cs="Times New Roman"/>
          <w:noProof/>
          <w:szCs w:val="24"/>
          <w:lang w:val="id-ID"/>
        </w:rPr>
        <w:t>Contoh memberitahukan</w:t>
      </w:r>
    </w:p>
    <w:p w:rsidR="00A97458" w:rsidRPr="00C3120E" w:rsidRDefault="00A97458" w:rsidP="00A97458">
      <w:pPr>
        <w:spacing w:line="468" w:lineRule="auto"/>
        <w:rPr>
          <w:rFonts w:cs="Times New Roman"/>
          <w:noProof/>
          <w:szCs w:val="24"/>
        </w:rPr>
      </w:pPr>
      <w:r w:rsidRPr="00C3120E">
        <w:rPr>
          <w:rFonts w:cs="Times New Roman"/>
          <w:i/>
          <w:noProof/>
          <w:szCs w:val="24"/>
          <w:lang w:val="id-ID"/>
        </w:rPr>
        <w:t>Dipeakhon suruan ni paranakma tudutudu ni sipanganon I tu jolo ni Raja parhata ni parboru jala didok, onma da Raja name, tudutudu ni sipanganon naso sadia i, jalo hamuma. Botima!</w:t>
      </w:r>
      <w:r w:rsidRPr="00C3120E">
        <w:rPr>
          <w:rFonts w:cs="Times New Roman"/>
          <w:noProof/>
          <w:szCs w:val="24"/>
          <w:lang w:val="id-ID"/>
        </w:rPr>
        <w:t xml:space="preserve"> Diletakkan pihak </w:t>
      </w:r>
      <w:r w:rsidRPr="00C3120E">
        <w:rPr>
          <w:rFonts w:cs="Times New Roman"/>
          <w:i/>
          <w:noProof/>
          <w:szCs w:val="24"/>
          <w:lang w:val="id-ID"/>
        </w:rPr>
        <w:t>paranaklah jambar</w:t>
      </w:r>
      <w:r w:rsidRPr="00C3120E">
        <w:rPr>
          <w:rFonts w:cs="Times New Roman"/>
          <w:noProof/>
          <w:szCs w:val="24"/>
          <w:lang w:val="id-ID"/>
        </w:rPr>
        <w:t xml:space="preserve"> dihadapan </w:t>
      </w:r>
      <w:r w:rsidRPr="00C3120E">
        <w:rPr>
          <w:rFonts w:cs="Times New Roman"/>
          <w:i/>
          <w:noProof/>
          <w:szCs w:val="24"/>
          <w:lang w:val="id-ID"/>
        </w:rPr>
        <w:t>Raja parhata parboru</w:t>
      </w:r>
      <w:r w:rsidRPr="00C3120E">
        <w:rPr>
          <w:rFonts w:cs="Times New Roman"/>
          <w:noProof/>
          <w:szCs w:val="24"/>
          <w:lang w:val="id-ID"/>
        </w:rPr>
        <w:t xml:space="preserve"> lalu berkata, inilah Raja kami </w:t>
      </w:r>
      <w:r w:rsidRPr="00C3120E">
        <w:rPr>
          <w:rFonts w:cs="Times New Roman"/>
          <w:i/>
          <w:noProof/>
          <w:szCs w:val="24"/>
          <w:lang w:val="id-ID"/>
        </w:rPr>
        <w:t>jambar</w:t>
      </w:r>
      <w:r w:rsidRPr="00C3120E">
        <w:rPr>
          <w:rFonts w:cs="Times New Roman"/>
          <w:noProof/>
          <w:szCs w:val="24"/>
          <w:lang w:val="id-ID"/>
        </w:rPr>
        <w:t xml:space="preserve"> yang tida</w:t>
      </w:r>
      <w:r>
        <w:rPr>
          <w:rFonts w:cs="Times New Roman"/>
          <w:noProof/>
          <w:szCs w:val="24"/>
          <w:lang w:val="id-ID"/>
        </w:rPr>
        <w:t>k banyak itu, terimalah. Begitu.</w:t>
      </w:r>
    </w:p>
    <w:p w:rsidR="00A97458" w:rsidRPr="00C3120E" w:rsidRDefault="00A97458" w:rsidP="00A97458">
      <w:pPr>
        <w:spacing w:line="468" w:lineRule="auto"/>
        <w:rPr>
          <w:rFonts w:cs="Times New Roman"/>
          <w:noProof/>
          <w:szCs w:val="24"/>
        </w:rPr>
      </w:pPr>
      <w:r w:rsidRPr="00C3120E">
        <w:rPr>
          <w:rFonts w:cs="Times New Roman"/>
          <w:noProof/>
          <w:szCs w:val="24"/>
          <w:lang w:val="id-ID"/>
        </w:rPr>
        <w:t xml:space="preserve">Pada acara </w:t>
      </w:r>
      <w:r w:rsidRPr="00C3120E">
        <w:rPr>
          <w:rFonts w:cs="Times New Roman"/>
          <w:i/>
          <w:noProof/>
          <w:szCs w:val="24"/>
          <w:lang w:val="id-ID"/>
        </w:rPr>
        <w:t>marhata sinamot</w:t>
      </w:r>
      <w:r w:rsidRPr="00C3120E">
        <w:rPr>
          <w:rFonts w:cs="Times New Roman"/>
          <w:noProof/>
          <w:szCs w:val="24"/>
          <w:lang w:val="id-ID"/>
        </w:rPr>
        <w:t xml:space="preserve">, penutur memberitahukan kepada </w:t>
      </w:r>
      <w:r w:rsidRPr="00C3120E">
        <w:rPr>
          <w:rFonts w:cs="Times New Roman"/>
          <w:i/>
          <w:noProof/>
          <w:szCs w:val="24"/>
          <w:lang w:val="id-ID"/>
        </w:rPr>
        <w:t>Raja parhata ni</w:t>
      </w:r>
      <w:r w:rsidRPr="00C3120E">
        <w:rPr>
          <w:rFonts w:cs="Times New Roman"/>
          <w:noProof/>
          <w:szCs w:val="24"/>
          <w:lang w:val="id-ID"/>
        </w:rPr>
        <w:t xml:space="preserve"> </w:t>
      </w:r>
      <w:r w:rsidRPr="00C3120E">
        <w:rPr>
          <w:rFonts w:cs="Times New Roman"/>
          <w:i/>
          <w:noProof/>
          <w:szCs w:val="24"/>
          <w:lang w:val="id-ID"/>
        </w:rPr>
        <w:t xml:space="preserve">parboru </w:t>
      </w:r>
      <w:r w:rsidRPr="00C3120E">
        <w:rPr>
          <w:rFonts w:cs="Times New Roman"/>
          <w:noProof/>
          <w:szCs w:val="24"/>
          <w:lang w:val="id-ID"/>
        </w:rPr>
        <w:t xml:space="preserve">mengenai </w:t>
      </w:r>
      <w:r w:rsidRPr="00C3120E">
        <w:rPr>
          <w:rFonts w:cs="Times New Roman"/>
          <w:i/>
          <w:noProof/>
          <w:szCs w:val="24"/>
          <w:lang w:val="id-ID"/>
        </w:rPr>
        <w:t>tudutudu ni sipanganon</w:t>
      </w:r>
      <w:r w:rsidRPr="00C3120E">
        <w:rPr>
          <w:rFonts w:cs="Times New Roman"/>
          <w:noProof/>
          <w:szCs w:val="24"/>
          <w:lang w:val="id-ID"/>
        </w:rPr>
        <w:t xml:space="preserve"> yang mereka bawa. Terlihat pada kata </w:t>
      </w:r>
      <w:r w:rsidRPr="00C3120E">
        <w:rPr>
          <w:rFonts w:cs="Times New Roman"/>
          <w:i/>
          <w:noProof/>
          <w:szCs w:val="24"/>
          <w:lang w:val="id-ID"/>
        </w:rPr>
        <w:t>onma</w:t>
      </w:r>
      <w:r w:rsidRPr="00C3120E">
        <w:rPr>
          <w:rFonts w:cs="Times New Roman"/>
          <w:noProof/>
          <w:szCs w:val="24"/>
          <w:lang w:val="id-ID"/>
        </w:rPr>
        <w:t xml:space="preserve"> inilah, pada kalimat </w:t>
      </w:r>
      <w:r w:rsidRPr="00C3120E">
        <w:rPr>
          <w:rFonts w:cs="Times New Roman"/>
          <w:i/>
          <w:noProof/>
          <w:szCs w:val="24"/>
          <w:lang w:val="id-ID"/>
        </w:rPr>
        <w:t>onma da Raja nami, tudutudu ni sipanganon naso sadia i, jalo hamuma. Boti ma</w:t>
      </w:r>
      <w:r w:rsidRPr="00C3120E">
        <w:rPr>
          <w:rFonts w:cs="Times New Roman"/>
          <w:noProof/>
          <w:szCs w:val="24"/>
          <w:lang w:val="id-ID"/>
        </w:rPr>
        <w:t xml:space="preserve">! Kata </w:t>
      </w:r>
      <w:r w:rsidRPr="00C3120E">
        <w:rPr>
          <w:rFonts w:cs="Times New Roman"/>
          <w:i/>
          <w:noProof/>
          <w:szCs w:val="24"/>
          <w:lang w:val="id-ID"/>
        </w:rPr>
        <w:t>onma</w:t>
      </w:r>
      <w:r w:rsidRPr="00C3120E">
        <w:rPr>
          <w:rFonts w:cs="Times New Roman"/>
          <w:noProof/>
          <w:szCs w:val="24"/>
          <w:lang w:val="id-ID"/>
        </w:rPr>
        <w:t xml:space="preserve"> inilah pada representatif ini berfungsi untuk memberitahukan.</w:t>
      </w:r>
    </w:p>
    <w:p w:rsidR="00A97458" w:rsidRPr="00C3120E" w:rsidRDefault="00A97458" w:rsidP="00A97458">
      <w:pPr>
        <w:pStyle w:val="ListParagraph"/>
        <w:numPr>
          <w:ilvl w:val="0"/>
          <w:numId w:val="5"/>
        </w:numPr>
        <w:spacing w:line="480" w:lineRule="auto"/>
        <w:ind w:left="360"/>
        <w:rPr>
          <w:rFonts w:cs="Times New Roman"/>
          <w:noProof/>
          <w:szCs w:val="24"/>
        </w:rPr>
      </w:pPr>
      <w:r w:rsidRPr="00C3120E">
        <w:rPr>
          <w:rFonts w:cs="Times New Roman"/>
          <w:noProof/>
          <w:szCs w:val="24"/>
          <w:lang w:val="id-ID"/>
        </w:rPr>
        <w:lastRenderedPageBreak/>
        <w:t>Direktif</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 xml:space="preserve">Direktif tindak tutur digunakan oleh penuturnya dengan maksud supaya lawan tutur melakukan tindakan yang disebutkan dalam ujaran. 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{"citationItems":[{"id":"ITEM-1","itemData":{"author":[{"dropping-particle":"","family":"Yule","given":"George","non-dropping-particle":"","parse-names":false,"suffix":""}],"id":"ITEM-1","issued":{"date-parts":[["2014"]]},"publisher":"Pustaka Pelajar","publisher-place":"Yogyakarta","title":"Pragmatik","type":"book"},"locator":"5","uris":["http://www.mendeley.com/documents/?uuid=cf422f8b-cb60-41c7-a0b6-9b703a44296e"]}],"mendeley":{"formattedCitation":"(Yule, 2014: 5)","manualFormatting":"Yule (2014: 83)","plainTextFormattedCitation":"(Yule, 2014: 5)","previouslyFormattedCitation":"(Yule, 2014: 5)"},"properties":{"noteIndex":0},"schema":"https://github.com/citation-style-language/schema/raw/master/csl-citation.json"}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Yule</w:t>
      </w:r>
      <w:r w:rsidRPr="00C3120E">
        <w:rPr>
          <w:rFonts w:cs="Times New Roman"/>
          <w:noProof/>
          <w:szCs w:val="24"/>
          <w:lang w:val="en-ID"/>
        </w:rPr>
        <w:t xml:space="preserve"> (</w:t>
      </w:r>
      <w:r w:rsidRPr="00C3120E">
        <w:rPr>
          <w:rFonts w:cs="Times New Roman"/>
          <w:noProof/>
          <w:szCs w:val="24"/>
          <w:lang w:val="id-ID"/>
        </w:rPr>
        <w:t xml:space="preserve">2014: </w:t>
      </w:r>
      <w:r w:rsidRPr="00C3120E">
        <w:rPr>
          <w:rFonts w:cs="Times New Roman"/>
          <w:noProof/>
          <w:szCs w:val="24"/>
          <w:lang w:val="en-ID"/>
        </w:rPr>
        <w:t>83</w:t>
      </w:r>
      <w:r w:rsidRPr="00C3120E">
        <w:rPr>
          <w:rFonts w:cs="Times New Roman"/>
          <w:noProof/>
          <w:szCs w:val="24"/>
          <w:lang w:val="id-ID"/>
        </w:rPr>
        <w:t>)</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Tindak ilokusi direktif merupakan jenis tindak tutur yang bermaksud untuk memberi akibat atau efek melalui tuturan yang dilakukan oleh mitra tutur</w:t>
      </w:r>
      <w:r w:rsidRPr="00C3120E">
        <w:rPr>
          <w:rFonts w:cs="Times New Roman"/>
          <w:noProof/>
          <w:szCs w:val="24"/>
        </w:rPr>
        <w:t xml:space="preserve"> </w:t>
      </w:r>
      <w:r w:rsidRPr="00C3120E">
        <w:rPr>
          <w:rFonts w:cs="Times New Roman"/>
          <w:noProof/>
          <w:szCs w:val="24"/>
          <w:lang w:val="id-ID"/>
        </w:rPr>
        <w:t>yaitu memesan, meminta, memohon, memerintah, mengajak.</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Contoh meminta</w:t>
      </w:r>
    </w:p>
    <w:p w:rsidR="00A97458" w:rsidRPr="00C3120E" w:rsidRDefault="00A97458" w:rsidP="00A97458">
      <w:pPr>
        <w:spacing w:line="480" w:lineRule="auto"/>
        <w:rPr>
          <w:rFonts w:cs="Times New Roman"/>
          <w:noProof/>
          <w:szCs w:val="24"/>
        </w:rPr>
      </w:pPr>
      <w:r w:rsidRPr="00C3120E">
        <w:rPr>
          <w:rFonts w:cs="Times New Roman"/>
          <w:i/>
          <w:noProof/>
          <w:szCs w:val="24"/>
          <w:lang w:val="id-ID"/>
        </w:rPr>
        <w:t>Hamu hula-hula nami pasahat hamu ma jolo ulos pansamot tu hasuhutan paranak</w:t>
      </w:r>
      <w:r w:rsidRPr="00C3120E">
        <w:rPr>
          <w:rFonts w:cs="Times New Roman"/>
          <w:noProof/>
          <w:szCs w:val="24"/>
          <w:lang w:val="id-ID"/>
        </w:rPr>
        <w:t xml:space="preserve"> Kepada </w:t>
      </w:r>
      <w:r w:rsidRPr="00C3120E">
        <w:rPr>
          <w:rFonts w:cs="Times New Roman"/>
          <w:i/>
          <w:noProof/>
          <w:szCs w:val="24"/>
          <w:lang w:val="id-ID"/>
        </w:rPr>
        <w:t>hula-hula</w:t>
      </w:r>
      <w:r w:rsidRPr="00C3120E">
        <w:rPr>
          <w:rFonts w:cs="Times New Roman"/>
          <w:noProof/>
          <w:szCs w:val="24"/>
          <w:lang w:val="id-ID"/>
        </w:rPr>
        <w:t xml:space="preserve"> kami mohon agar disampaikan </w:t>
      </w:r>
      <w:r w:rsidRPr="00C3120E">
        <w:rPr>
          <w:rFonts w:cs="Times New Roman"/>
          <w:i/>
          <w:noProof/>
          <w:szCs w:val="24"/>
          <w:lang w:val="id-ID"/>
        </w:rPr>
        <w:t>ulos pasamot</w:t>
      </w:r>
      <w:r w:rsidRPr="00C3120E">
        <w:rPr>
          <w:rFonts w:cs="Times New Roman"/>
          <w:noProof/>
          <w:szCs w:val="24"/>
          <w:lang w:val="id-ID"/>
        </w:rPr>
        <w:t xml:space="preserve"> kepada </w:t>
      </w:r>
      <w:r w:rsidRPr="00C3120E">
        <w:rPr>
          <w:rFonts w:cs="Times New Roman"/>
          <w:i/>
          <w:noProof/>
          <w:szCs w:val="24"/>
          <w:lang w:val="id-ID"/>
        </w:rPr>
        <w:t>hasuhutan paranak</w:t>
      </w:r>
      <w:r w:rsidRPr="00C3120E">
        <w:rPr>
          <w:rFonts w:cs="Times New Roman"/>
          <w:noProof/>
          <w:szCs w:val="24"/>
          <w:lang w:val="id-ID"/>
        </w:rPr>
        <w:t xml:space="preserve">. </w:t>
      </w:r>
      <w:r w:rsidRPr="00C3120E">
        <w:rPr>
          <w:rFonts w:cs="Times New Roman"/>
          <w:i/>
          <w:noProof/>
          <w:szCs w:val="24"/>
          <w:lang w:val="id-ID"/>
        </w:rPr>
        <w:t>Paidu ni suhut paranak</w:t>
      </w:r>
      <w:r w:rsidRPr="00C3120E">
        <w:rPr>
          <w:rFonts w:cs="Times New Roman"/>
          <w:noProof/>
          <w:szCs w:val="24"/>
          <w:lang w:val="id-ID"/>
        </w:rPr>
        <w:t xml:space="preserve"> meminta atau menyarankan kepada orang tua dari pengantin perempuan untuk memberikan </w:t>
      </w:r>
      <w:r w:rsidRPr="00C3120E">
        <w:rPr>
          <w:rFonts w:cs="Times New Roman"/>
          <w:i/>
          <w:noProof/>
          <w:szCs w:val="24"/>
          <w:lang w:val="id-ID"/>
        </w:rPr>
        <w:t>ulos pansamot</w:t>
      </w:r>
      <w:r w:rsidRPr="00C3120E">
        <w:rPr>
          <w:rFonts w:cs="Times New Roman"/>
          <w:noProof/>
          <w:szCs w:val="24"/>
          <w:lang w:val="id-ID"/>
        </w:rPr>
        <w:t xml:space="preserve"> kepada orang tua pengantin laki-laki.</w:t>
      </w:r>
    </w:p>
    <w:p w:rsidR="00A97458" w:rsidRPr="00C3120E" w:rsidRDefault="00A97458" w:rsidP="00A97458">
      <w:pPr>
        <w:pStyle w:val="ListParagraph"/>
        <w:numPr>
          <w:ilvl w:val="0"/>
          <w:numId w:val="5"/>
        </w:numPr>
        <w:spacing w:line="480" w:lineRule="auto"/>
        <w:ind w:left="360"/>
        <w:rPr>
          <w:rFonts w:cs="Times New Roman"/>
          <w:noProof/>
          <w:szCs w:val="24"/>
          <w:lang w:val="id-ID"/>
        </w:rPr>
      </w:pPr>
      <w:r w:rsidRPr="00C3120E">
        <w:rPr>
          <w:rFonts w:cs="Times New Roman"/>
          <w:noProof/>
          <w:szCs w:val="24"/>
          <w:lang w:val="id-ID"/>
        </w:rPr>
        <w:t>Ekspresif</w:t>
      </w:r>
    </w:p>
    <w:p w:rsidR="00A97458" w:rsidRPr="00C3120E" w:rsidRDefault="00A97458" w:rsidP="00A97458">
      <w:pPr>
        <w:spacing w:line="480" w:lineRule="auto"/>
        <w:ind w:firstLine="720"/>
        <w:rPr>
          <w:rFonts w:cs="Times New Roman"/>
          <w:noProof/>
          <w:szCs w:val="24"/>
          <w:lang w:val="en-ID"/>
        </w:rPr>
      </w:pPr>
      <w:r w:rsidRPr="00C3120E">
        <w:rPr>
          <w:rFonts w:cs="Times New Roman"/>
          <w:noProof/>
          <w:szCs w:val="24"/>
          <w:lang w:val="id-ID"/>
        </w:rPr>
        <w:t xml:space="preserve">Ekspresif merupakan tindak tutur yang dilakukan dengam maksud dan ujarannya diartikan sebagai evaluasi tentang hal yang disebutkan dalam ujaran. Ujaran ini yaitu ujaran yang dituturkan oleh penutur dan lawan tutur. Ekspresif yaitu wujud tindak tutur yang penuturnya bertujuan untuk menyatakan atau menunjukkan tuturan atau sikap psikologisnya terhadap keadaan atau situasi misalnya berterimakasih, memberi selamat, meminta maaf, menyalahkah, memuji, berbelangsungkawa, dan sebagainya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{"citationItems":[{"id":"ITEM-1","itemData":{"author":[{"dropping-particle":"","family":"Rachman","given":"","non-dropping-particle":"","parse-names":false,"suffix":""}],"container-title":"Jurnal Humanika","id":"ITEM-1","issue":"15","issued":{"date-parts":[["2015"]]},"title":"Tindak Tutur dalam Proses Belajar-Mengajar pada Taman Kanak-Kanak Dharma Wanita Kelurahan Wapunto Kecamatan Duruka Kabupaten Muna (Kajian Pragmatik)","type":"article-journal","volume":"3"},"locator":"5","uris":["http://www.mendeley.com/documents/?uuid=25e6fc7e-0290-4c6a-9b5a-7b2d8027785b"]}],"mendeley":{"formattedCitation":"(Rachman, 2015: 5)","plainTextFormattedCitation":"(Rachman, 2015: 5)","previouslyFormattedCitation":"(Rachman, 2015: 5)"},"properties":{"noteIndex":0},"schema":"https://github.com/citation-style-language/schema/raw/master/csl-citation.json"}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(Rachman, 2015: 5)</w:t>
      </w:r>
      <w:r w:rsidRPr="00C3120E">
        <w:rPr>
          <w:rFonts w:cs="Times New Roman"/>
          <w:noProof/>
          <w:szCs w:val="24"/>
          <w:lang w:val="id-ID"/>
        </w:rPr>
        <w:fldChar w:fldCharType="end"/>
      </w:r>
      <w:r w:rsidRPr="00C3120E">
        <w:rPr>
          <w:rFonts w:cs="Times New Roman"/>
          <w:noProof/>
          <w:szCs w:val="24"/>
          <w:lang w:val="en-ID"/>
        </w:rPr>
        <w:t>.</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Contoh mengucapkan terima kasih</w:t>
      </w:r>
    </w:p>
    <w:p w:rsidR="00A97458" w:rsidRPr="00C3120E" w:rsidRDefault="00A97458" w:rsidP="00A97458">
      <w:pPr>
        <w:spacing w:line="480" w:lineRule="auto"/>
        <w:rPr>
          <w:rFonts w:cs="Times New Roman"/>
          <w:noProof/>
          <w:szCs w:val="24"/>
        </w:rPr>
      </w:pPr>
      <w:r w:rsidRPr="00C3120E">
        <w:rPr>
          <w:rFonts w:cs="Times New Roman"/>
          <w:i/>
          <w:noProof/>
          <w:szCs w:val="24"/>
          <w:lang w:val="id-ID"/>
        </w:rPr>
        <w:t>Mauliate ma di hamu Raja nami nunga sahat tu hami pinggan parsaut</w:t>
      </w:r>
      <w:r w:rsidRPr="00C3120E">
        <w:rPr>
          <w:rFonts w:cs="Times New Roman"/>
          <w:noProof/>
          <w:szCs w:val="24"/>
          <w:lang w:val="id-ID"/>
        </w:rPr>
        <w:t xml:space="preserve"> (terima kasih Raja, salam-salam tanda </w:t>
      </w:r>
      <w:r w:rsidRPr="00C3120E">
        <w:rPr>
          <w:rFonts w:cs="Times New Roman"/>
          <w:i/>
          <w:noProof/>
          <w:szCs w:val="24"/>
          <w:lang w:val="id-ID"/>
        </w:rPr>
        <w:t>parsaut</w:t>
      </w:r>
      <w:r w:rsidRPr="00C3120E">
        <w:rPr>
          <w:rFonts w:cs="Times New Roman"/>
          <w:noProof/>
          <w:szCs w:val="24"/>
          <w:lang w:val="id-ID"/>
        </w:rPr>
        <w:t xml:space="preserve"> sudah kami terima). </w:t>
      </w:r>
      <w:r w:rsidRPr="00C3120E">
        <w:rPr>
          <w:rFonts w:cs="Times New Roman"/>
          <w:i/>
          <w:noProof/>
          <w:szCs w:val="24"/>
          <w:lang w:val="id-ID"/>
        </w:rPr>
        <w:t>Raja parsaut</w:t>
      </w:r>
      <w:r w:rsidRPr="00C3120E">
        <w:rPr>
          <w:rFonts w:cs="Times New Roman"/>
          <w:noProof/>
          <w:szCs w:val="24"/>
          <w:lang w:val="id-ID"/>
        </w:rPr>
        <w:t xml:space="preserve"> </w:t>
      </w:r>
      <w:r w:rsidRPr="00C3120E">
        <w:rPr>
          <w:rFonts w:cs="Times New Roman"/>
          <w:noProof/>
          <w:szCs w:val="24"/>
          <w:lang w:val="id-ID"/>
        </w:rPr>
        <w:lastRenderedPageBreak/>
        <w:t xml:space="preserve">mengucapkan terima kasih bahwa dia sudah menerima tanda (upah) dan sudah resmi menjadi </w:t>
      </w:r>
      <w:r w:rsidRPr="00C3120E">
        <w:rPr>
          <w:rFonts w:cs="Times New Roman"/>
          <w:i/>
          <w:noProof/>
          <w:szCs w:val="24"/>
          <w:lang w:val="id-ID"/>
        </w:rPr>
        <w:t xml:space="preserve">parsaut </w:t>
      </w:r>
      <w:r w:rsidRPr="00C3120E">
        <w:rPr>
          <w:rFonts w:cs="Times New Roman"/>
          <w:noProof/>
          <w:szCs w:val="24"/>
          <w:lang w:val="id-ID"/>
        </w:rPr>
        <w:t>dari pihak laki-laki.</w:t>
      </w:r>
    </w:p>
    <w:p w:rsidR="00A97458" w:rsidRPr="00C3120E" w:rsidRDefault="00A97458" w:rsidP="00A97458">
      <w:pPr>
        <w:pStyle w:val="ListParagraph"/>
        <w:numPr>
          <w:ilvl w:val="0"/>
          <w:numId w:val="5"/>
        </w:numPr>
        <w:spacing w:line="480" w:lineRule="auto"/>
        <w:ind w:left="360"/>
        <w:rPr>
          <w:rFonts w:cs="Times New Roman"/>
          <w:noProof/>
          <w:szCs w:val="24"/>
          <w:lang w:val="id-ID"/>
        </w:rPr>
      </w:pPr>
      <w:r w:rsidRPr="00C3120E">
        <w:rPr>
          <w:rFonts w:cs="Times New Roman"/>
          <w:noProof/>
          <w:szCs w:val="24"/>
          <w:lang w:val="id-ID"/>
        </w:rPr>
        <w:t>Komisif</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 xml:space="preserve">Komisif merupakan tindak tutur yang menghubungkan penuturnya untuk melaksanakan segala hal dalam ujaran. 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{"citationItems":[{"id":"ITEM-1","itemData":{"author":[{"dropping-particle":"","family":"Rachman","given":"","non-dropping-particle":"","parse-names":false,"suffix":""}],"container-title":"Jurnal Humanika","id":"ITEM-1","issue":"15","issued":{"date-parts":[["2015"]]},"title":"Tindak Tutur dalam Proses Belajar-Mengajar pada Taman Kanak-Kanak Dharma Wanita Kelurahan Wapunto Kecamatan Duruka Kabupaten Muna (Kajian Pragmatik)","type":"article-journal","volume":"3"},"locator":"35","uris":["http://www.mendeley.com/documents/?uuid=25e6fc7e-0290-4c6a-9b5a-7b2d8027785b"]}],"mendeley":{"formattedCitation":"(Rachman, 2015: 35)","manualFormatting":"Rachman (2015: 5)","plainTextFormattedCitation":"(Rachman, 2015: 35)","previouslyFormattedCitation":"(Rachman, 2015: 35)"},"properties":{"noteIndex":0},"schema":"https://github.com/citation-style-language/schema/raw/master/csl-citation.json"}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Rachman</w:t>
      </w:r>
      <w:r w:rsidRPr="00C3120E">
        <w:rPr>
          <w:rFonts w:cs="Times New Roman"/>
          <w:noProof/>
          <w:szCs w:val="24"/>
          <w:lang w:val="en-ID"/>
        </w:rPr>
        <w:t xml:space="preserve"> (</w:t>
      </w:r>
      <w:r w:rsidRPr="00C3120E">
        <w:rPr>
          <w:rFonts w:cs="Times New Roman"/>
          <w:noProof/>
          <w:szCs w:val="24"/>
          <w:lang w:val="id-ID"/>
        </w:rPr>
        <w:t>2015: 5)</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Tindak tutur Komisif, yaitu wujud tutur yang bertujuan untuk menyatakan janji atau penawaran, contohnya berjanji, menawarkan, bersumpah dan sebagainya.</w:t>
      </w:r>
    </w:p>
    <w:p w:rsidR="00A97458" w:rsidRPr="00C3120E" w:rsidRDefault="00A97458" w:rsidP="00A97458">
      <w:pPr>
        <w:spacing w:line="480" w:lineRule="auto"/>
        <w:ind w:firstLine="720"/>
        <w:rPr>
          <w:rFonts w:cs="Times New Roman"/>
          <w:noProof/>
          <w:szCs w:val="24"/>
        </w:rPr>
      </w:pPr>
      <w:r w:rsidRPr="00C3120E">
        <w:rPr>
          <w:rFonts w:cs="Times New Roman"/>
          <w:noProof/>
          <w:szCs w:val="24"/>
        </w:rPr>
        <w:t>Contoh berjanji</w:t>
      </w:r>
    </w:p>
    <w:p w:rsidR="00A97458" w:rsidRPr="00C3120E" w:rsidRDefault="00A97458" w:rsidP="00A97458">
      <w:pPr>
        <w:spacing w:line="480" w:lineRule="auto"/>
        <w:rPr>
          <w:rFonts w:cs="Times New Roman"/>
          <w:i/>
          <w:noProof/>
          <w:szCs w:val="24"/>
        </w:rPr>
      </w:pPr>
      <w:r w:rsidRPr="00C3120E">
        <w:rPr>
          <w:rFonts w:cs="Times New Roman"/>
          <w:i/>
          <w:noProof/>
          <w:szCs w:val="24"/>
        </w:rPr>
        <w:t>Taringot tu ragiragi pauseang ni sinamot hupasahat hamima I muse di angka ari na naeng ro.</w:t>
      </w:r>
    </w:p>
    <w:p w:rsidR="00A97458" w:rsidRPr="00C3120E" w:rsidRDefault="00A97458" w:rsidP="00A97458">
      <w:pPr>
        <w:spacing w:line="480" w:lineRule="auto"/>
        <w:rPr>
          <w:rFonts w:cs="Times New Roman"/>
          <w:noProof/>
          <w:szCs w:val="24"/>
        </w:rPr>
      </w:pPr>
      <w:r w:rsidRPr="00C3120E">
        <w:rPr>
          <w:rFonts w:cs="Times New Roman"/>
          <w:noProof/>
          <w:szCs w:val="24"/>
        </w:rPr>
        <w:t>Tentang harta pembagian anak perempuan kami sampaikanlah nantinya pada waktu yang akan datang.</w:t>
      </w:r>
    </w:p>
    <w:p w:rsidR="00A97458" w:rsidRPr="00C3120E" w:rsidRDefault="00A97458" w:rsidP="00A97458">
      <w:pPr>
        <w:pStyle w:val="ListParagraph"/>
        <w:numPr>
          <w:ilvl w:val="0"/>
          <w:numId w:val="5"/>
        </w:numPr>
        <w:spacing w:line="480" w:lineRule="auto"/>
        <w:ind w:left="360"/>
        <w:rPr>
          <w:rFonts w:cs="Times New Roman"/>
          <w:noProof/>
          <w:szCs w:val="24"/>
          <w:lang w:val="id-ID"/>
        </w:rPr>
      </w:pPr>
      <w:r w:rsidRPr="00C3120E">
        <w:rPr>
          <w:rFonts w:cs="Times New Roman"/>
          <w:noProof/>
          <w:szCs w:val="24"/>
          <w:lang w:val="id-ID"/>
        </w:rPr>
        <w:t>Deklaratif</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 xml:space="preserve">Deklaratif merupakan tindak tutur yang dilakukan oleh penutur dengan maksud untuk menciptakan sesuatu. Ini dapat berupa status, keputusan, dan keadaan yang baru. Tindak deklarasi ialah suatu tindakan yang bermaksud atau bertujuan mengubah keadaan untuk menciptakan hal baru melalui tuturan yang dinyatakan, yaitu tuturan yang bermaksud memutuskan, mengabulkan, mengangkat, mengesahkan, melarang, membatalkan, mengizinkan, menolong, memaafkan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{"citationItems":[{"id":"ITEM-1","itemData":{"author":[{"dropping-particle":"","family":"Darwis","given":"Agustina","non-dropping-particle":"","parse-names":false,"suffix":""},{"dropping-particle":"","family":"Ketut","given":"I Gusti","non-dropping-particle":"","parse-names":false,"suffix":""}],"container-title":"Bahasa dan Sastra","id":"ITEM-1","issue":"3","issued":{"date-parts":[["2018"]]},"title":"Tindak Tutur Direktif Guru di Lingkungan SMP Negeri 19 Palu: Kajian Pragmatik","type":"article-journal","volume":"3"},"locator":"3","uris":["http://www.mendeley.com/documents/?uuid=9c0b1457-f878-40e2-a1d6-cb70199a8348"]}],"mendeley":{"formattedCitation":"(Darwis &amp; Ketut, 2018: 3)","plainTextFormattedCitation":"(Darwis &amp; Ketut, 2018: 3)","previouslyFormattedCitation":"(Darwis &amp; Ketut, 2018: 3)"},"properties":{"noteIndex":0},"schema":"https://github.com/citation-style-language/schema/raw/master/csl-citation.json"}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(Darwis &amp; Ketut, 2018: 3)</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 xml:space="preserve"> </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Contoh mengabulkan</w:t>
      </w:r>
    </w:p>
    <w:p w:rsidR="00A97458" w:rsidRPr="00C3120E" w:rsidRDefault="00A97458" w:rsidP="00A97458">
      <w:pPr>
        <w:spacing w:line="480" w:lineRule="auto"/>
        <w:rPr>
          <w:rFonts w:cs="Times New Roman"/>
          <w:i/>
          <w:noProof/>
          <w:szCs w:val="24"/>
        </w:rPr>
      </w:pPr>
      <w:r w:rsidRPr="00C3120E">
        <w:rPr>
          <w:rFonts w:cs="Times New Roman"/>
          <w:i/>
          <w:noProof/>
          <w:szCs w:val="24"/>
          <w:lang w:val="id-ID"/>
        </w:rPr>
        <w:t>Denggan Raja nami, hupasahat hami mai tutu somba nasida as alas roha ni akka amanta i sude</w:t>
      </w:r>
      <w:r w:rsidRPr="00C3120E">
        <w:rPr>
          <w:rFonts w:cs="Times New Roman"/>
          <w:noProof/>
          <w:szCs w:val="24"/>
          <w:lang w:val="id-ID"/>
        </w:rPr>
        <w:t xml:space="preserve">. Baik Raja sesuai dengan permintaan </w:t>
      </w:r>
      <w:r w:rsidRPr="00C3120E">
        <w:rPr>
          <w:rFonts w:cs="Times New Roman"/>
          <w:i/>
          <w:noProof/>
          <w:szCs w:val="24"/>
          <w:lang w:val="id-ID"/>
        </w:rPr>
        <w:t>hula-hula</w:t>
      </w:r>
      <w:r w:rsidRPr="00C3120E">
        <w:rPr>
          <w:rFonts w:cs="Times New Roman"/>
          <w:noProof/>
          <w:szCs w:val="24"/>
          <w:lang w:val="id-ID"/>
        </w:rPr>
        <w:t xml:space="preserve"> , kami bersedia </w:t>
      </w:r>
      <w:r w:rsidRPr="00C3120E">
        <w:rPr>
          <w:rFonts w:cs="Times New Roman"/>
          <w:noProof/>
          <w:szCs w:val="24"/>
          <w:lang w:val="id-ID"/>
        </w:rPr>
        <w:lastRenderedPageBreak/>
        <w:t xml:space="preserve">memberikannya. </w:t>
      </w:r>
      <w:r w:rsidRPr="00C3120E">
        <w:rPr>
          <w:rFonts w:cs="Times New Roman"/>
          <w:i/>
          <w:noProof/>
          <w:szCs w:val="24"/>
          <w:lang w:val="id-ID"/>
        </w:rPr>
        <w:t>Paidua ni suhut paranak</w:t>
      </w:r>
      <w:r w:rsidRPr="00C3120E">
        <w:rPr>
          <w:rFonts w:cs="Times New Roman"/>
          <w:noProof/>
          <w:szCs w:val="24"/>
          <w:lang w:val="id-ID"/>
        </w:rPr>
        <w:t xml:space="preserve"> mengabulkan permintaan </w:t>
      </w:r>
      <w:r w:rsidRPr="00C3120E">
        <w:rPr>
          <w:rFonts w:cs="Times New Roman"/>
          <w:i/>
          <w:noProof/>
          <w:szCs w:val="24"/>
          <w:lang w:val="id-ID"/>
        </w:rPr>
        <w:t>paidua ni suhut parboru</w:t>
      </w:r>
      <w:r w:rsidRPr="00C3120E">
        <w:rPr>
          <w:rFonts w:cs="Times New Roman"/>
          <w:noProof/>
          <w:szCs w:val="24"/>
          <w:lang w:val="id-ID"/>
        </w:rPr>
        <w:t xml:space="preserve"> untuk memberi </w:t>
      </w:r>
      <w:r w:rsidRPr="00C3120E">
        <w:rPr>
          <w:rFonts w:cs="Times New Roman"/>
          <w:i/>
          <w:noProof/>
          <w:szCs w:val="24"/>
          <w:lang w:val="id-ID"/>
        </w:rPr>
        <w:t>upah dongan na marsabutuha</w:t>
      </w:r>
      <w:r w:rsidRPr="00C3120E">
        <w:rPr>
          <w:rFonts w:cs="Times New Roman"/>
          <w:noProof/>
          <w:szCs w:val="24"/>
          <w:lang w:val="id-ID"/>
        </w:rPr>
        <w:t xml:space="preserve"> dari pihak </w:t>
      </w:r>
      <w:r w:rsidRPr="00C3120E">
        <w:rPr>
          <w:rFonts w:cs="Times New Roman"/>
          <w:i/>
          <w:noProof/>
          <w:szCs w:val="24"/>
          <w:lang w:val="id-ID"/>
        </w:rPr>
        <w:t>hula-hula.</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 xml:space="preserve">Menurut pendapat Leech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{"citationItems":[{"id":"ITEM-1","itemData":{"author":[{"dropping-particle":"","family":"Putrayasa","given":"Ida Bagus","non-dropping-particle":"","parse-names":false,"suffix":""}],"id":"ITEM-1","issued":{"date-parts":[["2014"]]},"publisher":"Graha Ilmu","publisher-place":"Yogyakarta","title":"Pragmatik","type":"book"},"locator":"90","uris":["http://www.mendeley.com/documents/?uuid=1b722037-e34d-4ab3-88b5-a58547ade21b"]}],"mendeley":{"formattedCitation":"(Putrayasa, 2014: 90)","manualFormatting":"(dalam Putrayasa, 2014: 90)","plainTextFormattedCitation":"(Putrayasa, 2014: 90)","previouslyFormattedCitation":"(Putrayasa, 2014: 90)"},"properties":{"noteIndex":0},"schema":"https://github.com/citation-style-language/schema/raw/master/csl-citation.json"}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w:t>
      </w:r>
      <w:r w:rsidRPr="00C3120E">
        <w:rPr>
          <w:rFonts w:cs="Times New Roman"/>
          <w:noProof/>
          <w:szCs w:val="24"/>
          <w:lang w:val="en-ID"/>
        </w:rPr>
        <w:t xml:space="preserve">dalam </w:t>
      </w:r>
      <w:r w:rsidRPr="00C3120E">
        <w:rPr>
          <w:rFonts w:cs="Times New Roman"/>
          <w:noProof/>
          <w:szCs w:val="24"/>
          <w:lang w:val="id-ID"/>
        </w:rPr>
        <w:t>Putrayasa, 2014: 90)</w:t>
      </w:r>
      <w:r w:rsidRPr="00C3120E">
        <w:rPr>
          <w:rFonts w:cs="Times New Roman"/>
          <w:noProof/>
          <w:szCs w:val="24"/>
          <w:lang w:val="id-ID"/>
        </w:rPr>
        <w:fldChar w:fldCharType="end"/>
      </w:r>
      <w:r w:rsidRPr="00C3120E">
        <w:rPr>
          <w:rFonts w:cs="Times New Roman"/>
          <w:noProof/>
          <w:szCs w:val="24"/>
          <w:lang w:val="id-ID"/>
        </w:rPr>
        <w:t xml:space="preserve"> mengatakan bahwa fungsi sosial tindak ilokusi dibagi menjadi empat jenis yaitu, sesuai dengan hubungan fungsi tersebut dengan tujuan sosial berupa pemeliharaan perilaku yang sopan dan terhormat. </w:t>
      </w:r>
    </w:p>
    <w:p w:rsidR="00A97458" w:rsidRPr="001C2235" w:rsidRDefault="00A97458" w:rsidP="00A97458">
      <w:pPr>
        <w:pStyle w:val="ListParagraph"/>
        <w:numPr>
          <w:ilvl w:val="0"/>
          <w:numId w:val="6"/>
        </w:numPr>
        <w:spacing w:line="480" w:lineRule="auto"/>
        <w:ind w:left="360"/>
        <w:rPr>
          <w:rFonts w:cs="Times New Roman"/>
          <w:noProof/>
          <w:szCs w:val="24"/>
        </w:rPr>
      </w:pPr>
      <w:r w:rsidRPr="00C3120E">
        <w:rPr>
          <w:rFonts w:cs="Times New Roman"/>
          <w:noProof/>
          <w:szCs w:val="24"/>
          <w:lang w:val="id-ID"/>
        </w:rPr>
        <w:t>Kompetitif</w:t>
      </w:r>
    </w:p>
    <w:p w:rsidR="00A97458" w:rsidRPr="001C2235" w:rsidRDefault="00A97458" w:rsidP="00A97458">
      <w:pPr>
        <w:pStyle w:val="ListParagraph"/>
        <w:spacing w:line="480" w:lineRule="auto"/>
        <w:ind w:left="360"/>
        <w:rPr>
          <w:rFonts w:cs="Times New Roman"/>
          <w:noProof/>
          <w:szCs w:val="24"/>
        </w:rPr>
      </w:pPr>
      <w:r w:rsidRPr="001C2235">
        <w:rPr>
          <w:rFonts w:cs="Times New Roman"/>
          <w:noProof/>
          <w:szCs w:val="24"/>
          <w:lang w:val="id-ID"/>
        </w:rPr>
        <w:t xml:space="preserve">Tujuan ilokusi yang bersaing dengan tujuan sosial, misalnya memerintah, meminta, menuntut, mengemis, dan menolak. </w:t>
      </w:r>
    </w:p>
    <w:p w:rsidR="00A97458" w:rsidRPr="001C2235" w:rsidRDefault="00A97458" w:rsidP="00A97458">
      <w:pPr>
        <w:pStyle w:val="ListParagraph"/>
        <w:numPr>
          <w:ilvl w:val="0"/>
          <w:numId w:val="6"/>
        </w:numPr>
        <w:spacing w:line="480" w:lineRule="auto"/>
        <w:ind w:left="360"/>
        <w:rPr>
          <w:rFonts w:cs="Times New Roman"/>
          <w:noProof/>
          <w:szCs w:val="24"/>
        </w:rPr>
      </w:pPr>
      <w:r w:rsidRPr="001C2235">
        <w:rPr>
          <w:rFonts w:cs="Times New Roman"/>
          <w:noProof/>
          <w:szCs w:val="24"/>
          <w:lang w:val="id-ID"/>
        </w:rPr>
        <w:t>Menyenangkan tujuan ilokusi</w:t>
      </w:r>
    </w:p>
    <w:p w:rsidR="00A97458" w:rsidRPr="001C2235" w:rsidRDefault="00A97458" w:rsidP="00A97458">
      <w:pPr>
        <w:pStyle w:val="ListParagraph"/>
        <w:spacing w:line="480" w:lineRule="auto"/>
        <w:ind w:left="360"/>
        <w:rPr>
          <w:rFonts w:cs="Times New Roman"/>
          <w:noProof/>
          <w:szCs w:val="24"/>
        </w:rPr>
      </w:pPr>
      <w:r w:rsidRPr="001C2235">
        <w:rPr>
          <w:rFonts w:cs="Times New Roman"/>
          <w:noProof/>
          <w:szCs w:val="24"/>
          <w:lang w:val="id-ID"/>
        </w:rPr>
        <w:t>Sejalan dengan tujuan sosial, misalnya menawarkan, mengajak atau mengundang, menyapa, mengucapkan terima kasih, dan mengucapkan selamat.</w:t>
      </w:r>
    </w:p>
    <w:p w:rsidR="00A97458" w:rsidRPr="001C2235" w:rsidRDefault="00A97458" w:rsidP="00A97458">
      <w:pPr>
        <w:pStyle w:val="ListParagraph"/>
        <w:numPr>
          <w:ilvl w:val="0"/>
          <w:numId w:val="6"/>
        </w:numPr>
        <w:spacing w:line="480" w:lineRule="auto"/>
        <w:ind w:left="360"/>
        <w:rPr>
          <w:rFonts w:cs="Times New Roman"/>
          <w:noProof/>
          <w:szCs w:val="24"/>
        </w:rPr>
      </w:pPr>
      <w:r w:rsidRPr="001C2235">
        <w:rPr>
          <w:rFonts w:cs="Times New Roman"/>
          <w:noProof/>
          <w:szCs w:val="24"/>
          <w:lang w:val="id-ID"/>
        </w:rPr>
        <w:t>Bekerjasama</w:t>
      </w:r>
    </w:p>
    <w:p w:rsidR="00A97458" w:rsidRPr="001C2235" w:rsidRDefault="00A97458" w:rsidP="00A97458">
      <w:pPr>
        <w:pStyle w:val="ListParagraph"/>
        <w:spacing w:line="480" w:lineRule="auto"/>
        <w:ind w:left="360"/>
        <w:rPr>
          <w:rFonts w:cs="Times New Roman"/>
          <w:noProof/>
          <w:szCs w:val="24"/>
        </w:rPr>
      </w:pPr>
      <w:r w:rsidRPr="001C2235">
        <w:rPr>
          <w:rFonts w:cs="Times New Roman"/>
          <w:noProof/>
          <w:szCs w:val="24"/>
          <w:lang w:val="id-ID"/>
        </w:rPr>
        <w:t>Tujuan</w:t>
      </w:r>
      <w:r w:rsidRPr="001C2235">
        <w:rPr>
          <w:rFonts w:cs="Times New Roman"/>
          <w:noProof/>
          <w:szCs w:val="24"/>
        </w:rPr>
        <w:t xml:space="preserve"> </w:t>
      </w:r>
      <w:r w:rsidRPr="001C2235">
        <w:rPr>
          <w:rFonts w:cs="Times New Roman"/>
          <w:noProof/>
          <w:szCs w:val="24"/>
          <w:lang w:val="id-ID"/>
        </w:rPr>
        <w:t>ilokusi</w:t>
      </w:r>
      <w:r w:rsidRPr="001C2235">
        <w:rPr>
          <w:rFonts w:cs="Times New Roman"/>
          <w:noProof/>
          <w:szCs w:val="24"/>
        </w:rPr>
        <w:t xml:space="preserve"> </w:t>
      </w:r>
      <w:r w:rsidRPr="001C2235">
        <w:rPr>
          <w:rFonts w:cs="Times New Roman"/>
          <w:noProof/>
          <w:szCs w:val="24"/>
          <w:lang w:val="id-ID"/>
        </w:rPr>
        <w:t>ini</w:t>
      </w:r>
      <w:r w:rsidRPr="001C2235">
        <w:rPr>
          <w:rFonts w:cs="Times New Roman"/>
          <w:noProof/>
          <w:szCs w:val="24"/>
        </w:rPr>
        <w:t xml:space="preserve"> </w:t>
      </w:r>
      <w:r w:rsidRPr="001C2235">
        <w:rPr>
          <w:rFonts w:cs="Times New Roman"/>
          <w:noProof/>
          <w:szCs w:val="24"/>
          <w:lang w:val="id-ID"/>
        </w:rPr>
        <w:t>tidak</w:t>
      </w:r>
      <w:r w:rsidRPr="001C2235">
        <w:rPr>
          <w:rFonts w:cs="Times New Roman"/>
          <w:noProof/>
          <w:szCs w:val="24"/>
        </w:rPr>
        <w:t xml:space="preserve"> </w:t>
      </w:r>
      <w:r w:rsidRPr="001C2235">
        <w:rPr>
          <w:rFonts w:cs="Times New Roman"/>
          <w:noProof/>
          <w:szCs w:val="24"/>
          <w:lang w:val="id-ID"/>
        </w:rPr>
        <w:t>menghiraukan</w:t>
      </w:r>
      <w:r w:rsidRPr="001C2235">
        <w:rPr>
          <w:rFonts w:cs="Times New Roman"/>
          <w:noProof/>
          <w:szCs w:val="24"/>
        </w:rPr>
        <w:t xml:space="preserve"> </w:t>
      </w:r>
      <w:r w:rsidRPr="001C2235">
        <w:rPr>
          <w:rFonts w:cs="Times New Roman"/>
          <w:noProof/>
          <w:szCs w:val="24"/>
          <w:lang w:val="id-ID"/>
        </w:rPr>
        <w:t>tujuan</w:t>
      </w:r>
      <w:r w:rsidRPr="001C2235">
        <w:rPr>
          <w:rFonts w:cs="Times New Roman"/>
          <w:noProof/>
          <w:szCs w:val="24"/>
        </w:rPr>
        <w:t xml:space="preserve"> </w:t>
      </w:r>
      <w:r w:rsidRPr="001C2235">
        <w:rPr>
          <w:rFonts w:cs="Times New Roman"/>
          <w:noProof/>
          <w:szCs w:val="24"/>
          <w:lang w:val="id-ID"/>
        </w:rPr>
        <w:t>sosial, misalnya menyatakan</w:t>
      </w:r>
      <w:r w:rsidRPr="001C2235">
        <w:rPr>
          <w:rFonts w:cs="Times New Roman"/>
          <w:noProof/>
          <w:szCs w:val="24"/>
        </w:rPr>
        <w:t xml:space="preserve"> </w:t>
      </w:r>
      <w:r w:rsidRPr="001C2235">
        <w:rPr>
          <w:rFonts w:cs="Times New Roman"/>
          <w:noProof/>
          <w:szCs w:val="24"/>
          <w:lang w:val="id-ID"/>
        </w:rPr>
        <w:t>(menerima),</w:t>
      </w:r>
      <w:r w:rsidRPr="001C2235">
        <w:rPr>
          <w:rFonts w:cs="Times New Roman"/>
          <w:noProof/>
          <w:szCs w:val="24"/>
        </w:rPr>
        <w:t xml:space="preserve"> </w:t>
      </w:r>
      <w:r w:rsidRPr="001C2235">
        <w:rPr>
          <w:rFonts w:cs="Times New Roman"/>
          <w:noProof/>
          <w:szCs w:val="24"/>
          <w:lang w:val="id-ID"/>
        </w:rPr>
        <w:t>menuntut,</w:t>
      </w:r>
      <w:r w:rsidRPr="001C2235">
        <w:rPr>
          <w:rFonts w:cs="Times New Roman"/>
          <w:noProof/>
          <w:szCs w:val="24"/>
        </w:rPr>
        <w:t xml:space="preserve"> </w:t>
      </w:r>
      <w:r w:rsidRPr="001C2235">
        <w:rPr>
          <w:rFonts w:cs="Times New Roman"/>
          <w:noProof/>
          <w:szCs w:val="24"/>
          <w:lang w:val="id-ID"/>
        </w:rPr>
        <w:t>memaksakan,</w:t>
      </w:r>
      <w:r w:rsidRPr="001C2235">
        <w:rPr>
          <w:rFonts w:cs="Times New Roman"/>
          <w:noProof/>
          <w:szCs w:val="24"/>
        </w:rPr>
        <w:t xml:space="preserve"> </w:t>
      </w:r>
      <w:r w:rsidRPr="001C2235">
        <w:rPr>
          <w:rFonts w:cs="Times New Roman"/>
          <w:noProof/>
          <w:szCs w:val="24"/>
          <w:lang w:val="id-ID"/>
        </w:rPr>
        <w:t>melapor,</w:t>
      </w:r>
      <w:r w:rsidRPr="001C2235">
        <w:rPr>
          <w:rFonts w:cs="Times New Roman"/>
          <w:noProof/>
          <w:szCs w:val="24"/>
        </w:rPr>
        <w:t xml:space="preserve"> </w:t>
      </w:r>
      <w:r w:rsidRPr="001C2235">
        <w:rPr>
          <w:rFonts w:cs="Times New Roman"/>
          <w:noProof/>
          <w:szCs w:val="24"/>
          <w:lang w:val="id-ID"/>
        </w:rPr>
        <w:t>mengumumkan,</w:t>
      </w:r>
      <w:r w:rsidRPr="001C2235">
        <w:rPr>
          <w:rFonts w:cs="Times New Roman"/>
          <w:noProof/>
          <w:szCs w:val="24"/>
        </w:rPr>
        <w:t xml:space="preserve"> </w:t>
      </w:r>
      <w:r w:rsidRPr="001C2235">
        <w:rPr>
          <w:rFonts w:cs="Times New Roman"/>
          <w:noProof/>
          <w:szCs w:val="24"/>
          <w:lang w:val="id-ID"/>
        </w:rPr>
        <w:t>menginstruksikan, dan mengajarkan.</w:t>
      </w:r>
    </w:p>
    <w:p w:rsidR="00A97458" w:rsidRPr="001C2235" w:rsidRDefault="00A97458" w:rsidP="00A97458">
      <w:pPr>
        <w:pStyle w:val="ListParagraph"/>
        <w:numPr>
          <w:ilvl w:val="0"/>
          <w:numId w:val="6"/>
        </w:numPr>
        <w:spacing w:line="480" w:lineRule="auto"/>
        <w:ind w:left="360"/>
        <w:rPr>
          <w:rFonts w:cs="Times New Roman"/>
          <w:noProof/>
          <w:szCs w:val="24"/>
        </w:rPr>
      </w:pPr>
      <w:r w:rsidRPr="001C2235">
        <w:rPr>
          <w:rFonts w:cs="Times New Roman"/>
          <w:noProof/>
          <w:szCs w:val="24"/>
          <w:lang w:val="id-ID"/>
        </w:rPr>
        <w:t xml:space="preserve">Bertentangan </w:t>
      </w:r>
    </w:p>
    <w:p w:rsidR="00A97458" w:rsidRPr="001C2235" w:rsidRDefault="00A97458" w:rsidP="00A97458">
      <w:pPr>
        <w:pStyle w:val="ListParagraph"/>
        <w:spacing w:line="480" w:lineRule="auto"/>
        <w:ind w:left="360"/>
        <w:rPr>
          <w:rFonts w:cs="Times New Roman"/>
          <w:noProof/>
          <w:szCs w:val="24"/>
        </w:rPr>
      </w:pPr>
      <w:r w:rsidRPr="001C2235">
        <w:rPr>
          <w:rFonts w:cs="Times New Roman"/>
          <w:noProof/>
          <w:szCs w:val="24"/>
          <w:lang w:val="id-ID"/>
        </w:rPr>
        <w:t xml:space="preserve">Tujuan ilokusi ini bertentangan dengan tujuan sosial, misalnya mengancam, menuduh, menyumpahi, menegur, mencerca, memarahi, dan mengecam. </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 xml:space="preserve">Dalam  perilaku linguistik yang sopan dan tidak sopan, perhatian hanya dipusatkan khusus pada ilokusi kompetitif dan ilokusi menyenangkan, dan pada kategori-kategori sopan santun yang negatif dan positif pada ilokusi tersebut. </w:t>
      </w:r>
      <w:r w:rsidRPr="00C3120E">
        <w:rPr>
          <w:rFonts w:cs="Times New Roman"/>
          <w:noProof/>
          <w:szCs w:val="24"/>
          <w:lang w:val="id-ID"/>
        </w:rPr>
        <w:lastRenderedPageBreak/>
        <w:t xml:space="preserve">Misalnya, dalam hubungannya dengan fungsi sosial berupa pemeliharaan perilaku yang sopan dan terhormat, sebagai maksud atau tujuan personal, menurut Leech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{"citationItems":[{"id":"ITEM-1","itemData":{"author":[{"dropping-particle":"","family":"Putrayasa","given":"Ida Bagus","non-dropping-particle":"","parse-names":false,"suffix":""}],"id":"ITEM-1","issued":{"date-parts":[["2014"]]},"publisher":"Graha Ilmu","publisher-place":"Yogyakarta","title":"Pragmatik","type":"book"},"locator":"90","uris":["http://www.mendeley.com/documents/?uuid=1b722037-e34d-4ab3-88b5-a58547ade21b"]}],"mendeley":{"formattedCitation":"(Putrayasa, 2014: 90)","manualFormatting":"(dalam Putrayasa, 2014: 90)","plainTextFormattedCitation":"(Putrayasa, 2014: 90)","previouslyFormattedCitation":"(Putrayasa, 2014: 90)"},"properties":{"noteIndex":0},"schema":"https://github.com/citation-style-language/schema/raw/master/csl-citation.json"}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w:t>
      </w:r>
      <w:r w:rsidRPr="00C3120E">
        <w:rPr>
          <w:rFonts w:cs="Times New Roman"/>
          <w:noProof/>
          <w:szCs w:val="24"/>
          <w:lang w:val="en-ID"/>
        </w:rPr>
        <w:t xml:space="preserve">dalam </w:t>
      </w:r>
      <w:r w:rsidRPr="00C3120E">
        <w:rPr>
          <w:rFonts w:cs="Times New Roman"/>
          <w:noProof/>
          <w:szCs w:val="24"/>
          <w:lang w:val="id-ID"/>
        </w:rPr>
        <w:t>Putrayasa, 2014: 90)</w:t>
      </w:r>
      <w:r w:rsidRPr="00C3120E">
        <w:rPr>
          <w:rFonts w:cs="Times New Roman"/>
          <w:noProof/>
          <w:szCs w:val="24"/>
          <w:lang w:val="id-ID"/>
        </w:rPr>
        <w:fldChar w:fldCharType="end"/>
      </w:r>
      <w:r w:rsidRPr="00C3120E">
        <w:rPr>
          <w:rFonts w:cs="Times New Roman"/>
          <w:noProof/>
          <w:szCs w:val="24"/>
          <w:lang w:val="id-ID"/>
        </w:rPr>
        <w:t xml:space="preserve"> tindak tutur direktif tergolong fungsi kompetitif atau bersaing dengan tujuan sosial. Tujuan-tujuan kompetitif pada dasarnya tidak bertata krama dan secara intrinsik tidak sopan dan cenderung menimbulkan konflik, misalnya memerintah, meminta, bertanya, bila disampaikan apa adanya cenderung memaksa. Tata karma dibedakan dengan sopan santun. Tata krama mengacu pada tujuan, sedangkan sopan santun mengacu pada perilaku linguistik atau perilaku lainnya untuk mencapai tujuan itu. Prinsip</w:t>
      </w:r>
      <w:r w:rsidRPr="00C3120E">
        <w:rPr>
          <w:rFonts w:cs="Times New Roman"/>
          <w:noProof/>
          <w:szCs w:val="24"/>
        </w:rPr>
        <w:t xml:space="preserve"> </w:t>
      </w:r>
      <w:r w:rsidRPr="00C3120E">
        <w:rPr>
          <w:rFonts w:cs="Times New Roman"/>
          <w:noProof/>
          <w:szCs w:val="24"/>
          <w:lang w:val="id-ID"/>
        </w:rPr>
        <w:t>sopan santun dibutuhkan dalam penggunaan tindak tutur ini, untuk memperlembut sifat tidak sopan yang secara intrinsik terkandung di dalam tujuannya</w:t>
      </w:r>
      <w:r w:rsidRPr="00C3120E">
        <w:rPr>
          <w:rFonts w:cs="Times New Roman"/>
          <w:noProof/>
          <w:szCs w:val="24"/>
        </w:rPr>
        <w:t>, d</w:t>
      </w:r>
      <w:r w:rsidRPr="00C3120E">
        <w:rPr>
          <w:rFonts w:cs="Times New Roman"/>
          <w:noProof/>
          <w:szCs w:val="24"/>
          <w:lang w:val="id-ID"/>
        </w:rPr>
        <w:t>ilakukan</w:t>
      </w:r>
      <w:r w:rsidRPr="00C3120E">
        <w:rPr>
          <w:rFonts w:cs="Times New Roman"/>
          <w:noProof/>
          <w:szCs w:val="24"/>
        </w:rPr>
        <w:t xml:space="preserve"> </w:t>
      </w:r>
      <w:r w:rsidRPr="00C3120E">
        <w:rPr>
          <w:rFonts w:cs="Times New Roman"/>
          <w:noProof/>
          <w:szCs w:val="24"/>
          <w:lang w:val="id-ID"/>
        </w:rPr>
        <w:t>agar kedua belah pihak saling menghormati atau saling menguntungkan satu sama lain, tidak saling merugikan.</w:t>
      </w:r>
    </w:p>
    <w:p w:rsidR="00A97458" w:rsidRPr="00FC7D1F" w:rsidRDefault="00A97458" w:rsidP="00A97458">
      <w:pPr>
        <w:pStyle w:val="ListParagraph"/>
        <w:numPr>
          <w:ilvl w:val="2"/>
          <w:numId w:val="2"/>
        </w:numPr>
        <w:spacing w:line="480" w:lineRule="auto"/>
        <w:ind w:left="720"/>
        <w:rPr>
          <w:rFonts w:cs="Times New Roman"/>
          <w:b/>
          <w:noProof/>
          <w:szCs w:val="24"/>
          <w:lang w:val="id-ID"/>
        </w:rPr>
      </w:pPr>
      <w:r w:rsidRPr="00FC7D1F">
        <w:rPr>
          <w:rFonts w:cs="Times New Roman"/>
          <w:b/>
          <w:noProof/>
          <w:szCs w:val="24"/>
          <w:lang w:val="id-ID"/>
        </w:rPr>
        <w:t>Perkawinan Batak Toba</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Perkawinan menurut ada Bata Toba merupakan tindakan yang sangat sakral. Sakral</w:t>
      </w:r>
      <w:r w:rsidRPr="00C3120E">
        <w:rPr>
          <w:rFonts w:cs="Times New Roman"/>
          <w:noProof/>
          <w:szCs w:val="24"/>
        </w:rPr>
        <w:t xml:space="preserve"> </w:t>
      </w:r>
      <w:r w:rsidRPr="00C3120E">
        <w:rPr>
          <w:rFonts w:cs="Times New Roman"/>
          <w:noProof/>
          <w:szCs w:val="24"/>
          <w:lang w:val="id-ID"/>
        </w:rPr>
        <w:t xml:space="preserve">karena sebagaimana dipahami dalam adat Batak Toba perkawinan berarti pengorbanan dari pihak perempuan </w:t>
      </w:r>
      <w:r w:rsidRPr="00C3120E">
        <w:rPr>
          <w:rFonts w:cs="Times New Roman"/>
          <w:i/>
          <w:noProof/>
          <w:szCs w:val="24"/>
          <w:lang w:val="id-ID"/>
        </w:rPr>
        <w:t>(parboru)</w:t>
      </w:r>
      <w:r w:rsidRPr="00C3120E">
        <w:rPr>
          <w:rFonts w:cs="Times New Roman"/>
          <w:noProof/>
          <w:szCs w:val="24"/>
          <w:lang w:val="id-ID"/>
        </w:rPr>
        <w:t xml:space="preserve"> karena pihak perempuan berkorban untuk memberikan satu nyawa manusia yang hidup yaitu anak perempuannya kepada orang lain yaitu pihak lelaki </w:t>
      </w:r>
      <w:r w:rsidRPr="00C3120E">
        <w:rPr>
          <w:rFonts w:cs="Times New Roman"/>
          <w:i/>
          <w:noProof/>
          <w:szCs w:val="24"/>
          <w:lang w:val="id-ID"/>
        </w:rPr>
        <w:t xml:space="preserve">(paranak) </w:t>
      </w:r>
      <w:r w:rsidRPr="00C3120E">
        <w:rPr>
          <w:rFonts w:cs="Times New Roman"/>
          <w:noProof/>
          <w:szCs w:val="24"/>
          <w:lang w:val="id-ID"/>
        </w:rPr>
        <w:t xml:space="preserve">yang menjadi besannya, agar pihak  pria juga dapat menghargai. Perkawinan semarga dilarang karena setiap orang yang mempunyai marga yang sama masih memiliki hubungan darah. </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lastRenderedPageBreak/>
        <w:t>Tata cara dalam pernikahan adat Batak Toba secara formal berdasarkan ketentuan adat sebelumnya yaitu :</w:t>
      </w:r>
    </w:p>
    <w:p w:rsidR="00A97458" w:rsidRPr="00FC7D1F" w:rsidRDefault="00A97458" w:rsidP="00A97458">
      <w:pPr>
        <w:pStyle w:val="ListParagraph"/>
        <w:numPr>
          <w:ilvl w:val="0"/>
          <w:numId w:val="7"/>
        </w:numPr>
        <w:spacing w:line="480" w:lineRule="auto"/>
        <w:ind w:left="360"/>
        <w:rPr>
          <w:rFonts w:cs="Times New Roman"/>
          <w:i/>
          <w:noProof/>
          <w:szCs w:val="24"/>
        </w:rPr>
      </w:pPr>
      <w:r w:rsidRPr="00C3120E">
        <w:rPr>
          <w:rFonts w:cs="Times New Roman"/>
          <w:i/>
          <w:noProof/>
          <w:szCs w:val="24"/>
          <w:lang w:val="id-ID"/>
        </w:rPr>
        <w:t>Mangairirit</w:t>
      </w:r>
    </w:p>
    <w:p w:rsidR="00A97458" w:rsidRPr="00FC7D1F" w:rsidRDefault="00A97458" w:rsidP="00A97458">
      <w:pPr>
        <w:pStyle w:val="ListParagraph"/>
        <w:spacing w:line="480" w:lineRule="auto"/>
        <w:ind w:left="360"/>
        <w:rPr>
          <w:rFonts w:cs="Times New Roman"/>
          <w:i/>
          <w:noProof/>
          <w:szCs w:val="24"/>
        </w:rPr>
      </w:pPr>
      <w:r w:rsidRPr="00FC7D1F">
        <w:rPr>
          <w:rFonts w:cs="Times New Roman"/>
          <w:noProof/>
          <w:szCs w:val="24"/>
          <w:lang w:val="id-ID"/>
        </w:rPr>
        <w:t xml:space="preserve">Acara </w:t>
      </w:r>
      <w:r w:rsidRPr="00FC7D1F">
        <w:rPr>
          <w:rFonts w:cs="Times New Roman"/>
          <w:i/>
          <w:noProof/>
          <w:szCs w:val="24"/>
          <w:lang w:val="id-ID"/>
        </w:rPr>
        <w:t>paulak une dan maningkir tangga</w:t>
      </w:r>
      <w:r w:rsidRPr="00FC7D1F">
        <w:rPr>
          <w:rFonts w:cs="Times New Roman"/>
          <w:noProof/>
          <w:szCs w:val="24"/>
          <w:lang w:val="id-ID"/>
        </w:rPr>
        <w:t xml:space="preserve"> tepat di tempat dilaksanakannya acara adat, yang mereka namakan dengan </w:t>
      </w:r>
      <w:r w:rsidRPr="00FC7D1F">
        <w:rPr>
          <w:rFonts w:cs="Times New Roman"/>
          <w:i/>
          <w:noProof/>
          <w:szCs w:val="24"/>
          <w:lang w:val="id-ID"/>
        </w:rPr>
        <w:t>ulan.</w:t>
      </w:r>
    </w:p>
    <w:p w:rsidR="00A97458" w:rsidRPr="00FC7D1F" w:rsidRDefault="00A97458" w:rsidP="00A97458">
      <w:pPr>
        <w:pStyle w:val="ListParagraph"/>
        <w:numPr>
          <w:ilvl w:val="0"/>
          <w:numId w:val="7"/>
        </w:numPr>
        <w:spacing w:line="480" w:lineRule="auto"/>
        <w:ind w:left="360"/>
        <w:rPr>
          <w:rFonts w:cs="Times New Roman"/>
          <w:i/>
          <w:noProof/>
          <w:szCs w:val="24"/>
        </w:rPr>
      </w:pPr>
      <w:r w:rsidRPr="00FC7D1F">
        <w:rPr>
          <w:rFonts w:cs="Times New Roman"/>
          <w:i/>
          <w:noProof/>
          <w:szCs w:val="24"/>
          <w:lang w:val="id-ID"/>
        </w:rPr>
        <w:t>Mangalehon Tanda</w:t>
      </w:r>
    </w:p>
    <w:p w:rsidR="00A97458" w:rsidRPr="00FC7D1F" w:rsidRDefault="00A97458" w:rsidP="00A97458">
      <w:pPr>
        <w:pStyle w:val="ListParagraph"/>
        <w:spacing w:line="480" w:lineRule="auto"/>
        <w:ind w:left="360"/>
        <w:rPr>
          <w:rFonts w:cs="Times New Roman"/>
          <w:i/>
          <w:noProof/>
          <w:szCs w:val="24"/>
        </w:rPr>
      </w:pPr>
      <w:r w:rsidRPr="00FC7D1F">
        <w:rPr>
          <w:rFonts w:cs="Times New Roman"/>
          <w:i/>
          <w:noProof/>
          <w:szCs w:val="24"/>
          <w:lang w:val="id-ID"/>
        </w:rPr>
        <w:t>Mangalehon tanda</w:t>
      </w:r>
      <w:r w:rsidRPr="00FC7D1F">
        <w:rPr>
          <w:rFonts w:cs="Times New Roman"/>
          <w:noProof/>
          <w:szCs w:val="24"/>
          <w:lang w:val="id-ID"/>
        </w:rPr>
        <w:t xml:space="preserve"> artinya  memberi  tanda ketika seorang  laki-laki telah menemukan seorang wanita sebagai calon istrinya, maka  keduanya saling memberi tanda. Laki-laki biasanya memberikan uang kepada perempuan dan perempuan memberikan sarung kepada laki-laki, setelah itu  laki- laki dan perempuan  telah terikat satu sama lain.</w:t>
      </w:r>
    </w:p>
    <w:p w:rsidR="00A97458" w:rsidRPr="00FC7D1F" w:rsidRDefault="00A97458" w:rsidP="00A97458">
      <w:pPr>
        <w:pStyle w:val="ListParagraph"/>
        <w:numPr>
          <w:ilvl w:val="0"/>
          <w:numId w:val="7"/>
        </w:numPr>
        <w:spacing w:line="480" w:lineRule="auto"/>
        <w:ind w:left="360"/>
        <w:rPr>
          <w:rFonts w:cs="Times New Roman"/>
          <w:i/>
          <w:noProof/>
          <w:szCs w:val="24"/>
        </w:rPr>
      </w:pPr>
      <w:r w:rsidRPr="00FC7D1F">
        <w:rPr>
          <w:rFonts w:cs="Times New Roman"/>
          <w:i/>
          <w:noProof/>
          <w:szCs w:val="24"/>
          <w:lang w:val="id-ID"/>
        </w:rPr>
        <w:t>Marhori-hori Dinding atau Marhusip</w:t>
      </w:r>
    </w:p>
    <w:p w:rsidR="00A97458" w:rsidRPr="00FC7D1F" w:rsidRDefault="00A97458" w:rsidP="00A97458">
      <w:pPr>
        <w:pStyle w:val="ListParagraph"/>
        <w:spacing w:line="480" w:lineRule="auto"/>
        <w:ind w:left="360"/>
        <w:rPr>
          <w:rFonts w:cs="Times New Roman"/>
          <w:i/>
          <w:noProof/>
          <w:szCs w:val="24"/>
        </w:rPr>
      </w:pPr>
      <w:r w:rsidRPr="00FC7D1F">
        <w:rPr>
          <w:rFonts w:cs="Times New Roman"/>
          <w:i/>
          <w:noProof/>
          <w:szCs w:val="24"/>
          <w:lang w:val="id-ID"/>
        </w:rPr>
        <w:t>Marhusip</w:t>
      </w:r>
      <w:r w:rsidRPr="00FC7D1F">
        <w:rPr>
          <w:rFonts w:cs="Times New Roman"/>
          <w:noProof/>
          <w:szCs w:val="24"/>
          <w:lang w:val="id-ID"/>
        </w:rPr>
        <w:t xml:space="preserve"> artinya membisikkan, namun makna dalam tulisan adalah pembicaraan yang bersifat tertutup atau bisa juga disebut pembicaraan atau perundingan antara utusan keluarga calon laki-laki dengan wakil dari orang tua calon pengantin perempuan, mengenai mas kawin yang telah disiapkan oleh pihak laki-laki. Hasil pembicaraan parhusip belum perlu diketahui oleh umum untuk menjaga adanya kemungkinan kegagalan dalam mencapai kesepakatan.</w:t>
      </w:r>
    </w:p>
    <w:p w:rsidR="00A97458" w:rsidRPr="00FC7D1F" w:rsidRDefault="00A97458" w:rsidP="00A97458">
      <w:pPr>
        <w:pStyle w:val="ListParagraph"/>
        <w:numPr>
          <w:ilvl w:val="0"/>
          <w:numId w:val="7"/>
        </w:numPr>
        <w:spacing w:line="480" w:lineRule="auto"/>
        <w:ind w:left="360"/>
        <w:rPr>
          <w:rStyle w:val="bumpedfont15"/>
          <w:rFonts w:cs="Times New Roman"/>
          <w:i/>
          <w:noProof/>
          <w:szCs w:val="24"/>
        </w:rPr>
      </w:pPr>
      <w:proofErr w:type="spellStart"/>
      <w:r w:rsidRPr="00FC7D1F">
        <w:rPr>
          <w:rStyle w:val="bumpedfont15"/>
          <w:rFonts w:cs="Times New Roman"/>
          <w:i/>
          <w:iCs/>
          <w:color w:val="000000"/>
          <w:szCs w:val="24"/>
        </w:rPr>
        <w:t>Martumpol</w:t>
      </w:r>
      <w:proofErr w:type="spellEnd"/>
    </w:p>
    <w:p w:rsidR="00A97458" w:rsidRPr="00FC7D1F" w:rsidRDefault="00A97458" w:rsidP="00A97458">
      <w:pPr>
        <w:pStyle w:val="ListParagraph"/>
        <w:spacing w:line="480" w:lineRule="auto"/>
        <w:ind w:left="360"/>
        <w:rPr>
          <w:rFonts w:cs="Times New Roman"/>
          <w:i/>
          <w:noProof/>
          <w:szCs w:val="24"/>
        </w:rPr>
      </w:pPr>
      <w:proofErr w:type="spellStart"/>
      <w:proofErr w:type="gramStart"/>
      <w:r w:rsidRPr="00FC7D1F">
        <w:rPr>
          <w:rStyle w:val="bumpedfont15"/>
          <w:rFonts w:cs="Times New Roman"/>
          <w:i/>
          <w:iCs/>
          <w:color w:val="000000"/>
          <w:szCs w:val="24"/>
        </w:rPr>
        <w:t>Martumpol</w:t>
      </w:r>
      <w:proofErr w:type="spellEnd"/>
      <w:r w:rsidRPr="00FC7D1F">
        <w:rPr>
          <w:rStyle w:val="apple-converted-space"/>
          <w:rFonts w:cs="Times New Roman"/>
          <w:i/>
          <w:iCs/>
          <w:color w:val="000000"/>
          <w:szCs w:val="24"/>
        </w:rPr>
        <w:t> </w:t>
      </w:r>
      <w:proofErr w:type="spellStart"/>
      <w:r w:rsidRPr="00FC7D1F">
        <w:rPr>
          <w:rStyle w:val="bumpedfont15"/>
          <w:rFonts w:cs="Times New Roman"/>
          <w:color w:val="000000"/>
          <w:szCs w:val="24"/>
        </w:rPr>
        <w:t>dalam</w:t>
      </w:r>
      <w:proofErr w:type="spellEnd"/>
      <w:r w:rsidRPr="00FC7D1F">
        <w:rPr>
          <w:rStyle w:val="bumpedfont15"/>
          <w:rFonts w:cs="Times New Roman"/>
          <w:color w:val="000000"/>
          <w:szCs w:val="24"/>
        </w:rPr>
        <w:t xml:space="preserve"> </w:t>
      </w:r>
      <w:proofErr w:type="spellStart"/>
      <w:r w:rsidRPr="00FC7D1F">
        <w:rPr>
          <w:rStyle w:val="bumpedfont15"/>
          <w:rFonts w:cs="Times New Roman"/>
          <w:color w:val="000000"/>
          <w:szCs w:val="24"/>
        </w:rPr>
        <w:t>adat</w:t>
      </w:r>
      <w:proofErr w:type="spellEnd"/>
      <w:r w:rsidRPr="00FC7D1F">
        <w:rPr>
          <w:rStyle w:val="bumpedfont15"/>
          <w:rFonts w:cs="Times New Roman"/>
          <w:color w:val="000000"/>
          <w:szCs w:val="24"/>
        </w:rPr>
        <w:t xml:space="preserve"> </w:t>
      </w:r>
      <w:proofErr w:type="spellStart"/>
      <w:r w:rsidRPr="00FC7D1F">
        <w:rPr>
          <w:rStyle w:val="bumpedfont15"/>
          <w:rFonts w:cs="Times New Roman"/>
          <w:color w:val="000000"/>
          <w:szCs w:val="24"/>
        </w:rPr>
        <w:t>Batak</w:t>
      </w:r>
      <w:proofErr w:type="spellEnd"/>
      <w:r w:rsidRPr="00FC7D1F">
        <w:rPr>
          <w:rStyle w:val="bumpedfont15"/>
          <w:rFonts w:cs="Times New Roman"/>
          <w:color w:val="000000"/>
          <w:szCs w:val="24"/>
        </w:rPr>
        <w:t xml:space="preserve"> Toba </w:t>
      </w:r>
      <w:proofErr w:type="spellStart"/>
      <w:r w:rsidRPr="00FC7D1F">
        <w:rPr>
          <w:rStyle w:val="bumpedfont15"/>
          <w:rFonts w:cs="Times New Roman"/>
          <w:color w:val="000000"/>
          <w:szCs w:val="24"/>
        </w:rPr>
        <w:t>disebut</w:t>
      </w:r>
      <w:proofErr w:type="spellEnd"/>
      <w:r w:rsidRPr="00FC7D1F">
        <w:rPr>
          <w:rStyle w:val="bumpedfont15"/>
          <w:rFonts w:cs="Times New Roman"/>
          <w:color w:val="000000"/>
          <w:szCs w:val="24"/>
        </w:rPr>
        <w:t xml:space="preserve"> </w:t>
      </w:r>
      <w:proofErr w:type="spellStart"/>
      <w:r w:rsidRPr="00FC7D1F">
        <w:rPr>
          <w:rStyle w:val="bumpedfont15"/>
          <w:rFonts w:cs="Times New Roman"/>
          <w:color w:val="000000"/>
          <w:szCs w:val="24"/>
        </w:rPr>
        <w:t>dengan</w:t>
      </w:r>
      <w:proofErr w:type="spellEnd"/>
      <w:r w:rsidRPr="00FC7D1F">
        <w:rPr>
          <w:rStyle w:val="bumpedfont15"/>
          <w:rFonts w:cs="Times New Roman"/>
          <w:color w:val="000000"/>
          <w:szCs w:val="24"/>
        </w:rPr>
        <w:t xml:space="preserve"> </w:t>
      </w:r>
      <w:proofErr w:type="spellStart"/>
      <w:r w:rsidRPr="00FC7D1F">
        <w:rPr>
          <w:rStyle w:val="bumpedfont15"/>
          <w:rFonts w:cs="Times New Roman"/>
          <w:color w:val="000000"/>
          <w:szCs w:val="24"/>
        </w:rPr>
        <w:t>acara</w:t>
      </w:r>
      <w:proofErr w:type="spellEnd"/>
      <w:r w:rsidRPr="00FC7D1F">
        <w:rPr>
          <w:rStyle w:val="bumpedfont15"/>
          <w:rFonts w:cs="Times New Roman"/>
          <w:color w:val="000000"/>
          <w:szCs w:val="24"/>
        </w:rPr>
        <w:t xml:space="preserve"> </w:t>
      </w:r>
      <w:proofErr w:type="spellStart"/>
      <w:r w:rsidRPr="00FC7D1F">
        <w:rPr>
          <w:rStyle w:val="bumpedfont15"/>
          <w:rFonts w:cs="Times New Roman"/>
          <w:color w:val="000000"/>
          <w:szCs w:val="24"/>
        </w:rPr>
        <w:t>pertunangan</w:t>
      </w:r>
      <w:proofErr w:type="spellEnd"/>
      <w:r w:rsidRPr="00FC7D1F">
        <w:rPr>
          <w:rStyle w:val="bumpedfont15"/>
          <w:rFonts w:cs="Times New Roman"/>
          <w:color w:val="000000"/>
          <w:szCs w:val="24"/>
        </w:rPr>
        <w:t xml:space="preserve"> </w:t>
      </w:r>
      <w:proofErr w:type="spellStart"/>
      <w:r w:rsidRPr="00FC7D1F">
        <w:rPr>
          <w:rStyle w:val="bumpedfont15"/>
          <w:rFonts w:cs="Times New Roman"/>
          <w:color w:val="000000"/>
          <w:szCs w:val="24"/>
        </w:rPr>
        <w:t>dalam</w:t>
      </w:r>
      <w:proofErr w:type="spellEnd"/>
      <w:r w:rsidRPr="00FC7D1F">
        <w:rPr>
          <w:rStyle w:val="bumpedfont15"/>
          <w:rFonts w:cs="Times New Roman"/>
          <w:color w:val="000000"/>
          <w:szCs w:val="24"/>
        </w:rPr>
        <w:t xml:space="preserve"> </w:t>
      </w:r>
      <w:proofErr w:type="spellStart"/>
      <w:r w:rsidRPr="00FC7D1F">
        <w:rPr>
          <w:rStyle w:val="bumpedfont15"/>
          <w:rFonts w:cs="Times New Roman"/>
          <w:color w:val="000000"/>
          <w:szCs w:val="24"/>
        </w:rPr>
        <w:t>janji</w:t>
      </w:r>
      <w:proofErr w:type="spellEnd"/>
      <w:r w:rsidRPr="00FC7D1F">
        <w:rPr>
          <w:rStyle w:val="bumpedfont15"/>
          <w:rFonts w:cs="Times New Roman"/>
          <w:color w:val="000000"/>
          <w:szCs w:val="24"/>
        </w:rPr>
        <w:t xml:space="preserve"> </w:t>
      </w:r>
      <w:proofErr w:type="spellStart"/>
      <w:r w:rsidRPr="00FC7D1F">
        <w:rPr>
          <w:rStyle w:val="bumpedfont15"/>
          <w:rFonts w:cs="Times New Roman"/>
          <w:color w:val="000000"/>
          <w:szCs w:val="24"/>
        </w:rPr>
        <w:t>untuk</w:t>
      </w:r>
      <w:proofErr w:type="spellEnd"/>
      <w:r w:rsidRPr="00FC7D1F">
        <w:rPr>
          <w:rStyle w:val="bumpedfont15"/>
          <w:rFonts w:cs="Times New Roman"/>
          <w:color w:val="000000"/>
          <w:szCs w:val="24"/>
        </w:rPr>
        <w:t xml:space="preserve"> </w:t>
      </w:r>
      <w:proofErr w:type="spellStart"/>
      <w:r w:rsidRPr="00FC7D1F">
        <w:rPr>
          <w:rStyle w:val="bumpedfont15"/>
          <w:rFonts w:cs="Times New Roman"/>
          <w:color w:val="000000"/>
          <w:szCs w:val="24"/>
        </w:rPr>
        <w:t>melangsungkan</w:t>
      </w:r>
      <w:proofErr w:type="spellEnd"/>
      <w:r w:rsidRPr="00FC7D1F">
        <w:rPr>
          <w:rStyle w:val="bumpedfont15"/>
          <w:rFonts w:cs="Times New Roman"/>
          <w:color w:val="000000"/>
          <w:szCs w:val="24"/>
        </w:rPr>
        <w:t xml:space="preserve"> </w:t>
      </w:r>
      <w:proofErr w:type="spellStart"/>
      <w:r w:rsidRPr="00FC7D1F">
        <w:rPr>
          <w:rStyle w:val="bumpedfont15"/>
          <w:rFonts w:cs="Times New Roman"/>
          <w:color w:val="000000"/>
          <w:szCs w:val="24"/>
        </w:rPr>
        <w:t>pernikahan</w:t>
      </w:r>
      <w:proofErr w:type="spellEnd"/>
      <w:r w:rsidRPr="00FC7D1F">
        <w:rPr>
          <w:rStyle w:val="bumpedfont15"/>
          <w:rFonts w:cs="Times New Roman"/>
          <w:color w:val="000000"/>
          <w:szCs w:val="24"/>
        </w:rPr>
        <w:t>.</w:t>
      </w:r>
      <w:proofErr w:type="gramEnd"/>
    </w:p>
    <w:p w:rsidR="00A97458" w:rsidRPr="00FC7D1F" w:rsidRDefault="00A97458" w:rsidP="00A97458">
      <w:pPr>
        <w:pStyle w:val="ListParagraph"/>
        <w:spacing w:line="480" w:lineRule="auto"/>
        <w:ind w:left="360"/>
        <w:rPr>
          <w:rFonts w:cs="Times New Roman"/>
          <w:i/>
          <w:noProof/>
          <w:szCs w:val="24"/>
        </w:rPr>
      </w:pPr>
    </w:p>
    <w:p w:rsidR="00A97458" w:rsidRPr="00FC7D1F" w:rsidRDefault="00A97458" w:rsidP="00A97458">
      <w:pPr>
        <w:pStyle w:val="ListParagraph"/>
        <w:numPr>
          <w:ilvl w:val="0"/>
          <w:numId w:val="7"/>
        </w:numPr>
        <w:spacing w:line="468" w:lineRule="auto"/>
        <w:ind w:left="357"/>
        <w:rPr>
          <w:rFonts w:cs="Times New Roman"/>
          <w:i/>
          <w:noProof/>
          <w:szCs w:val="24"/>
        </w:rPr>
      </w:pPr>
      <w:r w:rsidRPr="00FC7D1F">
        <w:rPr>
          <w:rFonts w:cs="Times New Roman"/>
          <w:i/>
          <w:noProof/>
          <w:szCs w:val="24"/>
          <w:lang w:val="id-ID"/>
        </w:rPr>
        <w:lastRenderedPageBreak/>
        <w:t>Marhata Sinamot</w:t>
      </w:r>
    </w:p>
    <w:p w:rsidR="00A97458" w:rsidRPr="008A28CF" w:rsidRDefault="00A97458" w:rsidP="00A97458">
      <w:pPr>
        <w:pStyle w:val="ListParagraph"/>
        <w:spacing w:line="468" w:lineRule="auto"/>
        <w:ind w:left="357"/>
        <w:rPr>
          <w:rFonts w:cs="Times New Roman"/>
          <w:i/>
          <w:noProof/>
          <w:szCs w:val="24"/>
        </w:rPr>
      </w:pPr>
      <w:r w:rsidRPr="00FC7D1F">
        <w:rPr>
          <w:rFonts w:cs="Times New Roman"/>
          <w:i/>
          <w:noProof/>
          <w:szCs w:val="24"/>
          <w:lang w:val="id-ID"/>
        </w:rPr>
        <w:t>Marhata sinamot</w:t>
      </w:r>
      <w:r w:rsidRPr="00FC7D1F">
        <w:rPr>
          <w:rFonts w:cs="Times New Roman"/>
          <w:noProof/>
          <w:szCs w:val="24"/>
          <w:lang w:val="id-ID"/>
        </w:rPr>
        <w:t xml:space="preserve"> merupakan berbicara tentang  jumlah </w:t>
      </w:r>
      <w:r w:rsidRPr="00FC7D1F">
        <w:rPr>
          <w:rFonts w:cs="Times New Roman"/>
          <w:i/>
          <w:noProof/>
          <w:szCs w:val="24"/>
          <w:lang w:val="id-ID"/>
        </w:rPr>
        <w:t xml:space="preserve">sinamot </w:t>
      </w:r>
      <w:r w:rsidRPr="00FC7D1F">
        <w:rPr>
          <w:rFonts w:cs="Times New Roman"/>
          <w:noProof/>
          <w:szCs w:val="24"/>
          <w:lang w:val="id-ID"/>
        </w:rPr>
        <w:t xml:space="preserve">dari pihak laki-laki, jenis hewan apa yang disembelih, berapa banyak </w:t>
      </w:r>
      <w:r w:rsidRPr="00FC7D1F">
        <w:rPr>
          <w:rFonts w:cs="Times New Roman"/>
          <w:i/>
          <w:noProof/>
          <w:szCs w:val="24"/>
          <w:lang w:val="id-ID"/>
        </w:rPr>
        <w:t>ulos,</w:t>
      </w:r>
      <w:r w:rsidRPr="00FC7D1F">
        <w:rPr>
          <w:rFonts w:cs="Times New Roman"/>
          <w:noProof/>
          <w:szCs w:val="24"/>
          <w:lang w:val="id-ID"/>
        </w:rPr>
        <w:t xml:space="preserve"> berapa undangan dan di mana upacara pernikahan berlangsung. Mas kawin yang biasanya diberikan laki-laki dalam bentuk</w:t>
      </w:r>
      <w:r w:rsidRPr="00FC7D1F">
        <w:rPr>
          <w:rFonts w:cs="Times New Roman"/>
          <w:noProof/>
          <w:szCs w:val="24"/>
        </w:rPr>
        <w:t xml:space="preserve"> </w:t>
      </w:r>
      <w:r w:rsidRPr="00FC7D1F">
        <w:rPr>
          <w:rFonts w:cs="Times New Roman"/>
          <w:noProof/>
          <w:szCs w:val="24"/>
          <w:lang w:val="id-ID"/>
        </w:rPr>
        <w:t>uang sesuai dengan jumlah mas kawin ditentukan lewat tawar-menawar.</w:t>
      </w:r>
    </w:p>
    <w:p w:rsidR="00A97458" w:rsidRPr="008A28CF" w:rsidRDefault="00A97458" w:rsidP="00A97458">
      <w:pPr>
        <w:pStyle w:val="ListParagraph"/>
        <w:numPr>
          <w:ilvl w:val="0"/>
          <w:numId w:val="7"/>
        </w:numPr>
        <w:spacing w:line="468" w:lineRule="auto"/>
        <w:ind w:left="357"/>
        <w:rPr>
          <w:rFonts w:cs="Times New Roman"/>
          <w:i/>
          <w:noProof/>
          <w:szCs w:val="24"/>
        </w:rPr>
      </w:pPr>
      <w:r w:rsidRPr="008A28CF">
        <w:rPr>
          <w:rFonts w:cs="Times New Roman"/>
          <w:i/>
          <w:noProof/>
          <w:szCs w:val="24"/>
          <w:lang w:val="id-ID"/>
        </w:rPr>
        <w:t>Martonggo Raja atau Maria Raja</w:t>
      </w:r>
    </w:p>
    <w:p w:rsidR="00A97458" w:rsidRPr="008A28CF" w:rsidRDefault="00A97458" w:rsidP="00A97458">
      <w:pPr>
        <w:pStyle w:val="ListParagraph"/>
        <w:spacing w:line="468" w:lineRule="auto"/>
        <w:ind w:left="357"/>
        <w:rPr>
          <w:rFonts w:cs="Times New Roman"/>
          <w:i/>
          <w:noProof/>
          <w:szCs w:val="24"/>
        </w:rPr>
      </w:pPr>
      <w:r w:rsidRPr="008A28CF">
        <w:rPr>
          <w:rFonts w:cs="Times New Roman"/>
          <w:i/>
          <w:noProof/>
          <w:szCs w:val="24"/>
          <w:lang w:val="id-ID"/>
        </w:rPr>
        <w:t>Martonggo raja</w:t>
      </w:r>
      <w:r w:rsidRPr="008A28CF">
        <w:rPr>
          <w:rFonts w:cs="Times New Roman"/>
          <w:noProof/>
          <w:szCs w:val="24"/>
          <w:lang w:val="id-ID"/>
        </w:rPr>
        <w:t xml:space="preserve"> yaitu sesuatu kegiatan pra upacara adat yang mutlak diselenggarakan oleh penyelenggara bertujuan untuk mempersiapkan kepentingan pesta yan bersifat teknis dan non teknis.</w:t>
      </w:r>
    </w:p>
    <w:p w:rsidR="00A97458" w:rsidRPr="008A28CF" w:rsidRDefault="00A97458" w:rsidP="00A97458">
      <w:pPr>
        <w:pStyle w:val="ListParagraph"/>
        <w:numPr>
          <w:ilvl w:val="0"/>
          <w:numId w:val="7"/>
        </w:numPr>
        <w:spacing w:line="468" w:lineRule="auto"/>
        <w:ind w:left="357"/>
        <w:rPr>
          <w:rFonts w:cs="Times New Roman"/>
          <w:i/>
          <w:noProof/>
          <w:szCs w:val="24"/>
        </w:rPr>
      </w:pPr>
      <w:r w:rsidRPr="008A28CF">
        <w:rPr>
          <w:rFonts w:cs="Times New Roman"/>
          <w:i/>
          <w:noProof/>
          <w:szCs w:val="24"/>
          <w:lang w:val="id-ID"/>
        </w:rPr>
        <w:t>Manjalo Pasu-pasu Parbagason ( Pemberkatan Pernikahan )</w:t>
      </w:r>
    </w:p>
    <w:p w:rsidR="00A97458" w:rsidRPr="008A28CF" w:rsidRDefault="00A97458" w:rsidP="00A97458">
      <w:pPr>
        <w:pStyle w:val="ListParagraph"/>
        <w:spacing w:line="468" w:lineRule="auto"/>
        <w:ind w:left="357"/>
        <w:rPr>
          <w:rFonts w:cs="Times New Roman"/>
          <w:i/>
          <w:noProof/>
          <w:szCs w:val="24"/>
        </w:rPr>
      </w:pPr>
      <w:r w:rsidRPr="008A28CF">
        <w:rPr>
          <w:rFonts w:cs="Times New Roman"/>
          <w:noProof/>
          <w:szCs w:val="24"/>
          <w:lang w:val="id-ID"/>
        </w:rPr>
        <w:t>Pemberkatan pernikahan kedua pengantin dilaksanakan di Gereja oleh Pendeta atau pastor. Setelah selesai, maka kedua pengantin telah sah menjadi suami istri menurut gereja. Setelah pemberkatan Gereja selesai,  pihak kembali  ke rumah untuk mengadakan upacara adat Batak dengan  dihadiri oleh seluruh undangan dari pihak laki-laki dan perempuan.</w:t>
      </w:r>
    </w:p>
    <w:p w:rsidR="00A97458" w:rsidRPr="008A28CF" w:rsidRDefault="00A97458" w:rsidP="00A97458">
      <w:pPr>
        <w:pStyle w:val="ListParagraph"/>
        <w:numPr>
          <w:ilvl w:val="0"/>
          <w:numId w:val="7"/>
        </w:numPr>
        <w:spacing w:line="468" w:lineRule="auto"/>
        <w:ind w:left="357"/>
        <w:rPr>
          <w:rFonts w:cs="Times New Roman"/>
          <w:i/>
          <w:noProof/>
          <w:szCs w:val="24"/>
        </w:rPr>
      </w:pPr>
      <w:r w:rsidRPr="008A28CF">
        <w:rPr>
          <w:rFonts w:cs="Times New Roman"/>
          <w:i/>
          <w:noProof/>
          <w:szCs w:val="24"/>
          <w:lang w:val="id-ID"/>
        </w:rPr>
        <w:t>Ulaon Unjuk (Pesta)</w:t>
      </w:r>
    </w:p>
    <w:p w:rsidR="00A97458" w:rsidRPr="000372A8" w:rsidRDefault="00A97458" w:rsidP="00A97458">
      <w:pPr>
        <w:pStyle w:val="ListParagraph"/>
        <w:spacing w:line="468" w:lineRule="auto"/>
        <w:ind w:left="357"/>
        <w:rPr>
          <w:rFonts w:cs="Times New Roman"/>
          <w:i/>
          <w:noProof/>
          <w:szCs w:val="24"/>
        </w:rPr>
      </w:pPr>
      <w:r w:rsidRPr="008A28CF">
        <w:rPr>
          <w:rFonts w:cs="Times New Roman"/>
          <w:noProof/>
          <w:szCs w:val="24"/>
          <w:lang w:val="id-ID"/>
        </w:rPr>
        <w:t xml:space="preserve">Adat Setelah selesai pemberkatan Gereja, kedua Pengantin juga menerima pemberkatan dari adat yaitu seluruh keluarga terutama kedua orang tua. disampaikan doa-doa untuk pengantin yang diwakili dalam pemberian </w:t>
      </w:r>
      <w:r w:rsidRPr="008A28CF">
        <w:rPr>
          <w:rFonts w:cs="Times New Roman"/>
          <w:i/>
          <w:noProof/>
          <w:szCs w:val="24"/>
          <w:lang w:val="id-ID"/>
        </w:rPr>
        <w:t>ulos.</w:t>
      </w:r>
    </w:p>
    <w:p w:rsidR="00A97458" w:rsidRPr="000372A8" w:rsidRDefault="00A97458" w:rsidP="00A97458">
      <w:pPr>
        <w:pStyle w:val="ListParagraph"/>
        <w:numPr>
          <w:ilvl w:val="0"/>
          <w:numId w:val="7"/>
        </w:numPr>
        <w:spacing w:line="468" w:lineRule="auto"/>
        <w:ind w:left="357"/>
        <w:rPr>
          <w:rFonts w:cs="Times New Roman"/>
          <w:i/>
          <w:noProof/>
          <w:szCs w:val="24"/>
        </w:rPr>
      </w:pPr>
      <w:r w:rsidRPr="000372A8">
        <w:rPr>
          <w:rFonts w:cs="Times New Roman"/>
          <w:i/>
          <w:noProof/>
          <w:szCs w:val="24"/>
          <w:lang w:val="id-ID"/>
        </w:rPr>
        <w:t>Mangihut Di Ampang atau Dialap Jual</w:t>
      </w:r>
    </w:p>
    <w:p w:rsidR="00A97458" w:rsidRPr="000372A8" w:rsidRDefault="00A97458" w:rsidP="00A97458">
      <w:pPr>
        <w:pStyle w:val="ListParagraph"/>
        <w:spacing w:line="468" w:lineRule="auto"/>
        <w:ind w:left="357"/>
        <w:rPr>
          <w:rFonts w:cs="Times New Roman"/>
          <w:i/>
          <w:noProof/>
          <w:szCs w:val="24"/>
        </w:rPr>
      </w:pPr>
      <w:r w:rsidRPr="000372A8">
        <w:rPr>
          <w:rFonts w:cs="Times New Roman"/>
          <w:i/>
          <w:noProof/>
          <w:szCs w:val="24"/>
          <w:lang w:val="id-ID"/>
        </w:rPr>
        <w:t>Dialap jual</w:t>
      </w:r>
      <w:r w:rsidRPr="000372A8">
        <w:rPr>
          <w:rFonts w:cs="Times New Roman"/>
          <w:noProof/>
          <w:szCs w:val="24"/>
          <w:lang w:val="id-ID"/>
        </w:rPr>
        <w:t xml:space="preserve"> artinya ketika pesta pernikahan berlangsung di tempat pengantin perempuan, diadakan acara untuk membawa pengantin perempuan ke tempat mempelai laki- laki.</w:t>
      </w:r>
    </w:p>
    <w:p w:rsidR="00A97458" w:rsidRPr="000372A8" w:rsidRDefault="00A97458" w:rsidP="00A97458">
      <w:pPr>
        <w:pStyle w:val="ListParagraph"/>
        <w:numPr>
          <w:ilvl w:val="0"/>
          <w:numId w:val="7"/>
        </w:numPr>
        <w:spacing w:line="480" w:lineRule="auto"/>
        <w:ind w:left="360"/>
        <w:rPr>
          <w:rFonts w:cs="Times New Roman"/>
          <w:i/>
          <w:noProof/>
          <w:szCs w:val="24"/>
        </w:rPr>
      </w:pPr>
      <w:r w:rsidRPr="000372A8">
        <w:rPr>
          <w:rFonts w:cs="Times New Roman"/>
          <w:i/>
          <w:noProof/>
          <w:szCs w:val="24"/>
          <w:lang w:val="id-ID"/>
        </w:rPr>
        <w:lastRenderedPageBreak/>
        <w:t>Ditaruhon Jual</w:t>
      </w:r>
    </w:p>
    <w:p w:rsidR="00A97458" w:rsidRPr="000372A8" w:rsidRDefault="00A97458" w:rsidP="00A97458">
      <w:pPr>
        <w:pStyle w:val="ListParagraph"/>
        <w:spacing w:line="480" w:lineRule="auto"/>
        <w:ind w:left="360"/>
        <w:rPr>
          <w:rFonts w:cs="Times New Roman"/>
          <w:i/>
          <w:noProof/>
          <w:szCs w:val="24"/>
        </w:rPr>
      </w:pPr>
      <w:r w:rsidRPr="000372A8">
        <w:rPr>
          <w:rFonts w:cs="Times New Roman"/>
          <w:noProof/>
          <w:szCs w:val="24"/>
          <w:lang w:val="id-ID"/>
        </w:rPr>
        <w:t xml:space="preserve">Jika pesta pernikahan di rumah pengantin laki-laki, maka pengantin perempuan boleh kembali ke tempat orang tuanya untuk kemudian diantar lagi oleh para </w:t>
      </w:r>
      <w:r w:rsidRPr="000372A8">
        <w:rPr>
          <w:rFonts w:cs="Times New Roman"/>
          <w:i/>
          <w:noProof/>
          <w:szCs w:val="24"/>
          <w:lang w:val="id-ID"/>
        </w:rPr>
        <w:t>namboru-nya</w:t>
      </w:r>
      <w:r w:rsidRPr="000372A8">
        <w:rPr>
          <w:rFonts w:cs="Times New Roman"/>
          <w:noProof/>
          <w:szCs w:val="24"/>
          <w:lang w:val="id-ID"/>
        </w:rPr>
        <w:t xml:space="preserve"> ke tempat </w:t>
      </w:r>
      <w:r w:rsidRPr="000372A8">
        <w:rPr>
          <w:rFonts w:cs="Times New Roman"/>
          <w:i/>
          <w:noProof/>
          <w:szCs w:val="24"/>
          <w:lang w:val="id-ID"/>
        </w:rPr>
        <w:t>namboru-nya.</w:t>
      </w:r>
      <w:r w:rsidRPr="000372A8">
        <w:rPr>
          <w:rFonts w:cs="Times New Roman"/>
          <w:noProof/>
          <w:szCs w:val="24"/>
          <w:lang w:val="id-ID"/>
        </w:rPr>
        <w:t xml:space="preserve"> Dalam hal ini </w:t>
      </w:r>
      <w:r w:rsidRPr="000372A8">
        <w:rPr>
          <w:rFonts w:cs="Times New Roman"/>
          <w:i/>
          <w:noProof/>
          <w:szCs w:val="24"/>
          <w:lang w:val="id-ID"/>
        </w:rPr>
        <w:t>paranak</w:t>
      </w:r>
      <w:r w:rsidRPr="000372A8">
        <w:rPr>
          <w:rFonts w:cs="Times New Roman"/>
          <w:noProof/>
          <w:szCs w:val="24"/>
          <w:lang w:val="id-ID"/>
        </w:rPr>
        <w:t xml:space="preserve"> wajib mengasih </w:t>
      </w:r>
      <w:r w:rsidRPr="000372A8">
        <w:rPr>
          <w:rFonts w:cs="Times New Roman"/>
          <w:i/>
          <w:noProof/>
          <w:szCs w:val="24"/>
          <w:lang w:val="id-ID"/>
        </w:rPr>
        <w:t>upah manaru</w:t>
      </w:r>
      <w:r>
        <w:rPr>
          <w:rFonts w:cs="Times New Roman"/>
          <w:noProof/>
          <w:szCs w:val="24"/>
          <w:lang w:val="id-ID"/>
        </w:rPr>
        <w:t>.</w:t>
      </w:r>
    </w:p>
    <w:p w:rsidR="00A97458" w:rsidRPr="000372A8" w:rsidRDefault="00A97458" w:rsidP="00A97458">
      <w:pPr>
        <w:pStyle w:val="ListParagraph"/>
        <w:numPr>
          <w:ilvl w:val="0"/>
          <w:numId w:val="7"/>
        </w:numPr>
        <w:spacing w:line="480" w:lineRule="auto"/>
        <w:ind w:left="360"/>
        <w:rPr>
          <w:rFonts w:cs="Times New Roman"/>
          <w:i/>
          <w:noProof/>
          <w:szCs w:val="24"/>
        </w:rPr>
      </w:pPr>
      <w:r w:rsidRPr="000372A8">
        <w:rPr>
          <w:rFonts w:cs="Times New Roman"/>
          <w:i/>
          <w:noProof/>
          <w:szCs w:val="24"/>
          <w:lang w:val="id-ID"/>
        </w:rPr>
        <w:t>Paulak Une</w:t>
      </w:r>
    </w:p>
    <w:p w:rsidR="00A97458" w:rsidRPr="000372A8" w:rsidRDefault="00A97458" w:rsidP="00A97458">
      <w:pPr>
        <w:pStyle w:val="ListParagraph"/>
        <w:spacing w:line="480" w:lineRule="auto"/>
        <w:ind w:left="360"/>
        <w:rPr>
          <w:rFonts w:cs="Times New Roman"/>
          <w:i/>
          <w:noProof/>
          <w:szCs w:val="24"/>
        </w:rPr>
      </w:pPr>
      <w:r w:rsidRPr="000372A8">
        <w:rPr>
          <w:rFonts w:cs="Times New Roman"/>
          <w:noProof/>
          <w:szCs w:val="24"/>
          <w:lang w:val="id-ID"/>
        </w:rPr>
        <w:t xml:space="preserve">Adat ini termasuk dalam langkah untuk kedua belah pihak mengunjungi  setelah  berselang upacara pernikahan yang biasanya dilakukan seminggu setelah acara pernnikahan. Pihak pengantin laki-laki dan keluarganya, bersama pengantin mengunjungi rumah orang tua pengantin perempuan. </w:t>
      </w:r>
    </w:p>
    <w:p w:rsidR="00A97458" w:rsidRPr="000372A8" w:rsidRDefault="00A97458" w:rsidP="00A97458">
      <w:pPr>
        <w:pStyle w:val="ListParagraph"/>
        <w:numPr>
          <w:ilvl w:val="0"/>
          <w:numId w:val="7"/>
        </w:numPr>
        <w:spacing w:line="480" w:lineRule="auto"/>
        <w:ind w:left="360"/>
        <w:rPr>
          <w:rFonts w:cs="Times New Roman"/>
          <w:i/>
          <w:noProof/>
          <w:szCs w:val="24"/>
        </w:rPr>
      </w:pPr>
      <w:r w:rsidRPr="000372A8">
        <w:rPr>
          <w:rFonts w:cs="Times New Roman"/>
          <w:i/>
          <w:noProof/>
          <w:szCs w:val="24"/>
          <w:lang w:val="id-ID"/>
        </w:rPr>
        <w:t>Manjae</w:t>
      </w:r>
    </w:p>
    <w:p w:rsidR="00A97458" w:rsidRPr="000372A8" w:rsidRDefault="00A97458" w:rsidP="00A97458">
      <w:pPr>
        <w:pStyle w:val="ListParagraph"/>
        <w:spacing w:line="480" w:lineRule="auto"/>
        <w:ind w:left="360"/>
        <w:rPr>
          <w:rFonts w:cs="Times New Roman"/>
          <w:i/>
          <w:noProof/>
          <w:szCs w:val="24"/>
        </w:rPr>
      </w:pPr>
      <w:r w:rsidRPr="000372A8">
        <w:rPr>
          <w:rFonts w:cs="Times New Roman"/>
          <w:noProof/>
          <w:szCs w:val="24"/>
          <w:lang w:val="id-ID"/>
        </w:rPr>
        <w:t xml:space="preserve">Setelah beberapa lama pengantin laki-laki dan perempuan menjalani hidup berumah tangga (jika laki-laki tersebut bukan anak bungsu), yaitu dipisah rumah (tempat tinggal) dan mata pencarian. </w:t>
      </w:r>
    </w:p>
    <w:p w:rsidR="00A97458" w:rsidRPr="000372A8" w:rsidRDefault="00A97458" w:rsidP="00A97458">
      <w:pPr>
        <w:pStyle w:val="ListParagraph"/>
        <w:numPr>
          <w:ilvl w:val="0"/>
          <w:numId w:val="7"/>
        </w:numPr>
        <w:spacing w:line="480" w:lineRule="auto"/>
        <w:ind w:left="360"/>
        <w:rPr>
          <w:rFonts w:cs="Times New Roman"/>
          <w:i/>
          <w:noProof/>
          <w:szCs w:val="24"/>
        </w:rPr>
      </w:pPr>
      <w:r w:rsidRPr="000372A8">
        <w:rPr>
          <w:rFonts w:cs="Times New Roman"/>
          <w:i/>
          <w:noProof/>
          <w:szCs w:val="24"/>
          <w:lang w:val="id-ID"/>
        </w:rPr>
        <w:t>Maningkir Tangga</w:t>
      </w:r>
    </w:p>
    <w:p w:rsidR="00A97458" w:rsidRPr="000372A8" w:rsidRDefault="00A97458" w:rsidP="00A97458">
      <w:pPr>
        <w:pStyle w:val="ListParagraph"/>
        <w:spacing w:line="480" w:lineRule="auto"/>
        <w:ind w:left="360"/>
        <w:rPr>
          <w:rFonts w:cs="Times New Roman"/>
          <w:i/>
          <w:noProof/>
          <w:szCs w:val="24"/>
        </w:rPr>
      </w:pPr>
      <w:r w:rsidRPr="000372A8">
        <w:rPr>
          <w:rFonts w:cs="Times New Roman"/>
          <w:noProof/>
          <w:szCs w:val="24"/>
          <w:lang w:val="id-ID"/>
        </w:rPr>
        <w:t xml:space="preserve">Setelah pengantin </w:t>
      </w:r>
      <w:r w:rsidRPr="000372A8">
        <w:rPr>
          <w:rFonts w:cs="Times New Roman"/>
          <w:i/>
          <w:noProof/>
          <w:szCs w:val="24"/>
          <w:lang w:val="id-ID"/>
        </w:rPr>
        <w:t xml:space="preserve">manjae </w:t>
      </w:r>
      <w:r w:rsidRPr="000372A8">
        <w:rPr>
          <w:rFonts w:cs="Times New Roman"/>
          <w:noProof/>
          <w:szCs w:val="24"/>
          <w:lang w:val="id-ID"/>
        </w:rPr>
        <w:t>atau tinggal di rumah mereka. Orang tua beserta keluarga pengantin mengunjungi rumah mereka dan makan bersama.</w:t>
      </w:r>
    </w:p>
    <w:p w:rsidR="00A97458" w:rsidRPr="00C3120E" w:rsidRDefault="00A97458" w:rsidP="00A97458">
      <w:pPr>
        <w:spacing w:line="240" w:lineRule="auto"/>
        <w:rPr>
          <w:rFonts w:cs="Times New Roman"/>
          <w:b/>
          <w:noProof/>
          <w:szCs w:val="24"/>
        </w:rPr>
      </w:pPr>
    </w:p>
    <w:p w:rsidR="00A97458" w:rsidRPr="001E59F4" w:rsidRDefault="00A97458" w:rsidP="00A97458">
      <w:pPr>
        <w:pStyle w:val="ListParagraph"/>
        <w:numPr>
          <w:ilvl w:val="1"/>
          <w:numId w:val="2"/>
        </w:numPr>
        <w:spacing w:line="480" w:lineRule="auto"/>
        <w:ind w:left="360"/>
        <w:rPr>
          <w:rFonts w:cs="Times New Roman"/>
          <w:b/>
          <w:noProof/>
          <w:szCs w:val="24"/>
          <w:lang w:val="id-ID"/>
        </w:rPr>
      </w:pPr>
      <w:r w:rsidRPr="001E59F4">
        <w:rPr>
          <w:rFonts w:cs="Times New Roman"/>
          <w:b/>
          <w:noProof/>
          <w:szCs w:val="24"/>
          <w:lang w:val="id-ID"/>
        </w:rPr>
        <w:t>Kerangka Berpikir</w:t>
      </w:r>
    </w:p>
    <w:p w:rsidR="00A97458" w:rsidRPr="00DE20AE" w:rsidRDefault="00A97458" w:rsidP="00A97458">
      <w:pPr>
        <w:spacing w:line="480" w:lineRule="auto"/>
        <w:ind w:firstLine="720"/>
        <w:rPr>
          <w:rFonts w:cs="Times New Roman"/>
          <w:noProof/>
          <w:szCs w:val="24"/>
        </w:rPr>
      </w:pPr>
      <w:r w:rsidRPr="00C3120E">
        <w:rPr>
          <w:rFonts w:cs="Times New Roman"/>
          <w:noProof/>
          <w:szCs w:val="24"/>
          <w:lang w:val="id-ID"/>
        </w:rPr>
        <w:t>Adat perkawinan Batak Toba di desa Sitoluama akan menjadi objek penelitian pada penelitian “Analisis Tindak tutur ilokusi dalam upacara adat perkawinan Batak Toba (Kajian pragmatik) di desa Sitoluama, Kecamatan Laguboti, Kabupaten Toba”. Penelitian ini akan berfokus pada tindak tutur ilokusi tuturan pihak paranak, pihak parboru, dan Raja parhata</w:t>
      </w:r>
      <w:r>
        <w:rPr>
          <w:rFonts w:cs="Times New Roman"/>
          <w:noProof/>
          <w:szCs w:val="24"/>
        </w:rPr>
        <w:t>.</w: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w:lastRenderedPageBreak/>
        <mc:AlternateContent>
          <mc:Choice Requires="wps">
            <w:drawing>
              <wp:anchor distT="0" distB="0" distL="114300" distR="114300" simplePos="0" relativeHeight="251682816" behindDoc="0" locked="0" layoutInCell="1" allowOverlap="1" wp14:anchorId="0367DA53" wp14:editId="422F516F">
                <wp:simplePos x="0" y="0"/>
                <wp:positionH relativeFrom="column">
                  <wp:posOffset>541020</wp:posOffset>
                </wp:positionH>
                <wp:positionV relativeFrom="paragraph">
                  <wp:posOffset>154305</wp:posOffset>
                </wp:positionV>
                <wp:extent cx="3371850" cy="6477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3371850" cy="647700"/>
                        </a:xfrm>
                        <a:prstGeom prst="rect">
                          <a:avLst/>
                        </a:prstGeom>
                        <a:solidFill>
                          <a:srgbClr val="FBC3C7"/>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A97458" w:rsidRPr="00FB0242" w:rsidRDefault="00A97458" w:rsidP="00A97458">
                            <w:pPr>
                              <w:jc w:val="center"/>
                              <w:rPr>
                                <w:rFonts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B0242">
                              <w:rPr>
                                <w:b/>
                              </w:rPr>
                              <w:t>Analisis</w:t>
                            </w:r>
                            <w:proofErr w:type="spellEnd"/>
                            <w:r w:rsidRPr="00FB0242">
                              <w:rPr>
                                <w:b/>
                              </w:rPr>
                              <w:t xml:space="preserve"> </w:t>
                            </w:r>
                            <w:proofErr w:type="spellStart"/>
                            <w:r w:rsidRPr="00FB0242">
                              <w:rPr>
                                <w:b/>
                              </w:rPr>
                              <w:t>Tindak</w:t>
                            </w:r>
                            <w:proofErr w:type="spellEnd"/>
                            <w:r w:rsidRPr="00FB0242">
                              <w:rPr>
                                <w:b/>
                              </w:rPr>
                              <w:t xml:space="preserve"> </w:t>
                            </w:r>
                            <w:proofErr w:type="spellStart"/>
                            <w:r w:rsidRPr="00FB0242">
                              <w:rPr>
                                <w:b/>
                              </w:rPr>
                              <w:t>Tutur</w:t>
                            </w:r>
                            <w:proofErr w:type="spellEnd"/>
                            <w:r w:rsidRPr="00FB0242">
                              <w:rPr>
                                <w:b/>
                              </w:rPr>
                              <w:t xml:space="preserve"> </w:t>
                            </w:r>
                            <w:proofErr w:type="spellStart"/>
                            <w:r w:rsidRPr="00FB0242">
                              <w:rPr>
                                <w:b/>
                              </w:rPr>
                              <w:t>Ilokusi</w:t>
                            </w:r>
                            <w:proofErr w:type="spellEnd"/>
                            <w:r w:rsidRPr="00FB0242">
                              <w:rPr>
                                <w:b/>
                              </w:rPr>
                              <w:t xml:space="preserve"> </w:t>
                            </w:r>
                            <w:proofErr w:type="spellStart"/>
                            <w:r w:rsidRPr="00FB0242">
                              <w:rPr>
                                <w:b/>
                              </w:rPr>
                              <w:t>Dalam</w:t>
                            </w:r>
                            <w:proofErr w:type="spellEnd"/>
                            <w:r w:rsidRPr="00FB0242">
                              <w:rPr>
                                <w:b/>
                              </w:rPr>
                              <w:t xml:space="preserve"> </w:t>
                            </w:r>
                            <w:proofErr w:type="spellStart"/>
                            <w:r w:rsidRPr="00FB0242">
                              <w:rPr>
                                <w:b/>
                              </w:rPr>
                              <w:t>Upacara</w:t>
                            </w:r>
                            <w:proofErr w:type="spellEnd"/>
                            <w:r w:rsidRPr="00FB0242">
                              <w:rPr>
                                <w:b/>
                              </w:rPr>
                              <w:t xml:space="preserve"> </w:t>
                            </w:r>
                            <w:proofErr w:type="spellStart"/>
                            <w:r w:rsidRPr="00FB0242">
                              <w:rPr>
                                <w:b/>
                              </w:rPr>
                              <w:t>Adat</w:t>
                            </w:r>
                            <w:proofErr w:type="spellEnd"/>
                            <w:r w:rsidRPr="00FB0242">
                              <w:rPr>
                                <w:b/>
                              </w:rPr>
                              <w:t xml:space="preserve"> </w:t>
                            </w:r>
                            <w:proofErr w:type="spellStart"/>
                            <w:r w:rsidRPr="00FB0242">
                              <w:rPr>
                                <w:b/>
                              </w:rPr>
                              <w:t>Perkawinan</w:t>
                            </w:r>
                            <w:proofErr w:type="spellEnd"/>
                            <w:r w:rsidRPr="00FB0242">
                              <w:rPr>
                                <w:b/>
                              </w:rPr>
                              <w:t xml:space="preserve"> </w:t>
                            </w:r>
                            <w:proofErr w:type="spellStart"/>
                            <w:r w:rsidRPr="00FB0242">
                              <w:rPr>
                                <w:b/>
                              </w:rPr>
                              <w:t>Batak</w:t>
                            </w:r>
                            <w:proofErr w:type="spellEnd"/>
                            <w:r w:rsidRPr="00FB0242">
                              <w:rPr>
                                <w:b/>
                              </w:rPr>
                              <w:t xml:space="preserve"> Toba di </w:t>
                            </w:r>
                            <w:proofErr w:type="spellStart"/>
                            <w:r w:rsidRPr="00FB0242">
                              <w:rPr>
                                <w:b/>
                              </w:rPr>
                              <w:t>DesA</w:t>
                            </w:r>
                            <w:proofErr w:type="spellEnd"/>
                            <w:r w:rsidRPr="00FB0242">
                              <w:rPr>
                                <w:b/>
                              </w:rPr>
                              <w:t xml:space="preserve"> </w:t>
                            </w:r>
                            <w:proofErr w:type="spellStart"/>
                            <w:r w:rsidRPr="00FB0242">
                              <w:rPr>
                                <w:b/>
                              </w:rPr>
                              <w:t>Sitoluama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left:0;text-align:left;margin-left:42.6pt;margin-top:12.15pt;width:265.5pt;height: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19lAIAAJUFAAAOAAAAZHJzL2Uyb0RvYy54bWysVNtu2zAMfR+wfxD0vjq3Nl1Qp8hSZBhQ&#10;rEXboc+KLCXGZFGjlMTZ14+SL73uZdiLLUrkoc4RyYvLujJsr9CXYHM+PBlwpqyEorSbnP94WH06&#10;58wHYQthwKqcH5Xnl/OPHy4ObqZGsAVTKGQEYv3s4HK+DcHNsszLraqEPwGnLB1qwEoEMnGTFSgO&#10;hF6ZbDQYnGUHwMIhSOU97V41h3ye8LVWMtxo7VVgJud0t5C+mL7r+M3mF2K2QeG2pWyvIf7hFpUo&#10;LSXtoa5EEGyH5RuoqpQIHnQ4kVBloHUpVeJAbIaDV2zut8KpxIXE8a6Xyf8/WPl9f4usLHI+HnJm&#10;RUVvdEeqCbsxitEeCXRwfkZ+9+4WW8vTMrKtNVbxTzxYnUQ99qKqOjBJm+PxdHh+StpLOjubTKeD&#10;pHr2FO3Qh68KKhYXOUdKn7QU+2sfKCO5di4xmQdTFqvSmGTgZr00yPaCHnj1ZTleTuOVKeSFm7Hs&#10;QOU5isnfYsRiUz1KqBPrlxBkGUu4UYuGfVqFo1ERz9g7pUlG4jtqErzELH52mMkzhmhi0AcN3wsy&#10;oQtqfWOYSkXdB7Z0/pat904ZwYY+sCot4HtZn66qG/+OdcM10g71um4rYQ3FkQoIoeks7+SqpFe8&#10;Fj7cCqRWooen8RBu6KMN0CNAu+JsC/j7vf3oTxVOp5wdqDVz7n/tBCrOzDdLtf95OJnEXk7G5HQ6&#10;IgOfn6yfn9hdtQQqDipvul1aRv9guqVGqB5piixiVjoSVlLunMuAnbEMzcigOSTVYpHcqH+dCNf2&#10;3skIHgWOVfpQPwp0bSkHaoLv0LWxmL2q6MY3RlpY7ALoMpV7lLjRtZWeej+VdDun4nB5bievp2k6&#10;/wMAAP//AwBQSwMEFAAGAAgAAAAhAB/eJTDgAAAACQEAAA8AAABkcnMvZG93bnJldi54bWxMj81O&#10;wzAQhO9IvIO1SNyo80OjKo1TVUUIkJBKC7078TaJiNdR7Lbh7VlO5bg7s7PfFKvJ9uKMo+8cKYhn&#10;EQik2pmOGgVfn88PCxA+aDK6d4QKftDDqry9KXRu3IV2eN6HRnAI+VwraEMYcil93aLVfuYGJNaO&#10;brQ68Dg20oz6wuG2l0kUZdLqjvhDqwfctFh/70+WMar1e+qeuunwut3Fh812Pr58vCl1fzetlyAC&#10;TuFqhj98voGSmSp3IuNFr2AxT9ipIHlMQbCexRkvKjYmWQqyLOT/BuUvAAAA//8DAFBLAQItABQA&#10;BgAIAAAAIQC2gziS/gAAAOEBAAATAAAAAAAAAAAAAAAAAAAAAABbQ29udGVudF9UeXBlc10ueG1s&#10;UEsBAi0AFAAGAAgAAAAhADj9If/WAAAAlAEAAAsAAAAAAAAAAAAAAAAALwEAAF9yZWxzLy5yZWxz&#10;UEsBAi0AFAAGAAgAAAAhAFfjHX2UAgAAlQUAAA4AAAAAAAAAAAAAAAAALgIAAGRycy9lMm9Eb2Mu&#10;eG1sUEsBAi0AFAAGAAgAAAAhAB/eJTDgAAAACQEAAA8AAAAAAAAAAAAAAAAA7gQAAGRycy9kb3du&#10;cmV2LnhtbFBLBQYAAAAABAAEAPMAAAD7BQAAAAA=&#10;" fillcolor="#fbc3c7" strokecolor="black [3213]" strokeweight="1pt">
                <v:textbox>
                  <w:txbxContent>
                    <w:p w:rsidR="00A97458" w:rsidRPr="00FB0242" w:rsidRDefault="00A97458" w:rsidP="00A97458">
                      <w:pPr>
                        <w:jc w:val="center"/>
                        <w:rPr>
                          <w:rFonts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B0242">
                        <w:rPr>
                          <w:b/>
                        </w:rPr>
                        <w:t>Analisis</w:t>
                      </w:r>
                      <w:proofErr w:type="spellEnd"/>
                      <w:r w:rsidRPr="00FB0242">
                        <w:rPr>
                          <w:b/>
                        </w:rPr>
                        <w:t xml:space="preserve"> </w:t>
                      </w:r>
                      <w:proofErr w:type="spellStart"/>
                      <w:r w:rsidRPr="00FB0242">
                        <w:rPr>
                          <w:b/>
                        </w:rPr>
                        <w:t>Tindak</w:t>
                      </w:r>
                      <w:proofErr w:type="spellEnd"/>
                      <w:r w:rsidRPr="00FB0242">
                        <w:rPr>
                          <w:b/>
                        </w:rPr>
                        <w:t xml:space="preserve"> </w:t>
                      </w:r>
                      <w:proofErr w:type="spellStart"/>
                      <w:r w:rsidRPr="00FB0242">
                        <w:rPr>
                          <w:b/>
                        </w:rPr>
                        <w:t>Tutur</w:t>
                      </w:r>
                      <w:proofErr w:type="spellEnd"/>
                      <w:r w:rsidRPr="00FB0242">
                        <w:rPr>
                          <w:b/>
                        </w:rPr>
                        <w:t xml:space="preserve"> </w:t>
                      </w:r>
                      <w:proofErr w:type="spellStart"/>
                      <w:r w:rsidRPr="00FB0242">
                        <w:rPr>
                          <w:b/>
                        </w:rPr>
                        <w:t>Ilokusi</w:t>
                      </w:r>
                      <w:proofErr w:type="spellEnd"/>
                      <w:r w:rsidRPr="00FB0242">
                        <w:rPr>
                          <w:b/>
                        </w:rPr>
                        <w:t xml:space="preserve"> </w:t>
                      </w:r>
                      <w:proofErr w:type="spellStart"/>
                      <w:r w:rsidRPr="00FB0242">
                        <w:rPr>
                          <w:b/>
                        </w:rPr>
                        <w:t>Dalam</w:t>
                      </w:r>
                      <w:proofErr w:type="spellEnd"/>
                      <w:r w:rsidRPr="00FB0242">
                        <w:rPr>
                          <w:b/>
                        </w:rPr>
                        <w:t xml:space="preserve"> </w:t>
                      </w:r>
                      <w:proofErr w:type="spellStart"/>
                      <w:r w:rsidRPr="00FB0242">
                        <w:rPr>
                          <w:b/>
                        </w:rPr>
                        <w:t>Upacara</w:t>
                      </w:r>
                      <w:proofErr w:type="spellEnd"/>
                      <w:r w:rsidRPr="00FB0242">
                        <w:rPr>
                          <w:b/>
                        </w:rPr>
                        <w:t xml:space="preserve"> </w:t>
                      </w:r>
                      <w:proofErr w:type="spellStart"/>
                      <w:r w:rsidRPr="00FB0242">
                        <w:rPr>
                          <w:b/>
                        </w:rPr>
                        <w:t>Adat</w:t>
                      </w:r>
                      <w:proofErr w:type="spellEnd"/>
                      <w:r w:rsidRPr="00FB0242">
                        <w:rPr>
                          <w:b/>
                        </w:rPr>
                        <w:t xml:space="preserve"> </w:t>
                      </w:r>
                      <w:proofErr w:type="spellStart"/>
                      <w:r w:rsidRPr="00FB0242">
                        <w:rPr>
                          <w:b/>
                        </w:rPr>
                        <w:t>Perkawinan</w:t>
                      </w:r>
                      <w:proofErr w:type="spellEnd"/>
                      <w:r w:rsidRPr="00FB0242">
                        <w:rPr>
                          <w:b/>
                        </w:rPr>
                        <w:t xml:space="preserve"> </w:t>
                      </w:r>
                      <w:proofErr w:type="spellStart"/>
                      <w:r w:rsidRPr="00FB0242">
                        <w:rPr>
                          <w:b/>
                        </w:rPr>
                        <w:t>Batak</w:t>
                      </w:r>
                      <w:proofErr w:type="spellEnd"/>
                      <w:r w:rsidRPr="00FB0242">
                        <w:rPr>
                          <w:b/>
                        </w:rPr>
                        <w:t xml:space="preserve"> Toba di </w:t>
                      </w:r>
                      <w:proofErr w:type="spellStart"/>
                      <w:r w:rsidRPr="00FB0242">
                        <w:rPr>
                          <w:b/>
                        </w:rPr>
                        <w:t>DesA</w:t>
                      </w:r>
                      <w:proofErr w:type="spellEnd"/>
                      <w:r w:rsidRPr="00FB0242">
                        <w:rPr>
                          <w:b/>
                        </w:rPr>
                        <w:t xml:space="preserve"> </w:t>
                      </w:r>
                      <w:proofErr w:type="spellStart"/>
                      <w:r w:rsidRPr="00FB0242">
                        <w:rPr>
                          <w:b/>
                        </w:rPr>
                        <w:t>Sitoluama</w:t>
                      </w:r>
                      <w:proofErr w:type="spellEnd"/>
                    </w:p>
                  </w:txbxContent>
                </v:textbox>
              </v:rect>
            </w:pict>
          </mc:Fallback>
        </mc:AlternateContent>
      </w:r>
    </w:p>
    <w:p w:rsidR="00A97458" w:rsidRPr="00C3120E" w:rsidRDefault="00A97458" w:rsidP="00A97458">
      <w:pPr>
        <w:pStyle w:val="ListParagraph"/>
        <w:spacing w:line="480" w:lineRule="auto"/>
        <w:ind w:left="0"/>
        <w:rPr>
          <w:rFonts w:cs="Times New Roman"/>
          <w:noProof/>
          <w:szCs w:val="24"/>
          <w:lang w:val="id-ID"/>
        </w:rPr>
      </w:pPr>
    </w:p>
    <w:p w:rsidR="00A97458" w:rsidRPr="00C3120E" w:rsidRDefault="00A97458" w:rsidP="00A97458">
      <w:pPr>
        <w:pStyle w:val="ListParagraph"/>
        <w:spacing w:line="480" w:lineRule="auto"/>
        <w:ind w:left="0"/>
        <w:rPr>
          <w:rFonts w:cs="Times New Roman"/>
          <w:noProof/>
          <w:szCs w:val="24"/>
        </w:rPr>
      </w:pPr>
      <w:r w:rsidRPr="00C3120E">
        <w:rPr>
          <w:rFonts w:cs="Times New Roman"/>
          <w:noProof/>
          <w:szCs w:val="24"/>
          <w:lang w:val="id-ID" w:eastAsia="id-ID"/>
        </w:rPr>
        <mc:AlternateContent>
          <mc:Choice Requires="wps">
            <w:drawing>
              <wp:anchor distT="0" distB="0" distL="114300" distR="114300" simplePos="0" relativeHeight="251683840" behindDoc="0" locked="0" layoutInCell="1" allowOverlap="1" wp14:anchorId="3A8D303B" wp14:editId="558016DB">
                <wp:simplePos x="0" y="0"/>
                <wp:positionH relativeFrom="column">
                  <wp:posOffset>2226310</wp:posOffset>
                </wp:positionH>
                <wp:positionV relativeFrom="paragraph">
                  <wp:posOffset>87674</wp:posOffset>
                </wp:positionV>
                <wp:extent cx="9525" cy="504825"/>
                <wp:effectExtent l="0" t="0" r="28575" b="28575"/>
                <wp:wrapNone/>
                <wp:docPr id="32" name="Straight Connector 32"/>
                <wp:cNvGraphicFramePr/>
                <a:graphic xmlns:a="http://schemas.openxmlformats.org/drawingml/2006/main">
                  <a:graphicData uri="http://schemas.microsoft.com/office/word/2010/wordprocessingShape">
                    <wps:wsp>
                      <wps:cNvCnPr/>
                      <wps:spPr>
                        <a:xfrm>
                          <a:off x="0" y="0"/>
                          <a:ext cx="9525" cy="5048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3pt,6.9pt" to="176.0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Hj2wEAABEEAAAOAAAAZHJzL2Uyb0RvYy54bWysU02P0zAQvSPxHyzfadIuRbtR0z10tVwQ&#10;VCz8AK8zbiz5S2PTtP+esZOmK0BIoL04tmfem3nPk839yRp2BIzau5YvFzVn4KTvtDu0/Pu3x3e3&#10;nMUkXCeMd9DyM0R+v337ZjOEBla+96YDZETiYjOElvcphaaqouzBirjwARwFlUcrEh3xUHUoBmK3&#10;plrV9Ydq8NgF9BJipNuHMci3hV8pkOmLUhESMy2n3lJZsazPea22G9EcUIRey6kN8R9dWKEdFZ2p&#10;HkQS7Afq36isluijV2khva28UlpC0UBqlvUvap56EaBoIXNimG2Kr0crPx/3yHTX8psVZ05YeqOn&#10;hEIf+sR23jly0COjIDk1hNgQYOf2OJ1i2GOWfVJo85cEsVNx9zy7C6fEJF3erVdrziQF1vX7W9oT&#10;R3WFBozpI3jL8qblRrssXTTi+CmmMfWSkq+NYwMN3F29rkta9EZ3j9qYHCzjAzuD7Cjo4dNpORV7&#10;kUWljaMOsqhRRtmls4GR/ysoMoYaX44F8kheOYWU4NKF1zjKzjBFHczAqbO/Aaf8DIUyrv8CnhGl&#10;sndpBlvtPP6p7asVasy/ODDqzhY8++5cHrhYQ3NXnmn6R/JgvzwX+PVP3v4EAAD//wMAUEsDBBQA&#10;BgAIAAAAIQAR1d6F2wAAAAkBAAAPAAAAZHJzL2Rvd25yZXYueG1sTI/BTsMwEETvSPyDtUhcotZp&#10;TCoIcSoUqR9A2w9w420SYa+j2G3D37Oc4LiaN7Mz9W7xTtxwjmMgDZt1DgKpC3akXsPpuF+9gojJ&#10;kDUuEGr4xgi75vGhNpUNd/rE2yH1gkMoVkbDkNJUSRm7Ab2J6zAhsXYJszeJz7mXdjZ3DvdOFnm+&#10;ld6MxB8GM2E7YPd1uHqu0banLOLeqezYXbKXpSxcnLR+flo+3kEkXNIfDL/12QMNdzqHK9konAZV&#10;5ltGWVA8gQFVFhsQZw1vSoFsavl/QfMDAAD//wMAUEsBAi0AFAAGAAgAAAAhALaDOJL+AAAA4QEA&#10;ABMAAAAAAAAAAAAAAAAAAAAAAFtDb250ZW50X1R5cGVzXS54bWxQSwECLQAUAAYACAAAACEAOP0h&#10;/9YAAACUAQAACwAAAAAAAAAAAAAAAAAvAQAAX3JlbHMvLnJlbHNQSwECLQAUAAYACAAAACEAFpDR&#10;49sBAAARBAAADgAAAAAAAAAAAAAAAAAuAgAAZHJzL2Uyb0RvYy54bWxQSwECLQAUAAYACAAAACEA&#10;EdXehdsAAAAJAQAADwAAAAAAAAAAAAAAAAA1BAAAZHJzL2Rvd25yZXYueG1sUEsFBgAAAAAEAAQA&#10;8wAAAD0FAAAAAA==&#10;" strokecolor="black [3213]" strokeweight="1.5pt"/>
            </w:pict>
          </mc:Fallback>
        </mc:AlternateConten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mc:AlternateContent>
          <mc:Choice Requires="wps">
            <w:drawing>
              <wp:anchor distT="0" distB="0" distL="114300" distR="114300" simplePos="0" relativeHeight="251659264" behindDoc="0" locked="0" layoutInCell="1" allowOverlap="1" wp14:anchorId="3DBDB28E" wp14:editId="3177D6D1">
                <wp:simplePos x="0" y="0"/>
                <wp:positionH relativeFrom="page">
                  <wp:posOffset>2993390</wp:posOffset>
                </wp:positionH>
                <wp:positionV relativeFrom="paragraph">
                  <wp:posOffset>223850</wp:posOffset>
                </wp:positionV>
                <wp:extent cx="1397203" cy="3048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1397203" cy="304800"/>
                        </a:xfrm>
                        <a:prstGeom prst="rect">
                          <a:avLst/>
                        </a:prstGeom>
                        <a:solidFill>
                          <a:srgbClr val="FFCCCC"/>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A97458" w:rsidRPr="00FB0242" w:rsidRDefault="00A97458" w:rsidP="00A97458">
                            <w:pPr>
                              <w:jc w:val="center"/>
                              <w:rPr>
                                <w:b/>
                                <w:color w:val="000000" w:themeColor="text1"/>
                              </w:rPr>
                            </w:pPr>
                            <w:proofErr w:type="spellStart"/>
                            <w:r w:rsidRPr="00FB0242">
                              <w:rPr>
                                <w:b/>
                                <w:color w:val="000000" w:themeColor="text1"/>
                              </w:rPr>
                              <w:t>Pragmatik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35.7pt;margin-top:17.65pt;width:110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uogIAAMYFAAAOAAAAZHJzL2Uyb0RvYy54bWysVNtu2zAMfR+wfxD0vtpJ060N6hRZigwD&#10;irZoO/RZkaXYgCRqkhI7+/pR8qVXbMAwP8iUSB6RRyTPL1qtyF44X4Mp6OQop0QYDmVttgX98bD+&#10;dEqJD8yUTIERBT0ITy8WHz+cN3YuplCBKoUjCGL8vLEFrUKw8yzzvBKa+SOwwqBSgtMs4NZts9Kx&#10;BtG1yqZ5/jlrwJXWARfe4+llp6SLhC+l4OFGSi8CUQXF2EJaXVo3cc0W52y+dcxWNe/DYP8QhWa1&#10;wUtHqEsWGNm5+g2UrrkDDzIccdAZSFlzkXLAbCb5q2zuK2ZFygXJ8Xakyf8/WH69v3WkLvHtKDFM&#10;4xM9iDaQr9CSSWSnsX6ORvcWzUKLx9GyP/d4GJNupdPxj+kQ1CPPh5HbCMaj0/HZl2l+TAlH3XE+&#10;O80T+dmTt3U+fBOgSRQK6vDtEqVsf+UD3oimg0m8zIOqy3WtVNq47WalHNkzfOf1eoVfDBJdXpgp&#10;89YzVpoYfUObsnvpiLvomUUuupyTFA5KRDxl7oREDjHLaYo4Ve8TJuNcmDDrVBUrRRfmSY7fEOUQ&#10;RYo5AUZkiemN2JM/YXfJ9vbRVaTiH53zvzuPHulmMGF01rUB9x6ACgNbsrMfSOqoiSyFdtP29dVX&#10;zQbKAxaTg64ZveXrGl/8ivlwyxx2H9YPTpRwg4tU0BQUeomSCtyv986jPTYFailpsJsL6n/umBOU&#10;qO8G2+VsMpvF9k+b2QlWIiXuuWbzXGN2egVYSNgSGF0So31Qgygd6EccPMt4K6qY4Xh3QcMgrkI3&#10;Y3BwcbFcJiNseMvClbm3PEJHlmM9P7SPzNm+6AO2yzUMfc/mr2q/s42eBpa7ALJOjRF57ljt+cdh&#10;kQqpH2xxGj3fJ6un8bv4DQAA//8DAFBLAwQUAAYACAAAACEA1s9mEOAAAAAJAQAADwAAAGRycy9k&#10;b3ducmV2LnhtbEyPwU7DMAyG70i8Q2QkbiwdLVtX6k4waRckhLaBxDFrTFutcaom7bq3JzvB0fan&#10;39+fryfTipF611hGmM8iEMSl1Q1XCJ+H7UMKwnnFWrWWCeFCDtbF7U2uMm3PvKNx7ysRQthlCqH2&#10;vsukdGVNRrmZ7YjD7cf2Rvkw9pXUvTqHcNPKxyhaSKMaDh9q1dGmpvK0HwzC5mspT4eV3F6GkZL0&#10;/eN19/ZdI97fTS/PIDxN/g+Gq35QhyI4He3A2okWIVnOk4AixE8xiAAsVtfFESGNY5BFLv83KH4B&#10;AAD//wMAUEsBAi0AFAAGAAgAAAAhALaDOJL+AAAA4QEAABMAAAAAAAAAAAAAAAAAAAAAAFtDb250&#10;ZW50X1R5cGVzXS54bWxQSwECLQAUAAYACAAAACEAOP0h/9YAAACUAQAACwAAAAAAAAAAAAAAAAAv&#10;AQAAX3JlbHMvLnJlbHNQSwECLQAUAAYACAAAACEAEf387qICAADGBQAADgAAAAAAAAAAAAAAAAAu&#10;AgAAZHJzL2Uyb0RvYy54bWxQSwECLQAUAAYACAAAACEA1s9mEOAAAAAJAQAADwAAAAAAAAAAAAAA&#10;AAD8BAAAZHJzL2Rvd25yZXYueG1sUEsFBgAAAAAEAAQA8wAAAAkGAAAAAA==&#10;" fillcolor="#fcc" strokecolor="black [3213]" strokeweight="2pt">
                <v:textbox>
                  <w:txbxContent>
                    <w:p w:rsidR="00A97458" w:rsidRPr="00FB0242" w:rsidRDefault="00A97458" w:rsidP="00A97458">
                      <w:pPr>
                        <w:jc w:val="center"/>
                        <w:rPr>
                          <w:b/>
                          <w:color w:val="000000" w:themeColor="text1"/>
                        </w:rPr>
                      </w:pPr>
                      <w:proofErr w:type="spellStart"/>
                      <w:r w:rsidRPr="00FB0242">
                        <w:rPr>
                          <w:b/>
                          <w:color w:val="000000" w:themeColor="text1"/>
                        </w:rPr>
                        <w:t>Pragmatik</w:t>
                      </w:r>
                      <w:proofErr w:type="spellEnd"/>
                    </w:p>
                  </w:txbxContent>
                </v:textbox>
                <w10:wrap anchorx="page"/>
              </v:shape>
            </w:pict>
          </mc:Fallback>
        </mc:AlternateConten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mc:AlternateContent>
          <mc:Choice Requires="wps">
            <w:drawing>
              <wp:anchor distT="0" distB="0" distL="114300" distR="114300" simplePos="0" relativeHeight="251684864" behindDoc="0" locked="0" layoutInCell="1" allowOverlap="1" wp14:anchorId="7F349DD5" wp14:editId="2097FB8D">
                <wp:simplePos x="0" y="0"/>
                <wp:positionH relativeFrom="column">
                  <wp:posOffset>2234565</wp:posOffset>
                </wp:positionH>
                <wp:positionV relativeFrom="paragraph">
                  <wp:posOffset>172085</wp:posOffset>
                </wp:positionV>
                <wp:extent cx="0" cy="428625"/>
                <wp:effectExtent l="0" t="0" r="19050" b="9525"/>
                <wp:wrapNone/>
                <wp:docPr id="33" name="Straight Connector 33"/>
                <wp:cNvGraphicFramePr/>
                <a:graphic xmlns:a="http://schemas.openxmlformats.org/drawingml/2006/main">
                  <a:graphicData uri="http://schemas.microsoft.com/office/word/2010/wordprocessingShape">
                    <wps:wsp>
                      <wps:cNvCnPr/>
                      <wps:spPr>
                        <a:xfrm>
                          <a:off x="0" y="0"/>
                          <a:ext cx="0" cy="4286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5pt,13.55pt" to="175.9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8N2AEAAA4EAAAOAAAAZHJzL2Uyb0RvYy54bWysU8tu2zAQvBfoPxC815KdJkgFyzk4SC9F&#10;azTpBzDU0iLAF5asZf99l5QsB21RoEEulLjcmd0ZLtd3R2vYATBq71q+XNScgZO+027f8h9PDx9u&#10;OYtJuE4Y76DlJ4j8bvP+3XoIDax8700HyIjExWYILe9TCk1VRdmDFXHhAzg6VB6tSLTFfdWhGIjd&#10;mmpV1zfV4LEL6CXESNH78ZBvCr9SINM3pSIkZlpOvaWyYlmf81pt1qLZowi9llMb4hVdWKEdFZ2p&#10;7kUS7CfqP6isluijV2khva28UlpC0UBqlvVvah57EaBoIXNimG2Kb0crvx52yHTX8qsrzpywdEeP&#10;CYXe94ltvXPkoEdGh+TUEGJDgK3b4bSLYYdZ9lGhzV8SxI7F3dPsLhwTk2NQUvTj6vZmdZ3pqgsu&#10;YEyfwVuWf1putMu6RSMOX2IaU88pOWwcG2jaPtXXdUmL3ujuQRuTD8vswNYgOwi69XRcTsVeZFFp&#10;46iDrGjUUP7SycDI/x0UuUJdL8cCeR4vnEJKcOnMaxxlZ5iiDmbg1Nm/gFN+hkKZ1f8Bz4hS2bs0&#10;g612Hv/W9sUKNeafHRh1ZwuefXcqt1usoaEr1zQ9kDzVL/cFfnnGm18AAAD//wMAUEsDBBQABgAI&#10;AAAAIQDFWFmj2wAAAAkBAAAPAAAAZHJzL2Rvd25yZXYueG1sTI/dbsIwDEbvJ+0dIk/aTQVpy89G&#10;aYqmSjzAgAcIjWkrEqdqAnRvP0+72C5tH38+LneTs+KOY+g9KcjmKQikxpueWgWn4372DiJETUZb&#10;T6jgCwPsquenUhfGP+gT74fYCg6hUGgFXYxDIWVoOnQ6zP2AxLOLH52OXI6tNKN+cLizMk/TtXS6&#10;J77Q6QHrDpvr4eZYo65PScC9XSTH5pIsp1Vuw6DU68v0sQURcYp/MPzo8w5U7HT2NzJBWAWLVbZh&#10;VEH+loFg4LdxVrBZrkFWpfz/QfUNAAD//wMAUEsBAi0AFAAGAAgAAAAhALaDOJL+AAAA4QEAABMA&#10;AAAAAAAAAAAAAAAAAAAAAFtDb250ZW50X1R5cGVzXS54bWxQSwECLQAUAAYACAAAACEAOP0h/9YA&#10;AACUAQAACwAAAAAAAAAAAAAAAAAvAQAAX3JlbHMvLnJlbHNQSwECLQAUAAYACAAAACEARWj/DdgB&#10;AAAOBAAADgAAAAAAAAAAAAAAAAAuAgAAZHJzL2Uyb0RvYy54bWxQSwECLQAUAAYACAAAACEAxVhZ&#10;o9sAAAAJAQAADwAAAAAAAAAAAAAAAAAyBAAAZHJzL2Rvd25yZXYueG1sUEsFBgAAAAAEAAQA8wAA&#10;ADoFAAAAAA==&#10;" strokecolor="black [3213]" strokeweight="1.5pt"/>
            </w:pict>
          </mc:Fallback>
        </mc:AlternateConten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mc:AlternateContent>
          <mc:Choice Requires="wps">
            <w:drawing>
              <wp:anchor distT="0" distB="0" distL="114300" distR="114300" simplePos="0" relativeHeight="251660288" behindDoc="0" locked="0" layoutInCell="1" allowOverlap="1" wp14:anchorId="1D59382A" wp14:editId="02CC596F">
                <wp:simplePos x="0" y="0"/>
                <wp:positionH relativeFrom="column">
                  <wp:posOffset>1553210</wp:posOffset>
                </wp:positionH>
                <wp:positionV relativeFrom="paragraph">
                  <wp:posOffset>254330</wp:posOffset>
                </wp:positionV>
                <wp:extent cx="1397203" cy="276225"/>
                <wp:effectExtent l="0" t="0" r="12700" b="28575"/>
                <wp:wrapNone/>
                <wp:docPr id="2" name="Text Box 2"/>
                <wp:cNvGraphicFramePr/>
                <a:graphic xmlns:a="http://schemas.openxmlformats.org/drawingml/2006/main">
                  <a:graphicData uri="http://schemas.microsoft.com/office/word/2010/wordprocessingShape">
                    <wps:wsp>
                      <wps:cNvSpPr txBox="1"/>
                      <wps:spPr>
                        <a:xfrm>
                          <a:off x="0" y="0"/>
                          <a:ext cx="1397203" cy="276225"/>
                        </a:xfrm>
                        <a:prstGeom prst="rect">
                          <a:avLst/>
                        </a:prstGeom>
                        <a:solidFill>
                          <a:srgbClr val="FFCCCC"/>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A97458" w:rsidRPr="00FB0242" w:rsidRDefault="00A97458" w:rsidP="00A97458">
                            <w:pPr>
                              <w:jc w:val="center"/>
                              <w:rPr>
                                <w:b/>
                                <w:color w:val="000000" w:themeColor="text1"/>
                              </w:rPr>
                            </w:pPr>
                            <w:proofErr w:type="spellStart"/>
                            <w:r w:rsidRPr="00FB0242">
                              <w:rPr>
                                <w:b/>
                                <w:color w:val="000000" w:themeColor="text1"/>
                              </w:rPr>
                              <w:t>Tindak</w:t>
                            </w:r>
                            <w:proofErr w:type="spellEnd"/>
                            <w:r w:rsidRPr="00FB0242">
                              <w:rPr>
                                <w:b/>
                                <w:color w:val="000000" w:themeColor="text1"/>
                              </w:rPr>
                              <w:t xml:space="preserve"> </w:t>
                            </w:r>
                            <w:proofErr w:type="spellStart"/>
                            <w:r w:rsidRPr="00FB0242">
                              <w:rPr>
                                <w:b/>
                                <w:color w:val="000000" w:themeColor="text1"/>
                              </w:rPr>
                              <w:t>Tutur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22.3pt;margin-top:20.05pt;width:110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vowIAAMYFAAAOAAAAZHJzL2Uyb0RvYy54bWysVNtu2zAMfR+wfxD0vtpx01tQp8hSZBhQ&#10;tMXSoc+KLMUGZFGTlNjZ14+SL83aYgOG+UGmRPKIPCJ5fdPWiuyFdRXonE5OUkqE5lBUepvT70+r&#10;T5eUOM90wRRokdODcPRm/vHDdWNmIoMSVCEsQRDtZo3Jaem9mSWJ46WomTsBIzQqJdiaedzabVJY&#10;1iB6rZIsTc+TBmxhLHDhHJ7edko6j/hSCu4fpHTCE5VTjM3H1cZ1E9Zkfs1mW8tMWfE+DPYPUdSs&#10;0njpCHXLPCM7W72BqituwYH0JxzqBKSsuIg5YDaT9FU265IZEXNBcpwZaXL/D5bf7x8tqYqcZpRo&#10;VuMTPYnWk8/Qkiyw0xg3Q6O1QTPf4jG+8nDu8DAk3Upbhz+mQ1CPPB9GbgMYD06nVxdZekoJR112&#10;cZ5lZwEmefE21vkvAmoShJxafLtIKdvfOd+ZDibhMgeqKlaVUnFjt5ulsmTP8J1XqyV+PfpvZkq/&#10;9QyVJkZf38bsMKwjR9wFzyRw0eUcJX9QIuAp/U1I5BCzzGLEsXpfMBnnQvtppypZIbowz1L8hiiH&#10;KCIjETAgS0xvxJ78Cbvjp7cPriIW/+ic/t159Ig3g/ajc11psO8BKD+wJTv7gaSOmsCSbzdtX199&#10;NW2gOGAxWeia0Rm+qvDF75jzj8xi92H94ETxD7hIBU1OoZcoKcH+fO882GNToJaSBrs5p+7HjllB&#10;ifqqsV2uJtNpaP+4mZ5hJVJijzWbY43e1UvAQprg7DI8isHeq0GUFupnHDyLcCuqmOZ4d079IC59&#10;N2NwcHGxWEQjbHjD/J1eGx6gA8uhnp/aZ2ZNX/Qe2+Uehr5ns1e139kGTw2LnQdZxcYIPHes9vzj&#10;sIiF1A+2MI2O99HqZfzOfwEAAP//AwBQSwMEFAAGAAgAAAAhAL4GtuHgAAAACQEAAA8AAABkcnMv&#10;ZG93bnJldi54bWxMj8FOwzAMhu9IvENkJG4s3YhK1zWdYNIuSAhtA4lj1pimWuNUTdp1b092Ykfb&#10;n35/f7GebMtG7H3jSMJ8lgBDqpxuqJbwddg+ZcB8UKRV6wglXNDDury/K1Su3Zl2OO5DzWII+VxJ&#10;MCF0Oee+MmiVn7kOKd5+XW9ViGNfc92rcwy3LV8kScqtaih+MKrDjcHqtB+shM33Cz8dlnx7GUYU&#10;2cfn2+79x0j5+DC9roAFnMI/DFf9qA5ldDq6gbRnrYSFEGlEJYhkDiwCIr0ujhKy5xR4WfDbBuUf&#10;AAAA//8DAFBLAQItABQABgAIAAAAIQC2gziS/gAAAOEBAAATAAAAAAAAAAAAAAAAAAAAAABbQ29u&#10;dGVudF9UeXBlc10ueG1sUEsBAi0AFAAGAAgAAAAhADj9If/WAAAAlAEAAAsAAAAAAAAAAAAAAAAA&#10;LwEAAF9yZWxzLy5yZWxzUEsBAi0AFAAGAAgAAAAhAF338K+jAgAAxgUAAA4AAAAAAAAAAAAAAAAA&#10;LgIAAGRycy9lMm9Eb2MueG1sUEsBAi0AFAAGAAgAAAAhAL4GtuHgAAAACQEAAA8AAAAAAAAAAAAA&#10;AAAA/QQAAGRycy9kb3ducmV2LnhtbFBLBQYAAAAABAAEAPMAAAAKBgAAAAA=&#10;" fillcolor="#fcc" strokecolor="black [3213]" strokeweight="2pt">
                <v:textbox>
                  <w:txbxContent>
                    <w:p w:rsidR="00A97458" w:rsidRPr="00FB0242" w:rsidRDefault="00A97458" w:rsidP="00A97458">
                      <w:pPr>
                        <w:jc w:val="center"/>
                        <w:rPr>
                          <w:b/>
                          <w:color w:val="000000" w:themeColor="text1"/>
                        </w:rPr>
                      </w:pPr>
                      <w:proofErr w:type="spellStart"/>
                      <w:r w:rsidRPr="00FB0242">
                        <w:rPr>
                          <w:b/>
                          <w:color w:val="000000" w:themeColor="text1"/>
                        </w:rPr>
                        <w:t>Tindak</w:t>
                      </w:r>
                      <w:proofErr w:type="spellEnd"/>
                      <w:r w:rsidRPr="00FB0242">
                        <w:rPr>
                          <w:b/>
                          <w:color w:val="000000" w:themeColor="text1"/>
                        </w:rPr>
                        <w:t xml:space="preserve"> </w:t>
                      </w:r>
                      <w:proofErr w:type="spellStart"/>
                      <w:r w:rsidRPr="00FB0242">
                        <w:rPr>
                          <w:b/>
                          <w:color w:val="000000" w:themeColor="text1"/>
                        </w:rPr>
                        <w:t>Tutur</w:t>
                      </w:r>
                      <w:proofErr w:type="spellEnd"/>
                    </w:p>
                  </w:txbxContent>
                </v:textbox>
              </v:shape>
            </w:pict>
          </mc:Fallback>
        </mc:AlternateConten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mc:AlternateContent>
          <mc:Choice Requires="wps">
            <w:drawing>
              <wp:anchor distT="0" distB="0" distL="114300" distR="114300" simplePos="0" relativeHeight="251661312" behindDoc="0" locked="0" layoutInCell="1" allowOverlap="1" wp14:anchorId="4878568D" wp14:editId="4B9D2B93">
                <wp:simplePos x="0" y="0"/>
                <wp:positionH relativeFrom="column">
                  <wp:posOffset>2234565</wp:posOffset>
                </wp:positionH>
                <wp:positionV relativeFrom="paragraph">
                  <wp:posOffset>172129</wp:posOffset>
                </wp:positionV>
                <wp:extent cx="0" cy="395605"/>
                <wp:effectExtent l="0" t="0" r="19050" b="23495"/>
                <wp:wrapNone/>
                <wp:docPr id="6" name="Straight Connector 6"/>
                <wp:cNvGraphicFramePr/>
                <a:graphic xmlns:a="http://schemas.openxmlformats.org/drawingml/2006/main">
                  <a:graphicData uri="http://schemas.microsoft.com/office/word/2010/wordprocessingShape">
                    <wps:wsp>
                      <wps:cNvCnPr/>
                      <wps:spPr>
                        <a:xfrm flipH="1">
                          <a:off x="0" y="0"/>
                          <a:ext cx="0" cy="3956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5pt,13.55pt" to="175.9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QN4AEAABYEAAAOAAAAZHJzL2Uyb0RvYy54bWysU8FuGyEQvVfqPyDu9a5T2WpWXufgKO2h&#10;aq0m/QDCDl4kYBBQr/33Hdj1OklPrXpBMMx7M+8xbO5O1rAjhKjRtXy5qDkDJ7HT7tDyn08PHz5x&#10;FpNwnTDooOVniPxu+/7dZvAN3GCPpoPAiMTFZvAt71PyTVVF2YMVcYEeHF0qDFYkOoZD1QUxELs1&#10;1U1dr6sBQ+cDSoiRovfjJd8WfqVApu9KRUjMtJx6S2UNZX3Oa7XdiOYQhO+1nNoQ/9CFFdpR0Znq&#10;XiTBfgX9B5XVMmBElRYSbYVKaQlFA6lZ1m/UPPbCQ9FC5kQ/2xT/H638dtwHpruWrzlzwtITPaYg&#10;9KFPbIfOkYEY2Dr7NPjYUPrO7cN0in4fsuiTCpYpo/0XGoFiAwljp+LyeXYZTonJMSgp+vF2ta5X&#10;mbgaGTKTDzF9BrQsb1putMv6RSOOX2MaUy8pOWwcG6jkbb2qS1pEo7sHbUy+LDMEOxPYUdDrp9Ny&#10;KvYii0obRx1kbaOasktnAyP/D1DkDnU96nrDKaQEly68xlF2hinqYAZOneWBvjbzGjjlZyiUmf0b&#10;8IwoldGlGWy1wzD68rr61Qo15l8cGHVnC56xO5d3LtbQ8JVnmj5Knu6X5wK/fuftbwAAAP//AwBQ&#10;SwMEFAAGAAgAAAAhALagUTjeAAAACQEAAA8AAABkcnMvZG93bnJldi54bWxMj8FOwzAMhu9IvENk&#10;JC7TlnbAWEvdCaHxAKwwiZvbmLZak1RN1nU8PUE7wNH2p9/fn20m3YmRB9dagxAvIhBsKqtaUyO8&#10;F6/zNQjnySjqrGGEMzvY5NdXGaXKnswbjztfixBiXEoIjfd9KqWrGtbkFrZnE25fdtDkwzjUUg10&#10;CuG6k8soWklNrQkfGur5peHqsDtqhP1HUnzLjsqZ237Wq2K2PY/JAfH2Znp+AuF58n8w/OoHdciD&#10;U2mPRjnRIdw9xElAEZaPMYgAXBYlwjq5B5ln8n+D/AcAAP//AwBQSwECLQAUAAYACAAAACEAtoM4&#10;kv4AAADhAQAAEwAAAAAAAAAAAAAAAAAAAAAAW0NvbnRlbnRfVHlwZXNdLnhtbFBLAQItABQABgAI&#10;AAAAIQA4/SH/1gAAAJQBAAALAAAAAAAAAAAAAAAAAC8BAABfcmVscy8ucmVsc1BLAQItABQABgAI&#10;AAAAIQCteLQN4AEAABYEAAAOAAAAAAAAAAAAAAAAAC4CAABkcnMvZTJvRG9jLnhtbFBLAQItABQA&#10;BgAIAAAAIQC2oFE43gAAAAkBAAAPAAAAAAAAAAAAAAAAADoEAABkcnMvZG93bnJldi54bWxQSwUG&#10;AAAAAAQABADzAAAARQUAAAAA&#10;" strokecolor="black [3213]" strokeweight="1.5pt"/>
            </w:pict>
          </mc:Fallback>
        </mc:AlternateConten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mc:AlternateContent>
          <mc:Choice Requires="wps">
            <w:drawing>
              <wp:anchor distT="0" distB="0" distL="114300" distR="114300" simplePos="0" relativeHeight="251667456" behindDoc="0" locked="0" layoutInCell="1" allowOverlap="1" wp14:anchorId="20D4B61F" wp14:editId="1B5B746B">
                <wp:simplePos x="0" y="0"/>
                <wp:positionH relativeFrom="column">
                  <wp:posOffset>2233930</wp:posOffset>
                </wp:positionH>
                <wp:positionV relativeFrom="paragraph">
                  <wp:posOffset>178463</wp:posOffset>
                </wp:positionV>
                <wp:extent cx="0" cy="371475"/>
                <wp:effectExtent l="0" t="0" r="19050" b="9525"/>
                <wp:wrapNone/>
                <wp:docPr id="7" name="Straight Connector 7"/>
                <wp:cNvGraphicFramePr/>
                <a:graphic xmlns:a="http://schemas.openxmlformats.org/drawingml/2006/main">
                  <a:graphicData uri="http://schemas.microsoft.com/office/word/2010/wordprocessingShape">
                    <wps:wsp>
                      <wps:cNvCnPr/>
                      <wps:spPr>
                        <a:xfrm flipH="1">
                          <a:off x="0" y="0"/>
                          <a:ext cx="0" cy="3714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pt,14.05pt" to="175.9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xy04AEAABYEAAAOAAAAZHJzL2Uyb0RvYy54bWysU8FuGyEQvVfqPyDu9a7Tpm5WXufgKO2h&#10;aq2m+QDCghcJGDRQr/33Hdj1OklPrXpBMMx7M+8xrG+PzrKDwmjAt3y5qDlTXkJn/L7ljz/v333i&#10;LCbhO2HBq5afVOS3m7dv1kNo1BX0YDuFjEh8bIbQ8j6l0FRVlL1yIi4gKE+XGtCJREfcVx2Kgdid&#10;ra7q+mM1AHYBQaoYKXo3XvJN4ddayfRd66gSsy2n3lJZsaxPea02a9HsUYTeyKkN8Q9dOGE8FZ2p&#10;7kQS7BeaP6ickQgRdFpIcBVobaQqGkjNsn6l5qEXQRUtZE4Ms03x/9HKb4cdMtO1fMWZF46e6CGh&#10;MPs+sS14TwYCslX2aQixofSt3+F0imGHWfRRo2PamvCFRqDYQMLYsbh8ml1Wx8TkGJQUfb9aflhd&#10;Z+JqZMhMAWP6rMCxvGm5NT7rF404fI1pTD2n5LD1bKCSN/V1XdIiWNPdG2vzZZkhtbXIDoJePx2X&#10;U7FnWVTaeuogaxvVlF06WTXy/1Ca3KGuR12vOIWUyqczr/WUnWGaOpiBU2d5oC/NvARO+Rmqysz+&#10;DXhGlMrg0wx2xgOOvrysfrFCj/lnB0bd2YIn6E7lnYs1NHzlmaaPkqf7+bnAL9958xsAAP//AwBQ&#10;SwMEFAAGAAgAAAAhAOQxSpzeAAAACQEAAA8AAABkcnMvZG93bnJldi54bWxMj8FOwzAQRO9I/IO1&#10;SFwq6qSIKE3jVAiVD6ApSNw28TaJGq+j2E1Tvh4jDnDc2dHMm3w7m15MNLrOsoJ4GYEgrq3uuFFw&#10;KF8fUhDOI2vsLZOCKznYFrc3OWbaXviNpr1vRAhhl6GC1vshk9LVLRl0SzsQh9/RjgZ9OMdG6hEv&#10;Idz0chVFiTTYcWhocaCXlurT/mwUfLyvyy/ZY7Vwu88mKRe767Q+KXV/Nz9vQHia/Z8ZfvADOhSB&#10;qbJn1k70Ch6f4oDuFazSGEQw/AqVgjRJQBa5/L+g+AYAAP//AwBQSwECLQAUAAYACAAAACEAtoM4&#10;kv4AAADhAQAAEwAAAAAAAAAAAAAAAAAAAAAAW0NvbnRlbnRfVHlwZXNdLnhtbFBLAQItABQABgAI&#10;AAAAIQA4/SH/1gAAAJQBAAALAAAAAAAAAAAAAAAAAC8BAABfcmVscy8ucmVsc1BLAQItABQABgAI&#10;AAAAIQD69xy04AEAABYEAAAOAAAAAAAAAAAAAAAAAC4CAABkcnMvZTJvRG9jLnhtbFBLAQItABQA&#10;BgAIAAAAIQDkMUqc3gAAAAkBAAAPAAAAAAAAAAAAAAAAADoEAABkcnMvZG93bnJldi54bWxQSwUG&#10;AAAAAAQABADzAAAARQUAAAAA&#10;" strokecolor="black [3213]" strokeweight="1.5pt"/>
            </w:pict>
          </mc:Fallback>
        </mc:AlternateContent>
      </w:r>
      <w:r w:rsidRPr="00C3120E">
        <w:rPr>
          <w:rFonts w:cs="Times New Roman"/>
          <w:noProof/>
          <w:szCs w:val="24"/>
          <w:lang w:val="id-ID" w:eastAsia="id-ID"/>
        </w:rPr>
        <mc:AlternateContent>
          <mc:Choice Requires="wps">
            <w:drawing>
              <wp:anchor distT="0" distB="0" distL="114300" distR="114300" simplePos="0" relativeHeight="251665408" behindDoc="0" locked="0" layoutInCell="1" allowOverlap="1" wp14:anchorId="1E8DE658" wp14:editId="44CA7DA8">
                <wp:simplePos x="0" y="0"/>
                <wp:positionH relativeFrom="column">
                  <wp:posOffset>698500</wp:posOffset>
                </wp:positionH>
                <wp:positionV relativeFrom="paragraph">
                  <wp:posOffset>187960</wp:posOffset>
                </wp:positionV>
                <wp:extent cx="0" cy="295275"/>
                <wp:effectExtent l="0" t="0" r="19050" b="9525"/>
                <wp:wrapNone/>
                <wp:docPr id="11" name="Straight Connector 11"/>
                <wp:cNvGraphicFramePr/>
                <a:graphic xmlns:a="http://schemas.openxmlformats.org/drawingml/2006/main">
                  <a:graphicData uri="http://schemas.microsoft.com/office/word/2010/wordprocessingShape">
                    <wps:wsp>
                      <wps:cNvCnPr/>
                      <wps:spPr>
                        <a:xfrm flipV="1">
                          <a:off x="0" y="0"/>
                          <a:ext cx="0" cy="2952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4.8pt" to="5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KE4AEAABgEAAAOAAAAZHJzL2Uyb0RvYy54bWysU01v2zAMvQ/YfxB0X+wEyLYacXpI0V2G&#10;LVi33VWZigVIoiBpsfPvR8mJ03anFb0I+uB75HukNrejNewIIWp0LV8uas7ASey0O7T818/7D585&#10;i0m4Thh00PITRH67ff9uM/gGVtij6SAwInGxGXzL+5R8U1VR9mBFXKAHR48KgxWJjuFQdUEMxG5N&#10;tarrj9WAofMBJcRIt3fTI98WfqVApu9KRUjMtJxqS2UNZX3Ma7XdiOYQhO+1PJchXlGFFdpR0pnq&#10;TiTB/gT9D5XVMmBElRYSbYVKaQlFA6lZ1i/UPPTCQ9FC5kQ/2xTfjlZ+O+4D0x31bsmZE5Z69JCC&#10;0Ic+sR06Rw5iYPRITg0+NgTYuX04n6Lfhyx7VMEyZbT/TUTFCJLGxuLzafYZxsTkdCnpdnWzXn1a&#10;Z+JqYshMPsT0BdCyvGm50S47IBpx/BrTFHoJydfGsYFS3tTruoRFNLq718bkxzJFsDOBHQX1P41F&#10;BSV7EkUn46iCrG1SU3bpZGDi/wGK/KGqJ10vOIWU4NKF1ziKzjBFFczAc2V5pK/FPAee4zMUytT+&#10;D3hGlMzo0gy22mGYfHme/WqFmuIvDky6swWP2J1Kn4s1NH6lTeevkuf76bnArx96+xcAAP//AwBQ&#10;SwMEFAAGAAgAAAAhAHsdunXcAAAACQEAAA8AAABkcnMvZG93bnJldi54bWxMj8FOwzAQRO9I/IO1&#10;SFwq6qSHQEKcCqHyATSAxG0TL0lUex3Fbpry9bhc4Dizo9k35XaxRsw0+cGxgnSdgCBunR64U/BW&#10;v9w9gPABWaNxTArO5GFbXV+VWGh34lea96ETsYR9gQr6EMZCSt/2ZNGv3Ugcb19ushiinDqpJzzF&#10;cmvkJkkyaXHg+KHHkZ57ag/7o1Xw8Z7X39Jgs/K7zy6rV7vznB+Uur1Znh5BBFrCXxgu+BEdqsjU&#10;uCNrL0zUaRK3BAWbPANxCfwajYL7LAVZlfL/guoHAAD//wMAUEsBAi0AFAAGAAgAAAAhALaDOJL+&#10;AAAA4QEAABMAAAAAAAAAAAAAAAAAAAAAAFtDb250ZW50X1R5cGVzXS54bWxQSwECLQAUAAYACAAA&#10;ACEAOP0h/9YAAACUAQAACwAAAAAAAAAAAAAAAAAvAQAAX3JlbHMvLnJlbHNQSwECLQAUAAYACAAA&#10;ACEAv4PChOABAAAYBAAADgAAAAAAAAAAAAAAAAAuAgAAZHJzL2Uyb0RvYy54bWxQSwECLQAUAAYA&#10;CAAAACEAex26ddwAAAAJAQAADwAAAAAAAAAAAAAAAAA6BAAAZHJzL2Rvd25yZXYueG1sUEsFBgAA&#10;AAAEAAQA8wAAAEMFAAAAAA==&#10;" strokecolor="black [3213]" strokeweight="1.5pt"/>
            </w:pict>
          </mc:Fallback>
        </mc:AlternateContent>
      </w:r>
      <w:r w:rsidRPr="00C3120E">
        <w:rPr>
          <w:rFonts w:cs="Times New Roman"/>
          <w:noProof/>
          <w:szCs w:val="24"/>
          <w:lang w:val="id-ID" w:eastAsia="id-ID"/>
        </w:rPr>
        <mc:AlternateContent>
          <mc:Choice Requires="wps">
            <w:drawing>
              <wp:anchor distT="0" distB="0" distL="114300" distR="114300" simplePos="0" relativeHeight="251669504" behindDoc="0" locked="0" layoutInCell="1" allowOverlap="1" wp14:anchorId="27437F02" wp14:editId="636C358F">
                <wp:simplePos x="0" y="0"/>
                <wp:positionH relativeFrom="column">
                  <wp:posOffset>3822065</wp:posOffset>
                </wp:positionH>
                <wp:positionV relativeFrom="paragraph">
                  <wp:posOffset>185420</wp:posOffset>
                </wp:positionV>
                <wp:extent cx="0" cy="34290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0" cy="342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95pt,14.6pt" to="300.9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ZL4gEAABgEAAAOAAAAZHJzL2Uyb0RvYy54bWysU01v2zAMvQ/YfxB0X+xk67AacXpI0e0w&#10;bMHa/QBVpmIB+gKlxc6/HyUnTtudVvQiWBTfI98jvb4ZrWEHwKi9a/lyUXMGTvpOu33Lfz/cffjC&#10;WUzCdcJ4By0/QuQ3m/fv1kNoYOV7bzpARiQuNkNoeZ9SaKoqyh6siAsfwNGj8mhFoivuqw7FQOzW&#10;VKu6/lwNHruAXkKMFL2dHvmm8CsFMv1UKkJipuXUWyonlvMxn9VmLZo9itBreWpDvKILK7SjojPV&#10;rUiC/UH9D5XVEn30Ki2kt5VXSksoGkjNsn6h5r4XAYoWMieG2ab4drTyx2GHTHc0uyvOnLA0o/uE&#10;Qu/7xLbeOXLQI6NHcmoIsSHA1u3wdIthh1n2qNAyZXT4RkTFCJLGxuLzcfYZxsTkFJQU/fhpdV2X&#10;EVQTQ2YKGNNX8Jblj5Yb7bIDohGH7zFRVUo9p+SwcWygktf1VV3Soje6u9PG5MeyRbA1yA6C5p/G&#10;ZVZBDE+y6GYcBbO2SU35SkcDE/8vUOQPdT3pesEppASXzrzGUXaGKepgBp46yyt9aeY58JSfoVC2&#10;9n/AM6JU9i7NYKudx8mX59UvVqgp/+zApDtb8Oi7Y5lzsYbWrzh3+lXyfj+9F/jlh978BQAA//8D&#10;AFBLAwQUAAYACAAAACEAKKTkS90AAAAJAQAADwAAAGRycy9kb3ducmV2LnhtbEyPwU7DMAyG70i8&#10;Q2QkLhNLV6RqLXUnhMYDsAISN7cJbbXEqZqs63h6gjjA0fan399f7hZrxKwnPzhG2KwTEJpbpwbu&#10;EF7r57stCB+IFRnHGuGiPeyq66uSCuXO/KLnQ+hEDGFfEEIfwlhI6dteW/JrN2qOt083WQpxnDqp&#10;JjrHcGtkmiSZtDRw/NDTqJ963R4PJ4vw/pbXX9JQs/L7jy6rV/vLnB8Rb2+WxwcQQS/hD4Yf/agO&#10;VXRq3ImVFwYhSzZ5RBHSPAURgd9Fg7C9T0FWpfzfoPoGAAD//wMAUEsBAi0AFAAGAAgAAAAhALaD&#10;OJL+AAAA4QEAABMAAAAAAAAAAAAAAAAAAAAAAFtDb250ZW50X1R5cGVzXS54bWxQSwECLQAUAAYA&#10;CAAAACEAOP0h/9YAAACUAQAACwAAAAAAAAAAAAAAAAAvAQAAX3JlbHMvLnJlbHNQSwECLQAUAAYA&#10;CAAAACEAG7CmS+IBAAAYBAAADgAAAAAAAAAAAAAAAAAuAgAAZHJzL2Uyb0RvYy54bWxQSwECLQAU&#10;AAYACAAAACEAKKTkS90AAAAJAQAADwAAAAAAAAAAAAAAAAA8BAAAZHJzL2Rvd25yZXYueG1sUEsF&#10;BgAAAAAEAAQA8wAAAEYFAAAAAA==&#10;" strokecolor="black [3213]" strokeweight="1.5pt"/>
            </w:pict>
          </mc:Fallback>
        </mc:AlternateContent>
      </w:r>
      <w:r w:rsidRPr="00C3120E">
        <w:rPr>
          <w:rFonts w:cs="Times New Roman"/>
          <w:noProof/>
          <w:szCs w:val="24"/>
          <w:lang w:val="id-ID" w:eastAsia="id-ID"/>
        </w:rPr>
        <mc:AlternateContent>
          <mc:Choice Requires="wps">
            <w:drawing>
              <wp:anchor distT="0" distB="0" distL="114300" distR="114300" simplePos="0" relativeHeight="251663360" behindDoc="0" locked="0" layoutInCell="1" allowOverlap="1" wp14:anchorId="494F93E1" wp14:editId="0CE8EBEB">
                <wp:simplePos x="0" y="0"/>
                <wp:positionH relativeFrom="page">
                  <wp:posOffset>2137410</wp:posOffset>
                </wp:positionH>
                <wp:positionV relativeFrom="paragraph">
                  <wp:posOffset>186055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3124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8.3pt,14.65pt" to="414.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3N2AEAAA0EAAAOAAAAZHJzL2Uyb0RvYy54bWysU02P0zAQvSPxHyzfaZLyIRo13UNXywVB&#10;xcIP8Dp2Y8n2WGPTpP+esdOmK0BIIC5OPDPved7zeHs3OctOCqMB3/FmVXOmvITe+GPHv319ePWe&#10;s5iE74UFrzp+VpHf7V6+2I6hVWsYwPYKGZH42I6h40NKoa2qKAflRFxBUJ6SGtCJRFs8Vj2Kkdid&#10;rdZ1/a4aAfuAIFWMFL2fk3xX+LVWMn3WOqrEbMept1RWLOtTXqvdVrRHFGEw8tKG+IcunDCeDl2o&#10;7kUS7DuaX6ickQgRdFpJcBVobaQqGkhNU/+k5nEQQRUtZE4Mi03x/9HKT6cDMtN3fMOZF46u6DGh&#10;MMchsT14TwYCsk32aQyxpfK9P+BlF8MBs+hJo8tfksOm4u158VZNiUkKvm7Wb+jCOJPXXHUDBozp&#10;gwLH8k/HrfFZtmjF6WNMdBiVXkty2Ho20rBt6rd1KYtgTf9grM3JMjpqb5GdBF16mprcPDE8q6Kd&#10;9RTMkmYR5S+drZr5vyhNplDbzXxAHscbp5BS+XTltZ6qM0xTBwvw0tmfgJf6DFVlVP8GvCDKyeDT&#10;AnbGA/6u7ZsVeq6/OjDrzhY8QX8u11usoZkrzl3eRx7q5/sCv73i3Q8AAAD//wMAUEsDBBQABgAI&#10;AAAAIQD9dUol2wAAAAkBAAAPAAAAZHJzL2Rvd25yZXYueG1sTI9BboMwEEX3lXoHayp1gxpTaBAl&#10;mKhCygGa5AAOngCKPUbYSejtO1UX7XL+/Pnzfr1dnBU3nMPoScHrKgWB1HkzUq/geNi9lCBC1GS0&#10;9YQKvjDAtnl8qHVl/J0+8baPveAQCpVWMMQ4VVKGbkCnw8pPSLw7+9npyOPcSzPrO4c7K7M0LaTT&#10;I/GHQU/YDthd9lfHGG17TALubJ4cunPytqwzGyalnp+Wjw2IiEv8M8MPPt9Aw0wnfyUThFWQ50XB&#10;VgXZew6CDWVWsnD6FWRTy/8Nmm8AAAD//wMAUEsBAi0AFAAGAAgAAAAhALaDOJL+AAAA4QEAABMA&#10;AAAAAAAAAAAAAAAAAAAAAFtDb250ZW50X1R5cGVzXS54bWxQSwECLQAUAAYACAAAACEAOP0h/9YA&#10;AACUAQAACwAAAAAAAAAAAAAAAAAvAQAAX3JlbHMvLnJlbHNQSwECLQAUAAYACAAAACEAe2BtzdgB&#10;AAANBAAADgAAAAAAAAAAAAAAAAAuAgAAZHJzL2Uyb0RvYy54bWxQSwECLQAUAAYACAAAACEA/XVK&#10;JdsAAAAJAQAADwAAAAAAAAAAAAAAAAAyBAAAZHJzL2Rvd25yZXYueG1sUEsFBgAAAAAEAAQA8wAA&#10;ADoFAAAAAA==&#10;" strokecolor="black [3213]" strokeweight="1.5pt">
                <w10:wrap anchorx="page"/>
              </v:line>
            </w:pict>
          </mc:Fallback>
        </mc:AlternateConten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mc:AlternateContent>
          <mc:Choice Requires="wps">
            <w:drawing>
              <wp:anchor distT="0" distB="0" distL="114300" distR="114300" simplePos="0" relativeHeight="251666432" behindDoc="0" locked="0" layoutInCell="1" allowOverlap="1" wp14:anchorId="606C45AB" wp14:editId="34B99899">
                <wp:simplePos x="0" y="0"/>
                <wp:positionH relativeFrom="column">
                  <wp:posOffset>358140</wp:posOffset>
                </wp:positionH>
                <wp:positionV relativeFrom="paragraph">
                  <wp:posOffset>135255</wp:posOffset>
                </wp:positionV>
                <wp:extent cx="666750" cy="457200"/>
                <wp:effectExtent l="57150" t="38100" r="76200" b="95250"/>
                <wp:wrapNone/>
                <wp:docPr id="3" name="Rectangle 3"/>
                <wp:cNvGraphicFramePr/>
                <a:graphic xmlns:a="http://schemas.openxmlformats.org/drawingml/2006/main">
                  <a:graphicData uri="http://schemas.microsoft.com/office/word/2010/wordprocessingShape">
                    <wps:wsp>
                      <wps:cNvSpPr/>
                      <wps:spPr>
                        <a:xfrm>
                          <a:off x="0" y="0"/>
                          <a:ext cx="666750" cy="457200"/>
                        </a:xfrm>
                        <a:prstGeom prst="rect">
                          <a:avLst/>
                        </a:prstGeom>
                        <a:solidFill>
                          <a:srgbClr val="FFCCCC"/>
                        </a:solidFill>
                        <a:ln/>
                      </wps:spPr>
                      <wps:style>
                        <a:lnRef idx="1">
                          <a:schemeClr val="accent4"/>
                        </a:lnRef>
                        <a:fillRef idx="2">
                          <a:schemeClr val="accent4"/>
                        </a:fillRef>
                        <a:effectRef idx="1">
                          <a:schemeClr val="accent4"/>
                        </a:effectRef>
                        <a:fontRef idx="minor">
                          <a:schemeClr val="dk1"/>
                        </a:fontRef>
                      </wps:style>
                      <wps:txbx>
                        <w:txbxContent>
                          <w:p w:rsidR="00A97458" w:rsidRDefault="00A97458" w:rsidP="00A97458">
                            <w:pPr>
                              <w:jc w:val="center"/>
                            </w:pPr>
                            <w:proofErr w:type="spellStart"/>
                            <w:r>
                              <w:t>Lokusi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28.2pt;margin-top:10.65pt;width:5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9IfAIAAGIFAAAOAAAAZHJzL2Uyb0RvYy54bWysVN1v2jAQf5+0/8Hy+xqglG6ooUJUTJOq&#10;FrWd+mwcG6I5Pu9sSNhfv7MTUtZV2jSNB3OX+/7dx9V1Uxm2V+hLsDkfng04U1ZCUdpNzr8+LT98&#10;5MwHYQthwKqcH5Tn17P3765qN1Uj2IIpFDJyYv20djnfhuCmWeblVlXCn4FTloQasBKBWNxkBYqa&#10;vFcmGw0Gk6wGLByCVN7T15tWyGfJv9ZKhnutvQrM5JxyC+nF9K7jm82uxHSDwm1L2aUh/iGLSpSW&#10;gvaubkQQbIflb66qUiJ40OFMQpWB1qVUqQaqZjh4Vc3jVjiVaiFwvOth8v/Prbzbr5CVRc7PObOi&#10;ohY9EGjCboxi5xGe2vkpaT26FXacJzLW2mis4j9VwZoE6aGHVDWBSfo4mUwuLwh4SaLxxSW1LPrM&#10;Xowd+vBZQcUikXOk4AlIsb/1oVU9qsRYHkxZLEtjEoOb9cIg2wvq7nK5oF/n/Rc1Y6OfWEebeaLC&#10;wajow9gHpQkAynWYAqfRU71bIaWyYdz5TdrRTFMKveHoz4adfjRVaSx747+I2lukyGBDb1yVFvCt&#10;6MW3YZeybvWPCLR1RwhCs266zneNXUNxoGlAaNfEO7ksqSu3woeVQNoLaiTterinRxuocw4dxdkW&#10;8Mdb36M+jStJOatpz3Luv+8EKs7MF0uD/Gk4HsfFTEyaEM7wVLI+ldhdtQBq9pCuipOJJGMM5khq&#10;hOqZTsI8RiWRsJJi51wGPDKL0O4/HRWp5vOkRsvoRLi1j04e5yBO3VPzLNB1oxlopu/guJNi+mpC&#10;W93YIQvzXQBdpvGNSLe4dh2gRU4L0B2deClO+aT1chpnPwEAAP//AwBQSwMEFAAGAAgAAAAhALV8&#10;2TzfAAAACAEAAA8AAABkcnMvZG93bnJldi54bWxMj8FOwzAQRO9I/IO1SNyok6ZYJWRTtYhy6IkW&#10;LtycZEki4nUaO23g63FPcJyd0czbbDWZTpxocK1lhHgWgSAubdVyjfD+tr1bgnBec6U7y4TwTQ5W&#10;+fVVptPKnnlPp4OvRShhl2qExvs+ldKVDRntZrYnDt6nHYz2QQ61rAZ9DuWmk/MoUtLolsNCo3t6&#10;aqj8OowG4fUj2apxXex5s9mp4+Ll+PO83CHe3kzrRxCeJv8Xhgt+QIc8MBV25MqJDuFeLUISYR4n&#10;IC6+isOhQHhIEpB5Jv8/kP8CAAD//wMAUEsBAi0AFAAGAAgAAAAhALaDOJL+AAAA4QEAABMAAAAA&#10;AAAAAAAAAAAAAAAAAFtDb250ZW50X1R5cGVzXS54bWxQSwECLQAUAAYACAAAACEAOP0h/9YAAACU&#10;AQAACwAAAAAAAAAAAAAAAAAvAQAAX3JlbHMvLnJlbHNQSwECLQAUAAYACAAAACEA5EIPSHwCAABi&#10;BQAADgAAAAAAAAAAAAAAAAAuAgAAZHJzL2Uyb0RvYy54bWxQSwECLQAUAAYACAAAACEAtXzZPN8A&#10;AAAIAQAADwAAAAAAAAAAAAAAAADWBAAAZHJzL2Rvd25yZXYueG1sUEsFBgAAAAAEAAQA8wAAAOIF&#10;AAAAAA==&#10;" fillcolor="#fcc" strokecolor="#795d9b [3047]">
                <v:shadow on="t" color="black" opacity="24903f" origin=",.5" offset="0,.55556mm"/>
                <v:textbox>
                  <w:txbxContent>
                    <w:p w:rsidR="00A97458" w:rsidRDefault="00A97458" w:rsidP="00A97458">
                      <w:pPr>
                        <w:jc w:val="center"/>
                      </w:pPr>
                      <w:proofErr w:type="spellStart"/>
                      <w:r>
                        <w:t>Lokusi</w:t>
                      </w:r>
                      <w:proofErr w:type="spellEnd"/>
                    </w:p>
                  </w:txbxContent>
                </v:textbox>
              </v:rect>
            </w:pict>
          </mc:Fallback>
        </mc:AlternateContent>
      </w:r>
      <w:r w:rsidRPr="00C3120E">
        <w:rPr>
          <w:rFonts w:cs="Times New Roman"/>
          <w:noProof/>
          <w:szCs w:val="24"/>
          <w:lang w:val="id-ID" w:eastAsia="id-ID"/>
        </w:rPr>
        <mc:AlternateContent>
          <mc:Choice Requires="wps">
            <w:drawing>
              <wp:anchor distT="0" distB="0" distL="114300" distR="114300" simplePos="0" relativeHeight="251670528" behindDoc="0" locked="0" layoutInCell="1" allowOverlap="1" wp14:anchorId="4F1FF980" wp14:editId="18B38E20">
                <wp:simplePos x="0" y="0"/>
                <wp:positionH relativeFrom="column">
                  <wp:posOffset>3373783</wp:posOffset>
                </wp:positionH>
                <wp:positionV relativeFrom="paragraph">
                  <wp:posOffset>165735</wp:posOffset>
                </wp:positionV>
                <wp:extent cx="914400" cy="447675"/>
                <wp:effectExtent l="57150" t="38100" r="76200" b="104775"/>
                <wp:wrapNone/>
                <wp:docPr id="16" name="Rectangle 16"/>
                <wp:cNvGraphicFramePr/>
                <a:graphic xmlns:a="http://schemas.openxmlformats.org/drawingml/2006/main">
                  <a:graphicData uri="http://schemas.microsoft.com/office/word/2010/wordprocessingShape">
                    <wps:wsp>
                      <wps:cNvSpPr/>
                      <wps:spPr>
                        <a:xfrm>
                          <a:off x="0" y="0"/>
                          <a:ext cx="914400" cy="447675"/>
                        </a:xfrm>
                        <a:prstGeom prst="rect">
                          <a:avLst/>
                        </a:prstGeom>
                        <a:solidFill>
                          <a:srgbClr val="FFCCCC"/>
                        </a:solidFill>
                        <a:ln/>
                      </wps:spPr>
                      <wps:style>
                        <a:lnRef idx="1">
                          <a:schemeClr val="accent4"/>
                        </a:lnRef>
                        <a:fillRef idx="2">
                          <a:schemeClr val="accent4"/>
                        </a:fillRef>
                        <a:effectRef idx="1">
                          <a:schemeClr val="accent4"/>
                        </a:effectRef>
                        <a:fontRef idx="minor">
                          <a:schemeClr val="dk1"/>
                        </a:fontRef>
                      </wps:style>
                      <wps:txbx>
                        <w:txbxContent>
                          <w:p w:rsidR="00A97458" w:rsidRDefault="00A97458" w:rsidP="00A97458">
                            <w:pPr>
                              <w:jc w:val="center"/>
                            </w:pPr>
                            <w:proofErr w:type="spellStart"/>
                            <w:r>
                              <w:t>Perlokusi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0" style="position:absolute;left:0;text-align:left;margin-left:265.65pt;margin-top:13.05pt;width:1in;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7jbfQIAAGQFAAAOAAAAZHJzL2Uyb0RvYy54bWysVF9P2zAQf5+072D5faStCmwVKaqKOk1C&#10;gICJZ9exW2uOzzu7TbpPv7OTBsaQNk3Lg3P2/b/73V1ctrVle4XBgCv5+GTEmXISKuM2Jf/6uPrw&#10;kbMQhauEBadKflCBX87fv7to/ExNYAu2UsjIiAuzxpd8G6OfFUWQW1WLcAJeOWJqwFpEuuKmqFA0&#10;ZL22xWQ0OisawMojSBUCvV51TD7P9rVWMt5qHVRktuQUW8wn5nOdzmJ+IWYbFH5rZB+G+IcoamEc&#10;OR1MXYko2A7Nb6ZqIxEC6HgioS5AayNVzoGyGY9eZfOwFV7lXKg4wQ9lCv/PrLzZ3yEzFfXujDMn&#10;aurRPVVNuI1VjN6oQI0PM5J78HfY3wKRKdtWY53+lAdrc1EPQ1FVG5mkx0/j6XREpZfEmk7Pz85P&#10;k83iWdljiJ8V1CwRJUfynksp9tchdqJHkeQrgDXVylibL7hZLy2yvaD+rlZL+nrrv4hZl+ykPLrI&#10;MxUPViUb1t0rTSWgWMfZcQafGswKKZWL095ulk5qmkIYFCd/Vuzlk6rKwByU/8LroJE9g4uDcm0c&#10;4Fveq2/jPmTdyR8r0OWdShDbdZt7n5NLL2uoDoQHhG5QgpcrQ125FiHeCaTJoEbStMdbOrSFpuTQ&#10;U5xtAX+89Z7kCbDE5ayhSSt5+L4TqDizXxxBOQOERjNfpqfnE/KBLznrlxy3q5dAzR7TXvEyk0k+&#10;2iOpEeonWgqL5JVYwknyXXIZ8XhZxm4D0FqRarHIYjSOXsRr9+DlEQcJdY/tk0DfQzMSpm/gOJVi&#10;9gqhnWzqkIPFLoI2Gb7Pde07QKOcB6BfO2lXvLxnqeflOP8JAAD//wMAUEsDBBQABgAIAAAAIQDk&#10;Lw9E4AAAAAkBAAAPAAAAZHJzL2Rvd25yZXYueG1sTI/BTsMwDIbvSLxDZCRuLO3KwihNpw0xDjux&#10;wYVb2pq2onG6Jt0KT485wdH2p9/fn60m24kTDr51pCGeRSCQSle1VGt4e93eLEH4YKgynSPU8IUe&#10;VvnlRWbSyp1pj6dDqAWHkE+NhiaEPpXSlw1a42euR+LbhxusCTwOtawGc+Zw28l5FClpTUv8oTE9&#10;PjZYfh5Gq+HlPdmqcV3sabPZqePt8/H7abnT+vpqWj+ACDiFPxh+9VkdcnYq3EiVF52GRRInjGqY&#10;qxgEA+puwYtCw71SIPNM/m+Q/wAAAP//AwBQSwECLQAUAAYACAAAACEAtoM4kv4AAADhAQAAEwAA&#10;AAAAAAAAAAAAAAAAAAAAW0NvbnRlbnRfVHlwZXNdLnhtbFBLAQItABQABgAIAAAAIQA4/SH/1gAA&#10;AJQBAAALAAAAAAAAAAAAAAAAAC8BAABfcmVscy8ucmVsc1BLAQItABQABgAIAAAAIQDeP7jbfQIA&#10;AGQFAAAOAAAAAAAAAAAAAAAAAC4CAABkcnMvZTJvRG9jLnhtbFBLAQItABQABgAIAAAAIQDkLw9E&#10;4AAAAAkBAAAPAAAAAAAAAAAAAAAAANcEAABkcnMvZG93bnJldi54bWxQSwUGAAAAAAQABADzAAAA&#10;5AUAAAAA&#10;" fillcolor="#fcc" strokecolor="#795d9b [3047]">
                <v:shadow on="t" color="black" opacity="24903f" origin=",.5" offset="0,.55556mm"/>
                <v:textbox>
                  <w:txbxContent>
                    <w:p w:rsidR="00A97458" w:rsidRDefault="00A97458" w:rsidP="00A97458">
                      <w:pPr>
                        <w:jc w:val="center"/>
                      </w:pPr>
                      <w:proofErr w:type="spellStart"/>
                      <w:r>
                        <w:t>Perlokusi</w:t>
                      </w:r>
                      <w:proofErr w:type="spellEnd"/>
                    </w:p>
                  </w:txbxContent>
                </v:textbox>
              </v:rect>
            </w:pict>
          </mc:Fallback>
        </mc:AlternateContent>
      </w:r>
      <w:r w:rsidRPr="00C3120E">
        <w:rPr>
          <w:rFonts w:cs="Times New Roman"/>
          <w:noProof/>
          <w:szCs w:val="24"/>
          <w:lang w:val="id-ID" w:eastAsia="id-ID"/>
        </w:rPr>
        <mc:AlternateContent>
          <mc:Choice Requires="wps">
            <w:drawing>
              <wp:anchor distT="0" distB="0" distL="114300" distR="114300" simplePos="0" relativeHeight="251668480" behindDoc="0" locked="0" layoutInCell="1" allowOverlap="1" wp14:anchorId="3B60274F" wp14:editId="72D0D8B0">
                <wp:simplePos x="0" y="0"/>
                <wp:positionH relativeFrom="page">
                  <wp:posOffset>3340128</wp:posOffset>
                </wp:positionH>
                <wp:positionV relativeFrom="paragraph">
                  <wp:posOffset>168910</wp:posOffset>
                </wp:positionV>
                <wp:extent cx="676275" cy="476250"/>
                <wp:effectExtent l="57150" t="38100" r="85725" b="95250"/>
                <wp:wrapNone/>
                <wp:docPr id="12" name="Rectangle 12"/>
                <wp:cNvGraphicFramePr/>
                <a:graphic xmlns:a="http://schemas.openxmlformats.org/drawingml/2006/main">
                  <a:graphicData uri="http://schemas.microsoft.com/office/word/2010/wordprocessingShape">
                    <wps:wsp>
                      <wps:cNvSpPr/>
                      <wps:spPr>
                        <a:xfrm>
                          <a:off x="0" y="0"/>
                          <a:ext cx="676275" cy="476250"/>
                        </a:xfrm>
                        <a:prstGeom prst="rect">
                          <a:avLst/>
                        </a:prstGeom>
                        <a:solidFill>
                          <a:srgbClr val="FFCCCC"/>
                        </a:solidFill>
                        <a:ln/>
                      </wps:spPr>
                      <wps:style>
                        <a:lnRef idx="1">
                          <a:schemeClr val="accent4"/>
                        </a:lnRef>
                        <a:fillRef idx="2">
                          <a:schemeClr val="accent4"/>
                        </a:fillRef>
                        <a:effectRef idx="1">
                          <a:schemeClr val="accent4"/>
                        </a:effectRef>
                        <a:fontRef idx="minor">
                          <a:schemeClr val="dk1"/>
                        </a:fontRef>
                      </wps:style>
                      <wps:txbx>
                        <w:txbxContent>
                          <w:p w:rsidR="00A97458" w:rsidRDefault="00A97458" w:rsidP="00A97458">
                            <w:pPr>
                              <w:jc w:val="center"/>
                            </w:pPr>
                            <w:proofErr w:type="spellStart"/>
                            <w:r>
                              <w:t>Ilokusi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1" style="position:absolute;left:0;text-align:left;margin-left:263pt;margin-top:13.3pt;width:53.25pt;height:3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q3gAIAAGQFAAAOAAAAZHJzL2Uyb0RvYy54bWysVN1v2jAQf5+0/8Hy+wggaDdEqBAV06Sq&#10;rUqnPhvHhmiOzzsbEvbX7+yEtOsqbZrGQ7jz/e77Y37VVIYdFfoSbM5HgyFnykooSrvL+dfH9YeP&#10;nPkgbCEMWJXzk/L8avH+3bx2MzWGPZhCISMj1s9ql/N9CG6WZV7uVSX8AJyyJNSAlQjE4i4rUNRk&#10;vTLZeDi8yGrAwiFI5T29XrdCvkj2tVYy3GntVWAm5xRbSF9M3238Zou5mO1QuH0puzDEP0RRidKS&#10;097UtQiCHbD8zVRVSgQPOgwkVBloXUqVcqBsRsNX2Wz2wqmUCxXHu75M/v+ZlbfHe2RlQb0bc2ZF&#10;RT16oKoJuzOK0RsVqHZ+RriNu8eO80TGbBuNVfynPFiTinrqi6qawCQ9XlxejC+nnEkSTYiepqJn&#10;z8oOffisoGKRyDmS91RKcbzxgRwS9AyJvjyYsliXxiQGd9uVQXYU1N/1ekW/GDGp/AIzNj7GPNrI&#10;ExVORkUbxj4oTSWgWEfJcRo+1ZsVUiobJp3dhI5qmkLoFcd/VuzwUVWlweyV/8Jrr5E8gw29clVa&#10;wLe8F99GXci6xZ8r0OYdSxCabZN6P43I+LKF4kTzgNAuindyXVJXboQP9wJpM2iHaNvDHX20gTrn&#10;0FGc7QF/vPUe8TSwJOWspk3Luf9+EKg4M18sjfKn0WQSVzMxk+nlmBh8Kdm+lNhDtQJq9ojuipOJ&#10;jPhgzqRGqJ7oKCyjVxIJK8l3zmXAM7MK7QWgsyLVcplgtI5OhBu7cfI8B3HqHpsnga4bzUAzfQvn&#10;rRSzVxPaYmOHLCwPAXSZxve5rl0HaJXTiHZnJ96Kl3xCPR/HxU8AAAD//wMAUEsDBBQABgAIAAAA&#10;IQDOBk5M4AAAAAoBAAAPAAAAZHJzL2Rvd25yZXYueG1sTI8xT8MwEIV3JP6DdUhs1GlKrSrEqVpE&#10;GTrRwsLmxEcSEZ/T2GkDv55jgvF0n977Xr6eXCfOOITWk4b5LAGBVHnbUq3h7XV3twIRoiFrOk+o&#10;4QsDrIvrq9xk1l/ogOdjrAWHUMiMhibGPpMyVA06E2a+R+Lfhx+ciXwOtbSDuXC462SaJEo60xI3&#10;NKbHxwarz+PoNLy8L3Zq3JQH2m736nT/fPp+Wu21vr2ZNg8gIk7xD4ZffVaHgp1KP5INotOwTBVv&#10;iRpSpUAwoBbpEkTJZDJXIItc/p9Q/AAAAP//AwBQSwECLQAUAAYACAAAACEAtoM4kv4AAADhAQAA&#10;EwAAAAAAAAAAAAAAAAAAAAAAW0NvbnRlbnRfVHlwZXNdLnhtbFBLAQItABQABgAIAAAAIQA4/SH/&#10;1gAAAJQBAAALAAAAAAAAAAAAAAAAAC8BAABfcmVscy8ucmVsc1BLAQItABQABgAIAAAAIQBPTSq3&#10;gAIAAGQFAAAOAAAAAAAAAAAAAAAAAC4CAABkcnMvZTJvRG9jLnhtbFBLAQItABQABgAIAAAAIQDO&#10;Bk5M4AAAAAoBAAAPAAAAAAAAAAAAAAAAANoEAABkcnMvZG93bnJldi54bWxQSwUGAAAAAAQABADz&#10;AAAA5wUAAAAA&#10;" fillcolor="#fcc" strokecolor="#795d9b [3047]">
                <v:shadow on="t" color="black" opacity="24903f" origin=",.5" offset="0,.55556mm"/>
                <v:textbox>
                  <w:txbxContent>
                    <w:p w:rsidR="00A97458" w:rsidRDefault="00A97458" w:rsidP="00A97458">
                      <w:pPr>
                        <w:jc w:val="center"/>
                      </w:pPr>
                      <w:proofErr w:type="spellStart"/>
                      <w:r>
                        <w:t>Ilokusi</w:t>
                      </w:r>
                      <w:proofErr w:type="spellEnd"/>
                    </w:p>
                  </w:txbxContent>
                </v:textbox>
                <w10:wrap anchorx="page"/>
              </v:rect>
            </w:pict>
          </mc:Fallback>
        </mc:AlternateConten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mc:AlternateContent>
          <mc:Choice Requires="wps">
            <w:drawing>
              <wp:anchor distT="0" distB="0" distL="114300" distR="114300" simplePos="0" relativeHeight="251671552" behindDoc="0" locked="0" layoutInCell="1" allowOverlap="1" wp14:anchorId="4D681661" wp14:editId="2D2F6D98">
                <wp:simplePos x="0" y="0"/>
                <wp:positionH relativeFrom="column">
                  <wp:posOffset>2233267</wp:posOffset>
                </wp:positionH>
                <wp:positionV relativeFrom="paragraph">
                  <wp:posOffset>326194</wp:posOffset>
                </wp:positionV>
                <wp:extent cx="0" cy="7524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7524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85pt,25.7pt" to="175.85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1+1gEAAA4EAAAOAAAAZHJzL2Uyb0RvYy54bWysU02P0zAQvSPxHyzfadKKshA13UNXywVB&#10;xS4/wOuMG0v+0tg07b9n7KTpChASq704sT3vzbw3483tyRp2BIzau5YvFzVn4KTvtDu0/Mfj/buP&#10;nMUkXCeMd9DyM0R+u337ZjOEBla+96YDZETiYjOElvcphaaqouzBirjwARxdKo9WJNrioepQDMRu&#10;TbWq6w/V4LEL6CXESKd34yXfFn6lQKZvSkVIzLScaktlxbI+5bXabkRzQBF6LacyxAuqsEI7SjpT&#10;3Ykk2E/Uf1BZLdFHr9JCelt5pbSEooHULOvf1Dz0IkDRQubEMNsUX49Wfj3ukemOekedcsJSjx4S&#10;Cn3oE9t558hBj4wuyakhxIYAO7fHaRfDHrPsk0KbvySInYq759ldOCUmx0NJpzfr1fubdaarrriA&#10;MX0Gb1n+abnRLusWjTh+iWkMvYTkY+PYQBV/qtd1CYve6O5eG5Mvy+zAziA7Cup6Oi2nZM+iKLVx&#10;VEFWNGoof+lsYOT/DopcoaqXY4I8j1dOISW4dOE1jqIzTFEFM3Cq7F/AKT5Doczq/4BnRMnsXZrB&#10;VjuPfyv7aoUa4y8OjLqzBU++O5fuFmto6EqbpgeSp/r5vsCvz3j7CwAA//8DAFBLAwQUAAYACAAA&#10;ACEAP2h3INsAAAAKAQAADwAAAGRycy9kb3ducmV2LnhtbEyPwW7CMAyG75P2DpEn7VJBWqBslKZo&#10;qsQDDHiA0Ji2InGqJkD39vO0w3a0/fn353I3OSvuOIbek4JsnoJAarzpqVVwOu5n7yBC1GS09YQK&#10;vjDArnp+KnVh/IM+8X6IreAQCoVW0MU4FFKGpkOnw9wPSDy7+NHpyOXYSjPqB4c7KxdpupZO98QX&#10;Oj1g3WFzPdwca9T1KQm4t8vk2FyS1ZQvbBiUen2ZPrYgIk7xD4Yffd6Bip3O/kYmCKtgmWdvjCrI&#10;sxUIBn4bZybXmw3IqpT/X6i+AQAA//8DAFBLAQItABQABgAIAAAAIQC2gziS/gAAAOEBAAATAAAA&#10;AAAAAAAAAAAAAAAAAABbQ29udGVudF9UeXBlc10ueG1sUEsBAi0AFAAGAAgAAAAhADj9If/WAAAA&#10;lAEAAAsAAAAAAAAAAAAAAAAALwEAAF9yZWxzLy5yZWxzUEsBAi0AFAAGAAgAAAAhAK8dDX7WAQAA&#10;DgQAAA4AAAAAAAAAAAAAAAAALgIAAGRycy9lMm9Eb2MueG1sUEsBAi0AFAAGAAgAAAAhAD9odyDb&#10;AAAACgEAAA8AAAAAAAAAAAAAAAAAMAQAAGRycy9kb3ducmV2LnhtbFBLBQYAAAAABAAEAPMAAAA4&#10;BQAAAAA=&#10;" strokecolor="black [3213]" strokeweight="1.5pt"/>
            </w:pict>
          </mc:Fallback>
        </mc:AlternateContent>
      </w:r>
      <w:r w:rsidRPr="00C3120E">
        <w:rPr>
          <w:rFonts w:cs="Times New Roman"/>
          <w:noProof/>
          <w:szCs w:val="24"/>
          <w:lang w:val="id-ID" w:eastAsia="id-ID"/>
        </w:rPr>
        <mc:AlternateContent>
          <mc:Choice Requires="wps">
            <w:drawing>
              <wp:anchor distT="0" distB="0" distL="114300" distR="114300" simplePos="0" relativeHeight="251662336" behindDoc="0" locked="0" layoutInCell="1" allowOverlap="1" wp14:anchorId="0F8C1858" wp14:editId="0C8E9D52">
                <wp:simplePos x="0" y="0"/>
                <wp:positionH relativeFrom="column">
                  <wp:posOffset>2074545</wp:posOffset>
                </wp:positionH>
                <wp:positionV relativeFrom="paragraph">
                  <wp:posOffset>78105</wp:posOffset>
                </wp:positionV>
                <wp:extent cx="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3.35pt,6.15pt" to="163.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F+rwEAAL0DAAAOAAAAZHJzL2Uyb0RvYy54bWysU8GO1DAMvSPxD1HuTDt7QKtqOnuYFVwQ&#10;jFj4gGzqTCMlceSEaefvcdKZLgIkBOLixomf7ffs7h5m78QZKFkMvdxuWikgaBxsOPXy65d3b+6l&#10;SFmFQTkM0MsLJPmwf/1qN8UO7nBENwAJThJSN8VejjnHrmmSHsGrtMEIgR8NkleZXTo1A6mJs3vX&#10;3LXt22ZCGiKhhpT49nF5lPua3xjQ+ZMxCbJwveTecrVU7XOxzX6nuhOpOFp9bUP9Qxde2cBF11SP&#10;KivxjewvqbzVhAlN3mj0DRpjNVQOzGbb/sTmaVQRKhcWJ8VVpvT/0uqP5yMJO/SSBxWU5xE9ZVL2&#10;NGZxwBBYQCRxX3SaYuo4/BCOdPVSPFIhPRvy5ct0xFy1vazawpyFXi717bZ5gURK+T2gF+XQS2dD&#10;Iaw6df6QMpfh0FsIO6WFpWg95YuDEuzCZzBMgstsK7quDxwcibPiwSutIeRtIcH5anSBGevcCmz/&#10;DLzGFyjU1fob8IqolTHkFextQPpd9TzfWjZL/E2BhXeR4BmHSx1HlYZ3pDK87nNZwh/9Cn/56/bf&#10;AQAA//8DAFBLAwQUAAYACAAAACEAz3NYnd0AAAAJAQAADwAAAGRycy9kb3ducmV2LnhtbEyPwU7D&#10;MBBE70j9B2srcUHUIaWlCnEqQKp6KAjR8AFuvCQR8TqKnTTl67uoBzjuzNPsTLoebSMG7HztSMHd&#10;LAKBVDhTU6ngM9/crkD4oMnoxhEqOKGHdTa5SnVi3JE+cNiHUnAI+UQrqEJoEyl9UaHVfuZaJPa+&#10;XGd14LMrpen0kcNtI+MoWkqra+IPlW7xpcLie99bBdvNM+4Wp768N4ttfjPkr28/7yulrqfj0yOI&#10;gGP4g+G3PleHjDsdXE/Gi0bBPF4+MMpGPAfBwEU4XASZpfL/guwMAAD//wMAUEsBAi0AFAAGAAgA&#10;AAAhALaDOJL+AAAA4QEAABMAAAAAAAAAAAAAAAAAAAAAAFtDb250ZW50X1R5cGVzXS54bWxQSwEC&#10;LQAUAAYACAAAACEAOP0h/9YAAACUAQAACwAAAAAAAAAAAAAAAAAvAQAAX3JlbHMvLnJlbHNQSwEC&#10;LQAUAAYACAAAACEAhpMxfq8BAAC9AwAADgAAAAAAAAAAAAAAAAAuAgAAZHJzL2Uyb0RvYy54bWxQ&#10;SwECLQAUAAYACAAAACEAz3NYnd0AAAAJAQAADwAAAAAAAAAAAAAAAAAJBAAAZHJzL2Rvd25yZXYu&#10;eG1sUEsFBgAAAAAEAAQA8wAAABMFAAAAAA==&#10;" strokecolor="#4579b8 [3044]"/>
            </w:pict>
          </mc:Fallback>
        </mc:AlternateConten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mc:AlternateContent>
          <mc:Choice Requires="wps">
            <w:drawing>
              <wp:anchor distT="0" distB="0" distL="114300" distR="114300" simplePos="0" relativeHeight="251664384" behindDoc="0" locked="0" layoutInCell="1" allowOverlap="1" wp14:anchorId="737E1AA5" wp14:editId="47D129E5">
                <wp:simplePos x="0" y="0"/>
                <wp:positionH relativeFrom="column">
                  <wp:posOffset>493395</wp:posOffset>
                </wp:positionH>
                <wp:positionV relativeFrom="paragraph">
                  <wp:posOffset>149225</wp:posOffset>
                </wp:positionV>
                <wp:extent cx="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8.85pt,11.75pt" to="38.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eAsAEAAL8DAAAOAAAAZHJzL2Uyb0RvYy54bWysU8GO1DAMvSPxD1HuTDt7QKiazh5mBRcE&#10;IxY+IJs600hJHDlh2vl7nHSmiwBpBeLixomf7ffs7u5n78QZKFkMvdxuWikgaBxsOPXy29f3b95J&#10;kbIKg3IYoJcXSPJ+//rVbood3OGIbgASnCSkboq9HHOOXdMkPYJXaYMRAj8aJK8yu3RqBlITZ/eu&#10;uWvbt82ENERCDSnx7cPyKPc1vzGg82djEmThesm95Wqp2qdim/1OdSdScbT62ob6hy68soGLrqke&#10;VFbiO9nfUnmrCROavNHoGzTGaqgcmM22/YXN46giVC4sToqrTOn/pdWfzkcSduDZsTxBeZ7RYyZl&#10;T2MWBwyBFUQS/MhKTTF1DDiEI129FI9UaM+GfPkyITFXdS+rujBnoZdLfbttniGRUv4A6EU59NLZ&#10;UCirTp0/psxlOPQWwk5pYSlaT/nioAS78AUM0+Ay24quCwQHR+KsePRKawh5W0hwvhpdYMY6twLb&#10;l4HX+AKFulx/A14RtTKGvIK9DUh/qp7nW8tmib8psPAuEjzhcKnjqNLwllSG140ua/izX+HP/93+&#10;BwAAAP//AwBQSwMEFAAGAAgAAAAhAHDpaZLbAAAABwEAAA8AAABkcnMvZG93bnJldi54bWxMjsFO&#10;wzAQRO9I/IO1SFxQ61BIU4U4FSBVPVCEaPiAbbwkEfE6ip005esxcIDj04xmXraeTCtG6l1jWcH1&#10;PAJBXFrdcKXgrdjMViCcR9bYWiYFJ3Kwzs/PMky1PfIrjXtfiTDCLkUFtfddKqUrazLo5rYjDtm7&#10;7Q36gH0ldY/HMG5auYiipTTYcHiosaPHmsqP/WAUbDcP9BSfhupWx9viaix2z58vK6UuL6b7OxCe&#10;Jv9Xhm/9oA55cDrYgbUTrYIkSUJTweImBhHyHz78sswz+d8//wIAAP//AwBQSwECLQAUAAYACAAA&#10;ACEAtoM4kv4AAADhAQAAEwAAAAAAAAAAAAAAAAAAAAAAW0NvbnRlbnRfVHlwZXNdLnhtbFBLAQIt&#10;ABQABgAIAAAAIQA4/SH/1gAAAJQBAAALAAAAAAAAAAAAAAAAAC8BAABfcmVscy8ucmVsc1BLAQIt&#10;ABQABgAIAAAAIQDyt9eAsAEAAL8DAAAOAAAAAAAAAAAAAAAAAC4CAABkcnMvZTJvRG9jLnhtbFBL&#10;AQItABQABgAIAAAAIQBw6WmS2wAAAAcBAAAPAAAAAAAAAAAAAAAAAAoEAABkcnMvZG93bnJldi54&#10;bWxQSwUGAAAAAAQABADzAAAAEgUAAAAA&#10;" strokecolor="#4579b8 [3044]"/>
            </w:pict>
          </mc:Fallback>
        </mc:AlternateConten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mc:AlternateContent>
          <mc:Choice Requires="wps">
            <w:drawing>
              <wp:anchor distT="0" distB="0" distL="114300" distR="114300" simplePos="0" relativeHeight="251672576" behindDoc="0" locked="0" layoutInCell="1" allowOverlap="1" wp14:anchorId="6304FE13" wp14:editId="51940421">
                <wp:simplePos x="0" y="0"/>
                <wp:positionH relativeFrom="column">
                  <wp:posOffset>541655</wp:posOffset>
                </wp:positionH>
                <wp:positionV relativeFrom="paragraph">
                  <wp:posOffset>29845</wp:posOffset>
                </wp:positionV>
                <wp:extent cx="34671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3467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5pt,2.35pt" to="315.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Li2AEAAA8EAAAOAAAAZHJzL2Uyb0RvYy54bWysU02P0zAQvSPxHyzfaZIFFjZquoeulguC&#10;il1+gNcZN5b8pbFp2n/P2EnTFSAkVlyc2DPved6b8fr2aA07AEbtXcebVc0ZOOl77fYd//54/+Yj&#10;ZzEJ1wvjHXT8BJHfbl6/Wo+hhSs/eNMDMiJxsR1Dx4eUQltVUQ5gRVz5AI6CyqMViba4r3oUI7Fb&#10;U13V9XU1euwDegkx0undFOSbwq8UyPRVqQiJmY5TbamsWNanvFabtWj3KMKg5VyGeEEVVmhHly5U&#10;dyIJ9gP1b1RWS/TRq7SS3lZeKS2haCA1Tf2LmodBBChayJwYFpvi/6OVXw47ZLqn3t1w5oSlHj0k&#10;FHo/JLb1zpGDHhkFyakxxJYAW7fDeRfDDrPso0KbvySIHYu7p8VdOCYm6fDtu+sPTU1NkOdYdQEG&#10;jOkTeMvyT8eNdlm4aMXhc0x0GaWeU/KxcWzMJdfv65IWvdH9vTYmB8vwwNYgOwhqezo2uXhieJZF&#10;O+PoMEuaRJS/dDIw8X8DRbZQ2c10QR7IC6eQElw68xpH2RmmqIIFOFf2N+Ccn6FQhvVfwAui3Oxd&#10;WsBWO49/KvtihZryzw5MurMFT74/lfYWa2jqinPzC8lj/Xxf4Jd3vPkJAAD//wMAUEsDBBQABgAI&#10;AAAAIQAETTpv1wAAAAYBAAAPAAAAZHJzL2Rvd25yZXYueG1sTI5BbsIwEEX3lbiDNUhsouJAgKIQ&#10;B1WROECBA5h4SCLscRQbSG/PtJt2+fT//HnFfnRWPHAInScFi3kKAqn2pqNGwfl0eN+CCFGT0dYT&#10;KvjGAPty8lbo3PgnfeHjGBvBIxRyraCNsc+lDHWLToe575E4u/rB6cg4NNIM+snjzsplmm6k0x3x&#10;h1b3WLVY3453xxpVdU4CHmyWnOprshrXSxt6pWbT8XMHIuIY/8rwo883ULLTxd/JBGEVbNcZNxWs&#10;PkBwvMkWzJdflmUh/+uXLwAAAP//AwBQSwECLQAUAAYACAAAACEAtoM4kv4AAADhAQAAEwAAAAAA&#10;AAAAAAAAAAAAAAAAW0NvbnRlbnRfVHlwZXNdLnhtbFBLAQItABQABgAIAAAAIQA4/SH/1gAAAJQB&#10;AAALAAAAAAAAAAAAAAAAAC8BAABfcmVscy8ucmVsc1BLAQItABQABgAIAAAAIQBSPeLi2AEAAA8E&#10;AAAOAAAAAAAAAAAAAAAAAC4CAABkcnMvZTJvRG9jLnhtbFBLAQItABQABgAIAAAAIQAETTpv1wAA&#10;AAYBAAAPAAAAAAAAAAAAAAAAADIEAABkcnMvZG93bnJldi54bWxQSwUGAAAAAAQABADzAAAANgUA&#10;AAAA&#10;" strokecolor="black [3213]" strokeweight="1.5pt"/>
            </w:pict>
          </mc:Fallback>
        </mc:AlternateContent>
      </w:r>
      <w:r w:rsidRPr="00C3120E">
        <w:rPr>
          <w:rFonts w:cs="Times New Roman"/>
          <w:noProof/>
          <w:szCs w:val="24"/>
          <w:lang w:val="id-ID" w:eastAsia="id-ID"/>
        </w:rPr>
        <mc:AlternateContent>
          <mc:Choice Requires="wps">
            <w:drawing>
              <wp:anchor distT="0" distB="0" distL="114300" distR="114300" simplePos="0" relativeHeight="251673600" behindDoc="0" locked="0" layoutInCell="1" allowOverlap="1" wp14:anchorId="366F4F0A" wp14:editId="6737FF6F">
                <wp:simplePos x="0" y="0"/>
                <wp:positionH relativeFrom="leftMargin">
                  <wp:posOffset>1980565</wp:posOffset>
                </wp:positionH>
                <wp:positionV relativeFrom="paragraph">
                  <wp:posOffset>29210</wp:posOffset>
                </wp:positionV>
                <wp:extent cx="0" cy="36195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3619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55.95pt,2.3pt" to="155.9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BgB1QEAAA4EAAAOAAAAZHJzL2Uyb0RvYy54bWysU02P2yAQvVfqf0DcG9upuupacfaQ1fZS&#10;tVG3+wNYDDESMGigsfPvO+DE2X6oUqtesAfmvZn3GDZ3k7PsqDAa8B1vVjVnykvojT90/Onrw5v3&#10;nMUkfC8seNXxk4r8bvv61WYMrVrDALZXyIjEx3YMHR9SCm1VRTkoJ+IKgvJ0qAGdSBTioepRjMTu&#10;bLWu65tqBOwDglQx0u79fMi3hV9rJdNnraNKzHacektlxbI+57XabkR7QBEGI89tiH/owgnjqehC&#10;dS+SYN/Q/ELljESIoNNKgqtAayNV0UBqmvonNY+DCKpoIXNiWGyK/49WfjrukZm+4+uGMy8c3dFj&#10;QmEOQ2I78J4cBGR0SE6NIbYE2Pk9nqMY9phlTxpd/pIgNhV3T4u7akpMzpuSdt/eNLfvivHVFRcw&#10;pg8KHMs/HbfGZ92iFcePMVEtSr2k5G3r2UjTdlsTUY4jWNM/GGtLkGdH7Syyo6BbT1PpnRheZFFk&#10;PdFmRbOG8pdOVs38X5QmV6jrZi7wI6eQUvl04bWesjNMUwcL8NzZn4Dn/AxVZVb/BrwgSmXwaQE7&#10;4wF/1/bVCj3nXxyYdWcLnqE/ldst1tDQFe/PDyRP9cu4wK/PePsdAAD//wMAUEsDBBQABgAIAAAA&#10;IQD62est2QAAAAgBAAAPAAAAZHJzL2Rvd25yZXYueG1sTI/BbsIwEETvlfgHa5F6iYoToFEb4qAq&#10;Eh9Q4ANMvCQR9jqKDaR/30Uc2uNoZmfflNvJWXHDMfSeFGSLFARS401PrYLjYff2ASJETUZbT6jg&#10;BwNsq9lLqQvj7/SNt31sBZdQKLSCLsahkDI0HTodFn5AYu/sR6cjy7GVZtR3LndWLtM0l073xB86&#10;PWDdYXPZXx1j1PUxCbizq+TQnJP19L60YVDqdT59bUBEnOJfGB74fAMVM538lUwQVsEqyz45qmCd&#10;g2D/qU8K8iwHWZXy/4DqFwAA//8DAFBLAQItABQABgAIAAAAIQC2gziS/gAAAOEBAAATAAAAAAAA&#10;AAAAAAAAAAAAAABbQ29udGVudF9UeXBlc10ueG1sUEsBAi0AFAAGAAgAAAAhADj9If/WAAAAlAEA&#10;AAsAAAAAAAAAAAAAAAAALwEAAF9yZWxzLy5yZWxzUEsBAi0AFAAGAAgAAAAhAPgkGAHVAQAADgQA&#10;AA4AAAAAAAAAAAAAAAAALgIAAGRycy9lMm9Eb2MueG1sUEsBAi0AFAAGAAgAAAAhAPrZ6y3ZAAAA&#10;CAEAAA8AAAAAAAAAAAAAAAAALwQAAGRycy9kb3ducmV2LnhtbFBLBQYAAAAABAAEAPMAAAA1BQAA&#10;AAA=&#10;" strokecolor="black [3213]" strokeweight="1.5pt">
                <w10:wrap anchorx="margin"/>
              </v:line>
            </w:pict>
          </mc:Fallback>
        </mc:AlternateContent>
      </w:r>
      <w:r w:rsidRPr="00C3120E">
        <w:rPr>
          <w:rFonts w:cs="Times New Roman"/>
          <w:noProof/>
          <w:szCs w:val="24"/>
          <w:lang w:val="id-ID" w:eastAsia="id-ID"/>
        </w:rPr>
        <mc:AlternateContent>
          <mc:Choice Requires="wps">
            <w:drawing>
              <wp:anchor distT="0" distB="0" distL="114300" distR="114300" simplePos="0" relativeHeight="251675648" behindDoc="0" locked="0" layoutInCell="1" allowOverlap="1" wp14:anchorId="6A4F2621" wp14:editId="7976B3E6">
                <wp:simplePos x="0" y="0"/>
                <wp:positionH relativeFrom="column">
                  <wp:posOffset>1411046</wp:posOffset>
                </wp:positionH>
                <wp:positionV relativeFrom="paragraph">
                  <wp:posOffset>22225</wp:posOffset>
                </wp:positionV>
                <wp:extent cx="0" cy="361950"/>
                <wp:effectExtent l="0" t="0" r="19050" b="19050"/>
                <wp:wrapNone/>
                <wp:docPr id="23" name="Straight Connector 23"/>
                <wp:cNvGraphicFramePr/>
                <a:graphic xmlns:a="http://schemas.openxmlformats.org/drawingml/2006/main">
                  <a:graphicData uri="http://schemas.microsoft.com/office/word/2010/wordprocessingShape">
                    <wps:wsp>
                      <wps:cNvCnPr/>
                      <wps:spPr>
                        <a:xfrm flipH="1">
                          <a:off x="0" y="0"/>
                          <a:ext cx="0" cy="3619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pt,1.75pt" to="111.1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tB4gEAABgEAAAOAAAAZHJzL2Uyb0RvYy54bWysU8Fu2zAMvQ/YPwi6N3ZSrFiNOD2k6HYY&#10;tmDdPkCVpViAJAqUFjt/P0pOnGY7behFMCm+R74nev0wOssOCqMB3/LlouZMeQmd8fuW//zxdPOR&#10;s5iE74QFr1p+VJE/bN6/Ww+hUSvowXYKGZH42Ayh5X1KoamqKHvlRFxAUJ4uNaATiULcVx2Kgdid&#10;rVZ1fVcNgF1AkCpGyj5Ol3xT+LVWMn3TOqrEbMtptlROLOdLPqvNWjR7FKE38jSG+I8pnDCems5U&#10;jyIJ9gvNX1TOSIQIOi0kuAq0NlIVDaRmWf+h5rkXQRUtZE4Ms03x7Wjl18MOmelavrrlzAtHb/Sc&#10;UJh9n9gWvCcHARldklNDiA0Btn6HpyiGHWbZo0bHtDXhMy1BMYKksbH4fJx9VmNickpKyt7eLe8/&#10;lCeoJobMFDCmTwocyx8tt8ZnB0QjDl9ioq5Uei7JaevZQC3vayLKcQRruidjbQnyFqmtRXYQ9P5p&#10;XGYVxPCqiiLrKZm1TWrKVzpaNfF/V5r8oaknXWUzL5xCSuXTmdd6qs4wTRPMwNNk18NcA0/1GarK&#10;1v4LeEaUzuDTDHbGA06+XHe/WKGn+rMDk+5swQt0x/LOxRpav+Lc6VfJ+/06LvDLD735DQAA//8D&#10;AFBLAwQUAAYACAAAACEAsgpIyNsAAAAIAQAADwAAAGRycy9kb3ducmV2LnhtbEyPQUvDQBCF74L/&#10;YRnBS7EbKw02ZlJE6g+wUcHbJDsmodnZkN2mqb/eFQ86t8d7vPlevp1tryYefecE4XaZgGKpnemk&#10;QXgtn2/uQflAYqh3wghn9rAtLi9yyow7yQtP+9CoWCI+I4Q2hCHT2tctW/JLN7BE79ONlkKUY6PN&#10;SKdYbnu9SpJUW+okfmhp4KeW68P+aBHe3zbll+6pWvjdR5OWi9152hwQr6/mxwdQgefwF4Yf/IgO&#10;RWSq3FGMVz3CKl6MItytQUX/V1cIabIGXeT6/4DiGwAA//8DAFBLAQItABQABgAIAAAAIQC2gziS&#10;/gAAAOEBAAATAAAAAAAAAAAAAAAAAAAAAABbQ29udGVudF9UeXBlc10ueG1sUEsBAi0AFAAGAAgA&#10;AAAhADj9If/WAAAAlAEAAAsAAAAAAAAAAAAAAAAALwEAAF9yZWxzLy5yZWxzUEsBAi0AFAAGAAgA&#10;AAAhAIxI+0HiAQAAGAQAAA4AAAAAAAAAAAAAAAAALgIAAGRycy9lMm9Eb2MueG1sUEsBAi0AFAAG&#10;AAgAAAAhALIKSMjbAAAACAEAAA8AAAAAAAAAAAAAAAAAPAQAAGRycy9kb3ducmV2LnhtbFBLBQYA&#10;AAAABAAEAPMAAABEBQAAAAA=&#10;" strokecolor="black [3213]" strokeweight="1.5pt"/>
            </w:pict>
          </mc:Fallback>
        </mc:AlternateContent>
      </w:r>
      <w:r w:rsidRPr="00C3120E">
        <w:rPr>
          <w:rFonts w:cs="Times New Roman"/>
          <w:noProof/>
          <w:szCs w:val="24"/>
          <w:lang w:val="id-ID" w:eastAsia="id-ID"/>
        </w:rPr>
        <mc:AlternateContent>
          <mc:Choice Requires="wps">
            <w:drawing>
              <wp:anchor distT="0" distB="0" distL="114300" distR="114300" simplePos="0" relativeHeight="251685888" behindDoc="0" locked="0" layoutInCell="1" allowOverlap="1" wp14:anchorId="59E07EAE" wp14:editId="1468CA48">
                <wp:simplePos x="0" y="0"/>
                <wp:positionH relativeFrom="column">
                  <wp:posOffset>4012463</wp:posOffset>
                </wp:positionH>
                <wp:positionV relativeFrom="paragraph">
                  <wp:posOffset>27305</wp:posOffset>
                </wp:positionV>
                <wp:extent cx="0" cy="35242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352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15.95pt,2.15pt" to="315.9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261gEAAAwEAAAOAAAAZHJzL2Uyb0RvYy54bWysU8GO0zAQvSPxD5bvNGmhCKKme+hquSCo&#10;WPgAr2M3lmyPNTZN+veMnTRdAUICcXEy43nP857Hu7vRWXZWGA34lq9XNWfKS+iMP7X829eHV+84&#10;i0n4TljwquUXFfnd/uWL3RAatYEebKeQEYmPzRBa3qcUmqqKsldOxBUE5WlTAzqRKMRT1aEYiN3Z&#10;alPXb6sBsAsIUsVI2ftpk+8Lv9ZKps9aR5WYbTn1lsqKZX3Ka7XfieaEIvRGzm2If+jCCePp0IXq&#10;XiTBvqP5hcoZiRBBp5UEV4HWRqqigdSs65/UPPYiqKKFzIlhsSn+P1r56XxEZrqWbznzwtEVPSYU&#10;5tQndgDvyUBAts0+DSE2VH7wR5yjGI6YRY8aXf6SHDYWby+Lt2pMTE5JSdnX282bTaGrbriAMX1Q&#10;4Fj+abk1PqsWjTh/jInOotJrSU5bzwaatff1ti5lEazpHoy1ebNMjjpYZGdBd57Gde6dGJ5VUWQ9&#10;JbOiSUP5SxerJv4vSpMn1PV6OiBP441TSKl8uvJaT9UZpqmDBTh39ifgXJ+hqkzq34AXRDkZfFrA&#10;znjA37V9s0JP9VcHJt3ZgifoLuV2izU0csW5+XnkmX4eF/jtEe9/AAAA//8DAFBLAwQUAAYACAAA&#10;ACEAGG9cPtoAAAAIAQAADwAAAGRycy9kb3ducmV2LnhtbEyPzW7CMBCE75V4B2uReonAgQCCNA6q&#10;IvEA/DyAiZckqr2OYgPp23erHuhxNLOz3xT70VnxwCF0nhQs5ikIpNqbjhoFl/NhtgURoiajrSdU&#10;8I0B9uXkrdC58U864uMUG8ElFHKtoI2xz6UMdYtOh7nvkdi7+cHpyHJopBn0k8udlcs03UinO+IP&#10;re6xarH+Ot0dY1TVJQl4sFlyrm/JalwvbeiVep+Onx8gIo7xFYZffL6Bkpmu/k4mCKtgky12HFWw&#10;ykCw/6evCta7LciykP8HlD8AAAD//wMAUEsBAi0AFAAGAAgAAAAhALaDOJL+AAAA4QEAABMAAAAA&#10;AAAAAAAAAAAAAAAAAFtDb250ZW50X1R5cGVzXS54bWxQSwECLQAUAAYACAAAACEAOP0h/9YAAACU&#10;AQAACwAAAAAAAAAAAAAAAAAvAQAAX3JlbHMvLnJlbHNQSwECLQAUAAYACAAAACEA6XGdutYBAAAM&#10;BAAADgAAAAAAAAAAAAAAAAAuAgAAZHJzL2Uyb0RvYy54bWxQSwECLQAUAAYACAAAACEAGG9cPtoA&#10;AAAIAQAADwAAAAAAAAAAAAAAAAAwBAAAZHJzL2Rvd25yZXYueG1sUEsFBgAAAAAEAAQA8wAAADcF&#10;AAAAAA==&#10;" strokecolor="black [3213]" strokeweight="1.5pt"/>
            </w:pict>
          </mc:Fallback>
        </mc:AlternateContent>
      </w:r>
      <w:r w:rsidRPr="00C3120E">
        <w:rPr>
          <w:rFonts w:cs="Times New Roman"/>
          <w:noProof/>
          <w:szCs w:val="24"/>
          <w:lang w:val="id-ID" w:eastAsia="id-ID"/>
        </w:rPr>
        <mc:AlternateContent>
          <mc:Choice Requires="wps">
            <w:drawing>
              <wp:anchor distT="0" distB="0" distL="114300" distR="114300" simplePos="0" relativeHeight="251679744" behindDoc="0" locked="0" layoutInCell="1" allowOverlap="1" wp14:anchorId="1324E34E" wp14:editId="0930F531">
                <wp:simplePos x="0" y="0"/>
                <wp:positionH relativeFrom="column">
                  <wp:posOffset>3156585</wp:posOffset>
                </wp:positionH>
                <wp:positionV relativeFrom="paragraph">
                  <wp:posOffset>27305</wp:posOffset>
                </wp:positionV>
                <wp:extent cx="0" cy="352425"/>
                <wp:effectExtent l="0" t="0" r="19050" b="9525"/>
                <wp:wrapNone/>
                <wp:docPr id="27" name="Straight Connector 27"/>
                <wp:cNvGraphicFramePr/>
                <a:graphic xmlns:a="http://schemas.openxmlformats.org/drawingml/2006/main">
                  <a:graphicData uri="http://schemas.microsoft.com/office/word/2010/wordprocessingShape">
                    <wps:wsp>
                      <wps:cNvCnPr/>
                      <wps:spPr>
                        <a:xfrm>
                          <a:off x="0" y="0"/>
                          <a:ext cx="0" cy="352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48.55pt,2.15pt" to="248.5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ZH1wEAAA4EAAAOAAAAZHJzL2Uyb0RvYy54bWysU8GO0zAQvSPxD5bvNGmhwEZN99DVckFQ&#10;scsHeJ1xY8n2WLZp2r9n7KTpChASKy5OPJ73Zt7zeHN7soYdIUSNruXLRc0ZOImddoeWf3+8f/OR&#10;s5iE64RBBy0/Q+S329evNoNvYIU9mg4CIxIXm8G3vE/JN1UVZQ9WxAV6cHSoMFiRaBsOVRfEQOzW&#10;VKu6fl8NGDofUEKMFL0bD/m28CsFMn1VKkJipuXUWyprKOtTXqvtRjSHIHyv5dSGeEEXVmhHRWeq&#10;O5EE+xH0b1RWy4ARVVpItBUqpSUUDaRmWf+i5qEXHooWMif62ab4/2jll+M+MN21fPWBMycs3dFD&#10;CkIf+sR26Bw5iIHRITk1+NgQYOf2YdpFvw9Z9kkFm78kiJ2Ku+fZXTglJsegpOjb9erdap3pqivO&#10;h5g+AVqWf1putMu6RSOOn2MaUy8pOWwcG2jabup1XdIiGt3da2PyYZkd2JnAjoJuPZ2WU7FnWVTa&#10;OOogKxo1lL90NjDyfwNFrlDXy7FAnscrp5ASXLrwGkfZGaaogxk4dfY34JSfoVBm9V/AM6JURpdm&#10;sNUOw5/avlqhxvyLA6PubMETdudyu8UaGrpyTdMDyVP9fF/g12e8/QkAAP//AwBQSwMEFAAGAAgA&#10;AAAhACkapD/ZAAAACAEAAA8AAABkcnMvZG93bnJldi54bWxMj01uwjAQhfeVegdrKnUTgcM/hDio&#10;isQBChzAxEMSYY+j2EC4PVN10e7m6b15802+G5wVd+xD60nBZJyCQKq8aalWcDruR2sQIWoy2npC&#10;BU8MsCve33KdGf+gb7wfYi24hEKmFTQxdpmUoWrQ6TD2HRJ7F987HVn2tTS9fnC5s3KapkvpdEt8&#10;odEdlg1W18PNMUZZnpKAeztLjtUlmQ+LqQ2dUp8fw9cWRMQh/oXhB593oGCms7+RCcIqmG9WE47y&#10;MAPB/q8+K1hs1iCLXP5/oHgBAAD//wMAUEsBAi0AFAAGAAgAAAAhALaDOJL+AAAA4QEAABMAAAAA&#10;AAAAAAAAAAAAAAAAAFtDb250ZW50X1R5cGVzXS54bWxQSwECLQAUAAYACAAAACEAOP0h/9YAAACU&#10;AQAACwAAAAAAAAAAAAAAAAAvAQAAX3JlbHMvLnJlbHNQSwECLQAUAAYACAAAACEAuo52R9cBAAAO&#10;BAAADgAAAAAAAAAAAAAAAAAuAgAAZHJzL2Uyb0RvYy54bWxQSwECLQAUAAYACAAAACEAKRqkP9kA&#10;AAAIAQAADwAAAAAAAAAAAAAAAAAxBAAAZHJzL2Rvd25yZXYueG1sUEsFBgAAAAAEAAQA8wAAADcF&#10;AAAAAA==&#10;" strokecolor="black [3213]" strokeweight="1.5pt"/>
            </w:pict>
          </mc:Fallback>
        </mc:AlternateContent>
      </w:r>
      <w:r w:rsidRPr="00C3120E">
        <w:rPr>
          <w:rFonts w:cs="Times New Roman"/>
          <w:noProof/>
          <w:szCs w:val="24"/>
          <w:lang w:val="id-ID" w:eastAsia="id-ID"/>
        </w:rPr>
        <mc:AlternateContent>
          <mc:Choice Requires="wps">
            <w:drawing>
              <wp:anchor distT="0" distB="0" distL="114300" distR="114300" simplePos="0" relativeHeight="251677696" behindDoc="0" locked="0" layoutInCell="1" allowOverlap="1" wp14:anchorId="363B01B6" wp14:editId="10BD83B4">
                <wp:simplePos x="0" y="0"/>
                <wp:positionH relativeFrom="column">
                  <wp:posOffset>2232660</wp:posOffset>
                </wp:positionH>
                <wp:positionV relativeFrom="paragraph">
                  <wp:posOffset>341630</wp:posOffset>
                </wp:positionV>
                <wp:extent cx="0" cy="390525"/>
                <wp:effectExtent l="0" t="0" r="19050" b="9525"/>
                <wp:wrapNone/>
                <wp:docPr id="25" name="Straight Connector 25"/>
                <wp:cNvGraphicFramePr/>
                <a:graphic xmlns:a="http://schemas.openxmlformats.org/drawingml/2006/main">
                  <a:graphicData uri="http://schemas.microsoft.com/office/word/2010/wordprocessingShape">
                    <wps:wsp>
                      <wps:cNvCnPr/>
                      <wps:spPr>
                        <a:xfrm>
                          <a:off x="0" y="0"/>
                          <a:ext cx="0" cy="390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75.8pt,26.9pt" to="175.8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Ic1gEAAA4EAAAOAAAAZHJzL2Uyb0RvYy54bWysU02P0zAQvSPxHyzfadKiRRA13UNXywVB&#10;xbI/wOuMG0v+0tg06b9n7KTpChASq704mfG853nP4+3taA07AUbtXcvXq5ozcNJ32h1b/vjj/t1H&#10;zmISrhPGO2j5GSK/3b19sx1CAxvfe9MBMiJxsRlCy/uUQlNVUfZgRVz5AI42lUcrEoV4rDoUA7Fb&#10;U23q+kM1eOwCegkxUvZu2uS7wq8UyPRNqQiJmZZTb6msWNanvFa7rWiOKEKv5dyGeEEXVmhHhy5U&#10;dyIJ9hP1H1RWS/TRq7SS3lZeKS2haCA16/o3NQ+9CFC0kDkxLDbF16OVX08HZLpr+eaGMycs3dFD&#10;QqGPfWJ77xw56JHRJjk1hNgQYO8OOEcxHDDLHhXa/CVBbCzunhd3YUxMTklJ2fef6puJrrriAsb0&#10;Gbxl+aflRrusWzTi9CUmOotKLyU5bRwbaNqIqS5l0Rvd3Wtj8maZHdgbZCdBt57Gde6dGJ5VUWQc&#10;JbOiSUP5S2cDE/93UOQKdb2eDsjzeOUUUoJLF17jqDrDFHWwAOfO/gWc6zMUyqz+D3hBlJO9SwvY&#10;aufxb21frVBT/cWBSXe24Ml353K7xRoauuLc/EDyVD+PC/z6jHe/AAAA//8DAFBLAwQUAAYACAAA&#10;ACEA7RsFN9sAAAAKAQAADwAAAGRycy9kb3ducmV2LnhtbEyPQW7CMBBF95W4gzWV2ETghDSoSuMg&#10;FIkDFDiAiYckqj2OYgPp7Tuoi3Y5M+//+b/azc6KO05h8KQgW6cgkFpvBuoUnE+H1TuIEDUZbT2h&#10;gm8MsKsXL5UujX/QJ96PsRNsQqHUCvoYx1LK0PbodFj7EYlvVz85HXmcOmkm/WBzZ+UmTbfS6YH4&#10;Q69HbHpsv443xzGa5pwEPNg8ObXX5G0uNjaMSi1f5/0HiIhz/IPhGZ81UHOmi7+RCcIqyItsy6iC&#10;IucKDPwuLkxmRQ6yruT/CvUPAAAA//8DAFBLAQItABQABgAIAAAAIQC2gziS/gAAAOEBAAATAAAA&#10;AAAAAAAAAAAAAAAAAABbQ29udGVudF9UeXBlc10ueG1sUEsBAi0AFAAGAAgAAAAhADj9If/WAAAA&#10;lAEAAAsAAAAAAAAAAAAAAAAALwEAAF9yZWxzLy5yZWxzUEsBAi0AFAAGAAgAAAAhANE3UhzWAQAA&#10;DgQAAA4AAAAAAAAAAAAAAAAALgIAAGRycy9lMm9Eb2MueG1sUEsBAi0AFAAGAAgAAAAhAO0bBTfb&#10;AAAACgEAAA8AAAAAAAAAAAAAAAAAMAQAAGRycy9kb3ducmV2LnhtbFBLBQYAAAAABAAEAPMAAAA4&#10;BQAAAAA=&#10;" strokecolor="black [3213]" strokeweight="1.5pt"/>
            </w:pict>
          </mc:Fallback>
        </mc:AlternateConten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mc:AlternateContent>
          <mc:Choice Requires="wps">
            <w:drawing>
              <wp:anchor distT="0" distB="0" distL="114300" distR="114300" simplePos="0" relativeHeight="251676672" behindDoc="0" locked="0" layoutInCell="1" allowOverlap="1" wp14:anchorId="47DE6754" wp14:editId="3A2EDB6E">
                <wp:simplePos x="0" y="0"/>
                <wp:positionH relativeFrom="column">
                  <wp:posOffset>1120775</wp:posOffset>
                </wp:positionH>
                <wp:positionV relativeFrom="paragraph">
                  <wp:posOffset>25400</wp:posOffset>
                </wp:positionV>
                <wp:extent cx="647700" cy="381000"/>
                <wp:effectExtent l="57150" t="38100" r="76200" b="95250"/>
                <wp:wrapNone/>
                <wp:docPr id="24" name="Rectangle 24"/>
                <wp:cNvGraphicFramePr/>
                <a:graphic xmlns:a="http://schemas.openxmlformats.org/drawingml/2006/main">
                  <a:graphicData uri="http://schemas.microsoft.com/office/word/2010/wordprocessingShape">
                    <wps:wsp>
                      <wps:cNvSpPr/>
                      <wps:spPr>
                        <a:xfrm>
                          <a:off x="0" y="0"/>
                          <a:ext cx="647700" cy="381000"/>
                        </a:xfrm>
                        <a:prstGeom prst="rect">
                          <a:avLst/>
                        </a:prstGeom>
                        <a:solidFill>
                          <a:srgbClr val="FFCCCC"/>
                        </a:solidFill>
                        <a:ln/>
                      </wps:spPr>
                      <wps:style>
                        <a:lnRef idx="1">
                          <a:schemeClr val="accent5"/>
                        </a:lnRef>
                        <a:fillRef idx="2">
                          <a:schemeClr val="accent5"/>
                        </a:fillRef>
                        <a:effectRef idx="1">
                          <a:schemeClr val="accent5"/>
                        </a:effectRef>
                        <a:fontRef idx="minor">
                          <a:schemeClr val="dk1"/>
                        </a:fontRef>
                      </wps:style>
                      <wps:txbx>
                        <w:txbxContent>
                          <w:p w:rsidR="00A97458" w:rsidRDefault="00A97458" w:rsidP="00A97458">
                            <w:pPr>
                              <w:jc w:val="center"/>
                            </w:pPr>
                            <w:proofErr w:type="spellStart"/>
                            <w:r>
                              <w:t>Direktif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4" o:spid="_x0000_s1032" style="position:absolute;left:0;text-align:left;margin-left:88.25pt;margin-top:2pt;width:51pt;height:30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TnfwIAAGQFAAAOAAAAZHJzL2Uyb0RvYy54bWysVN1v0zAQf0fif7D8ztKU7oNq6VR1KkKa&#10;tmob2rPr2G2E4zNnt0n56zk7aTbGJBCiD+md73ffH5dXbW3YXqGvwBY8PxlxpqyEsrKbgn99XH64&#10;4MwHYUthwKqCH5TnV7P37y4bN1Vj2IIpFTIyYv20cQXfhuCmWeblVtXCn4BTloQasBaBWNxkJYqG&#10;rNcmG49GZ1kDWDoEqbyn1+tOyGfJvtZKhjutvQrMFJxiC+mL6buO32x2KaYbFG5byT4M8Q9R1KKy&#10;5HQwdS2CYDusfjNVVxLBgw4nEuoMtK6kSjlQNvnoVTYPW+FUyoWK491QJv//zMrb/QpZVRZ8POHM&#10;ipp6dE9VE3ZjFKM3KlDj/JRwD26FPeeJjNm2Guv4T3mwNhX1MBRVtYFJejybnJ+PqPSSRB8v8hHR&#10;ZCV7Vnbow2cFNYtEwZG8p1KK/Y0PHfQIib48mKpcVsYkBjfrhUG2F9Tf5XJBv976LzBjo52YRxd5&#10;osLBqGjD2HulqQQUa54cp+FTg1khpbLhtLeb0FFNUwiD4vjPij0+qqo0mIPyX3gdNJJnsGFQrisL&#10;+Jb38lveh6w7/LECXd6xBKFdt6n3ZxEZX9ZQHmgeELpF8U4uK+rKjfBhJZA2gxpJ2x7u6KMNNAWH&#10;nuJsC/jjrfeIp4ElKWcNbVrB/fedQMWZ+WJplD/lk0lczcRMTs/HxOBLyfqlxO7qBVCzc7orTiYy&#10;4oM5khqhfqKjMI9eSSSsJN8FlwGPzCJ0F4DOilTzeYLROjoRbuyDk8c5iFP32D4JdP1oBprpWzhu&#10;pZi+mtAOGztkYb4LoKs0vs917TtAq5wWoD878Va85BPq+TjOfgIAAP//AwBQSwMEFAAGAAgAAAAh&#10;AAI0DCLbAAAACAEAAA8AAABkcnMvZG93bnJldi54bWxMT8tOwzAQvCPxD9YicaMOBZIqxKkqBFIP&#10;HKD0A9x4mxjitRO7bfr3LKdynJ3HzlTLyfXiiGO0nhTczzIQSI03lloF26+3uwWImDQZ3XtCBWeM&#10;sKyvrypdGn+iTzxuUis4hGKpFXQphVLK2HTodJz5gMTc3o9OJ4ZjK82oTxzuejnPslw6bYk/dDrg&#10;S4fNz+bguMbDx7nYb4fh3a9XIfi1ff0erFK3N9PqGUTCKV3E8FefPVBzp50/kImiZ1zkTyxV8MiT&#10;mJ8XC8Y7BTkfZF3J/wPqXwAAAP//AwBQSwECLQAUAAYACAAAACEAtoM4kv4AAADhAQAAEwAAAAAA&#10;AAAAAAAAAAAAAAAAW0NvbnRlbnRfVHlwZXNdLnhtbFBLAQItABQABgAIAAAAIQA4/SH/1gAAAJQB&#10;AAALAAAAAAAAAAAAAAAAAC8BAABfcmVscy8ucmVsc1BLAQItABQABgAIAAAAIQCJ/4TnfwIAAGQF&#10;AAAOAAAAAAAAAAAAAAAAAC4CAABkcnMvZTJvRG9jLnhtbFBLAQItABQABgAIAAAAIQACNAwi2wAA&#10;AAgBAAAPAAAAAAAAAAAAAAAAANkEAABkcnMvZG93bnJldi54bWxQSwUGAAAAAAQABADzAAAA4QUA&#10;AAAA&#10;" fillcolor="#fcc" strokecolor="#40a7c2 [3048]">
                <v:shadow on="t" color="black" opacity="24903f" origin=",.5" offset="0,.55556mm"/>
                <v:textbox>
                  <w:txbxContent>
                    <w:p w:rsidR="00A97458" w:rsidRDefault="00A97458" w:rsidP="00A97458">
                      <w:pPr>
                        <w:jc w:val="center"/>
                      </w:pPr>
                      <w:proofErr w:type="spellStart"/>
                      <w:r>
                        <w:t>Direktif</w:t>
                      </w:r>
                      <w:proofErr w:type="spellEnd"/>
                    </w:p>
                  </w:txbxContent>
                </v:textbox>
              </v:rect>
            </w:pict>
          </mc:Fallback>
        </mc:AlternateContent>
      </w:r>
      <w:r w:rsidRPr="00C3120E">
        <w:rPr>
          <w:rFonts w:cs="Times New Roman"/>
          <w:noProof/>
          <w:szCs w:val="24"/>
          <w:lang w:val="id-ID" w:eastAsia="id-ID"/>
        </w:rPr>
        <mc:AlternateContent>
          <mc:Choice Requires="wps">
            <w:drawing>
              <wp:anchor distT="0" distB="0" distL="114300" distR="114300" simplePos="0" relativeHeight="251681792" behindDoc="0" locked="0" layoutInCell="1" allowOverlap="1" wp14:anchorId="32A4E39A" wp14:editId="7ABC6036">
                <wp:simplePos x="0" y="0"/>
                <wp:positionH relativeFrom="column">
                  <wp:posOffset>3566160</wp:posOffset>
                </wp:positionH>
                <wp:positionV relativeFrom="paragraph">
                  <wp:posOffset>33020</wp:posOffset>
                </wp:positionV>
                <wp:extent cx="904875" cy="361950"/>
                <wp:effectExtent l="57150" t="38100" r="85725" b="95250"/>
                <wp:wrapNone/>
                <wp:docPr id="30" name="Rectangle 30"/>
                <wp:cNvGraphicFramePr/>
                <a:graphic xmlns:a="http://schemas.openxmlformats.org/drawingml/2006/main">
                  <a:graphicData uri="http://schemas.microsoft.com/office/word/2010/wordprocessingShape">
                    <wps:wsp>
                      <wps:cNvSpPr/>
                      <wps:spPr>
                        <a:xfrm>
                          <a:off x="0" y="0"/>
                          <a:ext cx="904875" cy="361950"/>
                        </a:xfrm>
                        <a:prstGeom prst="rect">
                          <a:avLst/>
                        </a:prstGeom>
                        <a:solidFill>
                          <a:srgbClr val="FFCCCC"/>
                        </a:solidFill>
                        <a:ln/>
                      </wps:spPr>
                      <wps:style>
                        <a:lnRef idx="1">
                          <a:schemeClr val="accent5"/>
                        </a:lnRef>
                        <a:fillRef idx="2">
                          <a:schemeClr val="accent5"/>
                        </a:fillRef>
                        <a:effectRef idx="1">
                          <a:schemeClr val="accent5"/>
                        </a:effectRef>
                        <a:fontRef idx="minor">
                          <a:schemeClr val="dk1"/>
                        </a:fontRef>
                      </wps:style>
                      <wps:txbx>
                        <w:txbxContent>
                          <w:p w:rsidR="00A97458" w:rsidRDefault="00A97458" w:rsidP="00A97458">
                            <w:pPr>
                              <w:jc w:val="center"/>
                            </w:pPr>
                            <w:proofErr w:type="spellStart"/>
                            <w:r>
                              <w:t>Deklarasi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 o:spid="_x0000_s1033" style="position:absolute;left:0;text-align:left;margin-left:280.8pt;margin-top:2.6pt;width:71.25pt;height:2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haggIAAGQFAAAOAAAAZHJzL2Uyb0RvYy54bWysVFtv2jAUfp+0/2D5fQ1Q6AU1VIiKaVLV&#10;orZTn41jQzTHxzs2JOzX79gJaddV2jQtD46Pz3ful6vrpjJsr9CXYHM+PBlwpqyEorSbnH99Wn66&#10;4MwHYQthwKqcH5Tn17OPH65qN1Uj2IIpFDJSYv20djnfhuCmWeblVlXCn4BTlpgasBKBSNxkBYqa&#10;tFcmGw0GZ1kNWDgEqbyn15uWyWdJv9ZKhnutvQrM5Jx8C+nEdK7jmc2uxHSDwm1L2bkh/sGLSpSW&#10;jPaqbkQQbIflb6qqUiJ40OFEQpWB1qVUKQaKZjh4E83jVjiVYqHkeNenyf8/tfJuv0JWFjk/pfRY&#10;UVGNHihrwm6MYvRGCaqdnxLu0a2wozxdY7SNxir+KQ7WpKQe+qSqJjBJj5eD8cX5hDNJrNOz4eUk&#10;6cxehB368FlBxeIl50jWUyrF/tYHMkjQIyTa8mDKYlkakwjcrBcG2V5QfZfLBX3RYxL5BWZsfIxx&#10;tJ6nWzgYFXUY+6A0pYB8HSbDqflUr1ZIqWyYdHoTOoppcqEXHP1ZsMNHUZUasxf+C6u9RLIMNvTC&#10;VWkB37NefBt2LusWf8xAG3dMQWjWTar9eUTGlzUUB+oHhHZQvJPLkqpyK3xYCaTJoCahaQ/3dGgD&#10;dc6hu3G2Bfzx3nvEU8MSl7OaJi3n/vtOoOLMfLHUypfD8TiOZiLGk/MREfias37NsbtqAVTsIe0V&#10;J9M14oM5XjVC9UxLYR6tEktYSbZzLgMeiUVoNwCtFanm8wSjcXQi3NpHJ499ELvuqXkW6LrWDNTT&#10;d3CcSjF906EtNlbIwnwXQJepfV/y2lWARjm1aLd24q54TSfUy3Kc/QQAAP//AwBQSwMEFAAGAAgA&#10;AAAhAHz0am7fAAAACAEAAA8AAABkcnMvZG93bnJldi54bWxMj8FOwzAQRO9I/IO1SNyokwApCnGq&#10;CoHUAwco/QA33iZu43USu2369ywnetvVzM6+KReT68QJx2A9KUhnCQik2htLjYLNz8fDC4gQNRnd&#10;eUIFFwywqG5vSl0Yf6ZvPK1jIziEQqEVtDH2hZShbtHpMPM9Ems7PzodeR0baUZ95nDXySxJcum0&#10;Jf7Q6h7fWqwP66NjjMevy3y3GYZPv1r2vV/Z9/1glbq/m5avICJO8d8Mf/h8AxUzbf2RTBCdguc8&#10;zdnKQwaC9XnylILYKsizDGRVyusC1S8AAAD//wMAUEsBAi0AFAAGAAgAAAAhALaDOJL+AAAA4QEA&#10;ABMAAAAAAAAAAAAAAAAAAAAAAFtDb250ZW50X1R5cGVzXS54bWxQSwECLQAUAAYACAAAACEAOP0h&#10;/9YAAACUAQAACwAAAAAAAAAAAAAAAAAvAQAAX3JlbHMvLnJlbHNQSwECLQAUAAYACAAAACEARV5Y&#10;WoICAABkBQAADgAAAAAAAAAAAAAAAAAuAgAAZHJzL2Uyb0RvYy54bWxQSwECLQAUAAYACAAAACEA&#10;fPRqbt8AAAAIAQAADwAAAAAAAAAAAAAAAADcBAAAZHJzL2Rvd25yZXYueG1sUEsFBgAAAAAEAAQA&#10;8wAAAOgFAAAAAA==&#10;" fillcolor="#fcc" strokecolor="#40a7c2 [3048]">
                <v:shadow on="t" color="black" opacity="24903f" origin=",.5" offset="0,.55556mm"/>
                <v:textbox>
                  <w:txbxContent>
                    <w:p w:rsidR="00A97458" w:rsidRDefault="00A97458" w:rsidP="00A97458">
                      <w:pPr>
                        <w:jc w:val="center"/>
                      </w:pPr>
                      <w:proofErr w:type="spellStart"/>
                      <w:r>
                        <w:t>Deklarasi</w:t>
                      </w:r>
                      <w:proofErr w:type="spellEnd"/>
                    </w:p>
                  </w:txbxContent>
                </v:textbox>
              </v:rect>
            </w:pict>
          </mc:Fallback>
        </mc:AlternateContent>
      </w:r>
      <w:r w:rsidRPr="00C3120E">
        <w:rPr>
          <w:rFonts w:cs="Times New Roman"/>
          <w:noProof/>
          <w:szCs w:val="24"/>
          <w:lang w:val="id-ID" w:eastAsia="id-ID"/>
        </w:rPr>
        <mc:AlternateContent>
          <mc:Choice Requires="wps">
            <w:drawing>
              <wp:anchor distT="0" distB="0" distL="114300" distR="114300" simplePos="0" relativeHeight="251674624" behindDoc="0" locked="0" layoutInCell="1" allowOverlap="1" wp14:anchorId="27C3EC95" wp14:editId="2257D870">
                <wp:simplePos x="0" y="0"/>
                <wp:positionH relativeFrom="column">
                  <wp:posOffset>-24283</wp:posOffset>
                </wp:positionH>
                <wp:positionV relativeFrom="paragraph">
                  <wp:posOffset>15240</wp:posOffset>
                </wp:positionV>
                <wp:extent cx="1047750" cy="419100"/>
                <wp:effectExtent l="57150" t="38100" r="76200" b="95250"/>
                <wp:wrapNone/>
                <wp:docPr id="22" name="Rectangle 22"/>
                <wp:cNvGraphicFramePr/>
                <a:graphic xmlns:a="http://schemas.openxmlformats.org/drawingml/2006/main">
                  <a:graphicData uri="http://schemas.microsoft.com/office/word/2010/wordprocessingShape">
                    <wps:wsp>
                      <wps:cNvSpPr/>
                      <wps:spPr>
                        <a:xfrm>
                          <a:off x="0" y="0"/>
                          <a:ext cx="1047750" cy="419100"/>
                        </a:xfrm>
                        <a:prstGeom prst="rect">
                          <a:avLst/>
                        </a:prstGeom>
                        <a:solidFill>
                          <a:srgbClr val="FFCCCC"/>
                        </a:solidFill>
                        <a:ln/>
                      </wps:spPr>
                      <wps:style>
                        <a:lnRef idx="1">
                          <a:schemeClr val="accent5"/>
                        </a:lnRef>
                        <a:fillRef idx="2">
                          <a:schemeClr val="accent5"/>
                        </a:fillRef>
                        <a:effectRef idx="1">
                          <a:schemeClr val="accent5"/>
                        </a:effectRef>
                        <a:fontRef idx="minor">
                          <a:schemeClr val="dk1"/>
                        </a:fontRef>
                      </wps:style>
                      <wps:txbx>
                        <w:txbxContent>
                          <w:p w:rsidR="00A97458" w:rsidRDefault="00A97458" w:rsidP="00A97458">
                            <w:pPr>
                              <w:jc w:val="center"/>
                            </w:pPr>
                            <w:proofErr w:type="spellStart"/>
                            <w:r>
                              <w:t>Representatif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4" style="position:absolute;left:0;text-align:left;margin-left:-1.9pt;margin-top:1.2pt;width:82.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9EEgQIAAGUFAAAOAAAAZHJzL2Uyb0RvYy54bWysVN1P2zAQf5+0/8Hy+0hTlQEVKaqKOk1C&#10;gCiIZ9ex22iOzzu7Tbq/fmcnDYwhbZqWB8fn+933x+VVWxu2V+grsAXPT0acKSuhrOym4E+Py0/n&#10;nPkgbCkMWFXwg/L8avbxw2XjpmoMWzClQkZKrJ82ruDbENw0y7zcqlr4E3DKElMD1iIQiZusRNGQ&#10;9tpk49Hoc9YAlg5BKu/p9bpj8lnSr7WS4U5rrwIzBSffQjoxnet4ZrNLMd2gcNtK9m6If/CiFpUl&#10;o4OqaxEE22H1m6q6kggedDiRUGegdSVVioGiyUdvollthVMpFkqOd0Oa/P9TK2/398iqsuDjMWdW&#10;1FSjB8qasBujGL1Rghrnp4RbuXvsKU/XGG2rsY5/ioO1KamHIamqDUzSYz6anJ2dUu4l8Sb5RT5K&#10;Wc9epB368EVBzeKl4EjmUy7F/sYHskjQIyQa82CqclkZkwjcrBcG2V5QgZfLBX3RZRL5BWZsfIyB&#10;dK6nWzgYFXUY+6A05SA6mwyn7lODWiGlsuG015vQUUyTC4Pg+M+CPT6KqtSZg/BfWB0kkmWwYRCu&#10;Kwv4nvXyW967rDv8MQNd3DEFoV23qfjnERlf1lAeqCEQuknxTi4rqsqN8OFeII0GFZLGPdzRoQ00&#10;BYf+xtkW8Md77xFPHUtczhoatYL77zuBijPz1VIvX+STSZzNRExOz8ZE4GvO+jXH7uoFULFzWixO&#10;pmvEB3O8aoT6mbbCPFollrCSbBdcBjwSi9CtANorUs3nCUbz6ES4sSsnj30Qu+6xfRbo+tYM1NS3&#10;cBxLMX3ToR02VsjCfBdAV6l9X/LaV4BmObVov3fisnhNJ9TLdpz9BAAA//8DAFBLAwQUAAYACAAA&#10;ACEATmGmaNwAAAAHAQAADwAAAGRycy9kb3ducmV2LnhtbEzOwW7CMAwG4DsS7xAZaTdIKahDXVOE&#10;pk3isMNgPEBoTBtonLQJUN5+4bQdrd/+/RXrwbTshr3XlgTMZwkwpMoqTbWAw8/ndAXMB0lKtpZQ&#10;wAM9rMvxqJC5snfa4W0fahZLyOdSQBOCyzn3VYNG+pl1SDE72d7IEMe+5qqX91huWp4mScaN1BQ/&#10;NNLhe4PVZX81kbH4fryeDl33Zbcb5+xWf5w7LcTLZNi8AQs4hL9lePLjDZTRdLRXUp61AqaLKA8C&#10;0iWwZ5zNU2BHAdlqCbws+H9/+QsAAP//AwBQSwECLQAUAAYACAAAACEAtoM4kv4AAADhAQAAEwAA&#10;AAAAAAAAAAAAAAAAAAAAW0NvbnRlbnRfVHlwZXNdLnhtbFBLAQItABQABgAIAAAAIQA4/SH/1gAA&#10;AJQBAAALAAAAAAAAAAAAAAAAAC8BAABfcmVscy8ucmVsc1BLAQItABQABgAIAAAAIQBi29EEgQIA&#10;AGUFAAAOAAAAAAAAAAAAAAAAAC4CAABkcnMvZTJvRG9jLnhtbFBLAQItABQABgAIAAAAIQBOYaZo&#10;3AAAAAcBAAAPAAAAAAAAAAAAAAAAANsEAABkcnMvZG93bnJldi54bWxQSwUGAAAAAAQABADzAAAA&#10;5AUAAAAA&#10;" fillcolor="#fcc" strokecolor="#40a7c2 [3048]">
                <v:shadow on="t" color="black" opacity="24903f" origin=",.5" offset="0,.55556mm"/>
                <v:textbox>
                  <w:txbxContent>
                    <w:p w:rsidR="00A97458" w:rsidRDefault="00A97458" w:rsidP="00A97458">
                      <w:pPr>
                        <w:jc w:val="center"/>
                      </w:pPr>
                      <w:proofErr w:type="spellStart"/>
                      <w:r>
                        <w:t>Representatif</w:t>
                      </w:r>
                      <w:proofErr w:type="spellEnd"/>
                    </w:p>
                  </w:txbxContent>
                </v:textbox>
              </v:rect>
            </w:pict>
          </mc:Fallback>
        </mc:AlternateContent>
      </w:r>
      <w:r w:rsidRPr="00C3120E">
        <w:rPr>
          <w:rFonts w:cs="Times New Roman"/>
          <w:noProof/>
          <w:szCs w:val="24"/>
          <w:lang w:val="id-ID" w:eastAsia="id-ID"/>
        </w:rPr>
        <mc:AlternateContent>
          <mc:Choice Requires="wps">
            <w:drawing>
              <wp:anchor distT="0" distB="0" distL="114300" distR="114300" simplePos="0" relativeHeight="251680768" behindDoc="0" locked="0" layoutInCell="1" allowOverlap="1" wp14:anchorId="1F16FF08" wp14:editId="50428E2D">
                <wp:simplePos x="0" y="0"/>
                <wp:positionH relativeFrom="column">
                  <wp:posOffset>2816860</wp:posOffset>
                </wp:positionH>
                <wp:positionV relativeFrom="paragraph">
                  <wp:posOffset>21590</wp:posOffset>
                </wp:positionV>
                <wp:extent cx="666750" cy="361950"/>
                <wp:effectExtent l="57150" t="38100" r="76200" b="95250"/>
                <wp:wrapNone/>
                <wp:docPr id="28" name="Rectangle 28"/>
                <wp:cNvGraphicFramePr/>
                <a:graphic xmlns:a="http://schemas.openxmlformats.org/drawingml/2006/main">
                  <a:graphicData uri="http://schemas.microsoft.com/office/word/2010/wordprocessingShape">
                    <wps:wsp>
                      <wps:cNvSpPr/>
                      <wps:spPr>
                        <a:xfrm>
                          <a:off x="0" y="0"/>
                          <a:ext cx="666750" cy="361950"/>
                        </a:xfrm>
                        <a:prstGeom prst="rect">
                          <a:avLst/>
                        </a:prstGeom>
                        <a:solidFill>
                          <a:srgbClr val="FFCCCC"/>
                        </a:solidFill>
                        <a:ln/>
                      </wps:spPr>
                      <wps:style>
                        <a:lnRef idx="1">
                          <a:schemeClr val="accent5"/>
                        </a:lnRef>
                        <a:fillRef idx="2">
                          <a:schemeClr val="accent5"/>
                        </a:fillRef>
                        <a:effectRef idx="1">
                          <a:schemeClr val="accent5"/>
                        </a:effectRef>
                        <a:fontRef idx="minor">
                          <a:schemeClr val="dk1"/>
                        </a:fontRef>
                      </wps:style>
                      <wps:txbx>
                        <w:txbxContent>
                          <w:p w:rsidR="00A97458" w:rsidRDefault="00A97458" w:rsidP="00A97458">
                            <w:pPr>
                              <w:jc w:val="center"/>
                            </w:pPr>
                            <w:proofErr w:type="spellStart"/>
                            <w:r>
                              <w:t>Komisif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8" o:spid="_x0000_s1035" style="position:absolute;left:0;text-align:left;margin-left:221.8pt;margin-top:1.7pt;width:52.5pt;height:28.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5SfwIAAGQFAAAOAAAAZHJzL2Uyb0RvYy54bWysVN1P2zAQf5+0/8Hy+0jTQRkVKaqKOk1C&#10;UAETz65jt9Ecn3d2m3R//c5OGhhD2jStD+md73ffH5dXbW3YXqGvwBY8PxlxpqyEsrKbgn99XH74&#10;xJkPwpbCgFUFPyjPr2bv3102bqrGsAVTKmRkxPpp4wq+DcFNs8zLraqFPwGnLAk1YC0CsbjJShQN&#10;Wa9NNh6NJlkDWDoEqbyn1+tOyGfJvtZKhjutvQrMFJxiC+mL6buO32x2KaYbFG5byT4M8Q9R1KKy&#10;5HQwdS2CYDusfjNVVxLBgw4nEuoMtK6kSjlQNvnoVTYPW+FUyoWK491QJv//zMrb/QpZVRZ8TJ2y&#10;oqYe3VPVhN0YxeiNCtQ4PyXcg1thz3kiY7atxjr+Ux6sTUU9DEVVbWCSHieTyfkZlV6S6OMkvyCa&#10;rGTPyg59+KygZpEoOJL3VEqxv/Ghgx4h0ZcHU5XLypjE4Ga9MMj2gvq7XC7o11v/BWZstBPz6CJP&#10;VDgYFW0Ye680lYBizZPjNHxqMCukVDac9XYTOqppCmFQHP9ZscdHVZUGc1D+C6+DRvIMNgzKdWUB&#10;3/Jefsv7kHWHP1agyzuWILTrNvX+IiLjyxrKA80DQrco3sllRV25ET6sBNJmUCNp28MdfbSBpuDQ&#10;U5xtAX+89R7xNLAk5ayhTSu4/74TqDgzXyyN8kV+ehpXMzGnZ+djYvClZP1SYnf1AqjZOd0VJxMZ&#10;8cEcSY1QP9FRmEevJBJWku+Cy4BHZhG6C0BnRar5PMFoHZ0IN/bByeMcxKl7bJ8Eun40A830LRy3&#10;UkxfTWiHjR2yMN8F0FUa3+e69h2gVU4L0J+deCte8gn1fBxnPwEAAP//AwBQSwMEFAAGAAgAAAAh&#10;AIpDvAXeAAAACAEAAA8AAABkcnMvZG93bnJldi54bWxMj81OwzAQhO9IvIO1SNyoAzGhCnGqCoHU&#10;AwcofQA33iZu45/Ebpu+PcuJHkczO/tNtZhsz044RuOdhMdZBgxd47VxrYTNz8fDHFhMymnVe4cS&#10;LhhhUd/eVKrU/uy+8bROLaMSF0sloUsplJzHpkOr4swHdOTt/GhVIjm2XI/qTOW2509ZVnCrjKMP&#10;nQr41mFzWB8tYeRfl5fdZhg+/WoZgl+Z9/1gpLy/m5avwBJO6T8Mf/h0AzUxbf3R6ch6CULkBUUl&#10;5AIY+c9iTnorocgE8Lri1wPqXwAAAP//AwBQSwECLQAUAAYACAAAACEAtoM4kv4AAADhAQAAEwAA&#10;AAAAAAAAAAAAAAAAAAAAW0NvbnRlbnRfVHlwZXNdLnhtbFBLAQItABQABgAIAAAAIQA4/SH/1gAA&#10;AJQBAAALAAAAAAAAAAAAAAAAAC8BAABfcmVscy8ucmVsc1BLAQItABQABgAIAAAAIQAXEK5SfwIA&#10;AGQFAAAOAAAAAAAAAAAAAAAAAC4CAABkcnMvZTJvRG9jLnhtbFBLAQItABQABgAIAAAAIQCKQ7wF&#10;3gAAAAgBAAAPAAAAAAAAAAAAAAAAANkEAABkcnMvZG93bnJldi54bWxQSwUGAAAAAAQABADzAAAA&#10;5AUAAAAA&#10;" fillcolor="#fcc" strokecolor="#40a7c2 [3048]">
                <v:shadow on="t" color="black" opacity="24903f" origin=",.5" offset="0,.55556mm"/>
                <v:textbox>
                  <w:txbxContent>
                    <w:p w:rsidR="00A97458" w:rsidRDefault="00A97458" w:rsidP="00A97458">
                      <w:pPr>
                        <w:jc w:val="center"/>
                      </w:pPr>
                      <w:proofErr w:type="spellStart"/>
                      <w:r>
                        <w:t>Komisif</w:t>
                      </w:r>
                      <w:proofErr w:type="spellEnd"/>
                    </w:p>
                  </w:txbxContent>
                </v:textbox>
              </v:rect>
            </w:pict>
          </mc:Fallback>
        </mc:AlternateContent>
      </w:r>
      <w:r w:rsidRPr="00C3120E">
        <w:rPr>
          <w:rFonts w:cs="Times New Roman"/>
          <w:noProof/>
          <w:szCs w:val="24"/>
          <w:lang w:val="id-ID" w:eastAsia="id-ID"/>
        </w:rPr>
        <mc:AlternateContent>
          <mc:Choice Requires="wps">
            <w:drawing>
              <wp:anchor distT="0" distB="0" distL="114300" distR="114300" simplePos="0" relativeHeight="251678720" behindDoc="0" locked="0" layoutInCell="1" allowOverlap="1" wp14:anchorId="24553E00" wp14:editId="75383DD2">
                <wp:simplePos x="0" y="0"/>
                <wp:positionH relativeFrom="column">
                  <wp:posOffset>1866265</wp:posOffset>
                </wp:positionH>
                <wp:positionV relativeFrom="paragraph">
                  <wp:posOffset>17391</wp:posOffset>
                </wp:positionV>
                <wp:extent cx="723900" cy="371475"/>
                <wp:effectExtent l="57150" t="38100" r="76200" b="104775"/>
                <wp:wrapNone/>
                <wp:docPr id="26" name="Rectangle 26"/>
                <wp:cNvGraphicFramePr/>
                <a:graphic xmlns:a="http://schemas.openxmlformats.org/drawingml/2006/main">
                  <a:graphicData uri="http://schemas.microsoft.com/office/word/2010/wordprocessingShape">
                    <wps:wsp>
                      <wps:cNvSpPr/>
                      <wps:spPr>
                        <a:xfrm>
                          <a:off x="0" y="0"/>
                          <a:ext cx="723900" cy="371475"/>
                        </a:xfrm>
                        <a:prstGeom prst="rect">
                          <a:avLst/>
                        </a:prstGeom>
                        <a:solidFill>
                          <a:srgbClr val="FFCCCC"/>
                        </a:solidFill>
                        <a:ln/>
                      </wps:spPr>
                      <wps:style>
                        <a:lnRef idx="1">
                          <a:schemeClr val="accent5"/>
                        </a:lnRef>
                        <a:fillRef idx="2">
                          <a:schemeClr val="accent5"/>
                        </a:fillRef>
                        <a:effectRef idx="1">
                          <a:schemeClr val="accent5"/>
                        </a:effectRef>
                        <a:fontRef idx="minor">
                          <a:schemeClr val="dk1"/>
                        </a:fontRef>
                      </wps:style>
                      <wps:txbx>
                        <w:txbxContent>
                          <w:p w:rsidR="00A97458" w:rsidRDefault="00A97458" w:rsidP="00A97458">
                            <w:pPr>
                              <w:jc w:val="center"/>
                            </w:pPr>
                            <w:proofErr w:type="spellStart"/>
                            <w:r>
                              <w:t>Ekspresif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6" style="position:absolute;left:0;text-align:left;margin-left:146.95pt;margin-top:1.35pt;width:57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tEfwIAAGUFAAAOAAAAZHJzL2Uyb0RvYy54bWysVEtPGzEQvlfqf7B8L5sNgZSIDYqCUlVC&#10;FAEVZ8drJ6t6Pe7YySb99R17H1CK1KrqHrwez/ubx+XVoTZsr9BXYAuen4w4U1ZCWdlNwb8+rj58&#10;5MwHYUthwKqCH5XnV/P37y4bN1Nj2IIpFTIyYv2scQXfhuBmWeblVtXCn4BTlpgasBaBSNxkJYqG&#10;rNcmG49G51kDWDoEqbyn1+uWyefJvtZKhi9aexWYKTjFFtKJ6VzHM5tfitkGhdtWsgtD/EMUtags&#10;OR1MXYsg2A6r30zVlUTwoMOJhDoDrSupUg6UTT56lc3DVjiVciFwvBtg8v/PrLzd3yGryoKPzzmz&#10;oqYa3RNqwm6MYvRGADXOz0juwd1hR3m6xmwPGuv4pzzYIYF6HEBVh8AkPU7Hpxcjgl4S63SaT6Zn&#10;0Wb2rOzQh08KahYvBUfynqAU+xsfWtFeJPryYKpyVRmTCNyslwbZXlB9V6slfZ31X8SMjXZiHm3k&#10;6RaORkUbxt4rTRBQrHlynJpPDWaFlMqGPuokHdU0hTAojv+s2MlHVZUac1D+C6+DRvIMNgzKdWUB&#10;3/Jefss7KHQr3yPQ5h0hCIf1IdU+T4MQn9ZQHqkhENpJ8U6uKirLjfDhTiCNBlWSxj18oUMbaAoO&#10;3Y2zLeCPt96jPHUscTlraNQK7r/vBCrOzGdLvXyRTyZxNhMxOZuOicCXnPVLjt3VS6Bq57RYnEzX&#10;KB9Mf9UI9RNthUX0SixhJfkuuAzYE8vQrgDaK1ItFkmM5tGJcGMfnOwbIbbd4+FJoOt6M1BT30I/&#10;lmL2qkVb2VgiC4tdAF2l/n3GtSsBzXKagG7vxGXxkk5Sz9tx/hMAAP//AwBQSwMEFAAGAAgAAAAh&#10;ANjjkbfeAAAACAEAAA8AAABkcnMvZG93bnJldi54bWxMj8FuwjAQRO+V+g/WVuqtOISKlDQOQlUr&#10;ceihpXyAiZckEK+d2ED4+25P5bajmZ19WyxH24kzDqF1pGA6SUAgVc60VCvY/nw8vYAIUZPRnSNU&#10;cMUAy/L+rtC5cRf6xvMm1oJLKORaQROjz6UMVYNWh4nzSOzt3WB1ZDnU0gz6wuW2k2mSzKXVLfGF&#10;Rnt8a7A6bk6WMWZf12y/7ftPt15579bt+6FvlXp8GFevICKO8T8Mf/i8AyUz7dyJTBCdgnQxW3CU&#10;hwwE+89JxnqnYD5NQZaFvH2g/AUAAP//AwBQSwECLQAUAAYACAAAACEAtoM4kv4AAADhAQAAEwAA&#10;AAAAAAAAAAAAAAAAAAAAW0NvbnRlbnRfVHlwZXNdLnhtbFBLAQItABQABgAIAAAAIQA4/SH/1gAA&#10;AJQBAAALAAAAAAAAAAAAAAAAAC8BAABfcmVscy8ucmVsc1BLAQItABQABgAIAAAAIQAuaitEfwIA&#10;AGUFAAAOAAAAAAAAAAAAAAAAAC4CAABkcnMvZTJvRG9jLnhtbFBLAQItABQABgAIAAAAIQDY45G3&#10;3gAAAAgBAAAPAAAAAAAAAAAAAAAAANkEAABkcnMvZG93bnJldi54bWxQSwUGAAAAAAQABADzAAAA&#10;5AUAAAAA&#10;" fillcolor="#fcc" strokecolor="#40a7c2 [3048]">
                <v:shadow on="t" color="black" opacity="24903f" origin=",.5" offset="0,.55556mm"/>
                <v:textbox>
                  <w:txbxContent>
                    <w:p w:rsidR="00A97458" w:rsidRDefault="00A97458" w:rsidP="00A97458">
                      <w:pPr>
                        <w:jc w:val="center"/>
                      </w:pPr>
                      <w:proofErr w:type="spellStart"/>
                      <w:r>
                        <w:t>Ekspresif</w:t>
                      </w:r>
                      <w:proofErr w:type="spellEnd"/>
                    </w:p>
                  </w:txbxContent>
                </v:textbox>
              </v:rect>
            </w:pict>
          </mc:Fallback>
        </mc:AlternateContent>
      </w:r>
    </w:p>
    <w:p w:rsidR="00A97458" w:rsidRPr="00C3120E" w:rsidRDefault="00A97458" w:rsidP="00A97458">
      <w:pPr>
        <w:pStyle w:val="ListParagraph"/>
        <w:spacing w:line="480" w:lineRule="auto"/>
        <w:ind w:left="0"/>
        <w:rPr>
          <w:rFonts w:cs="Times New Roman"/>
          <w:noProof/>
          <w:szCs w:val="24"/>
          <w:lang w:val="id-ID"/>
        </w:rPr>
      </w:pPr>
    </w:p>
    <w:p w:rsidR="00A97458" w:rsidRPr="00C3120E" w:rsidRDefault="00A97458" w:rsidP="00A97458">
      <w:pPr>
        <w:spacing w:line="480" w:lineRule="auto"/>
        <w:jc w:val="center"/>
        <w:rPr>
          <w:rFonts w:cs="Times New Roman"/>
          <w:b/>
          <w:noProof/>
          <w:szCs w:val="24"/>
        </w:rPr>
      </w:pPr>
      <w:r w:rsidRPr="00C3120E">
        <w:rPr>
          <w:rFonts w:cs="Times New Roman"/>
          <w:b/>
          <w:noProof/>
          <w:szCs w:val="24"/>
        </w:rPr>
        <w:t xml:space="preserve">Gambar 2.1 </w:t>
      </w:r>
      <w:r w:rsidRPr="00C3120E">
        <w:rPr>
          <w:rFonts w:cs="Times New Roman"/>
          <w:b/>
          <w:noProof/>
          <w:szCs w:val="24"/>
          <w:lang w:val="id-ID"/>
        </w:rPr>
        <w:t>Kerangka Berpikir</w:t>
      </w:r>
    </w:p>
    <w:p w:rsidR="00A97458" w:rsidRPr="00C3120E" w:rsidRDefault="00A97458" w:rsidP="00A97458">
      <w:pPr>
        <w:spacing w:line="240" w:lineRule="auto"/>
        <w:rPr>
          <w:rFonts w:cs="Times New Roman"/>
          <w:b/>
          <w:noProof/>
          <w:szCs w:val="24"/>
        </w:rPr>
      </w:pPr>
    </w:p>
    <w:p w:rsidR="00A97458" w:rsidRPr="002A22AE" w:rsidRDefault="00A97458" w:rsidP="00A97458">
      <w:pPr>
        <w:pStyle w:val="ListParagraph"/>
        <w:numPr>
          <w:ilvl w:val="1"/>
          <w:numId w:val="2"/>
        </w:numPr>
        <w:spacing w:line="480" w:lineRule="auto"/>
        <w:ind w:left="360"/>
        <w:rPr>
          <w:rFonts w:cs="Times New Roman"/>
          <w:b/>
          <w:noProof/>
          <w:szCs w:val="24"/>
          <w:lang w:val="id-ID"/>
        </w:rPr>
      </w:pPr>
      <w:r w:rsidRPr="002A22AE">
        <w:rPr>
          <w:rFonts w:cs="Times New Roman"/>
          <w:b/>
          <w:noProof/>
          <w:szCs w:val="24"/>
          <w:lang w:val="id-ID"/>
        </w:rPr>
        <w:t>Penelitian Relevan</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Beberapa peneltian yang relevan dalam penelitian ini adalah:</w:t>
      </w:r>
    </w:p>
    <w:p w:rsidR="00A97458" w:rsidRDefault="00A97458" w:rsidP="00A97458">
      <w:pPr>
        <w:pStyle w:val="ListParagraph"/>
        <w:numPr>
          <w:ilvl w:val="0"/>
          <w:numId w:val="1"/>
        </w:numPr>
        <w:spacing w:line="480" w:lineRule="auto"/>
        <w:ind w:left="360"/>
        <w:rPr>
          <w:rFonts w:cs="Times New Roman"/>
          <w:noProof/>
          <w:szCs w:val="24"/>
          <w:lang w:val="id-ID"/>
        </w:rPr>
      </w:pPr>
      <w:r w:rsidRPr="00C3120E">
        <w:rPr>
          <w:rFonts w:cs="Times New Roman"/>
          <w:noProof/>
          <w:szCs w:val="24"/>
          <w:lang w:val="id-ID"/>
        </w:rPr>
        <w:t xml:space="preserve">Hasil penelitian Noviana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{"citationItems":[{"id":"ITEM-1","itemData":{"author":[{"dropping-particle":"","family":"Kabunggul","given":"Noviana","non-dropping-particle":"","parse-names":false,"suffix":""}],"id":"ITEM-1","issued":{"date-parts":[["2020"]]},"publisher":"Skripsi. Universitas Muhammadiyah Mataram","title":"Tindak Tutur dalam Upacara Adat Pembelisan pada Masyarakat Kodi Bangedo, Sumba, Nusa Tenggara Timur","type":"thesis"},"uris":["http://www.mendeley.com/documents/?uuid=fded6280-8f7c-4fc1-b912-3d6308a183cf"]}],"mendeley":{"formattedCitation":"(Kabunggul, 2020)","manualFormatting":"Kabunggul (2020)","plainTextFormattedCitation":"(Kabunggul, 2020)","previouslyFormattedCitation":"(Kabunggul, 2020)"},"properties":{"noteIndex":0},"schema":"https://github.com/citation-style-language/schema/raw/master/csl-citation.json"}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 xml:space="preserve">Kabunggul </w:t>
      </w:r>
      <w:r w:rsidRPr="00C3120E">
        <w:rPr>
          <w:rFonts w:cs="Times New Roman"/>
          <w:noProof/>
          <w:szCs w:val="24"/>
          <w:lang w:val="en-ID"/>
        </w:rPr>
        <w:t>(</w:t>
      </w:r>
      <w:r w:rsidRPr="00C3120E">
        <w:rPr>
          <w:rFonts w:cs="Times New Roman"/>
          <w:noProof/>
          <w:szCs w:val="24"/>
          <w:lang w:val="id-ID"/>
        </w:rPr>
        <w:t>2020)</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yang berjudul “Tindak Tutur Dalam Upacara Adat Pembelisan Pada Masyarakat Kodi Bangedo,</w:t>
      </w:r>
      <w:r w:rsidRPr="00C3120E">
        <w:rPr>
          <w:rFonts w:cs="Times New Roman"/>
          <w:noProof/>
          <w:szCs w:val="24"/>
        </w:rPr>
        <w:t xml:space="preserve"> </w:t>
      </w:r>
      <w:r w:rsidRPr="00C3120E">
        <w:rPr>
          <w:rFonts w:cs="Times New Roman"/>
          <w:noProof/>
          <w:szCs w:val="24"/>
          <w:lang w:val="id-ID"/>
        </w:rPr>
        <w:t>Sumba,</w:t>
      </w:r>
      <w:r w:rsidRPr="00C3120E">
        <w:rPr>
          <w:rFonts w:cs="Times New Roman"/>
          <w:noProof/>
          <w:szCs w:val="24"/>
        </w:rPr>
        <w:t xml:space="preserve"> </w:t>
      </w:r>
      <w:r w:rsidRPr="00C3120E">
        <w:rPr>
          <w:rFonts w:cs="Times New Roman"/>
          <w:noProof/>
          <w:szCs w:val="24"/>
          <w:lang w:val="id-ID"/>
        </w:rPr>
        <w:t xml:space="preserve">Nusa Tenggara Timur”. Penelitian ini membahas tentang upacara adat pembelisan pada masyarakat yang ada di Kodi Bangedo. Persamaan penelitian di atas dengan skripsi penulis yaitu, membahas tentang upacara adat  yang membedakan adalah penuli dalam penelitian ini membahas tentang tindak </w:t>
      </w:r>
      <w:r w:rsidRPr="00C3120E">
        <w:rPr>
          <w:rFonts w:cs="Times New Roman"/>
          <w:noProof/>
          <w:szCs w:val="24"/>
          <w:lang w:val="id-ID"/>
        </w:rPr>
        <w:lastRenderedPageBreak/>
        <w:t>tutur lokusi,ilokusi, dan perlokusi sedangkan skripsi penulis fo</w:t>
      </w:r>
      <w:r w:rsidRPr="00C3120E">
        <w:rPr>
          <w:rFonts w:cs="Times New Roman"/>
          <w:noProof/>
          <w:szCs w:val="24"/>
        </w:rPr>
        <w:t>k</w:t>
      </w:r>
      <w:r w:rsidRPr="00C3120E">
        <w:rPr>
          <w:rFonts w:cs="Times New Roman"/>
          <w:noProof/>
          <w:szCs w:val="24"/>
          <w:lang w:val="id-ID"/>
        </w:rPr>
        <w:t>us pada tindak tutur ilokusi.</w:t>
      </w:r>
    </w:p>
    <w:p w:rsidR="00A97458" w:rsidRDefault="00A97458" w:rsidP="00A97458">
      <w:pPr>
        <w:pStyle w:val="ListParagraph"/>
        <w:numPr>
          <w:ilvl w:val="0"/>
          <w:numId w:val="1"/>
        </w:numPr>
        <w:spacing w:line="480" w:lineRule="auto"/>
        <w:ind w:left="360"/>
        <w:rPr>
          <w:rFonts w:cs="Times New Roman"/>
          <w:noProof/>
          <w:szCs w:val="24"/>
          <w:lang w:val="id-ID"/>
        </w:rPr>
      </w:pPr>
      <w:r w:rsidRPr="00897BE6">
        <w:rPr>
          <w:rFonts w:cs="Times New Roman"/>
          <w:noProof/>
          <w:szCs w:val="24"/>
          <w:lang w:val="id-ID"/>
        </w:rPr>
        <w:t xml:space="preserve">Hasil penelitian </w:t>
      </w:r>
      <w:r w:rsidRPr="00897BE6">
        <w:rPr>
          <w:rFonts w:cs="Times New Roman"/>
          <w:noProof/>
          <w:szCs w:val="24"/>
          <w:lang w:val="en-ID"/>
        </w:rPr>
        <w:t xml:space="preserve">Opi Aprilia </w:t>
      </w:r>
      <w:r w:rsidRPr="00897BE6">
        <w:rPr>
          <w:rFonts w:cs="Times New Roman"/>
          <w:noProof/>
          <w:szCs w:val="24"/>
          <w:lang w:val="en-ID"/>
        </w:rPr>
        <w:fldChar w:fldCharType="begin" w:fldLock="1"/>
      </w:r>
      <w:r w:rsidRPr="00897BE6">
        <w:rPr>
          <w:rFonts w:cs="Times New Roman"/>
          <w:noProof/>
          <w:szCs w:val="24"/>
          <w:lang w:val="en-ID"/>
        </w:rPr>
        <w:instrText>ADDIN CSL_CITATION {"citationItems":[{"id":"ITEM-1","itemData":{"author":[{"dropping-particle":"","family":"Putri","given":"Opi Aprilia","non-dropping-particle":"","parse-names":false,"suffix":""}],"id":"ITEM-1","issued":{"date-parts":[["2020"]]},"publisher":"Skripsi. Universitas Muhammadiyah Palembang","title":"Analisis Tindak Tutur Ilokusi Dalam Dialog Film Keluarga Cemara Karya Yandi Laurens dan Ginatri Noer","type":"thesis"},"uris":["http://www.mendeley.com/documents/?uuid=33aa48f7-b6e6-4bac-8fd2-9dfbded68be7"]}],"mendeley":{"formattedCitation":"(Putri, 2020)","manualFormatting":"Putri (2020)","plainTextFormattedCitation":"(Putri, 2020)","previouslyFormattedCitation":"(Putri, 2020)"},"properties":{"noteIndex":0},"schema":"https://github.com/citation-style-language/schema/raw/master/csl-citation.json"}</w:instrText>
      </w:r>
      <w:r w:rsidRPr="00897BE6">
        <w:rPr>
          <w:rFonts w:cs="Times New Roman"/>
          <w:noProof/>
          <w:szCs w:val="24"/>
          <w:lang w:val="en-ID"/>
        </w:rPr>
        <w:fldChar w:fldCharType="separate"/>
      </w:r>
      <w:r w:rsidRPr="00897BE6">
        <w:rPr>
          <w:rFonts w:cs="Times New Roman"/>
          <w:noProof/>
          <w:szCs w:val="24"/>
          <w:lang w:val="en-ID"/>
        </w:rPr>
        <w:t>Putri (2020)</w:t>
      </w:r>
      <w:r w:rsidRPr="00897BE6">
        <w:rPr>
          <w:rFonts w:cs="Times New Roman"/>
          <w:noProof/>
          <w:szCs w:val="24"/>
          <w:lang w:val="en-ID"/>
        </w:rPr>
        <w:fldChar w:fldCharType="end"/>
      </w:r>
      <w:r w:rsidRPr="00897BE6">
        <w:rPr>
          <w:rFonts w:cs="Times New Roman"/>
          <w:noProof/>
          <w:szCs w:val="24"/>
          <w:lang w:val="en-ID"/>
        </w:rPr>
        <w:t xml:space="preserve">, </w:t>
      </w:r>
      <w:r w:rsidRPr="00897BE6">
        <w:rPr>
          <w:rFonts w:cs="Times New Roman"/>
          <w:noProof/>
          <w:szCs w:val="24"/>
          <w:lang w:val="id-ID"/>
        </w:rPr>
        <w:t>yang berjudul "Analisis Tindak Tutur Ilokusi Dalam Dialog Film Keluarga Cemara Karya Yandi Laurens dan Ginatri Noer”.</w:t>
      </w:r>
      <w:r w:rsidRPr="00897BE6">
        <w:rPr>
          <w:rFonts w:cs="Times New Roman"/>
          <w:noProof/>
          <w:szCs w:val="24"/>
        </w:rPr>
        <w:t xml:space="preserve"> </w:t>
      </w:r>
      <w:r w:rsidRPr="00897BE6">
        <w:rPr>
          <w:rFonts w:cs="Times New Roman"/>
          <w:noProof/>
          <w:szCs w:val="24"/>
          <w:lang w:val="id-ID"/>
        </w:rPr>
        <w:t>Peneliti</w:t>
      </w:r>
      <w:r w:rsidRPr="00897BE6">
        <w:rPr>
          <w:rFonts w:cs="Times New Roman"/>
          <w:noProof/>
          <w:szCs w:val="24"/>
        </w:rPr>
        <w:t xml:space="preserve"> </w:t>
      </w:r>
      <w:r w:rsidRPr="00897BE6">
        <w:rPr>
          <w:rFonts w:cs="Times New Roman"/>
          <w:noProof/>
          <w:szCs w:val="24"/>
          <w:lang w:val="id-ID"/>
        </w:rPr>
        <w:t>ini membahas tentang Analisis Tindak Tutur Ilokusi Dalam Dialog Film. Persamaan penelitian di atas dengan skripsi penulis yaitu, Analisis Tindak Tutur Ilokusi yang membedakan adalah skripsi penulis membahas tentang adat/budaya perkawinan yang ada di desa Sitoluama.</w:t>
      </w:r>
    </w:p>
    <w:p w:rsidR="00A97458" w:rsidRPr="00897BE6" w:rsidRDefault="00A97458" w:rsidP="00A97458">
      <w:pPr>
        <w:pStyle w:val="ListParagraph"/>
        <w:numPr>
          <w:ilvl w:val="0"/>
          <w:numId w:val="1"/>
        </w:numPr>
        <w:spacing w:line="480" w:lineRule="auto"/>
        <w:ind w:left="360"/>
        <w:rPr>
          <w:rFonts w:cs="Times New Roman"/>
          <w:noProof/>
          <w:szCs w:val="24"/>
          <w:lang w:val="id-ID"/>
        </w:rPr>
      </w:pPr>
      <w:r w:rsidRPr="00897BE6">
        <w:rPr>
          <w:rFonts w:cs="Times New Roman"/>
          <w:noProof/>
          <w:szCs w:val="24"/>
          <w:lang w:val="id-ID"/>
        </w:rPr>
        <w:t xml:space="preserve">Hasil penelitian Redo Andi </w:t>
      </w:r>
      <w:r w:rsidRPr="00897BE6">
        <w:rPr>
          <w:rFonts w:cs="Times New Roman"/>
          <w:noProof/>
          <w:szCs w:val="24"/>
          <w:lang w:val="id-ID"/>
        </w:rPr>
        <w:fldChar w:fldCharType="begin" w:fldLock="1"/>
      </w:r>
      <w:r w:rsidRPr="00897BE6">
        <w:rPr>
          <w:rFonts w:cs="Times New Roman"/>
          <w:noProof/>
          <w:szCs w:val="24"/>
          <w:lang w:val="id-ID"/>
        </w:rPr>
        <w:instrText>ADDIN CSL_CITATION {"citationItems":[{"id":"ITEM-1","itemData":{"author":[{"dropping-particle":"","family":"Marta","given":"Redo Andi","non-dropping-particle":"","parse-names":false,"suffix":""}],"container-title":"Bahastra","id":"ITEM-1","issue":"1","issued":{"date-parts":[["2017"]]},"page":"58-72","title":"Tindak Tutur Ilokusi dalam Negosiasi Upacara Meminang: Kajian Etnografi Komunikasi","type":"article-journal","volume":"37"},"uris":["http://www.mendeley.com/documents/?uuid=0bda5851-50d8-4715-911c-87e8f8cd594b"]}],"mendeley":{"formattedCitation":"(Marta, 2017)","manualFormatting":"Marta (2017)","plainTextFormattedCitation":"(Marta, 2017)","previouslyFormattedCitation":"(Marta, 2017)"},"properties":{"noteIndex":0},"schema":"https://github.com/citation-style-language/schema/raw/master/csl-citation.json"}</w:instrText>
      </w:r>
      <w:r w:rsidRPr="00897BE6">
        <w:rPr>
          <w:rFonts w:cs="Times New Roman"/>
          <w:noProof/>
          <w:szCs w:val="24"/>
          <w:lang w:val="id-ID"/>
        </w:rPr>
        <w:fldChar w:fldCharType="separate"/>
      </w:r>
      <w:r w:rsidRPr="00897BE6">
        <w:rPr>
          <w:rFonts w:cs="Times New Roman"/>
          <w:noProof/>
          <w:szCs w:val="24"/>
          <w:lang w:val="id-ID"/>
        </w:rPr>
        <w:t>Marta</w:t>
      </w:r>
      <w:r w:rsidRPr="00897BE6">
        <w:rPr>
          <w:rFonts w:cs="Times New Roman"/>
          <w:noProof/>
          <w:szCs w:val="24"/>
          <w:lang w:val="en-ID"/>
        </w:rPr>
        <w:t xml:space="preserve"> (</w:t>
      </w:r>
      <w:r w:rsidRPr="00897BE6">
        <w:rPr>
          <w:rFonts w:cs="Times New Roman"/>
          <w:noProof/>
          <w:szCs w:val="24"/>
          <w:lang w:val="id-ID"/>
        </w:rPr>
        <w:t>2017)</w:t>
      </w:r>
      <w:r w:rsidRPr="00897BE6">
        <w:rPr>
          <w:rFonts w:cs="Times New Roman"/>
          <w:noProof/>
          <w:szCs w:val="24"/>
          <w:lang w:val="id-ID"/>
        </w:rPr>
        <w:fldChar w:fldCharType="end"/>
      </w:r>
      <w:r w:rsidRPr="00897BE6">
        <w:rPr>
          <w:rFonts w:cs="Times New Roman"/>
          <w:noProof/>
          <w:szCs w:val="24"/>
          <w:lang w:val="en-ID"/>
        </w:rPr>
        <w:t xml:space="preserve">, </w:t>
      </w:r>
      <w:r w:rsidRPr="00897BE6">
        <w:rPr>
          <w:rFonts w:cs="Times New Roman"/>
          <w:noProof/>
          <w:szCs w:val="24"/>
          <w:lang w:val="id-ID"/>
        </w:rPr>
        <w:t>yang berjudul "Tindak Tutur Ilokusi Dalam</w:t>
      </w:r>
      <w:r w:rsidRPr="00897BE6">
        <w:rPr>
          <w:rFonts w:cs="Times New Roman"/>
          <w:noProof/>
          <w:szCs w:val="24"/>
        </w:rPr>
        <w:t xml:space="preserve"> </w:t>
      </w:r>
      <w:r w:rsidRPr="00897BE6">
        <w:rPr>
          <w:rFonts w:cs="Times New Roman"/>
          <w:noProof/>
          <w:szCs w:val="24"/>
          <w:lang w:val="id-ID"/>
        </w:rPr>
        <w:t>Negoisasi Upacara Meminang (Kajian Etnografi Komunikasi). Penelitian ini membahas tentang Tindak Tutur Ilokusi Dalam Negoisasi Upacara Meminang. Persamaan penelitian di atas dengan skripsi penulis yaitu, membahas tentang Tindak Tutur Ilokusi yang membedakan adalah skripsi penulis merupakan Kajian Pragmatik.</w:t>
      </w:r>
    </w:p>
    <w:p w:rsidR="00A97458" w:rsidRPr="00C3120E" w:rsidRDefault="00A97458" w:rsidP="00A97458">
      <w:pPr>
        <w:tabs>
          <w:tab w:val="left" w:pos="1985"/>
          <w:tab w:val="left" w:pos="2977"/>
        </w:tabs>
        <w:spacing w:line="480" w:lineRule="auto"/>
        <w:rPr>
          <w:rFonts w:cs="Times New Roman"/>
          <w:b/>
          <w:noProof/>
          <w:szCs w:val="24"/>
        </w:rPr>
      </w:pPr>
    </w:p>
    <w:p w:rsidR="00E70512" w:rsidRDefault="00E70512"/>
    <w:sectPr w:rsidR="00E70512" w:rsidSect="00A9745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2AB" w:rsidRDefault="001302AB" w:rsidP="00A97458">
      <w:pPr>
        <w:spacing w:line="240" w:lineRule="auto"/>
      </w:pPr>
      <w:r>
        <w:separator/>
      </w:r>
    </w:p>
  </w:endnote>
  <w:endnote w:type="continuationSeparator" w:id="0">
    <w:p w:rsidR="001302AB" w:rsidRDefault="001302AB" w:rsidP="00A974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73729"/>
      <w:docPartObj>
        <w:docPartGallery w:val="Page Numbers (Bottom of Page)"/>
        <w:docPartUnique/>
      </w:docPartObj>
    </w:sdtPr>
    <w:sdtEndPr>
      <w:rPr>
        <w:noProof/>
      </w:rPr>
    </w:sdtEndPr>
    <w:sdtContent>
      <w:p w:rsidR="00EA1E37" w:rsidRDefault="001302AB">
        <w:pPr>
          <w:pStyle w:val="Footer"/>
          <w:jc w:val="center"/>
        </w:pPr>
        <w:r>
          <w:fldChar w:fldCharType="begin"/>
        </w:r>
        <w:r>
          <w:instrText xml:space="preserve"> PAGE   \* MERGEFORMAT </w:instrText>
        </w:r>
        <w:r>
          <w:fldChar w:fldCharType="separate"/>
        </w:r>
        <w:r w:rsidR="00A97458">
          <w:rPr>
            <w:noProof/>
          </w:rPr>
          <w:t>9</w:t>
        </w:r>
        <w:r>
          <w:rPr>
            <w:noProof/>
          </w:rPr>
          <w:fldChar w:fldCharType="end"/>
        </w:r>
      </w:p>
    </w:sdtContent>
  </w:sdt>
  <w:p w:rsidR="00EA1E37" w:rsidRPr="00772A2A" w:rsidRDefault="001302AB">
    <w:pPr>
      <w:pStyle w:val="Footer"/>
      <w:rPr>
        <w:rFonts w:cs="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2AB" w:rsidRDefault="001302AB" w:rsidP="00A97458">
      <w:pPr>
        <w:spacing w:line="240" w:lineRule="auto"/>
      </w:pPr>
      <w:r>
        <w:separator/>
      </w:r>
    </w:p>
  </w:footnote>
  <w:footnote w:type="continuationSeparator" w:id="0">
    <w:p w:rsidR="001302AB" w:rsidRDefault="001302AB" w:rsidP="00A974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E37" w:rsidRDefault="001302AB">
    <w:pPr>
      <w:pStyle w:val="Header"/>
      <w:jc w:val="right"/>
    </w:pPr>
  </w:p>
  <w:p w:rsidR="00EA1E37" w:rsidRDefault="00130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523EF"/>
    <w:multiLevelType w:val="hybridMultilevel"/>
    <w:tmpl w:val="74BE3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2F17CA4"/>
    <w:multiLevelType w:val="multilevel"/>
    <w:tmpl w:val="15F822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F8502C9"/>
    <w:multiLevelType w:val="multilevel"/>
    <w:tmpl w:val="0F48911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20E579B"/>
    <w:multiLevelType w:val="hybridMultilevel"/>
    <w:tmpl w:val="F53A774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C550C79"/>
    <w:multiLevelType w:val="hybridMultilevel"/>
    <w:tmpl w:val="9CFAD374"/>
    <w:lvl w:ilvl="0" w:tplc="F30A82C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11B4D01"/>
    <w:multiLevelType w:val="multilevel"/>
    <w:tmpl w:val="E982C1EC"/>
    <w:lvl w:ilvl="0">
      <w:start w:val="1"/>
      <w:numFmt w:val="decimal"/>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61733CDF"/>
    <w:multiLevelType w:val="hybridMultilevel"/>
    <w:tmpl w:val="38B014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458"/>
    <w:rsid w:val="001302AB"/>
    <w:rsid w:val="00A97458"/>
    <w:rsid w:val="00E705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458"/>
    <w:pPr>
      <w:spacing w:after="0" w:line="36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458"/>
    <w:pPr>
      <w:ind w:left="720"/>
      <w:contextualSpacing/>
    </w:pPr>
  </w:style>
  <w:style w:type="paragraph" w:styleId="Header">
    <w:name w:val="header"/>
    <w:basedOn w:val="Normal"/>
    <w:link w:val="HeaderChar"/>
    <w:uiPriority w:val="99"/>
    <w:unhideWhenUsed/>
    <w:rsid w:val="00A97458"/>
    <w:pPr>
      <w:tabs>
        <w:tab w:val="center" w:pos="4680"/>
        <w:tab w:val="right" w:pos="9360"/>
      </w:tabs>
      <w:spacing w:line="240" w:lineRule="auto"/>
    </w:pPr>
  </w:style>
  <w:style w:type="character" w:customStyle="1" w:styleId="HeaderChar">
    <w:name w:val="Header Char"/>
    <w:basedOn w:val="DefaultParagraphFont"/>
    <w:link w:val="Header"/>
    <w:uiPriority w:val="99"/>
    <w:rsid w:val="00A97458"/>
    <w:rPr>
      <w:rFonts w:ascii="Times New Roman" w:hAnsi="Times New Roman"/>
      <w:sz w:val="24"/>
      <w:lang w:val="en-US"/>
    </w:rPr>
  </w:style>
  <w:style w:type="paragraph" w:styleId="Footer">
    <w:name w:val="footer"/>
    <w:basedOn w:val="Normal"/>
    <w:link w:val="FooterChar"/>
    <w:uiPriority w:val="99"/>
    <w:unhideWhenUsed/>
    <w:rsid w:val="00A97458"/>
    <w:pPr>
      <w:tabs>
        <w:tab w:val="center" w:pos="4680"/>
        <w:tab w:val="right" w:pos="9360"/>
      </w:tabs>
      <w:spacing w:line="240" w:lineRule="auto"/>
    </w:pPr>
  </w:style>
  <w:style w:type="character" w:customStyle="1" w:styleId="FooterChar">
    <w:name w:val="Footer Char"/>
    <w:basedOn w:val="DefaultParagraphFont"/>
    <w:link w:val="Footer"/>
    <w:uiPriority w:val="99"/>
    <w:rsid w:val="00A97458"/>
    <w:rPr>
      <w:rFonts w:ascii="Times New Roman" w:hAnsi="Times New Roman"/>
      <w:sz w:val="24"/>
      <w:lang w:val="en-US"/>
    </w:rPr>
  </w:style>
  <w:style w:type="character" w:customStyle="1" w:styleId="bumpedfont15">
    <w:name w:val="bumpedfont15"/>
    <w:basedOn w:val="DefaultParagraphFont"/>
    <w:rsid w:val="00A97458"/>
  </w:style>
  <w:style w:type="character" w:customStyle="1" w:styleId="apple-converted-space">
    <w:name w:val="apple-converted-space"/>
    <w:basedOn w:val="DefaultParagraphFont"/>
    <w:rsid w:val="00A974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458"/>
    <w:pPr>
      <w:spacing w:after="0" w:line="36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458"/>
    <w:pPr>
      <w:ind w:left="720"/>
      <w:contextualSpacing/>
    </w:pPr>
  </w:style>
  <w:style w:type="paragraph" w:styleId="Header">
    <w:name w:val="header"/>
    <w:basedOn w:val="Normal"/>
    <w:link w:val="HeaderChar"/>
    <w:uiPriority w:val="99"/>
    <w:unhideWhenUsed/>
    <w:rsid w:val="00A97458"/>
    <w:pPr>
      <w:tabs>
        <w:tab w:val="center" w:pos="4680"/>
        <w:tab w:val="right" w:pos="9360"/>
      </w:tabs>
      <w:spacing w:line="240" w:lineRule="auto"/>
    </w:pPr>
  </w:style>
  <w:style w:type="character" w:customStyle="1" w:styleId="HeaderChar">
    <w:name w:val="Header Char"/>
    <w:basedOn w:val="DefaultParagraphFont"/>
    <w:link w:val="Header"/>
    <w:uiPriority w:val="99"/>
    <w:rsid w:val="00A97458"/>
    <w:rPr>
      <w:rFonts w:ascii="Times New Roman" w:hAnsi="Times New Roman"/>
      <w:sz w:val="24"/>
      <w:lang w:val="en-US"/>
    </w:rPr>
  </w:style>
  <w:style w:type="paragraph" w:styleId="Footer">
    <w:name w:val="footer"/>
    <w:basedOn w:val="Normal"/>
    <w:link w:val="FooterChar"/>
    <w:uiPriority w:val="99"/>
    <w:unhideWhenUsed/>
    <w:rsid w:val="00A97458"/>
    <w:pPr>
      <w:tabs>
        <w:tab w:val="center" w:pos="4680"/>
        <w:tab w:val="right" w:pos="9360"/>
      </w:tabs>
      <w:spacing w:line="240" w:lineRule="auto"/>
    </w:pPr>
  </w:style>
  <w:style w:type="character" w:customStyle="1" w:styleId="FooterChar">
    <w:name w:val="Footer Char"/>
    <w:basedOn w:val="DefaultParagraphFont"/>
    <w:link w:val="Footer"/>
    <w:uiPriority w:val="99"/>
    <w:rsid w:val="00A97458"/>
    <w:rPr>
      <w:rFonts w:ascii="Times New Roman" w:hAnsi="Times New Roman"/>
      <w:sz w:val="24"/>
      <w:lang w:val="en-US"/>
    </w:rPr>
  </w:style>
  <w:style w:type="character" w:customStyle="1" w:styleId="bumpedfont15">
    <w:name w:val="bumpedfont15"/>
    <w:basedOn w:val="DefaultParagraphFont"/>
    <w:rsid w:val="00A97458"/>
  </w:style>
  <w:style w:type="character" w:customStyle="1" w:styleId="apple-converted-space">
    <w:name w:val="apple-converted-space"/>
    <w:basedOn w:val="DefaultParagraphFont"/>
    <w:rsid w:val="00A97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6600</Words>
  <Characters>37625</Characters>
  <Application>Microsoft Office Word</Application>
  <DocSecurity>0</DocSecurity>
  <Lines>313</Lines>
  <Paragraphs>88</Paragraphs>
  <ScaleCrop>false</ScaleCrop>
  <Company/>
  <LinksUpToDate>false</LinksUpToDate>
  <CharactersWithSpaces>44137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2023-08-13T12:38:00Z</dcterms:created>
  <dcterms:modified xsi:type="dcterms:W3CDTF">2023-08-13T12:39:00Z</dcterms:modified>
</cp:coreProperties>
</file>