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92BBD" w14:textId="77777777" w:rsidR="00A55E1B" w:rsidRDefault="00A55E1B" w:rsidP="00A55E1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14:paraId="5B3FA50F" w14:textId="77777777" w:rsidR="00A55E1B" w:rsidRDefault="00A55E1B" w:rsidP="00A55E1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33AC2184" w14:textId="77777777" w:rsidR="00A55E1B" w:rsidRDefault="00A55E1B" w:rsidP="00A55E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Kesimpulan</w:t>
      </w:r>
    </w:p>
    <w:p w14:paraId="6D8EA276" w14:textId="77777777" w:rsidR="00A55E1B" w:rsidRDefault="00A55E1B" w:rsidP="00A55E1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FB7D16" w14:textId="77777777" w:rsidR="00A55E1B" w:rsidRPr="00831616" w:rsidRDefault="00A55E1B" w:rsidP="00A55E1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616">
        <w:rPr>
          <w:rFonts w:ascii="Times New Roman" w:hAnsi="Times New Roman" w:cs="Times New Roman"/>
          <w:sz w:val="24"/>
          <w:szCs w:val="24"/>
        </w:rPr>
        <w:t xml:space="preserve">Hasil uji </w:t>
      </w:r>
      <w:r w:rsidRPr="00831616">
        <w:rPr>
          <w:rFonts w:ascii="Times New Roman" w:hAnsi="Times New Roman" w:cs="Times New Roman"/>
          <w:i/>
          <w:sz w:val="24"/>
          <w:szCs w:val="24"/>
        </w:rPr>
        <w:t>general linier models</w:t>
      </w:r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0,000,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sig &lt; 0,05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0,000 &lt; 0,05.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616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83161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a</w:t>
      </w:r>
      <w:r w:rsidRPr="00831616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  <w:proofErr w:type="gramEnd"/>
      <w:r w:rsidRPr="00831616">
        <w:rPr>
          <w:rFonts w:ascii="Times New Roman" w:hAnsi="Times New Roman" w:cs="Times New Roman"/>
          <w:sz w:val="24"/>
          <w:szCs w:val="24"/>
          <w:lang w:val="id-ID"/>
        </w:rPr>
        <w:t xml:space="preserve"> μ X</w:t>
      </w:r>
      <w:r w:rsidRPr="0083161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 w:rsidRPr="00831616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83161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 w:rsidRPr="00831616">
        <w:rPr>
          <w:rFonts w:ascii="Times New Roman" w:hAnsi="Times New Roman" w:cs="Times New Roman"/>
          <w:sz w:val="24"/>
          <w:szCs w:val="24"/>
          <w:lang w:val="id-ID"/>
        </w:rPr>
        <w:t xml:space="preserve"> ≠ μ X</w:t>
      </w:r>
      <w:r w:rsidRPr="0083161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831616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83161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831616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 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6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31616">
        <w:rPr>
          <w:rFonts w:ascii="Times New Roman" w:hAnsi="Times New Roman" w:cs="Times New Roman"/>
          <w:sz w:val="24"/>
          <w:szCs w:val="24"/>
        </w:rPr>
        <w:t xml:space="preserve"> </w:t>
      </w:r>
      <w:r w:rsidRPr="00831616">
        <w:rPr>
          <w:rFonts w:ascii="Times New Roman" w:hAnsi="Times New Roman" w:cs="Times New Roman"/>
          <w:sz w:val="24"/>
          <w:szCs w:val="24"/>
          <w:lang w:val="id-ID"/>
        </w:rPr>
        <w:t xml:space="preserve">terdapat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16">
        <w:rPr>
          <w:rFonts w:ascii="Times New Roman" w:hAnsi="Times New Roman" w:cs="Times New Roman"/>
          <w:sz w:val="24"/>
          <w:szCs w:val="24"/>
          <w:lang w:val="id-ID"/>
        </w:rPr>
        <w:t xml:space="preserve">signifikan prilaku </w:t>
      </w:r>
      <w:r>
        <w:rPr>
          <w:rFonts w:ascii="Times New Roman" w:hAnsi="Times New Roman" w:cs="Times New Roman"/>
          <w:sz w:val="24"/>
          <w:szCs w:val="24"/>
          <w:lang w:val="id-ID"/>
        </w:rPr>
        <w:t>berkarakter</w:t>
      </w:r>
      <w:r w:rsidRPr="00831616">
        <w:rPr>
          <w:rFonts w:ascii="Times New Roman" w:hAnsi="Times New Roman" w:cs="Times New Roman"/>
          <w:sz w:val="24"/>
          <w:szCs w:val="24"/>
          <w:lang w:val="id-ID"/>
        </w:rPr>
        <w:t xml:space="preserve"> (mandiri, rasa ingin tahu dan tanggung jawab) dengan pendekatan CTL dengan peserta didik yang belajar dengan pendekatan ekspositori</w:t>
      </w:r>
    </w:p>
    <w:p w14:paraId="31FA5DFB" w14:textId="77777777" w:rsidR="00A55E1B" w:rsidRDefault="00A55E1B" w:rsidP="00A55E1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sig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4A6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8674A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a</w:t>
      </w:r>
      <w:r w:rsidRPr="008674A6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  <w:proofErr w:type="gramEnd"/>
      <w:r w:rsidRPr="008674A6">
        <w:rPr>
          <w:rFonts w:ascii="Times New Roman" w:hAnsi="Times New Roman" w:cs="Times New Roman"/>
          <w:sz w:val="24"/>
          <w:szCs w:val="24"/>
          <w:lang w:val="id-ID"/>
        </w:rPr>
        <w:t xml:space="preserve"> μ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74A6">
        <w:rPr>
          <w:rFonts w:ascii="Times New Roman" w:hAnsi="Times New Roman" w:cs="Times New Roman"/>
          <w:sz w:val="24"/>
          <w:szCs w:val="24"/>
          <w:lang w:val="id-ID"/>
        </w:rPr>
        <w:t>X</w:t>
      </w:r>
      <w:r w:rsidRPr="008674A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 w:rsidRPr="008674A6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8674A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 w:rsidRPr="008674A6">
        <w:rPr>
          <w:rFonts w:ascii="Times New Roman" w:hAnsi="Times New Roman" w:cs="Times New Roman"/>
          <w:sz w:val="24"/>
          <w:szCs w:val="24"/>
          <w:lang w:val="id-ID"/>
        </w:rPr>
        <w:t xml:space="preserve"> ≠ μ X</w:t>
      </w:r>
      <w:r w:rsidRPr="008674A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8674A6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8674A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Pr="008674A6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signifikan kemampuan berpikir kritis</w:t>
      </w:r>
      <w:r w:rsidRPr="004E14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Pr="004E14A6">
        <w:rPr>
          <w:rFonts w:ascii="Times New Roman" w:hAnsi="Times New Roman" w:cs="Times New Roman"/>
          <w:sz w:val="24"/>
          <w:szCs w:val="24"/>
          <w:lang w:val="id-ID"/>
        </w:rPr>
        <w:t xml:space="preserve"> pendekatan CTL </w:t>
      </w:r>
      <w:r>
        <w:rPr>
          <w:rFonts w:ascii="Times New Roman" w:hAnsi="Times New Roman" w:cs="Times New Roman"/>
          <w:sz w:val="24"/>
          <w:szCs w:val="24"/>
          <w:lang w:val="id-ID"/>
        </w:rPr>
        <w:t>dengan peserta didik yang belajar dengan pendekatan ekspositori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F4275E" w14:textId="77777777" w:rsidR="00A55E1B" w:rsidRDefault="00A55E1B" w:rsidP="00A55E1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Nilai sig &lt; 0,05 (0,000 &gt; 0,05),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74A6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8674A6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a</w:t>
      </w:r>
      <w:r w:rsidRPr="008674A6">
        <w:rPr>
          <w:rFonts w:ascii="Times New Roman" w:hAnsi="Times New Roman" w:cs="Times New Roman"/>
          <w:sz w:val="24"/>
          <w:szCs w:val="24"/>
          <w:lang w:val="id-ID"/>
        </w:rPr>
        <w:t xml:space="preserve"> :  X x O ≠ 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atau terdapat </w:t>
      </w:r>
      <w:r w:rsidRPr="004E14A6">
        <w:rPr>
          <w:rFonts w:ascii="Times New Roman" w:hAnsi="Times New Roman" w:cs="Times New Roman"/>
          <w:sz w:val="24"/>
          <w:szCs w:val="24"/>
          <w:lang w:val="id-ID"/>
        </w:rPr>
        <w:t xml:space="preserve">interaksi pendekatan CTL </w:t>
      </w:r>
      <w:r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Pr="004E14A6">
        <w:rPr>
          <w:rFonts w:ascii="Times New Roman" w:hAnsi="Times New Roman" w:cs="Times New Roman"/>
          <w:sz w:val="24"/>
          <w:szCs w:val="24"/>
          <w:lang w:val="id-ID"/>
        </w:rPr>
        <w:t xml:space="preserve"> prilaku </w:t>
      </w:r>
      <w:r>
        <w:rPr>
          <w:rFonts w:ascii="Times New Roman" w:hAnsi="Times New Roman" w:cs="Times New Roman"/>
          <w:sz w:val="24"/>
          <w:szCs w:val="24"/>
          <w:lang w:val="id-ID"/>
        </w:rPr>
        <w:t>berkarakter</w:t>
      </w:r>
      <w:r w:rsidRPr="004E14A6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E14A6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terhadap kemampuan berpikir kritis </w:t>
      </w:r>
      <w:r w:rsidRPr="004E14A6">
        <w:rPr>
          <w:rFonts w:ascii="Times New Roman" w:hAnsi="Times New Roman" w:cs="Times New Roman"/>
          <w:sz w:val="24"/>
          <w:szCs w:val="24"/>
          <w:lang w:val="id-ID"/>
        </w:rPr>
        <w:t xml:space="preserve">peserta didik kelas VIII Semester II MTs Al – Ittihadiyah pada materi </w:t>
      </w:r>
      <w:proofErr w:type="spellStart"/>
      <w:r w:rsidRPr="004E14A6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4E1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4A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E14A6">
        <w:rPr>
          <w:rFonts w:ascii="Times New Roman" w:hAnsi="Times New Roman" w:cs="Times New Roman"/>
          <w:sz w:val="24"/>
          <w:szCs w:val="24"/>
        </w:rPr>
        <w:t xml:space="preserve"> </w:t>
      </w:r>
      <w:r w:rsidRPr="004E14A6">
        <w:rPr>
          <w:rFonts w:ascii="Times New Roman" w:hAnsi="Times New Roman" w:cs="Times New Roman"/>
          <w:sz w:val="24"/>
          <w:szCs w:val="24"/>
          <w:lang w:val="id-ID"/>
        </w:rPr>
        <w:t>sisi</w:t>
      </w:r>
      <w:r w:rsidRPr="004E1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4A6"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(CTL)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C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6A2">
        <w:rPr>
          <w:rFonts w:ascii="Times New Roman" w:hAnsi="Times New Roman" w:cs="Times New Roman"/>
          <w:sz w:val="24"/>
          <w:szCs w:val="24"/>
        </w:rPr>
        <w:t>berke</w:t>
      </w:r>
      <w:r>
        <w:rPr>
          <w:rFonts w:ascii="Times New Roman" w:hAnsi="Times New Roman" w:cs="Times New Roman"/>
          <w:sz w:val="24"/>
          <w:szCs w:val="24"/>
        </w:rPr>
        <w:t>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974266" w14:textId="77777777" w:rsidR="00A55E1B" w:rsidRDefault="00A55E1B" w:rsidP="00A55E1B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DB29A1" w14:textId="77777777" w:rsidR="00A55E1B" w:rsidRDefault="00A55E1B" w:rsidP="00A55E1B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CEB">
        <w:rPr>
          <w:rFonts w:ascii="Times New Roman" w:hAnsi="Times New Roman" w:cs="Times New Roman"/>
          <w:b/>
          <w:sz w:val="24"/>
          <w:szCs w:val="24"/>
        </w:rPr>
        <w:t>5.2. Saran</w:t>
      </w:r>
    </w:p>
    <w:p w14:paraId="18D8F8F5" w14:textId="77777777" w:rsidR="00A55E1B" w:rsidRDefault="00A55E1B" w:rsidP="00A55E1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6D37EF5" w14:textId="77777777" w:rsidR="00A55E1B" w:rsidRDefault="00A55E1B" w:rsidP="00A55E1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</w:p>
    <w:p w14:paraId="0ABA6070" w14:textId="77777777" w:rsidR="00A55E1B" w:rsidRDefault="00A55E1B" w:rsidP="00A55E1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berberkarakter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</w:p>
    <w:p w14:paraId="2B125D97" w14:textId="77777777" w:rsidR="00A55E1B" w:rsidRDefault="00A55E1B" w:rsidP="00A55E1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7A9D2678" w14:textId="77777777" w:rsidR="00A55E1B" w:rsidRPr="00CE7A7B" w:rsidRDefault="00A55E1B" w:rsidP="00A55E1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14:paraId="79D9C7C5" w14:textId="77777777" w:rsidR="002D7B29" w:rsidRDefault="007B561A"/>
    <w:sectPr w:rsidR="002D7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305F" w14:textId="77777777" w:rsidR="007B561A" w:rsidRDefault="007B561A" w:rsidP="00E568EC">
      <w:pPr>
        <w:spacing w:after="0" w:line="240" w:lineRule="auto"/>
      </w:pPr>
      <w:r>
        <w:separator/>
      </w:r>
    </w:p>
  </w:endnote>
  <w:endnote w:type="continuationSeparator" w:id="0">
    <w:p w14:paraId="6310D4E1" w14:textId="77777777" w:rsidR="007B561A" w:rsidRDefault="007B561A" w:rsidP="00E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54B4" w14:textId="77777777" w:rsidR="00E568EC" w:rsidRDefault="00E5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7E0C" w14:textId="77777777" w:rsidR="00E568EC" w:rsidRDefault="00E56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F48B" w14:textId="77777777" w:rsidR="00E568EC" w:rsidRDefault="00E5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60B06" w14:textId="77777777" w:rsidR="007B561A" w:rsidRDefault="007B561A" w:rsidP="00E568EC">
      <w:pPr>
        <w:spacing w:after="0" w:line="240" w:lineRule="auto"/>
      </w:pPr>
      <w:r>
        <w:separator/>
      </w:r>
    </w:p>
  </w:footnote>
  <w:footnote w:type="continuationSeparator" w:id="0">
    <w:p w14:paraId="416386C8" w14:textId="77777777" w:rsidR="007B561A" w:rsidRDefault="007B561A" w:rsidP="00E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C496" w14:textId="389B5049" w:rsidR="00E568EC" w:rsidRDefault="00E568EC">
    <w:pPr>
      <w:pStyle w:val="Header"/>
    </w:pPr>
    <w:r>
      <w:rPr>
        <w:noProof/>
      </w:rPr>
      <w:pict w14:anchorId="3963D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6105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FAE1" w14:textId="457252F8" w:rsidR="00E568EC" w:rsidRDefault="00E568EC">
    <w:pPr>
      <w:pStyle w:val="Header"/>
    </w:pPr>
    <w:r>
      <w:rPr>
        <w:noProof/>
      </w:rPr>
      <w:pict w14:anchorId="4DE5D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6106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ACEB" w14:textId="334F431B" w:rsidR="00E568EC" w:rsidRDefault="00E568EC">
    <w:pPr>
      <w:pStyle w:val="Header"/>
    </w:pPr>
    <w:r>
      <w:rPr>
        <w:noProof/>
      </w:rPr>
      <w:pict w14:anchorId="02CE1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6104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55FB5"/>
    <w:multiLevelType w:val="hybridMultilevel"/>
    <w:tmpl w:val="9288E972"/>
    <w:lvl w:ilvl="0" w:tplc="BCB61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5C0CC2"/>
    <w:multiLevelType w:val="hybridMultilevel"/>
    <w:tmpl w:val="ECA86C44"/>
    <w:lvl w:ilvl="0" w:tplc="E82C8D1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X2fDhRPsv5wKtcHvdhKnSHhEhSLNL6VAZMYpeomOAUggkYDojEzyZ+aFWayOyghE4VSNbO32umpr0el81cZLg==" w:salt="+obQ2CiTDElLfBYCpgpNk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E1B"/>
    <w:rsid w:val="005752ED"/>
    <w:rsid w:val="007B561A"/>
    <w:rsid w:val="00A55E1B"/>
    <w:rsid w:val="00E5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966F13"/>
  <w15:docId w15:val="{913709FD-9B51-429C-A804-A62467D0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A55E1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locked/>
    <w:rsid w:val="00A55E1B"/>
  </w:style>
  <w:style w:type="paragraph" w:styleId="Header">
    <w:name w:val="header"/>
    <w:basedOn w:val="Normal"/>
    <w:link w:val="HeaderChar"/>
    <w:uiPriority w:val="99"/>
    <w:unhideWhenUsed/>
    <w:rsid w:val="00E56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EC"/>
  </w:style>
  <w:style w:type="paragraph" w:styleId="Footer">
    <w:name w:val="footer"/>
    <w:basedOn w:val="Normal"/>
    <w:link w:val="FooterChar"/>
    <w:uiPriority w:val="99"/>
    <w:unhideWhenUsed/>
    <w:rsid w:val="00E56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2023-09-15T10:33:00Z</dcterms:created>
  <dcterms:modified xsi:type="dcterms:W3CDTF">2024-11-28T02:32:00Z</dcterms:modified>
</cp:coreProperties>
</file>