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F0874" w14:textId="2670FCFC" w:rsidR="00E62F90" w:rsidRPr="00646096" w:rsidRDefault="00E62F90" w:rsidP="00DB5409">
      <w:pPr>
        <w:pStyle w:val="Heading1"/>
        <w:spacing w:before="0" w:line="360" w:lineRule="auto"/>
        <w:rPr>
          <w:b w:val="0"/>
          <w:bCs/>
          <w:szCs w:val="24"/>
        </w:rPr>
      </w:pPr>
      <w:bookmarkStart w:id="0" w:name="_Toc135920659"/>
      <w:bookmarkStart w:id="1" w:name="_Toc137471656"/>
      <w:bookmarkStart w:id="2" w:name="_Toc139182612"/>
      <w:bookmarkStart w:id="3" w:name="_GoBack"/>
      <w:bookmarkEnd w:id="3"/>
      <w:r w:rsidRPr="00646096">
        <w:rPr>
          <w:bCs/>
          <w:szCs w:val="24"/>
        </w:rPr>
        <w:t>BAB 2</w:t>
      </w:r>
      <w:bookmarkEnd w:id="0"/>
      <w:bookmarkEnd w:id="1"/>
      <w:bookmarkEnd w:id="2"/>
    </w:p>
    <w:p w14:paraId="62842D0B" w14:textId="77777777" w:rsidR="00E62F90" w:rsidRPr="00646096" w:rsidRDefault="00E62F90" w:rsidP="00DB5409">
      <w:pPr>
        <w:pStyle w:val="Heading1"/>
        <w:spacing w:before="0" w:line="360" w:lineRule="auto"/>
        <w:rPr>
          <w:b w:val="0"/>
          <w:bCs/>
          <w:szCs w:val="24"/>
        </w:rPr>
      </w:pPr>
      <w:bookmarkStart w:id="4" w:name="_Toc116369709"/>
      <w:bookmarkStart w:id="5" w:name="_Toc135920660"/>
      <w:bookmarkStart w:id="6" w:name="_Toc137471657"/>
      <w:bookmarkStart w:id="7" w:name="_Toc139182613"/>
      <w:r w:rsidRPr="00646096">
        <w:rPr>
          <w:bCs/>
          <w:szCs w:val="24"/>
        </w:rPr>
        <w:t>TINJAUAN PUSTAKA</w:t>
      </w:r>
      <w:bookmarkEnd w:id="4"/>
      <w:bookmarkEnd w:id="5"/>
      <w:bookmarkEnd w:id="6"/>
      <w:bookmarkEnd w:id="7"/>
    </w:p>
    <w:p w14:paraId="03C0F636" w14:textId="77777777" w:rsidR="00E62F90" w:rsidRPr="00646096" w:rsidRDefault="00E62F90" w:rsidP="00DB5409">
      <w:pPr>
        <w:spacing w:line="360" w:lineRule="auto"/>
        <w:jc w:val="center"/>
        <w:rPr>
          <w:rFonts w:asciiTheme="majorBidi" w:hAnsiTheme="majorBidi" w:cstheme="majorBidi"/>
          <w:szCs w:val="24"/>
        </w:rPr>
      </w:pPr>
    </w:p>
    <w:p w14:paraId="1CB228B9" w14:textId="5523B4F2" w:rsidR="005171AE" w:rsidRPr="00646096" w:rsidRDefault="005171AE" w:rsidP="00DB5409">
      <w:pPr>
        <w:pStyle w:val="Heading2"/>
        <w:spacing w:before="0" w:line="360" w:lineRule="auto"/>
        <w:rPr>
          <w:b w:val="0"/>
          <w:bCs/>
        </w:rPr>
      </w:pPr>
      <w:bookmarkStart w:id="8" w:name="_Toc135920661"/>
      <w:bookmarkStart w:id="9" w:name="_Toc137471658"/>
      <w:bookmarkStart w:id="10" w:name="_Toc139182614"/>
      <w:r w:rsidRPr="00646096">
        <w:rPr>
          <w:bCs/>
          <w:szCs w:val="24"/>
        </w:rPr>
        <w:t xml:space="preserve">2.1 </w:t>
      </w:r>
      <w:r w:rsidR="0070287A" w:rsidRPr="00646096">
        <w:rPr>
          <w:bCs/>
        </w:rPr>
        <w:t xml:space="preserve">Kemampuan </w:t>
      </w:r>
      <w:r w:rsidR="006D440C" w:rsidRPr="00646096">
        <w:rPr>
          <w:bCs/>
          <w:lang w:val="en-US"/>
        </w:rPr>
        <w:t>B</w:t>
      </w:r>
      <w:r w:rsidR="0070287A" w:rsidRPr="00646096">
        <w:rPr>
          <w:bCs/>
        </w:rPr>
        <w:t xml:space="preserve">erpikir </w:t>
      </w:r>
      <w:r w:rsidR="006D440C" w:rsidRPr="00646096">
        <w:rPr>
          <w:bCs/>
          <w:lang w:val="en-US"/>
        </w:rPr>
        <w:t>K</w:t>
      </w:r>
      <w:r w:rsidR="0070287A" w:rsidRPr="00646096">
        <w:rPr>
          <w:bCs/>
        </w:rPr>
        <w:t>reatif</w:t>
      </w:r>
      <w:bookmarkEnd w:id="8"/>
      <w:bookmarkEnd w:id="9"/>
      <w:bookmarkEnd w:id="10"/>
      <w:r w:rsidR="00E221D6" w:rsidRPr="00646096">
        <w:rPr>
          <w:bCs/>
        </w:rPr>
        <w:t xml:space="preserve"> </w:t>
      </w:r>
    </w:p>
    <w:p w14:paraId="46C09660" w14:textId="2B264D96" w:rsidR="00354B8E" w:rsidRPr="00183F71" w:rsidRDefault="00354B8E" w:rsidP="00DB5409">
      <w:pPr>
        <w:spacing w:line="360" w:lineRule="auto"/>
        <w:ind w:firstLine="709"/>
        <w:jc w:val="both"/>
        <w:rPr>
          <w:rFonts w:asciiTheme="majorBidi" w:hAnsiTheme="majorBidi" w:cstheme="majorBidi"/>
          <w:szCs w:val="24"/>
          <w:lang w:val="en-US"/>
        </w:rPr>
      </w:pPr>
      <w:r>
        <w:rPr>
          <w:rFonts w:asciiTheme="majorBidi" w:hAnsiTheme="majorBidi" w:cstheme="majorBidi"/>
          <w:szCs w:val="24"/>
          <w:lang w:val="en-US"/>
        </w:rPr>
        <w:t xml:space="preserve">Kemampuan berpikir </w:t>
      </w:r>
      <w:r w:rsidR="00183F71">
        <w:rPr>
          <w:rFonts w:cs="Times New Roman"/>
          <w:shd w:val="clear" w:color="auto" w:fill="FFFFFF"/>
          <w:lang w:val="en-US"/>
        </w:rPr>
        <w:t>m</w:t>
      </w:r>
      <w:r w:rsidR="00867EC2" w:rsidRPr="00867EC2">
        <w:rPr>
          <w:rFonts w:cs="Times New Roman"/>
          <w:shd w:val="clear" w:color="auto" w:fill="FFFFFF"/>
        </w:rPr>
        <w:t xml:space="preserve">enurut Mulyono </w:t>
      </w:r>
      <w:r w:rsidR="00183F71">
        <w:rPr>
          <w:rFonts w:cs="Times New Roman"/>
          <w:shd w:val="clear" w:color="auto" w:fill="FFFFFF"/>
        </w:rPr>
        <w:fldChar w:fldCharType="begin" w:fldLock="1"/>
      </w:r>
      <w:r w:rsidR="00713D85">
        <w:rPr>
          <w:rFonts w:cs="Times New Roman"/>
          <w:shd w:val="clear" w:color="auto" w:fill="FFFFFF"/>
        </w:rPr>
        <w:instrText>ADDIN CSL_CITATION {"citationItems":[{"id":"ITEM-1","itemData":{"DOI":"10.35335/kampret.v1i1.8","abstract":"Humans need communication to help survival, one of which is by using language as a means of communication. Language is the most effective communication tool in conveying messages, thoughts, feelings, goals to others and allows for creating cooperation between humans. So that the role of language becomes very dominant in various human daily activities. The purpose of this study is to describe matters relating to language as a means of communication and communication in everyday life. The method used in this research is the literature review method, the data are collected from relevant literature data. The result of this research and discussion is to explain about language as a communication tool which discusses the function of language as a human communication tool which includes five basic functions, namely the function of expression, the function of information, the function of exploration, the function of persuasion, and the function of entertainment. And explain about communication in everyday life which discusses why we communicate and the language used when communicating in everyday life. As social beings, of course humans in their lives need communication to be able to establish relationships with other humans. Language is the most effective tool or medium for conveying thoughts, with human language being able to interact and talk about anything. For this reason, every human being communicates to get or convey information or messages","author":[{"dropping-particle":"","family":"Mailani","given":"Okarisma","non-dropping-particle":"","parse-names":false,"suffix":""},{"dropping-particle":"","family":"Nuraeni","given":"Irna","non-dropping-particle":"","parse-names":false,"suffix":""},{"dropping-particle":"","family":"Syakila","given":"Sarah Agnia","non-dropping-particle":"","parse-names":false,"suffix":""},{"dropping-particle":"","family":"Lazuardi","given":"Jundi","non-dropping-particle":"","parse-names":false,"suffix":""}],"container-title":"Kampret Journal","id":"ITEM-1","issue":"1","issued":{"date-parts":[["2022"]]},"page":"1-10","title":"Bahasa sebagai alat komunikasi dalam kehidupan manusia","type":"article-journal","volume":"1"},"uris":["http://www.mendeley.com/documents/?uuid=cce21584-38a8-46c3-8377-91966420acd8"]}],"mendeley":{"formattedCitation":"(Mailani et al., 2022)","plainTextFormattedCitation":"(Mailani et al., 2022)","previouslyFormattedCitation":"(Mailani et al., 2022)"},"properties":{"noteIndex":0},"schema":"https://github.com/citation-style-language/schema/raw/master/csl-citation.json"}</w:instrText>
      </w:r>
      <w:r w:rsidR="00183F71">
        <w:rPr>
          <w:rFonts w:cs="Times New Roman"/>
          <w:shd w:val="clear" w:color="auto" w:fill="FFFFFF"/>
        </w:rPr>
        <w:fldChar w:fldCharType="separate"/>
      </w:r>
      <w:r w:rsidR="00183F71" w:rsidRPr="00183F71">
        <w:rPr>
          <w:rFonts w:cs="Times New Roman"/>
          <w:shd w:val="clear" w:color="auto" w:fill="FFFFFF"/>
        </w:rPr>
        <w:t>(Mailani et al., 2022)</w:t>
      </w:r>
      <w:r w:rsidR="00183F71">
        <w:rPr>
          <w:rFonts w:cs="Times New Roman"/>
          <w:shd w:val="clear" w:color="auto" w:fill="FFFFFF"/>
        </w:rPr>
        <w:fldChar w:fldCharType="end"/>
      </w:r>
      <w:r w:rsidR="00867EC2" w:rsidRPr="00867EC2">
        <w:rPr>
          <w:rFonts w:cs="Times New Roman"/>
          <w:shd w:val="clear" w:color="auto" w:fill="FFFFFF"/>
        </w:rPr>
        <w:t xml:space="preserve"> merupakan </w:t>
      </w:r>
      <w:r w:rsidR="00867EC2" w:rsidRPr="00867EC2">
        <w:rPr>
          <w:rFonts w:cs="Times New Roman"/>
        </w:rPr>
        <w:t>kegiatan yang tidak terlihat, dan apa yang di</w:t>
      </w:r>
      <w:r w:rsidR="00183F71">
        <w:rPr>
          <w:rFonts w:cs="Times New Roman"/>
          <w:lang w:val="en-US"/>
        </w:rPr>
        <w:t>p</w:t>
      </w:r>
      <w:r w:rsidR="00867EC2" w:rsidRPr="00867EC2">
        <w:rPr>
          <w:rFonts w:cs="Times New Roman"/>
        </w:rPr>
        <w:t>ikirkan tentu orang lain tidak akan mengetahui, jika tidak diungkapkan baik secara lisan maupun tulisan</w:t>
      </w:r>
      <w:r w:rsidR="00867EC2" w:rsidRPr="00867EC2">
        <w:rPr>
          <w:rFonts w:cs="Times New Roman"/>
          <w:shd w:val="clear" w:color="auto" w:fill="FFFFFF"/>
        </w:rPr>
        <w:t xml:space="preserve">. </w:t>
      </w:r>
      <w:r w:rsidR="00183F71">
        <w:rPr>
          <w:rFonts w:cs="Times New Roman"/>
          <w:shd w:val="clear" w:color="auto" w:fill="FFFFFF"/>
          <w:lang w:val="en-US"/>
        </w:rPr>
        <w:t>S</w:t>
      </w:r>
      <w:r w:rsidRPr="00354B8E">
        <w:rPr>
          <w:rFonts w:cs="Times New Roman"/>
          <w:shd w:val="clear" w:color="auto" w:fill="FFFFFF"/>
        </w:rPr>
        <w:t xml:space="preserve">uatu kemampuan </w:t>
      </w:r>
      <w:r w:rsidR="00183F71">
        <w:rPr>
          <w:rFonts w:cs="Times New Roman"/>
          <w:shd w:val="clear" w:color="auto" w:fill="FFFFFF"/>
          <w:lang w:val="en-US"/>
        </w:rPr>
        <w:t>berpikir</w:t>
      </w:r>
      <w:r w:rsidRPr="00354B8E">
        <w:rPr>
          <w:rFonts w:cs="Times New Roman"/>
          <w:shd w:val="clear" w:color="auto" w:fill="FFFFFF"/>
        </w:rPr>
        <w:t xml:space="preserve"> seseorang dapat dibedakan menjadi beberapa jenis, antara lain </w:t>
      </w:r>
      <w:r w:rsidRPr="00354B8E">
        <w:rPr>
          <w:rFonts w:cs="Times New Roman"/>
        </w:rPr>
        <w:t>berpikir logis, analitis, sistematis, kritis, dan kreatif</w:t>
      </w:r>
      <w:r w:rsidRPr="00354B8E">
        <w:rPr>
          <w:rFonts w:cs="Times New Roman"/>
          <w:shd w:val="clear" w:color="auto" w:fill="FFFFFF"/>
        </w:rPr>
        <w:t>.</w:t>
      </w:r>
    </w:p>
    <w:p w14:paraId="5F957743" w14:textId="48DE92F7" w:rsidR="00E221D6" w:rsidRPr="00646096" w:rsidRDefault="002C1B0E" w:rsidP="00DB5409">
      <w:pPr>
        <w:spacing w:line="360" w:lineRule="auto"/>
        <w:ind w:firstLine="709"/>
        <w:jc w:val="both"/>
        <w:rPr>
          <w:rFonts w:asciiTheme="majorBidi" w:hAnsiTheme="majorBidi" w:cstheme="majorBidi"/>
          <w:szCs w:val="24"/>
        </w:rPr>
      </w:pPr>
      <w:r w:rsidRPr="00646096">
        <w:rPr>
          <w:rFonts w:asciiTheme="majorBidi" w:hAnsiTheme="majorBidi" w:cstheme="majorBidi"/>
          <w:szCs w:val="24"/>
        </w:rPr>
        <w:t>K</w:t>
      </w:r>
      <w:r w:rsidR="00E221D6" w:rsidRPr="00646096">
        <w:rPr>
          <w:rFonts w:asciiTheme="majorBidi" w:hAnsiTheme="majorBidi" w:cstheme="majorBidi"/>
          <w:szCs w:val="24"/>
        </w:rPr>
        <w:t xml:space="preserve">emampuan berpikir kreatif merupakan kompetensi untuk mendapatkan berbagai peluang penyelesaian masalah sesuai dengan fakta dan banyak kemungkinan pemecahan masalah berdasarkan data atau informasi yang diberikan, yang menjadi fokus permasalahan tersebut adalah kuantitatif, efisiensi dan keragaman tanggapan. </w:t>
      </w:r>
    </w:p>
    <w:p w14:paraId="31A83FF7" w14:textId="5B6E34EF" w:rsidR="00194F73" w:rsidRDefault="00DC6E46" w:rsidP="00DB5409">
      <w:pPr>
        <w:spacing w:line="360" w:lineRule="auto"/>
        <w:ind w:firstLine="709"/>
        <w:jc w:val="both"/>
        <w:rPr>
          <w:rFonts w:asciiTheme="majorBidi" w:hAnsiTheme="majorBidi" w:cstheme="majorBidi"/>
          <w:szCs w:val="24"/>
        </w:rPr>
      </w:pPr>
      <w:r w:rsidRPr="00646096">
        <w:rPr>
          <w:rFonts w:asciiTheme="majorBidi" w:hAnsiTheme="majorBidi" w:cstheme="majorBidi"/>
          <w:szCs w:val="24"/>
        </w:rPr>
        <w:t xml:space="preserve">Dalam </w:t>
      </w:r>
      <w:r w:rsidR="0070287A" w:rsidRPr="00646096">
        <w:rPr>
          <w:rFonts w:asciiTheme="majorBidi" w:hAnsiTheme="majorBidi" w:cstheme="majorBidi"/>
          <w:szCs w:val="24"/>
        </w:rPr>
        <w:t>kemampuan berpikir kreatif</w:t>
      </w:r>
      <w:r w:rsidRPr="00646096">
        <w:rPr>
          <w:rFonts w:asciiTheme="majorBidi" w:hAnsiTheme="majorBidi" w:cstheme="majorBidi"/>
          <w:szCs w:val="24"/>
        </w:rPr>
        <w:t xml:space="preserve"> siswa harus terdapat 4 aspek diantaranya adalah aspek keluwesan (</w:t>
      </w:r>
      <w:r w:rsidRPr="00646096">
        <w:rPr>
          <w:rFonts w:asciiTheme="majorBidi" w:hAnsiTheme="majorBidi" w:cstheme="majorBidi"/>
          <w:i/>
          <w:iCs/>
          <w:szCs w:val="24"/>
        </w:rPr>
        <w:t>flexibility</w:t>
      </w:r>
      <w:r w:rsidRPr="00646096">
        <w:rPr>
          <w:rFonts w:asciiTheme="majorBidi" w:hAnsiTheme="majorBidi" w:cstheme="majorBidi"/>
          <w:szCs w:val="24"/>
        </w:rPr>
        <w:t>), keaslian (</w:t>
      </w:r>
      <w:r w:rsidRPr="00646096">
        <w:rPr>
          <w:rFonts w:asciiTheme="majorBidi" w:hAnsiTheme="majorBidi" w:cstheme="majorBidi"/>
          <w:i/>
          <w:iCs/>
          <w:szCs w:val="24"/>
        </w:rPr>
        <w:t>originality</w:t>
      </w:r>
      <w:r w:rsidRPr="00646096">
        <w:rPr>
          <w:rFonts w:asciiTheme="majorBidi" w:hAnsiTheme="majorBidi" w:cstheme="majorBidi"/>
          <w:szCs w:val="24"/>
        </w:rPr>
        <w:t>), kelancaran (</w:t>
      </w:r>
      <w:r w:rsidRPr="00646096">
        <w:rPr>
          <w:rFonts w:asciiTheme="majorBidi" w:hAnsiTheme="majorBidi" w:cstheme="majorBidi"/>
          <w:i/>
          <w:iCs/>
          <w:szCs w:val="24"/>
        </w:rPr>
        <w:t>fiuency</w:t>
      </w:r>
      <w:r w:rsidRPr="00646096">
        <w:rPr>
          <w:rFonts w:asciiTheme="majorBidi" w:hAnsiTheme="majorBidi" w:cstheme="majorBidi"/>
          <w:szCs w:val="24"/>
        </w:rPr>
        <w:t>), dan keterincian (</w:t>
      </w:r>
      <w:r w:rsidRPr="00646096">
        <w:rPr>
          <w:rFonts w:asciiTheme="majorBidi" w:hAnsiTheme="majorBidi" w:cstheme="majorBidi"/>
          <w:i/>
          <w:iCs/>
          <w:szCs w:val="24"/>
        </w:rPr>
        <w:t>elaborasi</w:t>
      </w:r>
      <w:r w:rsidRPr="00646096">
        <w:rPr>
          <w:rFonts w:asciiTheme="majorBidi" w:hAnsiTheme="majorBidi" w:cstheme="majorBidi"/>
          <w:szCs w:val="24"/>
        </w:rPr>
        <w:t xml:space="preserve">) menurut </w:t>
      </w:r>
      <w:r w:rsidR="006D440C" w:rsidRPr="00646096">
        <w:rPr>
          <w:rFonts w:asciiTheme="majorBidi" w:hAnsiTheme="majorBidi" w:cstheme="majorBidi"/>
          <w:szCs w:val="24"/>
          <w:lang w:val="en-US"/>
        </w:rPr>
        <w:t xml:space="preserve">Winata, dkk </w:t>
      </w:r>
      <w:r w:rsidR="000A64C0" w:rsidRPr="00646096">
        <w:rPr>
          <w:rFonts w:asciiTheme="majorBidi" w:hAnsiTheme="majorBidi" w:cstheme="majorBidi"/>
          <w:szCs w:val="24"/>
        </w:rPr>
        <w:fldChar w:fldCharType="begin" w:fldLock="1"/>
      </w:r>
      <w:r w:rsidR="006D440C" w:rsidRPr="00646096">
        <w:rPr>
          <w:rFonts w:asciiTheme="majorBidi" w:hAnsiTheme="majorBidi" w:cstheme="majorBidi"/>
          <w:szCs w:val="24"/>
        </w:rPr>
        <w:instrText>ADDIN CSL_CITATION {"citationItems":[{"id":"ITEM-1","itemData":{"DOI":"10.29407/jpdn.v6i1.14523","ISSN":"2460-6324","abstract":"21st century skills meliputi berpikir kritis, kreatif, kolaboratif dan komunikatif. 21st century skills awal masih menunjukkan hasil rendah. Kemampuan berpikir kreatif merupakan salah satu ketrampilan yang penting dalam kemampuan abad 21 selain kemampuan yang lain. Penelitian bertujuan untuk meningkatkan kemampuan berfikir kreatif melalui pembelajaran kooperatif berbasis android.  Penelitian ini menggunakan jenis penelitian ekperimen, desain penelitian pre-ekperimen, dan tipe desain one group pretest postest. Analisis data hasil penelitian yang berupa lembar tes kemampuan berpikir kreatif menggunakan indikator (1) Kefasihan (fluency), (2) Fleksibilitas (flexibility), dan (3) Kebaruan (novelty). Analisi data menggunakan rumus skor gain ternormalkan. Hasil penelitian disimpulkan bahwa (1) hasil pretest indikator kefasihan, fleksibelitas, dan kebaharuan berturut-turut adalah 2,85; 1.71; dan 1,04. (2) hasil posttest indikator kefasihan, fleksibelitas, dan kebaharuan berturut-turut adalah 3,14; 3,02; dan3,35. (3) Kemampuan berpikir kreatif mahasiswa dapat mengalami peningkatan pada ketiga indikator melalui pembelajaran kooperatif berbasis android. Indikator kefasihan dan fleksibelitas memperoleh hasil sedang dengan hasil secara berturut-turut yaitu 0,50 dan 0,54. Indikator kebaharuan memberikan hasil tertinggi yaitu 0,78. ","author":[{"dropping-particle":"","family":"Winata","given":"Anggun","non-dropping-particle":"","parse-names":false,"suffix":""},{"dropping-particle":"","family":"Cacik","given":"Sri","non-dropping-particle":"","parse-names":false,"suffix":""},{"dropping-particle":"","family":"Sulistyaningrum","given":"Heny","non-dropping-particle":"","parse-names":false,"suffix":""}],"container-title":"Jurnal Pendidikan Dasar Nusantara","id":"ITEM-1","issue":"1","issued":{"date-parts":[["2020"]]},"page":"1-11","title":"Upaya Peningkatan Kemampuan Berpikir Kreatif Mahasiswa Dengan Pembelajaraan Kooperatif Berbasis Android","type":"article-journal","volume":"6"},"uris":["http://www.mendeley.com/documents/?uuid=7d7a4e77-5ef8-439a-9ed1-cb8cae705878"]}],"mendeley":{"formattedCitation":"(Winata et al., 2020)","manualFormatting":"(2020)","plainTextFormattedCitation":"(Winata et al., 2020)","previouslyFormattedCitation":"(Winata et al., 2020)"},"properties":{"noteIndex":0},"schema":"https://github.com/citation-style-language/schema/raw/master/csl-citation.json"}</w:instrText>
      </w:r>
      <w:r w:rsidR="000A64C0" w:rsidRPr="00646096">
        <w:rPr>
          <w:rFonts w:asciiTheme="majorBidi" w:hAnsiTheme="majorBidi" w:cstheme="majorBidi"/>
          <w:szCs w:val="24"/>
        </w:rPr>
        <w:fldChar w:fldCharType="separate"/>
      </w:r>
      <w:r w:rsidR="00281BEB" w:rsidRPr="00646096">
        <w:rPr>
          <w:rFonts w:asciiTheme="majorBidi" w:hAnsiTheme="majorBidi" w:cstheme="majorBidi"/>
          <w:szCs w:val="24"/>
        </w:rPr>
        <w:t>(2020)</w:t>
      </w:r>
      <w:r w:rsidR="000A64C0" w:rsidRPr="00646096">
        <w:rPr>
          <w:rFonts w:asciiTheme="majorBidi" w:hAnsiTheme="majorBidi" w:cstheme="majorBidi"/>
          <w:szCs w:val="24"/>
        </w:rPr>
        <w:fldChar w:fldCharType="end"/>
      </w:r>
      <w:r w:rsidR="00281BEB" w:rsidRPr="00646096">
        <w:rPr>
          <w:rFonts w:asciiTheme="majorBidi" w:hAnsiTheme="majorBidi" w:cstheme="majorBidi"/>
          <w:szCs w:val="24"/>
        </w:rPr>
        <w:t xml:space="preserve">. Sejalan dengan </w:t>
      </w:r>
      <w:r w:rsidRPr="00646096">
        <w:rPr>
          <w:rFonts w:asciiTheme="majorBidi" w:hAnsiTheme="majorBidi" w:cstheme="majorBidi"/>
          <w:szCs w:val="24"/>
        </w:rPr>
        <w:t xml:space="preserve">Bayindir </w:t>
      </w:r>
      <w:r w:rsidR="000A64C0" w:rsidRPr="00646096">
        <w:rPr>
          <w:rFonts w:asciiTheme="majorBidi" w:hAnsiTheme="majorBidi" w:cstheme="majorBidi"/>
          <w:szCs w:val="24"/>
        </w:rPr>
        <w:fldChar w:fldCharType="begin" w:fldLock="1"/>
      </w:r>
      <w:r w:rsidR="00596159" w:rsidRPr="00646096">
        <w:rPr>
          <w:rFonts w:asciiTheme="majorBidi" w:hAnsiTheme="majorBidi" w:cstheme="majorBidi"/>
          <w:szCs w:val="24"/>
        </w:rPr>
        <w:instrText>ADDIN CSL_CITATION {"citationItems":[{"id":"ITEM-1","itemData":{"author":[{"dropping-particle":"","family":"Fadiarahma","given":"Maydilla","non-dropping-particle":"","parse-names":false,"suffix":""},{"dropping-particle":"","family":"Asikin","given":"Mohammad","non-dropping-particle":"","parse-names":false,"suffix":""},{"dropping-particle":"","family":"Satrio","given":"Adi","non-dropping-particle":"","parse-names":false,"suffix":""}],"container-title":"PRISMA","id":"ITEM-1","issued":{"date-parts":[["2022"]]},"page":"451-460","title":"Problem Based Learning Berorientasi STEM Context Terhadap Kemampuan Berpikir Kreatif Matematika Siswa","type":"article-journal","volume":"5"},"uris":["http://www.mendeley.com/documents/?uuid=006f835c-ca42-4822-b2bf-872abc9d0d84"]}],"mendeley":{"formattedCitation":"(Fadiarahma et al., 2022)","plainTextFormattedCitation":"(Fadiarahma et al., 2022)","previouslyFormattedCitation":"(Fadiarahma et al., 2022)"},"properties":{"noteIndex":0},"schema":"https://github.com/citation-style-language/schema/raw/master/csl-citation.json"}</w:instrText>
      </w:r>
      <w:r w:rsidR="000A64C0" w:rsidRPr="00646096">
        <w:rPr>
          <w:rFonts w:asciiTheme="majorBidi" w:hAnsiTheme="majorBidi" w:cstheme="majorBidi"/>
          <w:szCs w:val="24"/>
        </w:rPr>
        <w:fldChar w:fldCharType="separate"/>
      </w:r>
      <w:r w:rsidR="006135E5" w:rsidRPr="00646096">
        <w:rPr>
          <w:rFonts w:asciiTheme="majorBidi" w:hAnsiTheme="majorBidi" w:cstheme="majorBidi"/>
          <w:szCs w:val="24"/>
        </w:rPr>
        <w:t>(Fadiarahma et al., 2022)</w:t>
      </w:r>
      <w:r w:rsidR="000A64C0" w:rsidRPr="00646096">
        <w:rPr>
          <w:rFonts w:asciiTheme="majorBidi" w:hAnsiTheme="majorBidi" w:cstheme="majorBidi"/>
          <w:szCs w:val="24"/>
        </w:rPr>
        <w:fldChar w:fldCharType="end"/>
      </w:r>
      <w:r w:rsidR="005B1966" w:rsidRPr="00646096">
        <w:rPr>
          <w:rFonts w:asciiTheme="majorBidi" w:hAnsiTheme="majorBidi" w:cstheme="majorBidi"/>
          <w:szCs w:val="24"/>
        </w:rPr>
        <w:t xml:space="preserve"> </w:t>
      </w:r>
      <w:r w:rsidR="006135E5" w:rsidRPr="00646096">
        <w:rPr>
          <w:rFonts w:asciiTheme="majorBidi" w:hAnsiTheme="majorBidi" w:cstheme="majorBidi"/>
          <w:szCs w:val="24"/>
        </w:rPr>
        <w:t>untuk mengembangkan</w:t>
      </w:r>
      <w:r w:rsidRPr="00646096">
        <w:rPr>
          <w:rFonts w:asciiTheme="majorBidi" w:hAnsiTheme="majorBidi" w:cstheme="majorBidi"/>
          <w:szCs w:val="24"/>
        </w:rPr>
        <w:t xml:space="preserve"> berpikir kreatif </w:t>
      </w:r>
      <w:r w:rsidR="006135E5" w:rsidRPr="00646096">
        <w:rPr>
          <w:rFonts w:asciiTheme="majorBidi" w:hAnsiTheme="majorBidi" w:cstheme="majorBidi"/>
          <w:szCs w:val="24"/>
        </w:rPr>
        <w:t xml:space="preserve">matematis </w:t>
      </w:r>
      <w:r w:rsidRPr="00646096">
        <w:rPr>
          <w:rFonts w:asciiTheme="majorBidi" w:hAnsiTheme="majorBidi" w:cstheme="majorBidi"/>
          <w:szCs w:val="24"/>
        </w:rPr>
        <w:t xml:space="preserve">siswa  </w:t>
      </w:r>
      <w:r w:rsidR="006135E5" w:rsidRPr="00646096">
        <w:rPr>
          <w:rFonts w:asciiTheme="majorBidi" w:hAnsiTheme="majorBidi" w:cstheme="majorBidi"/>
          <w:szCs w:val="24"/>
        </w:rPr>
        <w:t>erat kaitannya terhadap guru yang</w:t>
      </w:r>
      <w:r w:rsidR="0084721E" w:rsidRPr="00646096">
        <w:rPr>
          <w:rFonts w:asciiTheme="majorBidi" w:hAnsiTheme="majorBidi" w:cstheme="majorBidi"/>
          <w:szCs w:val="24"/>
          <w:lang w:val="en-US"/>
        </w:rPr>
        <w:t xml:space="preserve"> </w:t>
      </w:r>
      <w:r w:rsidR="006135E5" w:rsidRPr="00646096">
        <w:rPr>
          <w:rFonts w:asciiTheme="majorBidi" w:hAnsiTheme="majorBidi" w:cstheme="majorBidi"/>
          <w:szCs w:val="24"/>
        </w:rPr>
        <w:t>ber</w:t>
      </w:r>
      <w:r w:rsidRPr="00646096">
        <w:rPr>
          <w:rFonts w:asciiTheme="majorBidi" w:hAnsiTheme="majorBidi" w:cstheme="majorBidi"/>
          <w:szCs w:val="24"/>
        </w:rPr>
        <w:t xml:space="preserve">peran </w:t>
      </w:r>
      <w:r w:rsidR="006135E5" w:rsidRPr="00646096">
        <w:rPr>
          <w:rFonts w:asciiTheme="majorBidi" w:hAnsiTheme="majorBidi" w:cstheme="majorBidi"/>
          <w:szCs w:val="24"/>
        </w:rPr>
        <w:t xml:space="preserve">sebagai </w:t>
      </w:r>
      <w:r w:rsidRPr="00646096">
        <w:rPr>
          <w:rFonts w:asciiTheme="majorBidi" w:hAnsiTheme="majorBidi" w:cstheme="majorBidi"/>
          <w:szCs w:val="24"/>
        </w:rPr>
        <w:t>pendidik</w:t>
      </w:r>
      <w:r w:rsidR="006135E5" w:rsidRPr="00646096">
        <w:rPr>
          <w:rFonts w:asciiTheme="majorBidi" w:hAnsiTheme="majorBidi" w:cstheme="majorBidi"/>
          <w:szCs w:val="24"/>
        </w:rPr>
        <w:t>.</w:t>
      </w:r>
      <w:r w:rsidR="005B1966" w:rsidRPr="00646096">
        <w:rPr>
          <w:rFonts w:asciiTheme="majorBidi" w:hAnsiTheme="majorBidi" w:cstheme="majorBidi"/>
          <w:szCs w:val="24"/>
        </w:rPr>
        <w:t xml:space="preserve"> </w:t>
      </w:r>
      <w:r w:rsidR="006135E5" w:rsidRPr="00646096">
        <w:rPr>
          <w:rFonts w:asciiTheme="majorBidi" w:hAnsiTheme="majorBidi" w:cstheme="majorBidi"/>
          <w:szCs w:val="24"/>
        </w:rPr>
        <w:t xml:space="preserve">Guru diharapkan mampu </w:t>
      </w:r>
      <w:r w:rsidRPr="00646096">
        <w:rPr>
          <w:rFonts w:asciiTheme="majorBidi" w:hAnsiTheme="majorBidi" w:cstheme="majorBidi"/>
          <w:szCs w:val="24"/>
        </w:rPr>
        <w:t xml:space="preserve">menggunakan </w:t>
      </w:r>
      <w:r w:rsidR="006135E5" w:rsidRPr="00646096">
        <w:rPr>
          <w:rFonts w:asciiTheme="majorBidi" w:hAnsiTheme="majorBidi" w:cstheme="majorBidi"/>
          <w:szCs w:val="24"/>
        </w:rPr>
        <w:t xml:space="preserve">suatu </w:t>
      </w:r>
      <w:r w:rsidRPr="00646096">
        <w:rPr>
          <w:rFonts w:asciiTheme="majorBidi" w:hAnsiTheme="majorBidi" w:cstheme="majorBidi"/>
          <w:szCs w:val="24"/>
        </w:rPr>
        <w:t xml:space="preserve">pendekatan </w:t>
      </w:r>
      <w:r w:rsidR="006135E5" w:rsidRPr="00646096">
        <w:rPr>
          <w:rFonts w:asciiTheme="majorBidi" w:hAnsiTheme="majorBidi" w:cstheme="majorBidi"/>
          <w:szCs w:val="24"/>
        </w:rPr>
        <w:t>tertentu</w:t>
      </w:r>
      <w:r w:rsidRPr="00646096">
        <w:rPr>
          <w:rFonts w:asciiTheme="majorBidi" w:hAnsiTheme="majorBidi" w:cstheme="majorBidi"/>
          <w:szCs w:val="24"/>
        </w:rPr>
        <w:t xml:space="preserve"> yang </w:t>
      </w:r>
      <w:r w:rsidR="006135E5" w:rsidRPr="00646096">
        <w:rPr>
          <w:rFonts w:asciiTheme="majorBidi" w:hAnsiTheme="majorBidi" w:cstheme="majorBidi"/>
          <w:szCs w:val="24"/>
        </w:rPr>
        <w:t>untuk dapat mengasah</w:t>
      </w:r>
      <w:r w:rsidRPr="00646096">
        <w:rPr>
          <w:rFonts w:asciiTheme="majorBidi" w:hAnsiTheme="majorBidi" w:cstheme="majorBidi"/>
          <w:szCs w:val="24"/>
        </w:rPr>
        <w:t xml:space="preserve"> kemampuan berpikir kreatif siswa</w:t>
      </w:r>
      <w:r w:rsidR="006135E5" w:rsidRPr="00646096">
        <w:rPr>
          <w:rFonts w:asciiTheme="majorBidi" w:hAnsiTheme="majorBidi" w:cstheme="majorBidi"/>
          <w:szCs w:val="24"/>
        </w:rPr>
        <w:t xml:space="preserve"> agar yang dapat berkembang secara optimal.</w:t>
      </w:r>
    </w:p>
    <w:p w14:paraId="3316A1AE" w14:textId="4EF8245F" w:rsidR="00186A4B" w:rsidRDefault="00183F71" w:rsidP="00DB5409">
      <w:pPr>
        <w:spacing w:line="360" w:lineRule="auto"/>
        <w:ind w:firstLine="709"/>
        <w:jc w:val="both"/>
        <w:rPr>
          <w:lang w:val="en-US"/>
        </w:rPr>
      </w:pPr>
      <w:r>
        <w:t>Kemampuan berpikir kreatif suatu aspek yang penting dalam menciptakan suatu inovasi dan menemukan ide-ide untuk memecahkan suatu permasalahan. Berpikir kreatif dapat melatih peserta didik untuk mengembangkan banyak ide dan argumen, mengajukan beberapa pertanyaan.</w:t>
      </w:r>
      <w:r>
        <w:rPr>
          <w:lang w:val="en-US"/>
        </w:rPr>
        <w:t xml:space="preserve"> </w:t>
      </w:r>
      <w:r>
        <w:t>Menurut</w:t>
      </w:r>
      <w:r w:rsidR="00713D85">
        <w:rPr>
          <w:lang w:val="en-US"/>
        </w:rPr>
        <w:t xml:space="preserve"> </w:t>
      </w:r>
      <w:r w:rsidR="00713D85">
        <w:rPr>
          <w:lang w:val="en-US"/>
        </w:rPr>
        <w:fldChar w:fldCharType="begin" w:fldLock="1"/>
      </w:r>
      <w:r w:rsidR="00726764">
        <w:rPr>
          <w:lang w:val="en-US"/>
        </w:rPr>
        <w:instrText>ADDIN CSL_CITATION {"citationItems":[{"id":"ITEM-1","itemData":{"ISBN":"1966041519910","abstract":"The purposes of this research are to know: 1) the influence of problem based learning model toward the student’s critical thinking skill in biology learning and 2) the influence of problem based learning model toward the student’s creative thinking skill in biology learning. This research used quasi experimental method with Posttest Only Control Group Design. Problem based learning model as independent variable and critical thingking and creative thinking as dependent variable. The population of this research was all students of X class SMA Negeri Gondangrejo, academic year 2011/2012. The sample was 2 classes; they are X.3 class as control class and X.4 class as experimental class. The sampling technique was cluster random sampling. The collecting data used test, questionnaires and documentation. Data analysis technique for testing of hypothesis in this research was t-test. The hypothesis result of the influence problem based learning model toward critical thinking results t count value that is 3,494 and the hypothesis result of the influence problem based learning model toward creative thinking results t count value that is 4,279. Based on this research, it can be concluded that there are: 1) the existence of the influence problem based learning models towards the student’s critical thinking skill in biology learning and 2) the existence of the influence problem based learning models toward the student’s creative thinking skill in biology learning.","author":[{"dropping-particle":"","family":"‘Adiilah","given":"Ima Ishlahul","non-dropping-particle":"","parse-names":false,"suffix":""},{"dropping-particle":"","family":"Haryanti","given":"Yuyun Dwi","non-dropping-particle":"","parse-names":false,"suffix":""}],"container-title":"Jurnal Fakultas Keguruan dan Ilmu Pendidikan USM","id":"ITEM-1","issue":"1","issued":{"date-parts":[["2023"]]},"page":"49-56","title":"Pengaruh model problem based learning terhadap kemampuan berpikir kritis dan berpikir kreatif siswa pada pembelajaran biologi","type":"article-journal","volume":"2"},"uris":["http://www.mendeley.com/documents/?uuid=b0a9092e-5e37-493c-bf1a-aacc5ea68937"]}],"mendeley":{"formattedCitation":"(‘Adiilah &amp; Haryanti, 2023)","plainTextFormattedCitation":"(‘Adiilah &amp; Haryanti, 2023)","previouslyFormattedCitation":"(‘Adiilah &amp; Haryanti, 2023)"},"properties":{"noteIndex":0},"schema":"https://github.com/citation-style-language/schema/raw/master/csl-citation.json"}</w:instrText>
      </w:r>
      <w:r w:rsidR="00713D85">
        <w:rPr>
          <w:lang w:val="en-US"/>
        </w:rPr>
        <w:fldChar w:fldCharType="separate"/>
      </w:r>
      <w:r w:rsidR="00713D85" w:rsidRPr="00713D85">
        <w:rPr>
          <w:lang w:val="en-US"/>
        </w:rPr>
        <w:t>(‘Adiilah &amp; Haryanti, 2023)</w:t>
      </w:r>
      <w:r w:rsidR="00713D85">
        <w:rPr>
          <w:lang w:val="en-US"/>
        </w:rPr>
        <w:fldChar w:fldCharType="end"/>
      </w:r>
      <w:r w:rsidR="00713D85">
        <w:rPr>
          <w:lang w:val="en-US"/>
        </w:rPr>
        <w:t xml:space="preserve"> </w:t>
      </w:r>
      <w:r>
        <w:t xml:space="preserve">siswa yang mempunyai keterampilan berpikir kreatif akan memiliki pola pikir kreatif, memiliki daya tangkap lebih, juga hasil belajar yang maksimal, dan mampu berpikir divergen. Dengan kata lain, siswa yang mempunyai keterampilan berpikir kreatif akan memiliki pola pikir dan daya tangkap yang tinggi jika dibandingkan siswa yang tidak mempunyai keterampilan berpikir kreatif. Maka siswa yang </w:t>
      </w:r>
      <w:r>
        <w:lastRenderedPageBreak/>
        <w:t>mempunyai keterampilan berpikir kreatif akan mampu menemukan ide-ide dan menyelesaikan masalah, oleh sebab itu keterampilan berpikir kreatif sangat dibutuhkan untuk dimiliki dalam proses pembelajaran</w:t>
      </w:r>
      <w:r w:rsidR="00534650">
        <w:rPr>
          <w:lang w:val="en-US"/>
        </w:rPr>
        <w:t>.</w:t>
      </w:r>
    </w:p>
    <w:p w14:paraId="07757DB1" w14:textId="77777777" w:rsidR="00534650" w:rsidRPr="00534650" w:rsidRDefault="00534650" w:rsidP="00DB5409">
      <w:pPr>
        <w:spacing w:line="360" w:lineRule="auto"/>
        <w:ind w:firstLine="709"/>
        <w:jc w:val="both"/>
        <w:rPr>
          <w:rFonts w:asciiTheme="majorBidi" w:hAnsiTheme="majorBidi" w:cstheme="majorBidi"/>
          <w:szCs w:val="24"/>
          <w:lang w:val="en-US"/>
        </w:rPr>
      </w:pPr>
    </w:p>
    <w:p w14:paraId="0A2C4E73" w14:textId="54BD8BBA" w:rsidR="00E221D6" w:rsidRPr="0039727E" w:rsidRDefault="00E221D6" w:rsidP="00F86354">
      <w:pPr>
        <w:spacing w:line="360" w:lineRule="auto"/>
        <w:ind w:left="993" w:hanging="426"/>
        <w:rPr>
          <w:b/>
        </w:rPr>
      </w:pPr>
      <w:r w:rsidRPr="0039727E">
        <w:rPr>
          <w:b/>
        </w:rPr>
        <w:t>2.1.</w:t>
      </w:r>
      <w:r w:rsidR="00194F73" w:rsidRPr="0039727E">
        <w:rPr>
          <w:b/>
          <w:lang w:val="en-US"/>
        </w:rPr>
        <w:t>1</w:t>
      </w:r>
      <w:r w:rsidRPr="0039727E">
        <w:rPr>
          <w:b/>
        </w:rPr>
        <w:t xml:space="preserve"> Indikator Berpikir Kreatif Matematis</w:t>
      </w:r>
    </w:p>
    <w:p w14:paraId="60CA51B1" w14:textId="4C2B4FF9" w:rsidR="00D519DC" w:rsidRPr="00646096" w:rsidRDefault="000B3A7B" w:rsidP="00F86354">
      <w:pPr>
        <w:spacing w:line="360" w:lineRule="auto"/>
        <w:ind w:left="567" w:firstLine="709"/>
        <w:jc w:val="both"/>
      </w:pPr>
      <w:r w:rsidRPr="00646096">
        <w:t xml:space="preserve">Indikator </w:t>
      </w:r>
      <w:r w:rsidR="003243E3" w:rsidRPr="00646096">
        <w:t>pada tingkat</w:t>
      </w:r>
      <w:r w:rsidRPr="00646096">
        <w:t xml:space="preserve"> berpikir kreatif</w:t>
      </w:r>
      <w:r w:rsidR="00E225DC" w:rsidRPr="00646096">
        <w:rPr>
          <w:lang w:val="en-US"/>
        </w:rPr>
        <w:t xml:space="preserve"> Munandar</w:t>
      </w:r>
      <w:r w:rsidR="006D440C" w:rsidRPr="00646096">
        <w:rPr>
          <w:lang w:val="en-US"/>
        </w:rPr>
        <w:t xml:space="preserve"> </w:t>
      </w:r>
      <w:r w:rsidR="00553A5A" w:rsidRPr="00646096">
        <w:rPr>
          <w:lang w:val="en-US"/>
        </w:rPr>
        <w:fldChar w:fldCharType="begin" w:fldLock="1"/>
      </w:r>
      <w:r w:rsidR="00424FEF" w:rsidRPr="00646096">
        <w:rPr>
          <w:lang w:val="en-US"/>
        </w:rPr>
        <w:instrText>ADDIN CSL_CITATION {"citationItems":[{"id":"ITEM-1","itemData":{"author":[{"dropping-particle":"","family":"Yuanisyah","given":"Risma Febrian","non-dropping-particle":"","parse-names":false,"suffix":""},{"dropping-particle":"","family":"Pradana","given":"Lingga Nico","non-dropping-particle":"","parse-names":false,"suffix":""},{"dropping-particle":"","family":"Mursidik","given":"Elly’s Mersina","non-dropping-particle":"","parse-names":false,"suffix":""}],"container-title":"Prosiding Konferensi Ilmiah Dasar","id":"ITEM-1","issued":{"date-parts":[["2022"]]},"page":"792-802","title":"Problem Solving Strategy : Model Penyelesaian Masalah Matematis dalam Kerangka Polya","type":"article-journal","volume":"3"},"uris":["http://www.mendeley.com/documents/?uuid=82939c94-b617-45bd-ae98-db86744c70c6"]}],"mendeley":{"formattedCitation":"(Yuanisyah et al., 2022)","plainTextFormattedCitation":"(Yuanisyah et al., 2022)","previouslyFormattedCitation":"(Yuanisyah et al., 2022)"},"properties":{"noteIndex":0},"schema":"https://github.com/citation-style-language/schema/raw/master/csl-citation.json"}</w:instrText>
      </w:r>
      <w:r w:rsidR="00553A5A" w:rsidRPr="00646096">
        <w:rPr>
          <w:lang w:val="en-US"/>
        </w:rPr>
        <w:fldChar w:fldCharType="separate"/>
      </w:r>
      <w:r w:rsidR="00553A5A" w:rsidRPr="00646096">
        <w:rPr>
          <w:lang w:val="en-US"/>
        </w:rPr>
        <w:t>(Yuanisyah et al., 2022)</w:t>
      </w:r>
      <w:r w:rsidR="00553A5A" w:rsidRPr="00646096">
        <w:rPr>
          <w:lang w:val="en-US"/>
        </w:rPr>
        <w:fldChar w:fldCharType="end"/>
      </w:r>
      <w:r w:rsidR="00553A5A" w:rsidRPr="00646096">
        <w:rPr>
          <w:lang w:val="en-US"/>
        </w:rPr>
        <w:t xml:space="preserve"> </w:t>
      </w:r>
      <w:r w:rsidR="00D519DC" w:rsidRPr="00646096">
        <w:t>memaparkan bahwa tahap</w:t>
      </w:r>
      <w:r w:rsidRPr="00646096">
        <w:t xml:space="preserve"> berpikir kreatif </w:t>
      </w:r>
      <w:r w:rsidR="00D519DC" w:rsidRPr="00646096">
        <w:t>bisa diukur dengan menggunakan indikator sebagai berikut</w:t>
      </w:r>
      <w:r w:rsidR="00625957" w:rsidRPr="00646096">
        <w:t>:</w:t>
      </w:r>
    </w:p>
    <w:p w14:paraId="4CACCAD1" w14:textId="77777777" w:rsidR="00067010" w:rsidRPr="00646096" w:rsidRDefault="000B3A7B" w:rsidP="00DB5409">
      <w:pPr>
        <w:pStyle w:val="ListParagraph"/>
        <w:numPr>
          <w:ilvl w:val="0"/>
          <w:numId w:val="1"/>
        </w:numPr>
        <w:spacing w:line="360" w:lineRule="auto"/>
        <w:ind w:left="993" w:hanging="284"/>
        <w:jc w:val="both"/>
      </w:pPr>
      <w:r w:rsidRPr="00646096">
        <w:t xml:space="preserve">Kelancaran, </w:t>
      </w:r>
      <w:r w:rsidR="00067010" w:rsidRPr="00646096">
        <w:t>adalah sebuah kemampuan siswa untuk mengungkapkan ide pendapat dan gagasannya pada saat proses pembelajaran.</w:t>
      </w:r>
    </w:p>
    <w:p w14:paraId="1BED93C3" w14:textId="1C2A01CD" w:rsidR="000A3E2F" w:rsidRPr="00646096" w:rsidRDefault="000B3A7B" w:rsidP="00DB5409">
      <w:pPr>
        <w:pStyle w:val="ListParagraph"/>
        <w:numPr>
          <w:ilvl w:val="0"/>
          <w:numId w:val="1"/>
        </w:numPr>
        <w:spacing w:line="360" w:lineRule="auto"/>
        <w:ind w:left="993" w:hanging="284"/>
        <w:jc w:val="both"/>
      </w:pPr>
      <w:r w:rsidRPr="00646096">
        <w:t xml:space="preserve">Keaslian, </w:t>
      </w:r>
      <w:r w:rsidR="000A3E2F" w:rsidRPr="00646096">
        <w:t>merupakan suatu</w:t>
      </w:r>
      <w:r w:rsidRPr="00646096">
        <w:t xml:space="preserve"> ketrampilan </w:t>
      </w:r>
      <w:r w:rsidR="000A3E2F" w:rsidRPr="00646096">
        <w:t>yang dimiliki siswa untuk memberikan ide gagasan unik yang keterbarukan</w:t>
      </w:r>
      <w:r w:rsidRPr="00646096">
        <w:t>, me</w:t>
      </w:r>
      <w:r w:rsidR="000A3E2F" w:rsidRPr="00646096">
        <w:t>lakukan</w:t>
      </w:r>
      <w:r w:rsidR="005B1966" w:rsidRPr="00646096">
        <w:t xml:space="preserve"> </w:t>
      </w:r>
      <w:r w:rsidR="000A3E2F" w:rsidRPr="00646096">
        <w:t>kolaborasi yang tidak biasa untuk mengek</w:t>
      </w:r>
      <w:r w:rsidR="009D70C5" w:rsidRPr="00646096">
        <w:t>s</w:t>
      </w:r>
      <w:r w:rsidR="000A3E2F" w:rsidRPr="00646096">
        <w:t>plore dirinya, mencari tahu suatu pendekatan lain untuk penyelesaian permasalahan dengan cara mandiri.</w:t>
      </w:r>
    </w:p>
    <w:p w14:paraId="1FC5EE12" w14:textId="0DBF6257" w:rsidR="006E6D9A" w:rsidRPr="00646096" w:rsidRDefault="000A3E2F" w:rsidP="00DB5409">
      <w:pPr>
        <w:pStyle w:val="ListParagraph"/>
        <w:numPr>
          <w:ilvl w:val="0"/>
          <w:numId w:val="1"/>
        </w:numPr>
        <w:spacing w:line="360" w:lineRule="auto"/>
        <w:ind w:left="993" w:hanging="284"/>
        <w:rPr>
          <w:bCs/>
          <w:szCs w:val="24"/>
        </w:rPr>
      </w:pPr>
      <w:r w:rsidRPr="00646096">
        <w:t>Berpikir luwes, adalah sebuah keterampilan dalam berpikir yang tidak seperti pemikiran orang pada umumnya, mencoba menemukan alternatif penyelesaian masalah dengan variatif, memberikan</w:t>
      </w:r>
    </w:p>
    <w:p w14:paraId="187925C8" w14:textId="77777777" w:rsidR="00515060" w:rsidRPr="00646096" w:rsidRDefault="00515060" w:rsidP="00DB5409">
      <w:pPr>
        <w:pStyle w:val="ListParagraph"/>
        <w:numPr>
          <w:ilvl w:val="0"/>
          <w:numId w:val="1"/>
        </w:numPr>
        <w:spacing w:line="360" w:lineRule="auto"/>
        <w:ind w:left="993" w:hanging="284"/>
        <w:jc w:val="both"/>
      </w:pPr>
      <w:r w:rsidRPr="00646096">
        <w:t>pertimbangan tentang pendapat yang berbeda dengan kondisi yang sedang dihadapi, serta memiliki kemampuan arah berpikir yang dapat berubah secara refleks.</w:t>
      </w:r>
    </w:p>
    <w:p w14:paraId="7AAB3ABA" w14:textId="77777777" w:rsidR="00515060" w:rsidRPr="00646096" w:rsidRDefault="00515060" w:rsidP="00DB5409">
      <w:pPr>
        <w:pStyle w:val="ListParagraph"/>
        <w:numPr>
          <w:ilvl w:val="0"/>
          <w:numId w:val="1"/>
        </w:numPr>
        <w:spacing w:line="360" w:lineRule="auto"/>
        <w:ind w:left="993" w:hanging="284"/>
        <w:jc w:val="both"/>
      </w:pPr>
      <w:r w:rsidRPr="00646096">
        <w:t>Terperinci, adalah kemampuan siswa dalam pengembangan suatu ide yang sudah didapatkan. Siswa yang mempunyai ketrampilan merincikan dan tidak mudah puas akan pengetahuan dan pengalaman sederhana.</w:t>
      </w:r>
    </w:p>
    <w:p w14:paraId="1061C592" w14:textId="77777777" w:rsidR="00713D85" w:rsidRDefault="00515060" w:rsidP="00F86354">
      <w:pPr>
        <w:spacing w:line="360" w:lineRule="auto"/>
        <w:ind w:left="567" w:firstLine="709"/>
        <w:jc w:val="both"/>
      </w:pPr>
      <w:r w:rsidRPr="00646096">
        <w:t>Berdasarkan uraian di atas maka dapat disimpulkan bahwa berpikir kreatif adalah kemampuan yang sangat perlu dan termasuk kedalam kemampuan tingkat tinggi dikarenakan pada prosesnya harus menerapkan trampil dalam aspek kognitif, afektif dan bahkan meta-kognitif. Dalam berpikir kreatif matematis siswa diharapkan mampu menciptakan konsep temuan baru dan spesifik.</w:t>
      </w:r>
    </w:p>
    <w:p w14:paraId="457A191B" w14:textId="7DF91C4E" w:rsidR="00515060" w:rsidRPr="00713D85" w:rsidRDefault="00515060" w:rsidP="00F86354">
      <w:pPr>
        <w:spacing w:line="360" w:lineRule="auto"/>
        <w:ind w:left="709" w:firstLine="567"/>
        <w:jc w:val="both"/>
      </w:pPr>
      <w:r w:rsidRPr="00646096">
        <w:rPr>
          <w:rFonts w:asciiTheme="majorBidi" w:hAnsiTheme="majorBidi" w:cstheme="majorBidi"/>
        </w:rPr>
        <w:t>Adapun kelebihan yang diperoleh apabila siswa memiliki kemampuan berpikir matematis adalah</w:t>
      </w:r>
      <w:r w:rsidR="00713D85">
        <w:rPr>
          <w:lang w:val="en-US"/>
        </w:rPr>
        <w:t xml:space="preserve"> s</w:t>
      </w:r>
      <w:r w:rsidRPr="00713D85">
        <w:rPr>
          <w:rFonts w:asciiTheme="majorBidi" w:hAnsiTheme="majorBidi" w:cstheme="majorBidi"/>
        </w:rPr>
        <w:t>iswa mampu me</w:t>
      </w:r>
      <w:r w:rsidRPr="00646096">
        <w:t xml:space="preserve">mbuat ide, penyelesaian dan </w:t>
      </w:r>
      <w:r w:rsidRPr="00646096">
        <w:lastRenderedPageBreak/>
        <w:t>pertanyaan yang beragam secara matematis.</w:t>
      </w:r>
      <w:r w:rsidR="00713D85">
        <w:rPr>
          <w:lang w:val="en-US"/>
        </w:rPr>
        <w:t xml:space="preserve"> </w:t>
      </w:r>
      <w:r w:rsidRPr="00646096">
        <w:t>Siswa dapat melihat permasalahan matematika dengan dari berbagai cara yang bervariasi</w:t>
      </w:r>
      <w:r w:rsidR="00713D85">
        <w:rPr>
          <w:lang w:val="en-US"/>
        </w:rPr>
        <w:t xml:space="preserve"> dan </w:t>
      </w:r>
      <w:r w:rsidRPr="00713D85">
        <w:rPr>
          <w:rFonts w:asciiTheme="majorBidi" w:hAnsiTheme="majorBidi" w:cstheme="majorBidi"/>
        </w:rPr>
        <w:t xml:space="preserve"> mampu membuat penyelesaian masalah matematika lebih dari satu alternatif penyelesaian.</w:t>
      </w:r>
      <w:r w:rsidR="00713D85">
        <w:rPr>
          <w:lang w:val="en-US"/>
        </w:rPr>
        <w:t xml:space="preserve"> Pada akhirnya s</w:t>
      </w:r>
      <w:r w:rsidRPr="00713D85">
        <w:rPr>
          <w:rFonts w:asciiTheme="majorBidi" w:hAnsiTheme="majorBidi" w:cstheme="majorBidi"/>
        </w:rPr>
        <w:t>iswa dapat melakukan pemecahan masalah matematika dengan cermat dan kreatif.</w:t>
      </w:r>
    </w:p>
    <w:p w14:paraId="7821EAFC" w14:textId="77777777" w:rsidR="00515060" w:rsidRPr="00646096" w:rsidRDefault="00515060" w:rsidP="00DB5409">
      <w:pPr>
        <w:spacing w:line="360" w:lineRule="auto"/>
        <w:jc w:val="both"/>
      </w:pPr>
    </w:p>
    <w:p w14:paraId="4840BF01" w14:textId="77777777" w:rsidR="00515060" w:rsidRPr="00646096" w:rsidRDefault="00515060" w:rsidP="00DB5409">
      <w:pPr>
        <w:pStyle w:val="Heading2"/>
        <w:spacing w:before="0" w:line="360" w:lineRule="auto"/>
        <w:rPr>
          <w:bCs/>
        </w:rPr>
      </w:pPr>
      <w:bookmarkStart w:id="11" w:name="_Toc135920662"/>
      <w:bookmarkStart w:id="12" w:name="_Toc139182615"/>
      <w:r w:rsidRPr="00646096">
        <w:rPr>
          <w:bCs/>
          <w:szCs w:val="24"/>
        </w:rPr>
        <w:t xml:space="preserve">2.2 </w:t>
      </w:r>
      <w:r w:rsidRPr="00646096">
        <w:rPr>
          <w:bCs/>
        </w:rPr>
        <w:t>Kemampuan Pemecahan Masalah</w:t>
      </w:r>
      <w:bookmarkEnd w:id="11"/>
      <w:bookmarkEnd w:id="12"/>
    </w:p>
    <w:p w14:paraId="68303655" w14:textId="6A4C83ED" w:rsidR="00515060" w:rsidRDefault="00515060" w:rsidP="00DB5409">
      <w:pPr>
        <w:spacing w:line="360" w:lineRule="auto"/>
        <w:ind w:firstLine="720"/>
        <w:jc w:val="both"/>
      </w:pPr>
      <w:r w:rsidRPr="00646096">
        <w:t xml:space="preserve">Kemampuan pemecahan masalah akan mampu meningkatkan kemampuan berpikir kreatif siswa yaitu dengan menggunakan masalah-masalah kontekstual. Anggo </w:t>
      </w:r>
      <w:r w:rsidRPr="00646096">
        <w:fldChar w:fldCharType="begin" w:fldLock="1"/>
      </w:r>
      <w:r w:rsidRPr="00646096">
        <w:instrText>ADDIN CSL_CITATION {"citationItems":[{"id":"ITEM-1","itemData":{"abstract":"… dari gaya kognitif Field Independent (FI) dan gaya kognitif Field … gaya kognitif Field Dependent dan dua siswa dengan gaya … gaya kognitif dan salah satu diantaranya yaitu gaya kognitif …","author":[{"dropping-particle":"","family":"Syekhudin","given":"Rizal","non-dropping-particle":"","parse-names":false,"suffix":""},{"dropping-particle":"","family":"Wulandari","given":"Dewi","non-dropping-particle":"","parse-names":false,"suffix":""}],"container-title":"Imajiner: Jurnal Matematika dan Pendidikan Matematika","id":"ITEM-1","issue":"2","issued":{"date-parts":[["2022"]]},"page":"98-102","title":"Profil Kemampuan Berpikir Kreatif Matematis dalam Memecahkan Masalah Matematika Kontekstual pada Siswa Kelas VIII Ditinjau dari Gaya Kognitif","type":"article-journal","volume":"4"},"uris":["http://www.mendeley.com/documents/?uuid=40068b34-8497-432d-a8db-e036aebd24b0"]}],"mendeley":{"formattedCitation":"(Syekhudin &amp; Wulandari, 2022)","plainTextFormattedCitation":"(Syekhudin &amp; Wulandari, 2022)","previouslyFormattedCitation":"(Syekhudin &amp; Wulandari, 2022)"},"properties":{"noteIndex":0},"schema":"https://github.com/citation-style-language/schema/raw/master/csl-citation.json"}</w:instrText>
      </w:r>
      <w:r w:rsidRPr="00646096">
        <w:fldChar w:fldCharType="separate"/>
      </w:r>
      <w:r w:rsidRPr="00646096">
        <w:t>(Syekhudin &amp; Wulandari, 2022)</w:t>
      </w:r>
      <w:r w:rsidRPr="00646096">
        <w:fldChar w:fldCharType="end"/>
      </w:r>
      <w:r w:rsidRPr="00646096">
        <w:t xml:space="preserve"> membuat definisi tentang masalah kontekstual pada matematika yaitu masalah yang ditemukan dalam kehidupan nyata sehari-hari.</w:t>
      </w:r>
      <w:r w:rsidR="00FF4507" w:rsidRPr="00646096">
        <w:rPr>
          <w:lang w:val="en-US"/>
        </w:rPr>
        <w:t xml:space="preserve"> </w:t>
      </w:r>
      <w:r w:rsidRPr="00646096">
        <w:t xml:space="preserve">Sesuai dengan Fadillah </w:t>
      </w:r>
      <w:r w:rsidRPr="00646096">
        <w:fldChar w:fldCharType="begin" w:fldLock="1"/>
      </w:r>
      <w:r w:rsidR="00B2678E">
        <w:instrText>ADDIN CSL_CITATION {"citationItems":[{"id":"ITEM-1","itemData":{"DOI":"10.24127/ajpm.v9i1.2632","ISSN":"2089-8703","abstract":"Penelitian ini bertujuan mendeskripsikan kemampuan pemecahan masalah matematis materi eksponen dan logaritma siswa kelas X ditinjau dari gaya belajar dan perbedaan gender. Jenis Penelitian yang digunakan dalam penelitin ini adalah penelitian kualitatif. Penelitian ini dilaksanakan di SMK Al Huda Bumiayu Tahun 2019/2020. Subyek penelitian ini adalah Siswa Kelas X TKJ 2 SMK AL Huda Bumaiyu. Instrument pengumpulan data yang digunakan yaitu observasi, angket, wawancara dan tes. Hasil tes kemampuan pemecahan masalah diperoleh VP tidak dapat melaksanakan rencana dan tidak dapat memeriksa kembali proses dan hasil. Sedangkan VL tidak dapat memahami masalah dan merencanakan penyelesaian, serta tidak dapat memeriksa kembali proses dan hasil, namun VP mempunyai ciri-ciri rapi dan teratur dibandingkan dengan VL. AP dan AL tidak dapat melaksanakan rencana dengan baik, keduanya mempunyai ciri-ciri merasa kesulitan untuk menulis tetapi hebat dalam bercerita. KP dan KL tidak dapat memahami masalah, merencanakan penyelesaian, melaksanakan rencana dengan baik dan tidak dapat memeriksa kembali proses dan hasil, keduanya mempunyai ciri-ciri tidak mudah mengingat dan berbicara dengan perlahan. Kesimpulan dalam penelitian ini yaitu bahwa setiap siswa dapat menyelesaikan permasalah pada suatu persoalan matematika dengan kemampuan yang dimilikinya, dikarenakan siswa tersebut memiliki karakteristik gaya belajar yang berbeda-beda.","author":[{"dropping-particle":"","family":"Purwaningsih","given":"Dian","non-dropping-particle":"","parse-names":false,"suffix":""},{"dropping-particle":"","family":"Ardani","given":"Anwar","non-dropping-particle":"","parse-names":false,"suffix":""}],"container-title":"AKSIOMA: Jurnal Program Studi Pendidikan Matematika","id":"ITEM-1","issue":"1","issued":{"date-parts":[["2020"]]},"page":"118-125","title":"Kemampuan pemecahan masalah matematis materi eksponen Dan logaritma ditinjau dari gaya belajar Dan perbedaan gender","type":"article-journal","volume":"9"},"uris":["http://www.mendeley.com/documents/?uuid=c30da9bf-6259-4925-b1ff-30e3eb92a305"]}],"mendeley":{"formattedCitation":"(Purwaningsih &amp; Ardani, 2020)","plainTextFormattedCitation":"(Purwaningsih &amp; Ardani, 2020)","previouslyFormattedCitation":"(Purwaningsih &amp; Ardani, 2020)"},"properties":{"noteIndex":0},"schema":"https://github.com/citation-style-language/schema/raw/master/csl-citation.json"}</w:instrText>
      </w:r>
      <w:r w:rsidRPr="00646096">
        <w:fldChar w:fldCharType="separate"/>
      </w:r>
      <w:r w:rsidRPr="00646096">
        <w:t>(Purwaningsih &amp; Ardani, 2020)</w:t>
      </w:r>
      <w:r w:rsidRPr="00646096">
        <w:fldChar w:fldCharType="end"/>
      </w:r>
      <w:r w:rsidRPr="00646096">
        <w:t xml:space="preserve"> mengemukakan bahwa pemecahan masalah secara matematis merupakan suatu kegiatan kognitif yang komplit, melalui proses menyelesaikan suatu masalah dijumpai dalam kehidupan sehari-haridengan menggunakan cara yang bervariasi. Oleh karena itu pemecahan masalah matematis dapat dikatakan sebagai fasilitas siswa untuk memahami, merancang, melihat kembali jalan keluar yang didapatkannya dengan menggunakan strategi yang tidak biasa.</w:t>
      </w:r>
      <w:r w:rsidR="006D440C" w:rsidRPr="00646096">
        <w:t xml:space="preserve"> Yuanisyah,dkk</w:t>
      </w:r>
      <w:r w:rsidRPr="00646096">
        <w:t xml:space="preserve"> </w:t>
      </w:r>
      <w:r w:rsidR="006D440C" w:rsidRPr="00646096">
        <w:fldChar w:fldCharType="begin" w:fldLock="1"/>
      </w:r>
      <w:r w:rsidR="006D440C" w:rsidRPr="00646096">
        <w:instrText>ADDIN CSL_CITATION {"citationItems":[{"id":"ITEM-1","itemData":{"author":[{"dropping-particle":"","family":"Yuanisyah","given":"Risma Febrian","non-dropping-particle":"","parse-names":false,"suffix":""},{"dropping-particle":"","family":"Pradana","given":"Lingga Nico","non-dropping-particle":"","parse-names":false,"suffix":""},{"dropping-particle":"","family":"Mursidik","given":"Elly’s Mersina","non-dropping-particle":"","parse-names":false,"suffix":""}],"container-title":"Prosiding Konferensi Ilmiah Dasar","id":"ITEM-1","issued":{"date-parts":[["2022"]]},"page":"792-802","title":"Problem Solving Strategy : Model Penyelesaian Masalah Matematis dalam Kerangka Polya","type":"article-journal","volume":"3"},"uris":["http://www.mendeley.com/documents/?uuid=82939c94-b617-45bd-ae98-db86744c70c6"]}],"mendeley":{"formattedCitation":"(Yuanisyah et al., 2022)","manualFormatting":"(2022)","plainTextFormattedCitation":"(Yuanisyah et al., 2022)","previouslyFormattedCitation":"(Yuanisyah et al., 2022)"},"properties":{"noteIndex":0},"schema":"https://github.com/citation-style-language/schema/raw/master/csl-citation.json"}</w:instrText>
      </w:r>
      <w:r w:rsidR="006D440C" w:rsidRPr="00646096">
        <w:fldChar w:fldCharType="separate"/>
      </w:r>
      <w:r w:rsidR="006D440C" w:rsidRPr="00646096">
        <w:t>(2022)</w:t>
      </w:r>
      <w:r w:rsidR="006D440C" w:rsidRPr="00646096">
        <w:fldChar w:fldCharType="end"/>
      </w:r>
      <w:r w:rsidR="006D440C" w:rsidRPr="00646096">
        <w:t xml:space="preserve"> menyatakan bahwa langkah yang perlu diperhatikan dalam proses penyelesaian masalah, yaitu: (1) bagaimana siswa memahami masalah; (2) bagaimana siswa menyusun rencana penyelesaian; (3) bagaimana siswa melaksanakan rencana penyelesaiannya; dan (4) bagaimana mengevaluasi hasil dan penyelesaian yang dibuat. </w:t>
      </w:r>
      <w:r w:rsidRPr="00646096">
        <w:t>Pada proses memperoleh solusi masalah akan terjadi tahapan yang kompleks sehingga membutuhkan cara berpikir yang dinamis dan luwes.</w:t>
      </w:r>
      <w:r w:rsidR="00424FEF" w:rsidRPr="00646096">
        <w:t xml:space="preserve"> </w:t>
      </w:r>
    </w:p>
    <w:p w14:paraId="7BBE6BE2" w14:textId="77777777" w:rsidR="00186A4B" w:rsidRPr="00646096" w:rsidRDefault="00186A4B" w:rsidP="00DB5409">
      <w:pPr>
        <w:spacing w:line="360" w:lineRule="auto"/>
        <w:ind w:firstLine="720"/>
        <w:jc w:val="both"/>
      </w:pPr>
    </w:p>
    <w:p w14:paraId="1CA14FFF" w14:textId="77777777" w:rsidR="00515060" w:rsidRPr="0039727E" w:rsidRDefault="00515060" w:rsidP="00DB5409">
      <w:pPr>
        <w:spacing w:line="360" w:lineRule="auto"/>
        <w:ind w:firstLine="567"/>
        <w:rPr>
          <w:b/>
          <w:bCs/>
        </w:rPr>
      </w:pPr>
      <w:r w:rsidRPr="0039727E">
        <w:rPr>
          <w:b/>
          <w:bCs/>
        </w:rPr>
        <w:t>2.2.</w:t>
      </w:r>
      <w:r w:rsidRPr="0039727E">
        <w:rPr>
          <w:b/>
          <w:bCs/>
          <w:lang w:val="en-US"/>
        </w:rPr>
        <w:t>1</w:t>
      </w:r>
      <w:r w:rsidRPr="0039727E">
        <w:rPr>
          <w:b/>
          <w:bCs/>
        </w:rPr>
        <w:t xml:space="preserve"> Tahapan Pemecahan Masalah</w:t>
      </w:r>
    </w:p>
    <w:p w14:paraId="73869970" w14:textId="0ACF64A3" w:rsidR="00515060" w:rsidRPr="00646096" w:rsidRDefault="00515060" w:rsidP="00DB5409">
      <w:pPr>
        <w:spacing w:line="360" w:lineRule="auto"/>
        <w:ind w:left="567" w:firstLine="720"/>
        <w:jc w:val="both"/>
      </w:pPr>
      <w:r w:rsidRPr="00646096">
        <w:t xml:space="preserve">Dibutuhkan tahapan dalam pemecahan masalah supaya siswa mampu melakukan pemecahan masalah dengan sistematis. </w:t>
      </w:r>
      <w:r w:rsidR="00641068" w:rsidRPr="00646096">
        <w:t>Tahapan penyelesaian masalah menurut</w:t>
      </w:r>
      <w:r w:rsidR="00195042" w:rsidRPr="00646096">
        <w:rPr>
          <w:lang w:val="en-US"/>
        </w:rPr>
        <w:t xml:space="preserve"> Polya</w:t>
      </w:r>
      <w:r w:rsidR="00641068" w:rsidRPr="00646096">
        <w:t xml:space="preserve"> </w:t>
      </w:r>
      <w:r w:rsidR="00195042" w:rsidRPr="00646096">
        <w:rPr>
          <w:lang w:val="en-US"/>
        </w:rPr>
        <w:fldChar w:fldCharType="begin" w:fldLock="1"/>
      </w:r>
      <w:r w:rsidR="004E347E" w:rsidRPr="00646096">
        <w:instrText>ADDIN CSL_CITATION {"citationItems":[{"id":"ITEM-1","itemData":{"author":[{"dropping-particle":"","family":"Polya","given":"G","non-dropping-particle":"","parse-names":false,"suffix":""}],"edition":"2nd editio","id":"ITEM-1","issued":{"date-parts":[["1973"]]},"publisher":"Princeton University Press","publisher-place":"New Jersey","title":"How To Solve It","type":"book"},"uris":["http://www.mendeley.com/documents/?uuid=a714d49b-459d-4a42-9591-1858e463f7bf"]}],"mendeley":{"formattedCitation":"(Polya, 1973)","manualFormatting":"(1973)","plainTextFormattedCitation":"(Polya, 1973)","previouslyFormattedCitation":"(Polya, 1973)"},"properties":{"noteIndex":0},"schema":"https://github.com/citation-style-language/schema/raw/master/csl-citation.json"}</w:instrText>
      </w:r>
      <w:r w:rsidR="00195042" w:rsidRPr="00646096">
        <w:rPr>
          <w:lang w:val="en-US"/>
        </w:rPr>
        <w:fldChar w:fldCharType="separate"/>
      </w:r>
      <w:r w:rsidR="00195042" w:rsidRPr="00646096">
        <w:t>(1973)</w:t>
      </w:r>
      <w:r w:rsidR="00195042" w:rsidRPr="00646096">
        <w:rPr>
          <w:lang w:val="en-US"/>
        </w:rPr>
        <w:fldChar w:fldCharType="end"/>
      </w:r>
      <w:r w:rsidR="00DD6D94" w:rsidRPr="00646096">
        <w:rPr>
          <w:lang w:val="en-US"/>
        </w:rPr>
        <w:t xml:space="preserve"> </w:t>
      </w:r>
      <w:r w:rsidR="00641068" w:rsidRPr="00646096">
        <w:t>ada 4 langkah yang digunakan sebagai landasan dalam memecahkan suatu masalah, dapat diuraikan sebagai berikut.</w:t>
      </w:r>
    </w:p>
    <w:p w14:paraId="0DB9598C" w14:textId="77777777" w:rsidR="00515060" w:rsidRPr="00646096" w:rsidRDefault="00515060" w:rsidP="00DB5409">
      <w:pPr>
        <w:pStyle w:val="ListParagraph"/>
        <w:numPr>
          <w:ilvl w:val="0"/>
          <w:numId w:val="3"/>
        </w:numPr>
        <w:spacing w:line="360" w:lineRule="auto"/>
        <w:ind w:left="1276" w:hanging="283"/>
        <w:jc w:val="both"/>
      </w:pPr>
      <w:r w:rsidRPr="00646096">
        <w:lastRenderedPageBreak/>
        <w:t>Pemahaman Masalah</w:t>
      </w:r>
      <w:r w:rsidRPr="00646096">
        <w:rPr>
          <w:i/>
          <w:iCs/>
        </w:rPr>
        <w:t xml:space="preserve"> (Understanding a plan)</w:t>
      </w:r>
      <w:r w:rsidRPr="00646096">
        <w:t xml:space="preserve">, </w:t>
      </w:r>
    </w:p>
    <w:p w14:paraId="1AAD0D14" w14:textId="77777777" w:rsidR="00515060" w:rsidRPr="00646096" w:rsidRDefault="00515060" w:rsidP="00DB5409">
      <w:pPr>
        <w:pStyle w:val="ListParagraph"/>
        <w:spacing w:line="360" w:lineRule="auto"/>
        <w:ind w:left="1276"/>
        <w:jc w:val="both"/>
      </w:pPr>
      <w:r w:rsidRPr="00646096">
        <w:t>Tahapan ini diharapkan siswa mampu memahami masalah yang sedang dianalisisnya. Mengerti permasalahan adalah tahap awal yang mengarah pada identifikasi masalah yang dihadapi</w:t>
      </w:r>
    </w:p>
    <w:p w14:paraId="7BDB7B19" w14:textId="77777777" w:rsidR="00515060" w:rsidRPr="00646096" w:rsidRDefault="00515060" w:rsidP="00DB5409">
      <w:pPr>
        <w:pStyle w:val="ListParagraph"/>
        <w:numPr>
          <w:ilvl w:val="0"/>
          <w:numId w:val="3"/>
        </w:numPr>
        <w:spacing w:line="360" w:lineRule="auto"/>
        <w:ind w:left="1276" w:hanging="283"/>
        <w:jc w:val="both"/>
      </w:pPr>
      <w:r w:rsidRPr="00646096">
        <w:t>Perencaanaan Penyelesaian</w:t>
      </w:r>
      <w:r w:rsidRPr="00646096">
        <w:rPr>
          <w:i/>
          <w:iCs/>
        </w:rPr>
        <w:t xml:space="preserve"> (Devising a plan)</w:t>
      </w:r>
      <w:r w:rsidRPr="00646096">
        <w:t xml:space="preserve">, </w:t>
      </w:r>
    </w:p>
    <w:p w14:paraId="2E0E6F2F" w14:textId="77777777" w:rsidR="00515060" w:rsidRPr="00646096" w:rsidRDefault="00515060" w:rsidP="00DB5409">
      <w:pPr>
        <w:pStyle w:val="ListParagraph"/>
        <w:spacing w:line="360" w:lineRule="auto"/>
        <w:ind w:left="1276"/>
        <w:jc w:val="both"/>
      </w:pPr>
      <w:r w:rsidRPr="00646096">
        <w:t>Dalam hal ini siswa sudah mampu membuat rencana apa yang akan ditempuhnya untuk memecahkan masalah. Siswa seharusnya sudah bisa menentukan tahapan-tahapan yang harus dikerjakan.</w:t>
      </w:r>
    </w:p>
    <w:p w14:paraId="7ACC36B6" w14:textId="77777777" w:rsidR="00515060" w:rsidRPr="00646096" w:rsidRDefault="00515060" w:rsidP="00DB5409">
      <w:pPr>
        <w:pStyle w:val="ListParagraph"/>
        <w:numPr>
          <w:ilvl w:val="0"/>
          <w:numId w:val="3"/>
        </w:numPr>
        <w:spacing w:line="360" w:lineRule="auto"/>
        <w:ind w:left="1276" w:hanging="283"/>
        <w:jc w:val="both"/>
      </w:pPr>
      <w:r w:rsidRPr="00646096">
        <w:t>Penyelesaian Masalah</w:t>
      </w:r>
      <w:r w:rsidRPr="00646096">
        <w:rPr>
          <w:i/>
          <w:iCs/>
        </w:rPr>
        <w:t xml:space="preserve"> (Carrying out the plan)</w:t>
      </w:r>
      <w:r w:rsidRPr="00646096">
        <w:t xml:space="preserve">, </w:t>
      </w:r>
    </w:p>
    <w:p w14:paraId="075BDFC1" w14:textId="77777777" w:rsidR="00515060" w:rsidRPr="00646096" w:rsidRDefault="00515060" w:rsidP="00DB5409">
      <w:pPr>
        <w:pStyle w:val="ListParagraph"/>
        <w:spacing w:line="360" w:lineRule="auto"/>
        <w:ind w:left="1276"/>
        <w:jc w:val="both"/>
      </w:pPr>
      <w:r w:rsidRPr="00646096">
        <w:t>Tahap ini merupakan inti dari pemecahan masalah yaitu melaksanakan apa yang telah direncanakan tadi guna terpecahkannya masalah.</w:t>
      </w:r>
    </w:p>
    <w:p w14:paraId="6AA3977F" w14:textId="77777777" w:rsidR="00515060" w:rsidRPr="00646096" w:rsidRDefault="00515060" w:rsidP="00DB5409">
      <w:pPr>
        <w:pStyle w:val="ListParagraph"/>
        <w:numPr>
          <w:ilvl w:val="0"/>
          <w:numId w:val="3"/>
        </w:numPr>
        <w:spacing w:line="360" w:lineRule="auto"/>
        <w:ind w:left="1276" w:hanging="283"/>
        <w:jc w:val="both"/>
      </w:pPr>
      <w:r w:rsidRPr="00646096">
        <w:t>Pengecekan kembali</w:t>
      </w:r>
      <w:r w:rsidRPr="00646096">
        <w:rPr>
          <w:i/>
          <w:iCs/>
        </w:rPr>
        <w:t xml:space="preserve"> (Looking back)</w:t>
      </w:r>
      <w:r w:rsidRPr="00646096">
        <w:t xml:space="preserve">. </w:t>
      </w:r>
    </w:p>
    <w:p w14:paraId="20F7DFAB" w14:textId="77777777" w:rsidR="00515060" w:rsidRPr="00646096" w:rsidRDefault="00515060" w:rsidP="00DB5409">
      <w:pPr>
        <w:pStyle w:val="ListParagraph"/>
        <w:spacing w:line="360" w:lineRule="auto"/>
        <w:ind w:left="1276"/>
        <w:jc w:val="both"/>
      </w:pPr>
      <w:r w:rsidRPr="00646096">
        <w:t>Ini adalah tahapan akhir bagi siswa untuk melihat kembali pemecahan masalah yang telah diselesaikannya barusan. Apakah sudah memang seharusnya atau masih ada yang harus dilengkapi.</w:t>
      </w:r>
    </w:p>
    <w:p w14:paraId="70BC028A" w14:textId="4F437782" w:rsidR="00515060" w:rsidRDefault="00515060" w:rsidP="00DB5409">
      <w:pPr>
        <w:spacing w:line="360" w:lineRule="auto"/>
        <w:ind w:left="567" w:firstLine="709"/>
        <w:jc w:val="both"/>
      </w:pPr>
      <w:r w:rsidRPr="00646096">
        <w:t xml:space="preserve">Dari keempat tahapan pemecahan masalah ini maka siswa dituntut memang harus mampu menelaah permasalahan dengan benar, tepat dan praktis supaya solusi yang diperoleh memang yang seharusnya yang </w:t>
      </w:r>
      <w:r w:rsidR="00457940">
        <w:rPr>
          <w:lang w:val="en-US"/>
        </w:rPr>
        <w:t>d</w:t>
      </w:r>
      <w:r w:rsidRPr="00646096">
        <w:t>iinginkan.</w:t>
      </w:r>
    </w:p>
    <w:p w14:paraId="3B804D68" w14:textId="2AC2D8C8" w:rsidR="00515060" w:rsidRPr="00713D85" w:rsidRDefault="00515060" w:rsidP="00F86354">
      <w:pPr>
        <w:spacing w:line="360" w:lineRule="auto"/>
        <w:ind w:left="567" w:firstLine="709"/>
        <w:jc w:val="both"/>
        <w:rPr>
          <w:b/>
          <w:bCs/>
        </w:rPr>
      </w:pPr>
      <w:r w:rsidRPr="00646096">
        <w:t xml:space="preserve">Adapun </w:t>
      </w:r>
      <w:r w:rsidRPr="00646096">
        <w:rPr>
          <w:lang w:val="en-US"/>
        </w:rPr>
        <w:t>k</w:t>
      </w:r>
      <w:r w:rsidRPr="00646096">
        <w:t>elebihan dari kemampuan pemecahan masalah adalah</w:t>
      </w:r>
      <w:r w:rsidR="00713D85">
        <w:rPr>
          <w:lang w:val="en-US"/>
        </w:rPr>
        <w:t xml:space="preserve"> p</w:t>
      </w:r>
      <w:r w:rsidRPr="00646096">
        <w:t>endidikan sekolah yang dianggap hanya teori saja akhirnya bertransformasi menjadi pendidikan yang relevan dalam kehidupan sehari-harinya</w:t>
      </w:r>
      <w:r w:rsidR="00713D85">
        <w:rPr>
          <w:lang w:val="en-US"/>
        </w:rPr>
        <w:t>, m</w:t>
      </w:r>
      <w:r w:rsidRPr="00646096">
        <w:t>elakukan kebiasaan agar siswa mampu menghadapi dan menyelesaikan masalah dengan cakap</w:t>
      </w:r>
      <w:r w:rsidR="00713D85">
        <w:rPr>
          <w:lang w:val="en-US"/>
        </w:rPr>
        <w:t>, m</w:t>
      </w:r>
      <w:r w:rsidRPr="00646096">
        <w:t>embangkitkan perkembangan kemampuan dan cara berpikir siswa yang selama ini belum digali lebih dalam kreativitasnya secara komperhensif.</w:t>
      </w:r>
    </w:p>
    <w:p w14:paraId="4426519E" w14:textId="77777777" w:rsidR="00515060" w:rsidRPr="00646096" w:rsidRDefault="00515060" w:rsidP="00DB5409">
      <w:pPr>
        <w:pStyle w:val="ListParagraph"/>
        <w:spacing w:line="360" w:lineRule="auto"/>
        <w:ind w:left="1120"/>
        <w:jc w:val="both"/>
      </w:pPr>
    </w:p>
    <w:p w14:paraId="0D15F524" w14:textId="77777777" w:rsidR="00515060" w:rsidRPr="00646096" w:rsidRDefault="00515060" w:rsidP="00DB5409">
      <w:pPr>
        <w:pStyle w:val="Heading2"/>
        <w:spacing w:before="0" w:line="360" w:lineRule="auto"/>
        <w:rPr>
          <w:bCs/>
        </w:rPr>
      </w:pPr>
      <w:bookmarkStart w:id="13" w:name="_Toc135920663"/>
      <w:bookmarkStart w:id="14" w:name="_Toc139182616"/>
      <w:r w:rsidRPr="00646096">
        <w:rPr>
          <w:bCs/>
        </w:rPr>
        <w:t>2.3 Gaya belajar</w:t>
      </w:r>
      <w:bookmarkEnd w:id="13"/>
      <w:bookmarkEnd w:id="14"/>
      <w:r w:rsidRPr="00646096">
        <w:rPr>
          <w:bCs/>
        </w:rPr>
        <w:t xml:space="preserve"> </w:t>
      </w:r>
    </w:p>
    <w:p w14:paraId="5AA1E772" w14:textId="77777777" w:rsidR="00203846" w:rsidRDefault="00515060" w:rsidP="00F86354">
      <w:pPr>
        <w:shd w:val="clear" w:color="auto" w:fill="FFFFFF"/>
        <w:spacing w:line="360" w:lineRule="auto"/>
        <w:ind w:firstLine="709"/>
        <w:jc w:val="both"/>
      </w:pPr>
      <w:r w:rsidRPr="00646096">
        <w:tab/>
      </w:r>
      <w:r w:rsidR="00203846">
        <w:t>Secara bahasa istilah gaya dalam bahasa inggris disebut style, yang berarti corak mode atau gaya.</w:t>
      </w:r>
      <w:r w:rsidR="00203846">
        <w:rPr>
          <w:lang w:val="en-US"/>
        </w:rPr>
        <w:t xml:space="preserve"> </w:t>
      </w:r>
      <w:r w:rsidR="00203846">
        <w:t xml:space="preserve">Dalam Kamus Umum Bahasa Indonesia gaya adalah </w:t>
      </w:r>
      <w:r w:rsidR="00203846">
        <w:lastRenderedPageBreak/>
        <w:t>kekuatan (terutama kesanggupan untuk bergerak, berbuat), ragam (cara, rupa, bentuk), dan tingkah laku dengan sikap elok.</w:t>
      </w:r>
      <w:r w:rsidR="00203846">
        <w:rPr>
          <w:lang w:val="en-US"/>
        </w:rPr>
        <w:t xml:space="preserve"> </w:t>
      </w:r>
      <w:r w:rsidR="00203846">
        <w:t>Sedangkan belajar merupakan aktivitas yang dilakukan seseorang untuk mendapatkan perubahan pada dirinya melalui pelatihan-pelatihan atau pengalaman-pengalaman. Belajar dapat membawa perubahan bagi setiap orang, baik perubahan pengetahuan, sikap, maupun keterampilan. Dengan perubahan</w:t>
      </w:r>
      <w:r w:rsidR="00203846">
        <w:rPr>
          <w:lang w:val="en-US"/>
        </w:rPr>
        <w:t>-</w:t>
      </w:r>
      <w:r w:rsidR="00203846">
        <w:t>perubahan tersebut, tentunya seseorang juga terbantu dalam memecahkan permasalahan hidup dan bisa menyesuaikan diri dengan lingkungannya.</w:t>
      </w:r>
      <w:r w:rsidR="00203846">
        <w:rPr>
          <w:lang w:val="en-US"/>
        </w:rPr>
        <w:t xml:space="preserve"> </w:t>
      </w:r>
      <w:r w:rsidR="00203846">
        <w:t>Belajar akan lebih bermakna dan bermanfaat apabila siswa menggunakan semua alat indra, mulai dari telinga, mata, sekaligus berfikir, mengolah informasi dan ditambah dengan mengerjakan sesuatu. Dengan mendengarkan saja kita tidak dapat mengingat banyak dan akan mudah lupa.</w:t>
      </w:r>
    </w:p>
    <w:p w14:paraId="67325074" w14:textId="4A73E195" w:rsidR="00515060" w:rsidRPr="00203846" w:rsidRDefault="00515060" w:rsidP="00DB5409">
      <w:pPr>
        <w:shd w:val="clear" w:color="auto" w:fill="FFFFFF"/>
        <w:spacing w:line="360" w:lineRule="auto"/>
        <w:ind w:firstLine="720"/>
        <w:jc w:val="both"/>
      </w:pPr>
      <w:r w:rsidRPr="00646096">
        <w:rPr>
          <w:lang w:val="en-US"/>
        </w:rPr>
        <w:t>Gaya Belajar adalah</w:t>
      </w:r>
      <w:r w:rsidRPr="00646096">
        <w:rPr>
          <w:rFonts w:asciiTheme="majorBidi" w:hAnsiTheme="majorBidi" w:cstheme="majorBidi"/>
          <w:lang w:val="en-US"/>
        </w:rPr>
        <w:t xml:space="preserve"> </w:t>
      </w:r>
      <w:r w:rsidRPr="00646096">
        <w:rPr>
          <w:rFonts w:asciiTheme="majorBidi" w:hAnsiTheme="majorBidi" w:cstheme="majorBidi"/>
          <w:shd w:val="clear" w:color="auto" w:fill="FFFFFF"/>
        </w:rPr>
        <w:t>cara yang konsisten yang dilakukan oleh seorang murid dalam menangkap stimulus atau informasi, cara mengingat, berpikir, dan memecahkan soal pada proses pembelajaran.</w:t>
      </w:r>
      <w:r w:rsidRPr="00646096">
        <w:rPr>
          <w:rFonts w:asciiTheme="majorBidi" w:hAnsiTheme="majorBidi" w:cstheme="majorBidi"/>
          <w:shd w:val="clear" w:color="auto" w:fill="FFFFFF"/>
          <w:lang w:val="en-US"/>
        </w:rPr>
        <w:t xml:space="preserve"> </w:t>
      </w:r>
      <w:r w:rsidR="00DD6D94" w:rsidRPr="00646096">
        <w:rPr>
          <w:rFonts w:asciiTheme="majorBidi" w:hAnsiTheme="majorBidi" w:cstheme="majorBidi"/>
          <w:shd w:val="clear" w:color="auto" w:fill="FFFFFF"/>
          <w:lang w:val="en-US"/>
        </w:rPr>
        <w:t xml:space="preserve">Yusnanto &amp; Rahayu </w:t>
      </w:r>
      <w:r w:rsidRPr="00646096">
        <w:rPr>
          <w:rFonts w:asciiTheme="majorBidi" w:hAnsiTheme="majorBidi" w:cstheme="majorBidi"/>
          <w:shd w:val="clear" w:color="auto" w:fill="FFFFFF"/>
          <w:lang w:val="en-US"/>
        </w:rPr>
        <w:fldChar w:fldCharType="begin" w:fldLock="1"/>
      </w:r>
      <w:r w:rsidR="00DD6D94" w:rsidRPr="00646096">
        <w:rPr>
          <w:rFonts w:asciiTheme="majorBidi" w:hAnsiTheme="majorBidi" w:cstheme="majorBidi"/>
          <w:shd w:val="clear" w:color="auto" w:fill="FFFFFF"/>
          <w:lang w:val="en-US"/>
        </w:rPr>
        <w:instrText>ADDIN CSL_CITATION {"citationItems":[{"id":"ITEM-1","itemData":{"DOI":"10.2991/assehr.k.220404.278","abstract":"… the test results, we may conclude that H0 is accepted and Ha is rejected, implying that there is no significant change in the students' motivation before and after videobased learning …","author":[{"dropping-particle":"","family":"Yusnanto","given":"Robert","non-dropping-particle":"","parse-names":false,"suffix":""},{"dropping-particle":"","family":"Rahayu","given":"Anizar","non-dropping-particle":"","parse-names":false,"suffix":""}],"container-title":"Proceedings of the 3rd Tarumanagara International Conference on the Applications of Social Sciences and Humanities (TICASH 2021)","id":"ITEM-1","issue":"Ticash 2021","issued":{"date-parts":[["2022"]]},"page":"1715-1719","title":"Application of Learning Video Based on Visual, Auditory, and Kinesthetic Learning Styles to Increase Thermodynamics Learning Motivation at Grade XI in High School","type":"article-journal","volume":"655"},"uris":["http://www.mendeley.com/documents/?uuid=2216dae7-30fb-4e91-bbbe-a4c971534d15"]}],"mendeley":{"formattedCitation":"(Yusnanto &amp; Rahayu, 2022)","manualFormatting":"(2022)","plainTextFormattedCitation":"(Yusnanto &amp; Rahayu, 2022)","previouslyFormattedCitation":"(Yusnanto &amp; Rahayu, 2022)"},"properties":{"noteIndex":0},"schema":"https://github.com/citation-style-language/schema/raw/master/csl-citation.json"}</w:instrText>
      </w:r>
      <w:r w:rsidRPr="00646096">
        <w:rPr>
          <w:rFonts w:asciiTheme="majorBidi" w:hAnsiTheme="majorBidi" w:cstheme="majorBidi"/>
          <w:shd w:val="clear" w:color="auto" w:fill="FFFFFF"/>
          <w:lang w:val="en-US"/>
        </w:rPr>
        <w:fldChar w:fldCharType="separate"/>
      </w:r>
      <w:r w:rsidRPr="00646096">
        <w:rPr>
          <w:rFonts w:asciiTheme="majorBidi" w:hAnsiTheme="majorBidi" w:cstheme="majorBidi"/>
          <w:shd w:val="clear" w:color="auto" w:fill="FFFFFF"/>
          <w:lang w:val="en-US"/>
        </w:rPr>
        <w:t>(2022)</w:t>
      </w:r>
      <w:r w:rsidRPr="00646096">
        <w:rPr>
          <w:rFonts w:asciiTheme="majorBidi" w:hAnsiTheme="majorBidi" w:cstheme="majorBidi"/>
          <w:shd w:val="clear" w:color="auto" w:fill="FFFFFF"/>
          <w:lang w:val="en-US"/>
        </w:rPr>
        <w:fldChar w:fldCharType="end"/>
      </w:r>
      <w:r w:rsidRPr="00646096">
        <w:rPr>
          <w:rFonts w:asciiTheme="majorBidi" w:hAnsiTheme="majorBidi" w:cstheme="majorBidi"/>
          <w:shd w:val="clear" w:color="auto" w:fill="FFFFFF"/>
          <w:lang w:val="en-US"/>
        </w:rPr>
        <w:t xml:space="preserve"> </w:t>
      </w:r>
      <w:r w:rsidRPr="00646096">
        <w:rPr>
          <w:rFonts w:asciiTheme="majorBidi" w:eastAsia="Times New Roman" w:hAnsiTheme="majorBidi" w:cstheme="majorBidi"/>
          <w:noProof w:val="0"/>
          <w:szCs w:val="24"/>
          <w:lang w:eastAsia="en-ID"/>
        </w:rPr>
        <w:t xml:space="preserve">menyatakan bahwa “gaya belajar    dipandang    sebagai    pemusatan pada    gaya    atau    cara    belajar    seorang individu yang bereaksi terhadap lingkungannya dengan tujuan untuk mengolah, menafsirkan dan memperoleh informasi, pengetahuan, pengalaman, atau keterampilan   yang   diinginkannya”. </w:t>
      </w:r>
      <w:r w:rsidRPr="00646096">
        <w:rPr>
          <w:rFonts w:asciiTheme="majorBidi" w:eastAsia="Times New Roman" w:hAnsiTheme="majorBidi" w:cstheme="majorBidi"/>
          <w:noProof w:val="0"/>
          <w:szCs w:val="24"/>
          <w:lang w:val="en-ID" w:eastAsia="en-ID"/>
        </w:rPr>
        <w:t xml:space="preserve">Gaya </w:t>
      </w:r>
      <w:proofErr w:type="spellStart"/>
      <w:r w:rsidRPr="00646096">
        <w:rPr>
          <w:rFonts w:asciiTheme="majorBidi" w:eastAsia="Times New Roman" w:hAnsiTheme="majorBidi" w:cstheme="majorBidi"/>
          <w:noProof w:val="0"/>
          <w:szCs w:val="24"/>
          <w:lang w:val="en-ID" w:eastAsia="en-ID"/>
        </w:rPr>
        <w:t>belajar</w:t>
      </w:r>
      <w:proofErr w:type="spellEnd"/>
      <w:r w:rsidRPr="00646096">
        <w:rPr>
          <w:rFonts w:asciiTheme="majorBidi" w:eastAsia="Times New Roman" w:hAnsiTheme="majorBidi" w:cstheme="majorBidi"/>
          <w:noProof w:val="0"/>
          <w:szCs w:val="24"/>
          <w:lang w:val="en-ID" w:eastAsia="en-ID"/>
        </w:rPr>
        <w:t xml:space="preserve"> yang </w:t>
      </w:r>
      <w:proofErr w:type="spellStart"/>
      <w:r w:rsidRPr="00646096">
        <w:rPr>
          <w:rFonts w:asciiTheme="majorBidi" w:eastAsia="Times New Roman" w:hAnsiTheme="majorBidi" w:cstheme="majorBidi"/>
          <w:noProof w:val="0"/>
          <w:szCs w:val="24"/>
          <w:lang w:val="en-ID" w:eastAsia="en-ID"/>
        </w:rPr>
        <w:t>diteliti</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dalam</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hal</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ini</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adalah</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gaya</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belajar</w:t>
      </w:r>
      <w:proofErr w:type="spellEnd"/>
      <w:r w:rsidRPr="00646096">
        <w:rPr>
          <w:rFonts w:asciiTheme="majorBidi" w:eastAsia="Times New Roman" w:hAnsiTheme="majorBidi" w:cstheme="majorBidi"/>
          <w:noProof w:val="0"/>
          <w:szCs w:val="24"/>
          <w:lang w:val="en-ID" w:eastAsia="en-ID"/>
        </w:rPr>
        <w:t xml:space="preserve"> visual, </w:t>
      </w:r>
      <w:proofErr w:type="spellStart"/>
      <w:r w:rsidRPr="00646096">
        <w:rPr>
          <w:rFonts w:asciiTheme="majorBidi" w:eastAsia="Times New Roman" w:hAnsiTheme="majorBidi" w:cstheme="majorBidi"/>
          <w:noProof w:val="0"/>
          <w:szCs w:val="24"/>
          <w:lang w:val="en-ID" w:eastAsia="en-ID"/>
        </w:rPr>
        <w:t>auditori</w:t>
      </w:r>
      <w:proofErr w:type="spellEnd"/>
      <w:r w:rsidRPr="00646096">
        <w:rPr>
          <w:rFonts w:asciiTheme="majorBidi" w:eastAsia="Times New Roman" w:hAnsiTheme="majorBidi" w:cstheme="majorBidi"/>
          <w:noProof w:val="0"/>
          <w:szCs w:val="24"/>
          <w:lang w:val="en-ID" w:eastAsia="en-ID"/>
        </w:rPr>
        <w:t xml:space="preserve"> dan </w:t>
      </w:r>
      <w:proofErr w:type="spellStart"/>
      <w:r w:rsidRPr="00646096">
        <w:rPr>
          <w:rFonts w:asciiTheme="majorBidi" w:eastAsia="Times New Roman" w:hAnsiTheme="majorBidi" w:cstheme="majorBidi"/>
          <w:noProof w:val="0"/>
          <w:szCs w:val="24"/>
          <w:lang w:val="en-ID" w:eastAsia="en-ID"/>
        </w:rPr>
        <w:t>kinestetik</w:t>
      </w:r>
      <w:proofErr w:type="spellEnd"/>
      <w:r w:rsidRPr="00646096">
        <w:rPr>
          <w:rFonts w:asciiTheme="majorBidi" w:eastAsia="Times New Roman" w:hAnsiTheme="majorBidi" w:cstheme="majorBidi"/>
          <w:noProof w:val="0"/>
          <w:szCs w:val="24"/>
          <w:lang w:val="en-ID" w:eastAsia="en-ID"/>
        </w:rPr>
        <w:t>.</w:t>
      </w:r>
    </w:p>
    <w:p w14:paraId="440E50E2" w14:textId="77777777" w:rsidR="00E66F40" w:rsidRPr="00E66F40" w:rsidRDefault="00E66F40" w:rsidP="00DB5409">
      <w:pPr>
        <w:shd w:val="clear" w:color="auto" w:fill="FFFFFF"/>
        <w:spacing w:line="360" w:lineRule="auto"/>
        <w:jc w:val="both"/>
        <w:rPr>
          <w:rFonts w:asciiTheme="majorBidi" w:eastAsia="Times New Roman" w:hAnsiTheme="majorBidi" w:cstheme="majorBidi"/>
          <w:noProof w:val="0"/>
          <w:szCs w:val="24"/>
          <w:lang w:val="en-ID" w:eastAsia="en-ID"/>
        </w:rPr>
      </w:pPr>
    </w:p>
    <w:p w14:paraId="10456B3A" w14:textId="77777777" w:rsidR="00515060" w:rsidRPr="0039727E" w:rsidRDefault="00515060" w:rsidP="00F86354">
      <w:pPr>
        <w:spacing w:line="360" w:lineRule="auto"/>
        <w:ind w:firstLine="567"/>
        <w:rPr>
          <w:b/>
          <w:bCs/>
        </w:rPr>
      </w:pPr>
      <w:bookmarkStart w:id="15" w:name="_Hlk103886322"/>
      <w:r w:rsidRPr="0039727E">
        <w:rPr>
          <w:b/>
          <w:bCs/>
        </w:rPr>
        <w:t>2.3.1 Gaya belajar Visual</w:t>
      </w:r>
    </w:p>
    <w:p w14:paraId="7189B0BB" w14:textId="2C670C7C" w:rsidR="00203846" w:rsidRDefault="00203846" w:rsidP="00F86354">
      <w:pPr>
        <w:spacing w:line="360" w:lineRule="auto"/>
        <w:ind w:left="567" w:firstLine="709"/>
        <w:jc w:val="both"/>
        <w:rPr>
          <w:rFonts w:asciiTheme="majorBidi" w:hAnsiTheme="majorBidi" w:cstheme="majorBidi"/>
          <w:shd w:val="clear" w:color="auto" w:fill="FFFFFF"/>
        </w:rPr>
      </w:pPr>
      <w:r>
        <w:t xml:space="preserve">Gaya belajar </w:t>
      </w:r>
      <w:r>
        <w:rPr>
          <w:lang w:val="en-US"/>
        </w:rPr>
        <w:t>visual</w:t>
      </w:r>
      <w:r>
        <w:t xml:space="preserve"> umumnya disebut sebagai gaya belajar pengamatan. Karena gaya belajar ini sangat mengandalkan indra penglihatan (mata) dalam proses pembelajaran. Siswa yang termasuk jenis ini tertarik dengan warna, bentuk, dan gambargambar hidup. Serta juga koordinasi mata dengan tangan mereka sangat baik. Siswa yang memiliki gaya belajar visual akan lebih baik belajar dengan melihat orang lain melakukan sesuatu atau melihat gambar-gambar yang mereka pelajari. Biasanya mereka menyukai penyajian informasi yang runtut dan mereka lebih senang menulis apa yang dikatakan guru.</w:t>
      </w:r>
      <w:r>
        <w:rPr>
          <w:lang w:val="en-US"/>
        </w:rPr>
        <w:t xml:space="preserve"> </w:t>
      </w:r>
      <w:r>
        <w:t>Mereka berorientasi kepada teks dan lebih suka membaca daripada dibacakan (mendengarkan).</w:t>
      </w:r>
    </w:p>
    <w:p w14:paraId="522F57ED" w14:textId="1038E3D9" w:rsidR="00515060" w:rsidRPr="00646096" w:rsidRDefault="00156F9D" w:rsidP="00F86354">
      <w:pPr>
        <w:spacing w:line="360" w:lineRule="auto"/>
        <w:ind w:left="567" w:firstLine="709"/>
        <w:jc w:val="both"/>
        <w:rPr>
          <w:rFonts w:asciiTheme="majorBidi" w:hAnsiTheme="majorBidi" w:cstheme="majorBidi"/>
          <w:shd w:val="clear" w:color="auto" w:fill="FFFFFF"/>
        </w:rPr>
      </w:pPr>
      <w:r w:rsidRPr="00646096">
        <w:rPr>
          <w:rFonts w:asciiTheme="majorBidi" w:hAnsiTheme="majorBidi" w:cstheme="majorBidi"/>
          <w:shd w:val="clear" w:color="auto" w:fill="FFFFFF"/>
        </w:rPr>
        <w:lastRenderedPageBreak/>
        <w:t>Himmi</w:t>
      </w:r>
      <w:r w:rsidRPr="00646096">
        <w:rPr>
          <w:rFonts w:asciiTheme="majorBidi" w:hAnsiTheme="majorBidi" w:cstheme="majorBidi"/>
          <w:shd w:val="clear" w:color="auto" w:fill="FFFFFF"/>
          <w:lang w:val="en-US"/>
        </w:rPr>
        <w:t>, dkk</w:t>
      </w:r>
      <w:r w:rsidRPr="00646096">
        <w:rPr>
          <w:rFonts w:asciiTheme="majorBidi" w:hAnsiTheme="majorBidi" w:cstheme="majorBidi"/>
          <w:shd w:val="clear" w:color="auto" w:fill="FFFFFF"/>
        </w:rPr>
        <w:t xml:space="preserve"> </w:t>
      </w:r>
      <w:r w:rsidRPr="00646096">
        <w:rPr>
          <w:rFonts w:asciiTheme="majorBidi" w:hAnsiTheme="majorBidi" w:cstheme="majorBidi"/>
          <w:shd w:val="clear" w:color="auto" w:fill="FFFFFF"/>
        </w:rPr>
        <w:fldChar w:fldCharType="begin" w:fldLock="1"/>
      </w:r>
      <w:r w:rsidR="0065035A" w:rsidRPr="00646096">
        <w:rPr>
          <w:rFonts w:asciiTheme="majorBidi" w:hAnsiTheme="majorBidi" w:cstheme="majorBidi"/>
          <w:shd w:val="clear" w:color="auto" w:fill="FFFFFF"/>
        </w:rPr>
        <w:instrText>ADDIN CSL_CITATION {"citationItems":[{"id":"ITEM-1","itemData":{"DOI":"10.30736/voj.v4i1.437","ISSN":"2656-2286","abstract":"Tujuan penelitian untuk menjelaskan kemampuan literasi matematis siswa berdasarkan gaya belajar visual. Intrumen diadaptasi dari soal PISA sebanyak 6 essay test. Jenis penelitian dilakukan secara deskriptif kualitatif. Jumlah populasi sebesar 25siswa dan pengambilan sampel menggunakan purposive sampling berdasarkan pengkategorian siswa dengan gaya belajar visual sejumlah 12siswa. Teknik analisis menggunakan teori Milles and Hubberman. Dari hasil penelitian diperoleh informasi literasi matematisyang berdasarkan pengkategorian gaya belajar secara visual di level 1-5 dengan rata-rata sebesar 75. Dimana persentase terbesar siswa berada pada level 2 yaitu 83.3%. Adapun permasalahannyasiswakesulitan untuk dalam mengkonversikan satuan, menentukan rumus yang tepat, memproses perhitungan dengan baik dan benar serta dalam pengolahan informasi.","author":[{"dropping-particle":"","family":"Himmi","given":"Nailul","non-dropping-particle":"","parse-names":false,"suffix":""},{"dropping-particle":"","family":"Supiati","given":"Pitri","non-dropping-particle":"","parse-names":false,"suffix":""},{"dropping-particle":"","family":"Husna","given":"Asmaul","non-dropping-particle":"","parse-names":false,"suffix":""}],"container-title":"Vygotsky","id":"ITEM-1","issue":"1","issued":{"date-parts":[["2022"]]},"page":"13-22","title":"Kemampuan Literasi Matematis Siswa Berdasarkan Gaya Belajar Visual","type":"article-journal","volume":"4"},"uris":["http://www.mendeley.com/documents/?uuid=1692bf2e-fa72-48b6-a674-e46c2aec49b9"]}],"mendeley":{"formattedCitation":"(Himmi et al., 2022)","manualFormatting":"(2022)","plainTextFormattedCitation":"(Himmi et al., 2022)","previouslyFormattedCitation":"(Himmi et al., 2022)"},"properties":{"noteIndex":0},"schema":"https://github.com/citation-style-language/schema/raw/master/csl-citation.json"}</w:instrText>
      </w:r>
      <w:r w:rsidRPr="00646096">
        <w:rPr>
          <w:rFonts w:asciiTheme="majorBidi" w:hAnsiTheme="majorBidi" w:cstheme="majorBidi"/>
          <w:shd w:val="clear" w:color="auto" w:fill="FFFFFF"/>
        </w:rPr>
        <w:fldChar w:fldCharType="separate"/>
      </w:r>
      <w:r w:rsidRPr="00646096">
        <w:rPr>
          <w:rFonts w:asciiTheme="majorBidi" w:hAnsiTheme="majorBidi" w:cstheme="majorBidi"/>
          <w:shd w:val="clear" w:color="auto" w:fill="FFFFFF"/>
        </w:rPr>
        <w:t>(2022)</w:t>
      </w:r>
      <w:r w:rsidRPr="00646096">
        <w:rPr>
          <w:rFonts w:asciiTheme="majorBidi" w:hAnsiTheme="majorBidi" w:cstheme="majorBidi"/>
          <w:shd w:val="clear" w:color="auto" w:fill="FFFFFF"/>
        </w:rPr>
        <w:fldChar w:fldCharType="end"/>
      </w:r>
      <w:r w:rsidR="009A60DA" w:rsidRPr="00646096">
        <w:rPr>
          <w:rFonts w:asciiTheme="majorBidi" w:hAnsiTheme="majorBidi" w:cstheme="majorBidi"/>
          <w:shd w:val="clear" w:color="auto" w:fill="FFFFFF"/>
          <w:lang w:val="en-US"/>
        </w:rPr>
        <w:t xml:space="preserve"> mengatakan bahwa pad</w:t>
      </w:r>
      <w:r w:rsidR="00515060" w:rsidRPr="00646096">
        <w:rPr>
          <w:rFonts w:asciiTheme="majorBidi" w:hAnsiTheme="majorBidi" w:cstheme="majorBidi"/>
          <w:shd w:val="clear" w:color="auto" w:fill="FFFFFF"/>
        </w:rPr>
        <w:t>a tipe siswa yang memiliki gaya belajar visual</w:t>
      </w:r>
      <w:r w:rsidR="009A60DA" w:rsidRPr="00646096">
        <w:rPr>
          <w:rFonts w:asciiTheme="majorBidi" w:hAnsiTheme="majorBidi" w:cstheme="majorBidi"/>
          <w:shd w:val="clear" w:color="auto" w:fill="FFFFFF"/>
          <w:lang w:val="en-US"/>
        </w:rPr>
        <w:t xml:space="preserve"> </w:t>
      </w:r>
      <w:r w:rsidR="00515060" w:rsidRPr="00646096">
        <w:rPr>
          <w:rFonts w:asciiTheme="majorBidi" w:hAnsiTheme="majorBidi" w:cstheme="majorBidi"/>
          <w:shd w:val="clear" w:color="auto" w:fill="FFFFFF"/>
        </w:rPr>
        <w:t xml:space="preserve">akan lebih banyak mengandalkan indera penglihatnya. Pada pembelajarannya gaya belajar jenis ini memakai mata sebagai alat deteksinya untuk melakukan pengamatan, mengilustrasi, memaparkan, dan melisankan suatu instrumen atau peranti. Untuk tipe belajar visual pada umumnya akan lebih menyukai belajar menggunakan citra visual cenderung tampak seperti warna-warni, bentuk maupun goresan uris. </w:t>
      </w:r>
    </w:p>
    <w:p w14:paraId="2000968E" w14:textId="4E1420B4" w:rsidR="00203846" w:rsidRDefault="00203846" w:rsidP="00F86354">
      <w:pPr>
        <w:pStyle w:val="NormalWeb"/>
        <w:shd w:val="clear" w:color="auto" w:fill="FFFFFF"/>
        <w:spacing w:before="0" w:beforeAutospacing="0" w:after="0" w:afterAutospacing="0" w:line="360" w:lineRule="auto"/>
        <w:ind w:left="567" w:firstLine="709"/>
        <w:jc w:val="both"/>
      </w:pPr>
      <w:r>
        <w:t xml:space="preserve">Adapun siswa dengan gaya belajar visual memiliki ciri-ciri diantaranya : 1) Rapi dan teratur (kehidupannya cendenrung rapi dan teratur, missal: menulis, bepakaian dan tidak sering melanggar peraturan atau disiplin) 2) Berbicara dengan cepat (saat berbicara atau mengungkapkan pendapat bicaranya cepat) 3) Perencana dan pengatur jangka panjang yang baik (ketika ingin melakukan sesuatu atau menjalankan program, sebelumnya direncanakan terlebih dahulu dan pandai mengatur program jangka panjang) 4) Teliti terhadap detail (perhatian terhadap hal-hal yang kecil atau terkesan sepele) 5) Mementingkan penampilan, baik dalam pakaian maupun presentasi (selalu memperhatikan penampilan, semuanya dipersiapkan dan direncanakan terlebih dahulu supaya semua sesuai dengan apa yang direncanakan) 6) Pengeja yang baik dan dapat melihat kata-kata yang sebenarnya dalam pikiran mereka (cenderung peka terhadap sesuatu yang dihadapi) 7) Mengingat apa yang dilihat, daripada yang didengar (lebih mudah mengingat dari apa yang dilihat daripada mengingat sesuatu yang didengar). </w:t>
      </w:r>
    </w:p>
    <w:p w14:paraId="26F17E7F" w14:textId="36095B4E" w:rsidR="00515060" w:rsidRPr="00646096" w:rsidRDefault="00515060" w:rsidP="00F86354">
      <w:pPr>
        <w:pStyle w:val="NormalWeb"/>
        <w:shd w:val="clear" w:color="auto" w:fill="FFFFFF"/>
        <w:spacing w:before="0" w:beforeAutospacing="0" w:after="0" w:afterAutospacing="0" w:line="360" w:lineRule="auto"/>
        <w:ind w:left="567" w:firstLine="709"/>
        <w:jc w:val="both"/>
        <w:rPr>
          <w:rFonts w:asciiTheme="majorBidi" w:hAnsiTheme="majorBidi" w:cstheme="majorBidi"/>
        </w:rPr>
      </w:pPr>
      <w:r w:rsidRPr="00646096">
        <w:rPr>
          <w:rFonts w:asciiTheme="majorBidi" w:hAnsiTheme="majorBidi" w:cstheme="majorBidi"/>
        </w:rPr>
        <w:t>Kelebihan gaya belajar belajar visual, antara lain:</w:t>
      </w:r>
    </w:p>
    <w:p w14:paraId="198E8B22" w14:textId="77777777" w:rsidR="00515060" w:rsidRPr="00646096" w:rsidRDefault="00515060" w:rsidP="00DB5409">
      <w:pPr>
        <w:pStyle w:val="NormalWeb"/>
        <w:numPr>
          <w:ilvl w:val="0"/>
          <w:numId w:val="4"/>
        </w:numPr>
        <w:shd w:val="clear" w:color="auto" w:fill="FFFFFF"/>
        <w:tabs>
          <w:tab w:val="clear" w:pos="720"/>
        </w:tabs>
        <w:spacing w:before="0" w:beforeAutospacing="0" w:after="0" w:afterAutospacing="0" w:line="360" w:lineRule="auto"/>
        <w:ind w:left="993" w:hanging="284"/>
        <w:rPr>
          <w:rFonts w:asciiTheme="majorBidi" w:hAnsiTheme="majorBidi" w:cstheme="majorBidi"/>
        </w:rPr>
      </w:pPr>
      <w:r w:rsidRPr="00646096">
        <w:rPr>
          <w:rFonts w:asciiTheme="majorBidi" w:hAnsiTheme="majorBidi" w:cstheme="majorBidi"/>
        </w:rPr>
        <w:t>Sangat baik dalam mengingat warna dan bentuk secara mendetail</w:t>
      </w:r>
    </w:p>
    <w:p w14:paraId="0C7C4549" w14:textId="77777777" w:rsidR="00515060" w:rsidRPr="00646096" w:rsidRDefault="00515060" w:rsidP="00DB5409">
      <w:pPr>
        <w:numPr>
          <w:ilvl w:val="0"/>
          <w:numId w:val="4"/>
        </w:numPr>
        <w:tabs>
          <w:tab w:val="clear" w:pos="720"/>
        </w:tabs>
        <w:spacing w:line="360" w:lineRule="auto"/>
        <w:ind w:left="993" w:hanging="284"/>
        <w:textAlignment w:val="baseline"/>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 xml:space="preserve">Memiliki kemampuan yang sangat baik dalam menghapalkan pelajaran. </w:t>
      </w:r>
    </w:p>
    <w:p w14:paraId="167AC243" w14:textId="77777777" w:rsidR="00515060" w:rsidRPr="00646096" w:rsidRDefault="00515060" w:rsidP="00DB5409">
      <w:pPr>
        <w:numPr>
          <w:ilvl w:val="0"/>
          <w:numId w:val="4"/>
        </w:numPr>
        <w:tabs>
          <w:tab w:val="clear" w:pos="720"/>
        </w:tabs>
        <w:spacing w:line="360" w:lineRule="auto"/>
        <w:ind w:left="993" w:hanging="284"/>
        <w:textAlignment w:val="baseline"/>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Dapat mengingat perawakan seseorang namun bisa lupa dengan namanya.</w:t>
      </w:r>
    </w:p>
    <w:p w14:paraId="7E7B356A" w14:textId="77777777" w:rsidR="00515060" w:rsidRPr="00646096" w:rsidRDefault="00515060" w:rsidP="00DB5409">
      <w:pPr>
        <w:numPr>
          <w:ilvl w:val="0"/>
          <w:numId w:val="4"/>
        </w:numPr>
        <w:tabs>
          <w:tab w:val="clear" w:pos="720"/>
        </w:tabs>
        <w:spacing w:line="360" w:lineRule="auto"/>
        <w:ind w:left="993" w:hanging="284"/>
        <w:textAlignment w:val="baseline"/>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Kebanyakan dari mereka memiliki penampilan yang rapi.</w:t>
      </w:r>
    </w:p>
    <w:p w14:paraId="57BD22BC" w14:textId="77777777" w:rsidR="00515060" w:rsidRPr="00646096" w:rsidRDefault="00515060" w:rsidP="00DB5409">
      <w:pPr>
        <w:numPr>
          <w:ilvl w:val="0"/>
          <w:numId w:val="4"/>
        </w:numPr>
        <w:tabs>
          <w:tab w:val="clear" w:pos="720"/>
        </w:tabs>
        <w:spacing w:line="360" w:lineRule="auto"/>
        <w:ind w:left="993" w:hanging="284"/>
        <w:jc w:val="both"/>
        <w:textAlignment w:val="baseline"/>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Ketika menghafal ataupun memahami suatu informasi, biasanya ana-anak akan memvisualisasikan gambar atau </w:t>
      </w:r>
      <w:r w:rsidRPr="00646096">
        <w:rPr>
          <w:rFonts w:asciiTheme="majorBidi" w:eastAsia="Times New Roman" w:hAnsiTheme="majorBidi" w:cstheme="majorBidi"/>
          <w:i/>
          <w:iCs/>
          <w:szCs w:val="24"/>
          <w:lang w:val="en-ID" w:eastAsia="en-ID"/>
        </w:rPr>
        <w:t>image </w:t>
      </w:r>
      <w:r w:rsidRPr="00646096">
        <w:rPr>
          <w:rFonts w:asciiTheme="majorBidi" w:eastAsia="Times New Roman" w:hAnsiTheme="majorBidi" w:cstheme="majorBidi"/>
          <w:szCs w:val="24"/>
          <w:lang w:val="en-ID" w:eastAsia="en-ID"/>
        </w:rPr>
        <w:t>di</w:t>
      </w:r>
      <w:r w:rsidRPr="00646096">
        <w:rPr>
          <w:rFonts w:asciiTheme="majorBidi" w:eastAsia="Times New Roman" w:hAnsiTheme="majorBidi" w:cstheme="majorBidi"/>
          <w:i/>
          <w:iCs/>
          <w:szCs w:val="24"/>
          <w:lang w:val="en-ID" w:eastAsia="en-ID"/>
        </w:rPr>
        <w:t> </w:t>
      </w:r>
      <w:r w:rsidRPr="00646096">
        <w:rPr>
          <w:rFonts w:asciiTheme="majorBidi" w:eastAsia="Times New Roman" w:hAnsiTheme="majorBidi" w:cstheme="majorBidi"/>
          <w:szCs w:val="24"/>
          <w:lang w:val="en-ID" w:eastAsia="en-ID"/>
        </w:rPr>
        <w:t>dalam pikirannya</w:t>
      </w:r>
    </w:p>
    <w:p w14:paraId="0DEA70A0" w14:textId="77777777" w:rsidR="00515060" w:rsidRPr="00646096" w:rsidRDefault="00515060" w:rsidP="00DB5409">
      <w:pPr>
        <w:numPr>
          <w:ilvl w:val="0"/>
          <w:numId w:val="4"/>
        </w:numPr>
        <w:tabs>
          <w:tab w:val="clear" w:pos="720"/>
        </w:tabs>
        <w:spacing w:line="360" w:lineRule="auto"/>
        <w:ind w:left="993" w:hanging="284"/>
        <w:jc w:val="both"/>
        <w:textAlignment w:val="baseline"/>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lastRenderedPageBreak/>
        <w:t>Caranya menghapalkan informasi dan memahami sesuatu dengan melakukan visualisasi dipikirannya.</w:t>
      </w:r>
    </w:p>
    <w:p w14:paraId="75EF53EF" w14:textId="77777777" w:rsidR="00515060" w:rsidRPr="00646096" w:rsidRDefault="00515060" w:rsidP="00DB5409">
      <w:pPr>
        <w:numPr>
          <w:ilvl w:val="0"/>
          <w:numId w:val="4"/>
        </w:numPr>
        <w:tabs>
          <w:tab w:val="clear" w:pos="720"/>
        </w:tabs>
        <w:spacing w:line="360" w:lineRule="auto"/>
        <w:ind w:left="993" w:hanging="284"/>
        <w:jc w:val="both"/>
        <w:textAlignment w:val="baseline"/>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Dalam melakukan pemecahan masalah, tipe visual ini dengan membaca penjelasan/ keterangan lalu membuat drafnya tentang apa yang sedang dihadapinya itu.</w:t>
      </w:r>
    </w:p>
    <w:p w14:paraId="7973DF4C" w14:textId="77777777" w:rsidR="00515060" w:rsidRPr="00646096" w:rsidRDefault="00515060" w:rsidP="00F86354">
      <w:pPr>
        <w:shd w:val="clear" w:color="auto" w:fill="FFFFFF"/>
        <w:spacing w:line="360" w:lineRule="auto"/>
        <w:ind w:left="567"/>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Gaya belajar visual juga memiliki beberapa kekurangan, antara lain:</w:t>
      </w:r>
    </w:p>
    <w:p w14:paraId="6D4A60F7" w14:textId="77777777" w:rsidR="00515060" w:rsidRPr="00646096" w:rsidRDefault="00515060" w:rsidP="00DB5409">
      <w:pPr>
        <w:numPr>
          <w:ilvl w:val="0"/>
          <w:numId w:val="5"/>
        </w:numPr>
        <w:tabs>
          <w:tab w:val="clear" w:pos="720"/>
        </w:tabs>
        <w:spacing w:line="360" w:lineRule="auto"/>
        <w:ind w:left="993" w:hanging="284"/>
        <w:jc w:val="both"/>
        <w:textAlignment w:val="baseline"/>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Membutuhkan lebih banyak waktu untuk mencerna atau memahami informasi yang diberikan. Ini dikarenakan menggunakan gaya belajar ini mengharuskan anak-anak untuk memproses informasi terlebih dahulu lalu menumpahkan ide tersebut secara lebih menarik di atas media yang diinginkan.</w:t>
      </w:r>
    </w:p>
    <w:p w14:paraId="5976D565" w14:textId="77777777" w:rsidR="00515060" w:rsidRPr="00646096" w:rsidRDefault="00515060" w:rsidP="00DB5409">
      <w:pPr>
        <w:numPr>
          <w:ilvl w:val="0"/>
          <w:numId w:val="5"/>
        </w:numPr>
        <w:tabs>
          <w:tab w:val="clear" w:pos="720"/>
        </w:tabs>
        <w:spacing w:line="360" w:lineRule="auto"/>
        <w:ind w:left="993" w:hanging="284"/>
        <w:jc w:val="both"/>
        <w:textAlignment w:val="baseline"/>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Susah belajar dalam suasana yang ramai, ribut dan juga banyak gangguan.</w:t>
      </w:r>
    </w:p>
    <w:p w14:paraId="3EE572A9" w14:textId="77777777" w:rsidR="00515060" w:rsidRPr="00646096" w:rsidRDefault="00515060" w:rsidP="00DB5409">
      <w:pPr>
        <w:numPr>
          <w:ilvl w:val="0"/>
          <w:numId w:val="5"/>
        </w:numPr>
        <w:tabs>
          <w:tab w:val="clear" w:pos="720"/>
        </w:tabs>
        <w:spacing w:line="360" w:lineRule="auto"/>
        <w:ind w:left="993" w:hanging="284"/>
        <w:jc w:val="both"/>
        <w:textAlignment w:val="baseline"/>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Susah untuk memahami penjelasan guru apabila tidak disertai gambar ataupun grafik.</w:t>
      </w:r>
    </w:p>
    <w:p w14:paraId="780109D2" w14:textId="5CC2EFC6" w:rsidR="00515060" w:rsidRDefault="00515060" w:rsidP="00DB5409">
      <w:pPr>
        <w:numPr>
          <w:ilvl w:val="0"/>
          <w:numId w:val="5"/>
        </w:numPr>
        <w:tabs>
          <w:tab w:val="clear" w:pos="720"/>
        </w:tabs>
        <w:spacing w:line="360" w:lineRule="auto"/>
        <w:ind w:left="993" w:hanging="284"/>
        <w:jc w:val="both"/>
        <w:textAlignment w:val="baseline"/>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Konsentrasinya menjadi mudah terganggu saat melihat suatu tampilan yang menurutnya kurang menarik atau jelek.</w:t>
      </w:r>
    </w:p>
    <w:p w14:paraId="10B85512" w14:textId="77777777" w:rsidR="00186A4B" w:rsidRPr="00E66F40" w:rsidRDefault="00186A4B" w:rsidP="00DB5409">
      <w:pPr>
        <w:spacing w:line="360" w:lineRule="auto"/>
        <w:ind w:left="993"/>
        <w:jc w:val="both"/>
        <w:textAlignment w:val="baseline"/>
        <w:rPr>
          <w:rFonts w:asciiTheme="majorBidi" w:eastAsia="Times New Roman" w:hAnsiTheme="majorBidi" w:cstheme="majorBidi"/>
          <w:szCs w:val="24"/>
          <w:lang w:val="en-ID" w:eastAsia="en-ID"/>
        </w:rPr>
      </w:pPr>
    </w:p>
    <w:bookmarkEnd w:id="15"/>
    <w:p w14:paraId="5AE2A86F" w14:textId="77777777" w:rsidR="00515060" w:rsidRPr="0039727E" w:rsidRDefault="00515060" w:rsidP="00F86354">
      <w:pPr>
        <w:spacing w:line="360" w:lineRule="auto"/>
        <w:ind w:firstLine="567"/>
        <w:rPr>
          <w:b/>
          <w:bCs/>
        </w:rPr>
      </w:pPr>
      <w:r w:rsidRPr="0039727E">
        <w:rPr>
          <w:b/>
          <w:bCs/>
        </w:rPr>
        <w:t>2.3.2 Gaya belajar Auditori</w:t>
      </w:r>
    </w:p>
    <w:p w14:paraId="6E406E17" w14:textId="4831E1FB" w:rsidR="00203846" w:rsidRDefault="00203846" w:rsidP="00F86354">
      <w:pPr>
        <w:spacing w:line="360" w:lineRule="auto"/>
        <w:ind w:left="567" w:firstLine="709"/>
        <w:jc w:val="both"/>
        <w:rPr>
          <w:rFonts w:asciiTheme="majorBidi" w:hAnsiTheme="majorBidi" w:cstheme="majorBidi"/>
          <w:szCs w:val="24"/>
          <w:shd w:val="clear" w:color="auto" w:fill="FFFFFF"/>
          <w:lang w:val="en-US"/>
        </w:rPr>
      </w:pPr>
      <w:r>
        <w:t xml:space="preserve">Gaya belajar Auditorial biasanya disebut sebagai gaya belajar pendengaran. Gaya belajar ini dianggap penting dalam belajar. </w:t>
      </w:r>
      <w:r>
        <w:rPr>
          <w:lang w:val="en-US"/>
        </w:rPr>
        <w:t>K</w:t>
      </w:r>
      <w:r>
        <w:t>esempatan untuk mendengar merupakan hal yang penting untuk pengembangan belajar karena ingatan dapat berkembang melalui pendengaran. Berbeda dengan siswa yang memiliki gaya belajar visual, siswa yang memiliki gaya belajar auditorial ini tidak tertarik untuk melihat apa yang dilakukan oleh guru atau mencatat.</w:t>
      </w:r>
      <w:r>
        <w:rPr>
          <w:lang w:val="en-US"/>
        </w:rPr>
        <w:t xml:space="preserve"> </w:t>
      </w:r>
      <w:r>
        <w:t xml:space="preserve">Mereka mengandalkan kemampuan untuk mendengar dan mengingat. Selama pelajaran mereka mungkin banyak bicara dan mudah teralihkan perhatiannya oleh suara atau kebisingan. Kemampuan mereka dalam berbicara lebih cepat dan juga cepat mengenal katakata baru serta lebih senang dibacakan cerita-cerita daripada membaca. </w:t>
      </w:r>
    </w:p>
    <w:p w14:paraId="4464A0F0" w14:textId="753786EF" w:rsidR="00515060" w:rsidRPr="00646096" w:rsidRDefault="0065035A" w:rsidP="00BF0870">
      <w:pPr>
        <w:spacing w:line="360" w:lineRule="auto"/>
        <w:ind w:left="567" w:firstLine="709"/>
        <w:jc w:val="both"/>
        <w:rPr>
          <w:rFonts w:asciiTheme="majorBidi" w:hAnsiTheme="majorBidi" w:cstheme="majorBidi"/>
          <w:szCs w:val="24"/>
          <w:shd w:val="clear" w:color="auto" w:fill="FFFFFF"/>
        </w:rPr>
      </w:pPr>
      <w:r w:rsidRPr="00646096">
        <w:rPr>
          <w:rFonts w:asciiTheme="majorBidi" w:hAnsiTheme="majorBidi" w:cstheme="majorBidi"/>
          <w:szCs w:val="24"/>
          <w:shd w:val="clear" w:color="auto" w:fill="FFFFFF"/>
          <w:lang w:val="en-US"/>
        </w:rPr>
        <w:lastRenderedPageBreak/>
        <w:t>T</w:t>
      </w:r>
      <w:r w:rsidR="00515060" w:rsidRPr="00646096">
        <w:rPr>
          <w:rFonts w:asciiTheme="majorBidi" w:hAnsiTheme="majorBidi" w:cstheme="majorBidi"/>
          <w:szCs w:val="24"/>
          <w:shd w:val="clear" w:color="auto" w:fill="FFFFFF"/>
        </w:rPr>
        <w:t>ipe belajar auditori</w:t>
      </w:r>
      <w:r w:rsidRPr="00646096">
        <w:rPr>
          <w:rFonts w:asciiTheme="majorBidi" w:hAnsiTheme="majorBidi" w:cstheme="majorBidi"/>
          <w:szCs w:val="24"/>
          <w:shd w:val="clear" w:color="auto" w:fill="FFFFFF"/>
          <w:lang w:val="en-US"/>
        </w:rPr>
        <w:t xml:space="preserve"> menurut</w:t>
      </w:r>
      <w:r w:rsidRPr="00646096">
        <w:rPr>
          <w:rFonts w:asciiTheme="majorBidi" w:hAnsiTheme="majorBidi" w:cstheme="majorBidi"/>
          <w:szCs w:val="24"/>
          <w:shd w:val="clear" w:color="auto" w:fill="FFFFFF"/>
        </w:rPr>
        <w:t xml:space="preserve"> Jagom</w:t>
      </w:r>
      <w:r w:rsidRPr="00646096">
        <w:rPr>
          <w:rFonts w:asciiTheme="majorBidi" w:hAnsiTheme="majorBidi" w:cstheme="majorBidi"/>
          <w:szCs w:val="24"/>
          <w:shd w:val="clear" w:color="auto" w:fill="FFFFFF"/>
          <w:lang w:val="en-US"/>
        </w:rPr>
        <w:t>, dkk</w:t>
      </w:r>
      <w:r w:rsidR="00515060" w:rsidRPr="00646096">
        <w:rPr>
          <w:rFonts w:asciiTheme="majorBidi" w:hAnsiTheme="majorBidi" w:cstheme="majorBidi"/>
          <w:szCs w:val="24"/>
          <w:shd w:val="clear" w:color="auto" w:fill="FFFFFF"/>
        </w:rPr>
        <w:t xml:space="preserve"> </w:t>
      </w:r>
      <w:r w:rsidRPr="00646096">
        <w:rPr>
          <w:rFonts w:asciiTheme="majorBidi" w:hAnsiTheme="majorBidi" w:cstheme="majorBidi"/>
          <w:szCs w:val="24"/>
          <w:shd w:val="clear" w:color="auto" w:fill="FFFFFF"/>
        </w:rPr>
        <w:fldChar w:fldCharType="begin" w:fldLock="1"/>
      </w:r>
      <w:r w:rsidR="00681D04" w:rsidRPr="00646096">
        <w:rPr>
          <w:rFonts w:asciiTheme="majorBidi" w:hAnsiTheme="majorBidi" w:cstheme="majorBidi"/>
          <w:szCs w:val="24"/>
          <w:shd w:val="clear" w:color="auto" w:fill="FFFFFF"/>
        </w:rPr>
        <w:instrText>ADDIN CSL_CITATION {"citationItems":[{"id":"ITEM-1","itemData":{"author":[{"dropping-particle":"","family":"Jagom","given":"Yohanes O","non-dropping-particle":"","parse-names":false,"suffix":""},{"dropping-particle":"V","family":"Uskono","given":"Irmina","non-dropping-particle":"","parse-names":false,"suffix":""},{"dropping-particle":"","family":"Dosinaeng","given":"Wilfridus B N","non-dropping-particle":"","parse-names":false,"suffix":""},{"dropping-particle":"","family":"Lakapu","given":"Meryani","non-dropping-particle":"","parse-names":false,"suffix":""}],"container-title":"Jurnal Pendidikan Matematika","id":"ITEM-1","issue":"1","issued":{"date-parts":[["2021"]]},"page":"682-691","title":"Proses Berpikir Kreatif Siswa SMP dalam Menyelesaikan Masalah Matematika Berdasarkan Gaya Belajar","type":"article-journal","volume":"5"},"uris":["http://www.mendeley.com/documents/?uuid=d816fbd1-a1b7-4625-b91e-a4b1409ebe73"]}],"mendeley":{"formattedCitation":"(Jagom et al., 2021)","manualFormatting":"(2021)","plainTextFormattedCitation":"(Jagom et al., 2021)","previouslyFormattedCitation":"(Jagom et al., 2021)"},"properties":{"noteIndex":0},"schema":"https://github.com/citation-style-language/schema/raw/master/csl-citation.json"}</w:instrText>
      </w:r>
      <w:r w:rsidRPr="00646096">
        <w:rPr>
          <w:rFonts w:asciiTheme="majorBidi" w:hAnsiTheme="majorBidi" w:cstheme="majorBidi"/>
          <w:szCs w:val="24"/>
          <w:shd w:val="clear" w:color="auto" w:fill="FFFFFF"/>
        </w:rPr>
        <w:fldChar w:fldCharType="separate"/>
      </w:r>
      <w:r w:rsidRPr="00646096">
        <w:rPr>
          <w:rFonts w:asciiTheme="majorBidi" w:hAnsiTheme="majorBidi" w:cstheme="majorBidi"/>
          <w:szCs w:val="24"/>
          <w:shd w:val="clear" w:color="auto" w:fill="FFFFFF"/>
        </w:rPr>
        <w:t>(2021)</w:t>
      </w:r>
      <w:r w:rsidRPr="00646096">
        <w:rPr>
          <w:rFonts w:asciiTheme="majorBidi" w:hAnsiTheme="majorBidi" w:cstheme="majorBidi"/>
          <w:szCs w:val="24"/>
          <w:shd w:val="clear" w:color="auto" w:fill="FFFFFF"/>
        </w:rPr>
        <w:fldChar w:fldCharType="end"/>
      </w:r>
      <w:r w:rsidRPr="00646096">
        <w:rPr>
          <w:rFonts w:asciiTheme="majorBidi" w:hAnsiTheme="majorBidi" w:cstheme="majorBidi"/>
          <w:szCs w:val="24"/>
          <w:shd w:val="clear" w:color="auto" w:fill="FFFFFF"/>
          <w:lang w:val="en-US"/>
        </w:rPr>
        <w:t xml:space="preserve"> </w:t>
      </w:r>
      <w:r w:rsidR="00515060" w:rsidRPr="00646096">
        <w:rPr>
          <w:rFonts w:asciiTheme="majorBidi" w:hAnsiTheme="majorBidi" w:cstheme="majorBidi"/>
          <w:szCs w:val="24"/>
          <w:shd w:val="clear" w:color="auto" w:fill="FFFFFF"/>
        </w:rPr>
        <w:t>pada umumnya</w:t>
      </w:r>
      <w:r w:rsidR="00515060" w:rsidRPr="00646096">
        <w:rPr>
          <w:rFonts w:asciiTheme="majorBidi" w:hAnsiTheme="majorBidi" w:cstheme="majorBidi"/>
          <w:szCs w:val="24"/>
          <w:shd w:val="clear" w:color="auto" w:fill="FFFFFF"/>
          <w:lang w:val="en-US"/>
        </w:rPr>
        <w:t xml:space="preserve"> </w:t>
      </w:r>
      <w:r w:rsidR="00515060" w:rsidRPr="00646096">
        <w:rPr>
          <w:rFonts w:asciiTheme="majorBidi" w:hAnsiTheme="majorBidi" w:cstheme="majorBidi"/>
          <w:szCs w:val="24"/>
          <w:shd w:val="clear" w:color="auto" w:fill="FFFFFF"/>
        </w:rPr>
        <w:t>akan lebih mengandalkan indera pendengarannya untuk mendapatkan</w:t>
      </w:r>
      <w:r w:rsidR="00515060" w:rsidRPr="00646096">
        <w:rPr>
          <w:rFonts w:asciiTheme="majorBidi" w:hAnsiTheme="majorBidi" w:cstheme="majorBidi"/>
          <w:szCs w:val="24"/>
          <w:shd w:val="clear" w:color="auto" w:fill="FFFFFF"/>
          <w:lang w:val="en-US"/>
        </w:rPr>
        <w:t xml:space="preserve"> </w:t>
      </w:r>
      <w:r w:rsidR="00515060" w:rsidRPr="00646096">
        <w:rPr>
          <w:rFonts w:asciiTheme="majorBidi" w:hAnsiTheme="majorBidi" w:cstheme="majorBidi"/>
          <w:szCs w:val="24"/>
          <w:shd w:val="clear" w:color="auto" w:fill="FFFFFF"/>
        </w:rPr>
        <w:t>fakta informasi dan ilmu pengetahuan. Jenis belajar auditori tanpa mempersoalkan tampilan visual pada saatguru mengajar, dan yang terpenting ialah mendengarkan perkataan guru secara baik dan cermat</w:t>
      </w:r>
      <w:r w:rsidR="00515060" w:rsidRPr="00646096">
        <w:rPr>
          <w:rFonts w:asciiTheme="majorBidi" w:hAnsiTheme="majorBidi" w:cstheme="majorBidi"/>
          <w:i/>
          <w:iCs/>
          <w:szCs w:val="24"/>
          <w:shd w:val="clear" w:color="auto" w:fill="FFFFFF"/>
        </w:rPr>
        <w:t>. </w:t>
      </w:r>
      <w:r w:rsidR="00515060" w:rsidRPr="00646096">
        <w:rPr>
          <w:rStyle w:val="Emphasis"/>
          <w:rFonts w:asciiTheme="majorBidi" w:hAnsiTheme="majorBidi" w:cstheme="majorBidi"/>
          <w:i w:val="0"/>
          <w:iCs w:val="0"/>
          <w:szCs w:val="24"/>
          <w:shd w:val="clear" w:color="auto" w:fill="FFFFFF"/>
        </w:rPr>
        <w:t>Ini membuat</w:t>
      </w:r>
      <w:r w:rsidR="00515060" w:rsidRPr="00646096">
        <w:rPr>
          <w:rStyle w:val="Emphasis"/>
          <w:rFonts w:asciiTheme="majorBidi" w:hAnsiTheme="majorBidi" w:cstheme="majorBidi"/>
          <w:i w:val="0"/>
          <w:iCs w:val="0"/>
          <w:szCs w:val="24"/>
          <w:shd w:val="clear" w:color="auto" w:fill="FFFFFF"/>
          <w:lang w:val="en-US"/>
        </w:rPr>
        <w:t xml:space="preserve"> </w:t>
      </w:r>
      <w:r w:rsidR="00515060" w:rsidRPr="00646096">
        <w:rPr>
          <w:rFonts w:asciiTheme="majorBidi" w:hAnsiTheme="majorBidi" w:cstheme="majorBidi"/>
          <w:szCs w:val="24"/>
          <w:shd w:val="clear" w:color="auto" w:fill="FFFFFF"/>
        </w:rPr>
        <w:t>tipe auditori akan lebih peka dan mampu menghafal setiap ucapan yang sebelumnya didengarnyadan bukan yang pernah dilihatnya. </w:t>
      </w:r>
      <w:r w:rsidR="00515060" w:rsidRPr="00646096">
        <w:rPr>
          <w:rStyle w:val="Emphasis"/>
          <w:rFonts w:asciiTheme="majorBidi" w:hAnsiTheme="majorBidi" w:cstheme="majorBidi"/>
          <w:i w:val="0"/>
          <w:iCs w:val="0"/>
          <w:szCs w:val="24"/>
          <w:shd w:val="clear" w:color="auto" w:fill="FFFFFF"/>
        </w:rPr>
        <w:t>Jika ada siswa</w:t>
      </w:r>
      <w:r w:rsidR="00515060" w:rsidRPr="00646096">
        <w:rPr>
          <w:rFonts w:asciiTheme="majorBidi" w:hAnsiTheme="majorBidi" w:cstheme="majorBidi"/>
          <w:szCs w:val="24"/>
          <w:shd w:val="clear" w:color="auto" w:fill="FFFFFF"/>
        </w:rPr>
        <w:t>yang memiliki kebiasaan untuk mengingatkan dikelas untuk tenang maka tipe belajar siswa itu adalah auditori.</w:t>
      </w:r>
    </w:p>
    <w:p w14:paraId="637EDF44" w14:textId="77777777" w:rsidR="00515060" w:rsidRPr="00646096" w:rsidRDefault="00515060" w:rsidP="00BF0870">
      <w:pPr>
        <w:spacing w:line="360" w:lineRule="auto"/>
        <w:ind w:firstLine="567"/>
        <w:rPr>
          <w:lang w:val="en-ID" w:eastAsia="en-ID"/>
        </w:rPr>
      </w:pPr>
      <w:r w:rsidRPr="00646096">
        <w:rPr>
          <w:lang w:val="en-ID" w:eastAsia="en-ID"/>
        </w:rPr>
        <w:t>Karakteristik tipe belajar auditori:</w:t>
      </w:r>
    </w:p>
    <w:p w14:paraId="154829DE" w14:textId="77777777" w:rsidR="00515060" w:rsidRPr="00646096" w:rsidRDefault="00515060" w:rsidP="00BA3421">
      <w:pPr>
        <w:numPr>
          <w:ilvl w:val="0"/>
          <w:numId w:val="6"/>
        </w:numPr>
        <w:shd w:val="clear" w:color="auto" w:fill="FFFFFF"/>
        <w:tabs>
          <w:tab w:val="clear" w:pos="720"/>
        </w:tabs>
        <w:spacing w:line="360" w:lineRule="auto"/>
        <w:ind w:left="1134" w:hanging="425"/>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Lebih gampang mengingat yang didengarnya dibandingkan mengingat yang dilihatnya.</w:t>
      </w:r>
    </w:p>
    <w:p w14:paraId="0C7AEE49" w14:textId="77777777" w:rsidR="00515060" w:rsidRPr="00646096" w:rsidRDefault="00515060" w:rsidP="00BA3421">
      <w:pPr>
        <w:numPr>
          <w:ilvl w:val="0"/>
          <w:numId w:val="6"/>
        </w:numPr>
        <w:shd w:val="clear" w:color="auto" w:fill="FFFFFF"/>
        <w:tabs>
          <w:tab w:val="clear" w:pos="720"/>
        </w:tabs>
        <w:spacing w:line="360" w:lineRule="auto"/>
        <w:ind w:left="1134" w:hanging="425"/>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Ketika belajar tipe ini seperti berbicara pada dirinya sendiri.</w:t>
      </w:r>
    </w:p>
    <w:p w14:paraId="631428AE" w14:textId="77777777" w:rsidR="00515060" w:rsidRPr="00646096" w:rsidRDefault="00515060" w:rsidP="00BA3421">
      <w:pPr>
        <w:numPr>
          <w:ilvl w:val="0"/>
          <w:numId w:val="6"/>
        </w:numPr>
        <w:shd w:val="clear" w:color="auto" w:fill="FFFFFF"/>
        <w:tabs>
          <w:tab w:val="clear" w:pos="720"/>
        </w:tabs>
        <w:spacing w:line="360" w:lineRule="auto"/>
        <w:ind w:left="1134" w:hanging="425"/>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Senang mendengar oranglain atau mendengar cerita/ ceramah.</w:t>
      </w:r>
    </w:p>
    <w:p w14:paraId="176983F7" w14:textId="77777777" w:rsidR="00515060" w:rsidRPr="00646096" w:rsidRDefault="00515060" w:rsidP="00BA3421">
      <w:pPr>
        <w:numPr>
          <w:ilvl w:val="0"/>
          <w:numId w:val="6"/>
        </w:numPr>
        <w:shd w:val="clear" w:color="auto" w:fill="FFFFFF"/>
        <w:tabs>
          <w:tab w:val="clear" w:pos="720"/>
        </w:tabs>
        <w:spacing w:line="360" w:lineRule="auto"/>
        <w:ind w:left="1134" w:hanging="425"/>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Rentan terganggu dengan keadaan ramai.</w:t>
      </w:r>
    </w:p>
    <w:p w14:paraId="45F84BA9" w14:textId="77777777" w:rsidR="00515060" w:rsidRPr="00646096" w:rsidRDefault="00515060" w:rsidP="00BA3421">
      <w:pPr>
        <w:numPr>
          <w:ilvl w:val="0"/>
          <w:numId w:val="6"/>
        </w:numPr>
        <w:shd w:val="clear" w:color="auto" w:fill="FFFFFF"/>
        <w:tabs>
          <w:tab w:val="clear" w:pos="720"/>
        </w:tabs>
        <w:spacing w:line="360" w:lineRule="auto"/>
        <w:ind w:left="1134" w:hanging="425"/>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Ketika ada tugas yang melibatkan visual tipe ini akan mengalami kesulitan.</w:t>
      </w:r>
    </w:p>
    <w:p w14:paraId="617B5D52" w14:textId="77777777" w:rsidR="00515060" w:rsidRPr="00646096" w:rsidRDefault="00515060" w:rsidP="00BA3421">
      <w:pPr>
        <w:numPr>
          <w:ilvl w:val="0"/>
          <w:numId w:val="6"/>
        </w:numPr>
        <w:shd w:val="clear" w:color="auto" w:fill="FFFFFF"/>
        <w:tabs>
          <w:tab w:val="clear" w:pos="720"/>
        </w:tabs>
        <w:spacing w:line="360" w:lineRule="auto"/>
        <w:ind w:left="1134" w:hanging="425"/>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Biasanya fasih dalam meniru nada atau irama bunyi.</w:t>
      </w:r>
    </w:p>
    <w:p w14:paraId="54B80534" w14:textId="77777777" w:rsidR="00515060" w:rsidRPr="00646096" w:rsidRDefault="00515060" w:rsidP="00BA3421">
      <w:pPr>
        <w:numPr>
          <w:ilvl w:val="0"/>
          <w:numId w:val="6"/>
        </w:numPr>
        <w:shd w:val="clear" w:color="auto" w:fill="FFFFFF"/>
        <w:tabs>
          <w:tab w:val="clear" w:pos="720"/>
        </w:tabs>
        <w:spacing w:line="360" w:lineRule="auto"/>
        <w:ind w:left="1134" w:hanging="425"/>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Jika membaca sering mengeluarkan suara dan jika pelan berbisik sambil menggerakkan bibirnya.</w:t>
      </w:r>
    </w:p>
    <w:p w14:paraId="32AC83BE" w14:textId="77777777" w:rsidR="00515060" w:rsidRPr="00646096" w:rsidRDefault="00515060" w:rsidP="00BA3421">
      <w:pPr>
        <w:numPr>
          <w:ilvl w:val="0"/>
          <w:numId w:val="6"/>
        </w:numPr>
        <w:shd w:val="clear" w:color="auto" w:fill="FFFFFF"/>
        <w:tabs>
          <w:tab w:val="clear" w:pos="720"/>
        </w:tabs>
        <w:spacing w:line="360" w:lineRule="auto"/>
        <w:ind w:left="1134" w:hanging="425"/>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Menyukai berbicara, mendiskusikan sesuatu, ataupun menjelaskan secara terperinci dan panjang lebar.</w:t>
      </w:r>
    </w:p>
    <w:p w14:paraId="1F46E06C" w14:textId="77777777" w:rsidR="00515060" w:rsidRPr="00646096" w:rsidRDefault="00515060" w:rsidP="00BA3421">
      <w:pPr>
        <w:numPr>
          <w:ilvl w:val="0"/>
          <w:numId w:val="6"/>
        </w:numPr>
        <w:shd w:val="clear" w:color="auto" w:fill="FFFFFF"/>
        <w:tabs>
          <w:tab w:val="clear" w:pos="720"/>
        </w:tabs>
        <w:spacing w:line="360" w:lineRule="auto"/>
        <w:ind w:left="1134" w:hanging="425"/>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Tidak sulit mengingat nama orang yang bar dikenalnya.</w:t>
      </w:r>
    </w:p>
    <w:p w14:paraId="7D1C6540" w14:textId="77777777" w:rsidR="00515060" w:rsidRPr="00646096" w:rsidRDefault="00515060" w:rsidP="00BA3421">
      <w:pPr>
        <w:numPr>
          <w:ilvl w:val="0"/>
          <w:numId w:val="6"/>
        </w:numPr>
        <w:shd w:val="clear" w:color="auto" w:fill="FFFFFF"/>
        <w:tabs>
          <w:tab w:val="clear" w:pos="720"/>
        </w:tabs>
        <w:spacing w:line="360" w:lineRule="auto"/>
        <w:ind w:left="1134" w:hanging="425"/>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Ada kesulitan saat menulis laporan atau tugas menulis menarasikan.</w:t>
      </w:r>
    </w:p>
    <w:p w14:paraId="4565362B" w14:textId="77777777" w:rsidR="00515060" w:rsidRPr="00646096" w:rsidRDefault="00515060" w:rsidP="00BA3421">
      <w:pPr>
        <w:spacing w:line="360" w:lineRule="auto"/>
        <w:ind w:left="567"/>
        <w:rPr>
          <w:lang w:val="en-ID" w:eastAsia="en-ID"/>
        </w:rPr>
      </w:pPr>
      <w:r w:rsidRPr="00646096">
        <w:rPr>
          <w:lang w:val="en-ID" w:eastAsia="en-ID"/>
        </w:rPr>
        <w:t>Cara belajar yang tepat untuk auditori:</w:t>
      </w:r>
    </w:p>
    <w:p w14:paraId="56DBFB71" w14:textId="77777777" w:rsidR="00515060" w:rsidRPr="00646096" w:rsidRDefault="00515060" w:rsidP="00BA3421">
      <w:pPr>
        <w:numPr>
          <w:ilvl w:val="0"/>
          <w:numId w:val="7"/>
        </w:numPr>
        <w:shd w:val="clear" w:color="auto" w:fill="FFFFFF"/>
        <w:tabs>
          <w:tab w:val="clear" w:pos="720"/>
        </w:tabs>
        <w:spacing w:line="360" w:lineRule="auto"/>
        <w:ind w:left="1134" w:hanging="425"/>
        <w:jc w:val="both"/>
        <w:rPr>
          <w:rFonts w:asciiTheme="majorBidi" w:eastAsia="Times New Roman" w:hAnsiTheme="majorBidi" w:cstheme="majorBidi"/>
          <w:szCs w:val="24"/>
          <w:lang w:val="en-ID" w:eastAsia="en-ID"/>
        </w:rPr>
      </w:pPr>
      <w:bookmarkStart w:id="16" w:name="_Hlk115609419"/>
      <w:r w:rsidRPr="00646096">
        <w:rPr>
          <w:rFonts w:asciiTheme="majorBidi" w:eastAsia="Times New Roman" w:hAnsiTheme="majorBidi" w:cstheme="majorBidi"/>
          <w:szCs w:val="24"/>
          <w:lang w:val="en-ID" w:eastAsia="en-ID"/>
        </w:rPr>
        <w:t>Belajar sambil mendengar lagu/musik yang digemari.</w:t>
      </w:r>
    </w:p>
    <w:p w14:paraId="504A0680" w14:textId="77777777" w:rsidR="00515060" w:rsidRPr="00646096" w:rsidRDefault="00515060" w:rsidP="00BA3421">
      <w:pPr>
        <w:numPr>
          <w:ilvl w:val="0"/>
          <w:numId w:val="7"/>
        </w:numPr>
        <w:shd w:val="clear" w:color="auto" w:fill="FFFFFF"/>
        <w:tabs>
          <w:tab w:val="clear" w:pos="720"/>
        </w:tabs>
        <w:spacing w:line="360" w:lineRule="auto"/>
        <w:ind w:left="993" w:hanging="284"/>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Merekam pembelajaran dari guru adalah cara terbaik untuk tipe ini sehingga bisa diputar kembali saat diperlukan.</w:t>
      </w:r>
    </w:p>
    <w:p w14:paraId="42E83E48" w14:textId="77777777" w:rsidR="00515060" w:rsidRPr="00646096" w:rsidRDefault="00515060" w:rsidP="00BA3421">
      <w:pPr>
        <w:numPr>
          <w:ilvl w:val="0"/>
          <w:numId w:val="7"/>
        </w:numPr>
        <w:shd w:val="clear" w:color="auto" w:fill="FFFFFF"/>
        <w:tabs>
          <w:tab w:val="clear" w:pos="720"/>
        </w:tabs>
        <w:spacing w:line="360" w:lineRule="auto"/>
        <w:ind w:left="993" w:hanging="284"/>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Bacalah buku sambil berbicara pelan ata berbisik supaya mudah mengingat isi buku yang dibaca.</w:t>
      </w:r>
    </w:p>
    <w:p w14:paraId="62AA2B91" w14:textId="77777777" w:rsidR="00515060" w:rsidRPr="00646096" w:rsidRDefault="00515060" w:rsidP="00BA3421">
      <w:pPr>
        <w:numPr>
          <w:ilvl w:val="0"/>
          <w:numId w:val="7"/>
        </w:numPr>
        <w:shd w:val="clear" w:color="auto" w:fill="FFFFFF"/>
        <w:tabs>
          <w:tab w:val="clear" w:pos="720"/>
        </w:tabs>
        <w:spacing w:line="360" w:lineRule="auto"/>
        <w:ind w:left="993" w:hanging="284"/>
        <w:jc w:val="both"/>
        <w:rPr>
          <w:rFonts w:asciiTheme="majorBidi" w:eastAsia="Times New Roman" w:hAnsiTheme="majorBidi" w:cstheme="majorBidi"/>
          <w:szCs w:val="24"/>
          <w:lang w:val="en-ID" w:eastAsia="en-ID"/>
        </w:rPr>
      </w:pPr>
      <w:bookmarkStart w:id="17" w:name="_Hlk115609432"/>
      <w:bookmarkEnd w:id="16"/>
      <w:r w:rsidRPr="00646096">
        <w:rPr>
          <w:rFonts w:asciiTheme="majorBidi" w:eastAsia="Times New Roman" w:hAnsiTheme="majorBidi" w:cstheme="majorBidi"/>
          <w:szCs w:val="24"/>
          <w:lang w:val="en-ID" w:eastAsia="en-ID"/>
        </w:rPr>
        <w:lastRenderedPageBreak/>
        <w:t>Saat guru menyampaikan materi pembelajaran harus lebih seksama mendengarkannya.</w:t>
      </w:r>
    </w:p>
    <w:p w14:paraId="4A7878CB" w14:textId="23F56DF0" w:rsidR="00515060" w:rsidRDefault="00515060" w:rsidP="00BA3421">
      <w:pPr>
        <w:numPr>
          <w:ilvl w:val="0"/>
          <w:numId w:val="7"/>
        </w:numPr>
        <w:shd w:val="clear" w:color="auto" w:fill="FFFFFF"/>
        <w:tabs>
          <w:tab w:val="clear" w:pos="720"/>
        </w:tabs>
        <w:spacing w:line="360" w:lineRule="auto"/>
        <w:ind w:left="993" w:hanging="284"/>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Diskusi adalah cara terbaik pada tipe belajar auditori ini adar lebih gampang memahami materi.</w:t>
      </w:r>
      <w:bookmarkEnd w:id="17"/>
    </w:p>
    <w:p w14:paraId="08A04D48" w14:textId="77777777" w:rsidR="00186A4B" w:rsidRPr="00E66F40" w:rsidRDefault="00186A4B" w:rsidP="00DB5409">
      <w:pPr>
        <w:shd w:val="clear" w:color="auto" w:fill="FFFFFF"/>
        <w:spacing w:line="360" w:lineRule="auto"/>
        <w:ind w:left="993"/>
        <w:jc w:val="both"/>
        <w:rPr>
          <w:rFonts w:asciiTheme="majorBidi" w:eastAsia="Times New Roman" w:hAnsiTheme="majorBidi" w:cstheme="majorBidi"/>
          <w:szCs w:val="24"/>
          <w:lang w:val="en-ID" w:eastAsia="en-ID"/>
        </w:rPr>
      </w:pPr>
    </w:p>
    <w:p w14:paraId="0ABED9D8" w14:textId="77777777" w:rsidR="00515060" w:rsidRPr="0039727E" w:rsidRDefault="00515060" w:rsidP="00BA3421">
      <w:pPr>
        <w:spacing w:line="360" w:lineRule="auto"/>
        <w:ind w:firstLine="567"/>
        <w:rPr>
          <w:b/>
          <w:bCs/>
        </w:rPr>
      </w:pPr>
      <w:bookmarkStart w:id="18" w:name="_Hlk137753534"/>
      <w:r w:rsidRPr="0039727E">
        <w:rPr>
          <w:b/>
          <w:bCs/>
        </w:rPr>
        <w:t>2.3.3 Gaya belajar Kinestetik</w:t>
      </w:r>
    </w:p>
    <w:bookmarkEnd w:id="18"/>
    <w:p w14:paraId="59905028" w14:textId="746051CD" w:rsidR="00203846" w:rsidRDefault="00203846" w:rsidP="00BA3421">
      <w:pPr>
        <w:spacing w:line="360" w:lineRule="auto"/>
        <w:ind w:left="567" w:firstLine="709"/>
        <w:jc w:val="both"/>
        <w:rPr>
          <w:rFonts w:asciiTheme="majorBidi" w:hAnsiTheme="majorBidi" w:cstheme="majorBidi"/>
          <w:szCs w:val="24"/>
          <w:shd w:val="clear" w:color="auto" w:fill="FFFFFF"/>
        </w:rPr>
      </w:pPr>
      <w:r>
        <w:t>Gaya belajar seperti ini biasa disebut juga sebagai gaya belajar penggerak. Hal ini disebabkan karena siswa dengan gaya belajar seperti ini senantiasa menggunakan dan memanfaatkan anggota tubuhnya untuk memahami sesuatu dalam proses pembelajaran.</w:t>
      </w:r>
      <w:r>
        <w:rPr>
          <w:lang w:val="en-US"/>
        </w:rPr>
        <w:t xml:space="preserve"> </w:t>
      </w:r>
      <w:r>
        <w:t xml:space="preserve">Siswa dengan gaya belajar kinestetik belajar lebih mudah dan efektif melalui keterlibatan langsung dalam aktivitas, baik dengan sentuhan, gerakan, melakukan, mengalami, maupun mencoba-coba sesuatu. Untuk mengingat dan menghafal pelajaran, biasanya mereka mengasosiasikan fakta dengan gerakan. Selama pelajaran, mereka mungkin diliputi perasaan gelisah kecuali mereka dapat bergerak bebas dan melakukan sesuatu. Cara belajar mereka boleh jadi tampak sembrono dan serampangan. </w:t>
      </w:r>
      <w:r>
        <w:rPr>
          <w:lang w:val="en-US"/>
        </w:rPr>
        <w:t>P</w:t>
      </w:r>
      <w:r>
        <w:t>engalaman kinestetik bisa menjadikan pembelajaran lebih mudah, memperluas kreativitas dan pemahaman siswa akan tubuh mereka sendiri. Begitu dilakukan, konsepnya akan bertahan dalam diri anak-anak untuk selamanya.</w:t>
      </w:r>
    </w:p>
    <w:p w14:paraId="56B7DBA1" w14:textId="3CB72842" w:rsidR="00515060" w:rsidRPr="00646096" w:rsidRDefault="00515060" w:rsidP="00C1779C">
      <w:pPr>
        <w:spacing w:line="360" w:lineRule="auto"/>
        <w:ind w:left="567" w:firstLine="709"/>
        <w:jc w:val="both"/>
        <w:rPr>
          <w:rFonts w:asciiTheme="majorBidi" w:hAnsiTheme="majorBidi" w:cstheme="majorBidi"/>
          <w:szCs w:val="24"/>
          <w:shd w:val="clear" w:color="auto" w:fill="FFFFFF"/>
        </w:rPr>
      </w:pPr>
      <w:r w:rsidRPr="00646096">
        <w:rPr>
          <w:rFonts w:asciiTheme="majorBidi" w:hAnsiTheme="majorBidi" w:cstheme="majorBidi"/>
          <w:szCs w:val="24"/>
          <w:shd w:val="clear" w:color="auto" w:fill="FFFFFF"/>
        </w:rPr>
        <w:t xml:space="preserve">Gaya belajar </w:t>
      </w:r>
      <w:r w:rsidR="00681D04" w:rsidRPr="00646096">
        <w:rPr>
          <w:rFonts w:asciiTheme="majorBidi" w:hAnsiTheme="majorBidi" w:cstheme="majorBidi"/>
          <w:szCs w:val="24"/>
          <w:shd w:val="clear" w:color="auto" w:fill="FFFFFF"/>
          <w:lang w:val="en-US"/>
        </w:rPr>
        <w:t xml:space="preserve">Kinestetik </w:t>
      </w:r>
      <w:r w:rsidRPr="00646096">
        <w:rPr>
          <w:rFonts w:asciiTheme="majorBidi" w:hAnsiTheme="majorBidi" w:cstheme="majorBidi"/>
          <w:szCs w:val="24"/>
          <w:shd w:val="clear" w:color="auto" w:fill="FFFFFF"/>
        </w:rPr>
        <w:t xml:space="preserve">lebih mampu mempelajari dengan cara mempraktekkan materi itu dibanding dengan hanya membacanya. </w:t>
      </w:r>
      <w:r w:rsidR="00681D04" w:rsidRPr="00646096">
        <w:rPr>
          <w:rFonts w:asciiTheme="majorBidi" w:hAnsiTheme="majorBidi" w:cstheme="majorBidi"/>
          <w:szCs w:val="24"/>
          <w:shd w:val="clear" w:color="auto" w:fill="FFFFFF"/>
        </w:rPr>
        <w:fldChar w:fldCharType="begin" w:fldLock="1"/>
      </w:r>
      <w:r w:rsidR="00B418F2">
        <w:rPr>
          <w:rFonts w:asciiTheme="majorBidi" w:hAnsiTheme="majorBidi" w:cstheme="majorBidi"/>
          <w:szCs w:val="24"/>
          <w:shd w:val="clear" w:color="auto" w:fill="FFFFFF"/>
        </w:rPr>
        <w:instrText>ADDIN CSL_CITATION {"citationItems":[{"id":"ITEM-1","itemData":{"DOI":"10.26740/mathedunesa.v11n1.p134-144","ISSN":"2301-9085","abstract":"Dalam pembelajaran matematika mencakup dua aspek penalaran yakni penalaran deduktif dan penalaran induktif. Kemampuan penalaran induktif merupakan bagian dari aspek kognitif, dan merupakan salah satu dari tiga jenis penalaran induktif yang digunakan dalam penelitian ini, yaitu penalaran analogi. Salah satu faktor yang mempengaruhi kemampuan penalaran dalam memecahkan masalah adalah gaya belajar. Gaya belajar setiap siswa mempunyai pengaruh yang signifikan terhadap kemampuan penalaran matematika. Penelitian ini bertujuan mendiskripsikan kemampuan penalaran analogi siswa dalam pemecahan masalah ditinjau dari gaya belajar visual, gaya belajar auditorial, dan gaya belajar kinestetik. Penelitian ini merupakan penelitian deskriptif dilakukan dengan pendekatan kualitatif dengan menggunakan instrumen tes dan wawancara. Subjek pada penelitian ini adalah tiga siswa kelas XI IPA SMA Hang Tuah 2 Sidoarjo tahun ajaran 2021/2022 yang terdiri dari satu siswa bergaya belajar visual, satu siswa bergaya belajar auditorial, dan satu siswa bergaya belajar kinestetik dengan kemampuan matematika setara serta berjenis kelamin perempuan. Profil penalaran analogi dianalisis sesuai dengan indikator yang peneliti gunakan yaitu: (1) Encoding (Pengkodean), (2) Inferring (Penyimpulan), (3) Mapping (Pemetaan), (4) Applying (Penerapan).\r Hasil penelitian menunjukkan bahwa ketiga subjek tersebut dapat memenuhi indikator dari tahap Encoding (Pengkodean) dan Inferring (Penyimpulan). Ketiga subjek mampu mengidentifikasi informasi masalah sumber dan masalah target, serta mampu menyelesaikan masalah sumber berdasarkan konsep yang ditemukan. Subjek dengan gaya belajar visual dan auditorial mampu memenuhi indikator pada tahap Mapping (Pemetaan)  dan Applying (Penerapan). Sehingga subjek yang memiliki gaya belajar visual dan subjek yang memiliki gaya belajar auditorial masing-masing memiliki kemampuan penalaran analogi tinggi. Sedangakan subjek yang memiliki gaya belajar kinestetik tidak memenuhi indikator pada tahap Mapping (Pemetaan) dan Applying (Penerapan) sehingga subjek yang memiliki gaya belajar kinestetik memiliki kemampuan penalaran analogi sedang.","author":[{"dropping-particle":"","family":"Putri","given":"Dinda Fasya Purnomo","non-dropping-particle":"","parse-names":false,"suffix":""},{"dropping-particle":"","family":"Masriyah","given":"Masriyah","non-dropping-particle":"","parse-names":false,"suffix":""}],"container-title":"MATHEdunesa","id":"ITEM-1","issue":"1","issued":{"date-parts":[["2022"]]},"page":"134-144","title":"Profil Penalaran Analogi Siswa Dalam Pemecahan Masalah Matematika Ditinjau Dari Gaya Belajar","type":"article-journal","volume":"11"},"uris":["http://www.mendeley.com/documents/?uuid=4ad56a18-5da3-4201-9071-614cb5f70ffb"]}],"mendeley":{"formattedCitation":"(Putri &amp; Masriyah, 2022)","manualFormatting":"Putri &amp; Masriyah (2022)","plainTextFormattedCitation":"(Putri &amp; Masriyah, 2022)","previouslyFormattedCitation":"(Putri &amp; Masriyah, 2022)"},"properties":{"noteIndex":0},"schema":"https://github.com/citation-style-language/schema/raw/master/csl-citation.json"}</w:instrText>
      </w:r>
      <w:r w:rsidR="00681D04" w:rsidRPr="00646096">
        <w:rPr>
          <w:rFonts w:asciiTheme="majorBidi" w:hAnsiTheme="majorBidi" w:cstheme="majorBidi"/>
          <w:szCs w:val="24"/>
          <w:shd w:val="clear" w:color="auto" w:fill="FFFFFF"/>
        </w:rPr>
        <w:fldChar w:fldCharType="separate"/>
      </w:r>
      <w:r w:rsidR="00681D04" w:rsidRPr="00646096">
        <w:rPr>
          <w:rFonts w:asciiTheme="majorBidi" w:hAnsiTheme="majorBidi" w:cstheme="majorBidi"/>
          <w:szCs w:val="24"/>
          <w:shd w:val="clear" w:color="auto" w:fill="FFFFFF"/>
        </w:rPr>
        <w:t>Putri &amp; Masriyah</w:t>
      </w:r>
      <w:r w:rsidR="00681D04" w:rsidRPr="00646096">
        <w:rPr>
          <w:rFonts w:asciiTheme="majorBidi" w:hAnsiTheme="majorBidi" w:cstheme="majorBidi"/>
          <w:szCs w:val="24"/>
          <w:shd w:val="clear" w:color="auto" w:fill="FFFFFF"/>
          <w:lang w:val="en-US"/>
        </w:rPr>
        <w:t xml:space="preserve"> (</w:t>
      </w:r>
      <w:r w:rsidR="00681D04" w:rsidRPr="00646096">
        <w:rPr>
          <w:rFonts w:asciiTheme="majorBidi" w:hAnsiTheme="majorBidi" w:cstheme="majorBidi"/>
          <w:szCs w:val="24"/>
          <w:shd w:val="clear" w:color="auto" w:fill="FFFFFF"/>
        </w:rPr>
        <w:t>2022)</w:t>
      </w:r>
      <w:r w:rsidR="00681D04" w:rsidRPr="00646096">
        <w:rPr>
          <w:rFonts w:asciiTheme="majorBidi" w:hAnsiTheme="majorBidi" w:cstheme="majorBidi"/>
          <w:szCs w:val="24"/>
          <w:shd w:val="clear" w:color="auto" w:fill="FFFFFF"/>
        </w:rPr>
        <w:fldChar w:fldCharType="end"/>
      </w:r>
      <w:r w:rsidR="00681D04" w:rsidRPr="00646096">
        <w:rPr>
          <w:rFonts w:asciiTheme="majorBidi" w:hAnsiTheme="majorBidi" w:cstheme="majorBidi"/>
          <w:szCs w:val="24"/>
          <w:shd w:val="clear" w:color="auto" w:fill="FFFFFF"/>
          <w:lang w:val="en-US"/>
        </w:rPr>
        <w:t xml:space="preserve"> mengatakan bahwa d</w:t>
      </w:r>
      <w:r w:rsidRPr="00646096">
        <w:rPr>
          <w:rFonts w:asciiTheme="majorBidi" w:hAnsiTheme="majorBidi" w:cstheme="majorBidi"/>
          <w:szCs w:val="24"/>
          <w:shd w:val="clear" w:color="auto" w:fill="FFFFFF"/>
        </w:rPr>
        <w:t xml:space="preserve">engan melakukan percobaan atau eksperimen belajar praktik memberikan pengalaman istimewa untuk jenis belajar ini. Biasanya tipe belajar ini kurang menyukai cara belajar yang duduk tenang di dalam </w:t>
      </w:r>
      <w:bookmarkStart w:id="19" w:name="_Hlk115609740"/>
      <w:r w:rsidRPr="00646096">
        <w:rPr>
          <w:rFonts w:asciiTheme="majorBidi" w:hAnsiTheme="majorBidi" w:cstheme="majorBidi"/>
          <w:szCs w:val="24"/>
          <w:shd w:val="clear" w:color="auto" w:fill="FFFFFF"/>
        </w:rPr>
        <w:t>kelas.</w:t>
      </w:r>
      <w:bookmarkStart w:id="20" w:name="_Toc103971355"/>
      <w:r w:rsidRPr="00646096">
        <w:rPr>
          <w:rFonts w:asciiTheme="majorBidi" w:hAnsiTheme="majorBidi" w:cstheme="majorBidi"/>
          <w:szCs w:val="24"/>
          <w:shd w:val="clear" w:color="auto" w:fill="FFFFFF"/>
        </w:rPr>
        <w:t xml:space="preserve"> </w:t>
      </w:r>
      <w:r w:rsidRPr="00646096">
        <w:rPr>
          <w:lang w:val="en-ID" w:eastAsia="en-ID"/>
        </w:rPr>
        <w:t>Karakteristik gaya belajar kinestetik:</w:t>
      </w:r>
      <w:bookmarkEnd w:id="20"/>
    </w:p>
    <w:p w14:paraId="6671971D" w14:textId="77777777" w:rsidR="00515060" w:rsidRPr="00646096" w:rsidRDefault="00515060" w:rsidP="00C1779C">
      <w:pPr>
        <w:numPr>
          <w:ilvl w:val="0"/>
          <w:numId w:val="8"/>
        </w:numPr>
        <w:shd w:val="clear" w:color="auto" w:fill="FFFFFF"/>
        <w:tabs>
          <w:tab w:val="clear" w:pos="720"/>
        </w:tabs>
        <w:spacing w:line="360" w:lineRule="auto"/>
        <w:ind w:left="993" w:hanging="284"/>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Metode praktik adalah cara terbaik pada tipe ini.</w:t>
      </w:r>
    </w:p>
    <w:p w14:paraId="2EBF1565" w14:textId="77777777" w:rsidR="00515060" w:rsidRPr="00646096" w:rsidRDefault="00515060" w:rsidP="00C1779C">
      <w:pPr>
        <w:numPr>
          <w:ilvl w:val="0"/>
          <w:numId w:val="8"/>
        </w:numPr>
        <w:shd w:val="clear" w:color="auto" w:fill="FFFFFF"/>
        <w:tabs>
          <w:tab w:val="clear" w:pos="720"/>
        </w:tabs>
        <w:spacing w:line="360" w:lineRule="auto"/>
        <w:ind w:left="993" w:hanging="284"/>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Suka belajar olahraga dan praktikum.</w:t>
      </w:r>
    </w:p>
    <w:p w14:paraId="73A47FB5" w14:textId="77777777" w:rsidR="00515060" w:rsidRPr="00646096" w:rsidRDefault="00515060" w:rsidP="00C1779C">
      <w:pPr>
        <w:numPr>
          <w:ilvl w:val="0"/>
          <w:numId w:val="8"/>
        </w:numPr>
        <w:shd w:val="clear" w:color="auto" w:fill="FFFFFF"/>
        <w:tabs>
          <w:tab w:val="clear" w:pos="720"/>
        </w:tabs>
        <w:spacing w:line="360" w:lineRule="auto"/>
        <w:ind w:left="993" w:hanging="284"/>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Saat berbicara banyak memakai gerakan tubuh dan tangan.</w:t>
      </w:r>
    </w:p>
    <w:p w14:paraId="08C42F8E" w14:textId="77777777" w:rsidR="00515060" w:rsidRPr="00646096" w:rsidRDefault="00515060" w:rsidP="00C1779C">
      <w:pPr>
        <w:numPr>
          <w:ilvl w:val="0"/>
          <w:numId w:val="8"/>
        </w:numPr>
        <w:shd w:val="clear" w:color="auto" w:fill="FFFFFF"/>
        <w:tabs>
          <w:tab w:val="clear" w:pos="720"/>
        </w:tabs>
        <w:spacing w:line="360" w:lineRule="auto"/>
        <w:ind w:left="993" w:hanging="284"/>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Tidak sabar duduk lama diam dalam mendengarkan saat belajar.</w:t>
      </w:r>
    </w:p>
    <w:p w14:paraId="6961042B" w14:textId="77777777" w:rsidR="00515060" w:rsidRPr="00646096" w:rsidRDefault="00515060" w:rsidP="00C1779C">
      <w:pPr>
        <w:spacing w:line="360" w:lineRule="auto"/>
        <w:ind w:left="993" w:hanging="284"/>
        <w:rPr>
          <w:lang w:val="en-ID" w:eastAsia="en-ID"/>
        </w:rPr>
      </w:pPr>
      <w:r w:rsidRPr="00646096">
        <w:rPr>
          <w:lang w:val="en-ID" w:eastAsia="en-ID"/>
        </w:rPr>
        <w:t>Cara belajar yang tepat untuk kinestetik:</w:t>
      </w:r>
    </w:p>
    <w:p w14:paraId="49E9DE8E" w14:textId="77777777" w:rsidR="00515060" w:rsidRPr="00646096" w:rsidRDefault="00515060" w:rsidP="00C1779C">
      <w:pPr>
        <w:numPr>
          <w:ilvl w:val="0"/>
          <w:numId w:val="9"/>
        </w:numPr>
        <w:shd w:val="clear" w:color="auto" w:fill="FFFFFF"/>
        <w:tabs>
          <w:tab w:val="clear" w:pos="720"/>
        </w:tabs>
        <w:spacing w:line="360" w:lineRule="auto"/>
        <w:ind w:left="993" w:hanging="284"/>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lastRenderedPageBreak/>
        <w:t>Mempraktekkan pelajaran yang baru diperoleh dari guru.</w:t>
      </w:r>
    </w:p>
    <w:p w14:paraId="2C0BCDDF" w14:textId="77777777" w:rsidR="00515060" w:rsidRPr="00646096" w:rsidRDefault="00515060" w:rsidP="00C1779C">
      <w:pPr>
        <w:numPr>
          <w:ilvl w:val="0"/>
          <w:numId w:val="9"/>
        </w:numPr>
        <w:shd w:val="clear" w:color="auto" w:fill="FFFFFF"/>
        <w:tabs>
          <w:tab w:val="clear" w:pos="720"/>
        </w:tabs>
        <w:spacing w:line="360" w:lineRule="auto"/>
        <w:ind w:left="993" w:hanging="284"/>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Dapat melakukan eksperimen atau uji coba materi yang baru siperoleh.</w:t>
      </w:r>
    </w:p>
    <w:p w14:paraId="052833A8" w14:textId="4AAC75E1" w:rsidR="00774981" w:rsidRDefault="00515060" w:rsidP="00C1779C">
      <w:pPr>
        <w:numPr>
          <w:ilvl w:val="0"/>
          <w:numId w:val="9"/>
        </w:numPr>
        <w:shd w:val="clear" w:color="auto" w:fill="FFFFFF"/>
        <w:tabs>
          <w:tab w:val="clear" w:pos="720"/>
        </w:tabs>
        <w:spacing w:line="360" w:lineRule="auto"/>
        <w:ind w:left="993" w:hanging="284"/>
        <w:jc w:val="both"/>
        <w:rPr>
          <w:rFonts w:asciiTheme="majorBidi" w:eastAsia="Times New Roman" w:hAnsiTheme="majorBidi" w:cstheme="majorBidi"/>
          <w:szCs w:val="24"/>
          <w:lang w:val="en-ID" w:eastAsia="en-ID"/>
        </w:rPr>
      </w:pPr>
      <w:r w:rsidRPr="00646096">
        <w:rPr>
          <w:rFonts w:asciiTheme="majorBidi" w:eastAsia="Times New Roman" w:hAnsiTheme="majorBidi" w:cstheme="majorBidi"/>
          <w:szCs w:val="24"/>
          <w:lang w:val="en-ID" w:eastAsia="en-ID"/>
        </w:rPr>
        <w:t>Dapat ikut kegiatan ekstrakurikuler seperti kelompok belajar ilmiah remaja.</w:t>
      </w:r>
    </w:p>
    <w:p w14:paraId="5C04472F" w14:textId="77777777" w:rsidR="00CC61E0" w:rsidRDefault="00203846" w:rsidP="00C1779C">
      <w:pPr>
        <w:spacing w:line="360" w:lineRule="auto"/>
        <w:ind w:left="567" w:firstLine="709"/>
        <w:jc w:val="both"/>
        <w:rPr>
          <w:rFonts w:asciiTheme="majorBidi" w:hAnsiTheme="majorBidi" w:cstheme="majorBidi"/>
          <w:szCs w:val="24"/>
          <w:lang w:val="en-ID"/>
        </w:rPr>
      </w:pPr>
      <w:r w:rsidRPr="00646096">
        <w:rPr>
          <w:rFonts w:asciiTheme="majorBidi" w:hAnsiTheme="majorBidi" w:cstheme="majorBidi"/>
          <w:szCs w:val="24"/>
          <w:lang w:val="en-ID"/>
        </w:rPr>
        <w:t>Dari penjabaran di atas maka kemampuan berpikir kreatif dan kemampuan pemecahan masalah  dijadikan sebagai variabel-variabel dependen dan gaya belajar visual,  auditori dan kinestetik sebagai variabel independennya.</w:t>
      </w:r>
    </w:p>
    <w:p w14:paraId="7D5DF598" w14:textId="77777777" w:rsidR="00CC61E0" w:rsidRDefault="00CC61E0" w:rsidP="00DB5409">
      <w:pPr>
        <w:spacing w:line="360" w:lineRule="auto"/>
        <w:ind w:left="567"/>
        <w:jc w:val="both"/>
        <w:rPr>
          <w:rFonts w:asciiTheme="majorBidi" w:hAnsiTheme="majorBidi" w:cstheme="majorBidi"/>
          <w:szCs w:val="24"/>
          <w:lang w:val="en-ID"/>
        </w:rPr>
      </w:pPr>
    </w:p>
    <w:p w14:paraId="0BE87A60" w14:textId="13EBE6DC" w:rsidR="00203846" w:rsidRPr="00CC61E0" w:rsidRDefault="00203846" w:rsidP="00DB5409">
      <w:pPr>
        <w:spacing w:line="360" w:lineRule="auto"/>
        <w:ind w:firstLine="567"/>
        <w:jc w:val="both"/>
        <w:rPr>
          <w:rFonts w:asciiTheme="majorBidi" w:hAnsiTheme="majorBidi" w:cstheme="majorBidi"/>
          <w:szCs w:val="24"/>
          <w:lang w:val="en-ID"/>
        </w:rPr>
      </w:pPr>
      <w:r w:rsidRPr="0039727E">
        <w:rPr>
          <w:b/>
        </w:rPr>
        <w:t xml:space="preserve">2.3.3 Gaya belajar </w:t>
      </w:r>
      <w:r w:rsidR="00CC61E0">
        <w:rPr>
          <w:b/>
          <w:lang w:val="en-US"/>
        </w:rPr>
        <w:t>Kombinasi</w:t>
      </w:r>
    </w:p>
    <w:p w14:paraId="12DA5935" w14:textId="41991E73" w:rsidR="00203846" w:rsidRDefault="00CC61E0" w:rsidP="00DB5409">
      <w:pPr>
        <w:shd w:val="clear" w:color="auto" w:fill="FFFFFF"/>
        <w:spacing w:line="360" w:lineRule="auto"/>
        <w:ind w:left="567" w:firstLine="709"/>
        <w:jc w:val="both"/>
        <w:rPr>
          <w:rFonts w:asciiTheme="majorBidi" w:eastAsia="Times New Roman" w:hAnsiTheme="majorBidi" w:cstheme="majorBidi"/>
          <w:szCs w:val="24"/>
          <w:lang w:val="en-ID" w:eastAsia="en-ID"/>
        </w:rPr>
      </w:pPr>
      <w:r w:rsidRPr="00CC61E0">
        <w:rPr>
          <w:rFonts w:asciiTheme="majorBidi" w:eastAsia="Times New Roman" w:hAnsiTheme="majorBidi" w:cstheme="majorBidi"/>
          <w:szCs w:val="24"/>
          <w:lang w:val="en-ID" w:eastAsia="en-ID"/>
        </w:rPr>
        <w:t xml:space="preserve">Kebanyakan orang memiliki satu gaya yang dominan dan gaya </w:t>
      </w:r>
      <w:r>
        <w:rPr>
          <w:rFonts w:asciiTheme="majorBidi" w:eastAsia="Times New Roman" w:hAnsiTheme="majorBidi" w:cstheme="majorBidi"/>
          <w:szCs w:val="24"/>
          <w:lang w:val="en-ID" w:eastAsia="en-ID"/>
        </w:rPr>
        <w:t xml:space="preserve">belajar lain </w:t>
      </w:r>
      <w:r w:rsidRPr="00CC61E0">
        <w:rPr>
          <w:rFonts w:asciiTheme="majorBidi" w:eastAsia="Times New Roman" w:hAnsiTheme="majorBidi" w:cstheme="majorBidi"/>
          <w:szCs w:val="24"/>
          <w:lang w:val="en-ID" w:eastAsia="en-ID"/>
        </w:rPr>
        <w:t>hanya sebagai suplemen, ada juga yang memiliki du</w:t>
      </w:r>
      <w:r>
        <w:rPr>
          <w:rFonts w:asciiTheme="majorBidi" w:eastAsia="Times New Roman" w:hAnsiTheme="majorBidi" w:cstheme="majorBidi"/>
          <w:szCs w:val="24"/>
          <w:lang w:val="en-ID" w:eastAsia="en-ID"/>
        </w:rPr>
        <w:t>a</w:t>
      </w:r>
      <w:r w:rsidRPr="00CC61E0">
        <w:rPr>
          <w:rFonts w:asciiTheme="majorBidi" w:eastAsia="Times New Roman" w:hAnsiTheme="majorBidi" w:cstheme="majorBidi"/>
          <w:szCs w:val="24"/>
          <w:lang w:val="en-ID" w:eastAsia="en-ID"/>
        </w:rPr>
        <w:t xml:space="preserve"> gaya </w:t>
      </w:r>
      <w:r>
        <w:rPr>
          <w:rFonts w:asciiTheme="majorBidi" w:eastAsia="Times New Roman" w:hAnsiTheme="majorBidi" w:cstheme="majorBidi"/>
          <w:szCs w:val="24"/>
          <w:lang w:val="en-ID" w:eastAsia="en-ID"/>
        </w:rPr>
        <w:t xml:space="preserve">belajar </w:t>
      </w:r>
      <w:r w:rsidRPr="00CC61E0">
        <w:rPr>
          <w:rFonts w:asciiTheme="majorBidi" w:eastAsia="Times New Roman" w:hAnsiTheme="majorBidi" w:cstheme="majorBidi"/>
          <w:szCs w:val="24"/>
          <w:lang w:val="en-ID" w:eastAsia="en-ID"/>
        </w:rPr>
        <w:t xml:space="preserve">dominan dan gaya </w:t>
      </w:r>
      <w:r>
        <w:rPr>
          <w:rFonts w:asciiTheme="majorBidi" w:eastAsia="Times New Roman" w:hAnsiTheme="majorBidi" w:cstheme="majorBidi"/>
          <w:szCs w:val="24"/>
          <w:lang w:val="en-ID" w:eastAsia="en-ID"/>
        </w:rPr>
        <w:t>lain</w:t>
      </w:r>
      <w:r w:rsidRPr="00CC61E0">
        <w:rPr>
          <w:rFonts w:asciiTheme="majorBidi" w:eastAsia="Times New Roman" w:hAnsiTheme="majorBidi" w:cstheme="majorBidi"/>
          <w:szCs w:val="24"/>
          <w:lang w:val="en-ID" w:eastAsia="en-ID"/>
        </w:rPr>
        <w:t xml:space="preserve"> sebagai suplemen, ada yang memiliki </w:t>
      </w:r>
      <w:r>
        <w:rPr>
          <w:rFonts w:asciiTheme="majorBidi" w:eastAsia="Times New Roman" w:hAnsiTheme="majorBidi" w:cstheme="majorBidi"/>
          <w:szCs w:val="24"/>
          <w:lang w:val="en-ID" w:eastAsia="en-ID"/>
        </w:rPr>
        <w:t>semua</w:t>
      </w:r>
      <w:r w:rsidRPr="00CC61E0">
        <w:rPr>
          <w:rFonts w:asciiTheme="majorBidi" w:eastAsia="Times New Roman" w:hAnsiTheme="majorBidi" w:cstheme="majorBidi"/>
          <w:szCs w:val="24"/>
          <w:lang w:val="en-ID" w:eastAsia="en-ID"/>
        </w:rPr>
        <w:t xml:space="preserve"> </w:t>
      </w:r>
      <w:r>
        <w:rPr>
          <w:rFonts w:asciiTheme="majorBidi" w:eastAsia="Times New Roman" w:hAnsiTheme="majorBidi" w:cstheme="majorBidi"/>
          <w:szCs w:val="24"/>
          <w:lang w:val="en-ID" w:eastAsia="en-ID"/>
        </w:rPr>
        <w:t xml:space="preserve">tipe </w:t>
      </w:r>
      <w:r w:rsidRPr="00CC61E0">
        <w:rPr>
          <w:rFonts w:asciiTheme="majorBidi" w:eastAsia="Times New Roman" w:hAnsiTheme="majorBidi" w:cstheme="majorBidi"/>
          <w:szCs w:val="24"/>
          <w:lang w:val="en-ID" w:eastAsia="en-ID"/>
        </w:rPr>
        <w:t>gaya</w:t>
      </w:r>
      <w:r>
        <w:rPr>
          <w:rFonts w:asciiTheme="majorBidi" w:eastAsia="Times New Roman" w:hAnsiTheme="majorBidi" w:cstheme="majorBidi"/>
          <w:szCs w:val="24"/>
          <w:lang w:val="en-ID" w:eastAsia="en-ID"/>
        </w:rPr>
        <w:t xml:space="preserve"> belajar. B</w:t>
      </w:r>
      <w:r w:rsidRPr="00CC61E0">
        <w:rPr>
          <w:rFonts w:asciiTheme="majorBidi" w:eastAsia="Times New Roman" w:hAnsiTheme="majorBidi" w:cstheme="majorBidi"/>
          <w:szCs w:val="24"/>
          <w:lang w:val="en-ID" w:eastAsia="en-ID"/>
        </w:rPr>
        <w:t>eberapa orang dapat menggunakan gaya yang berbeda dalam situasi yang berbeda</w:t>
      </w:r>
      <w:r>
        <w:rPr>
          <w:rFonts w:asciiTheme="majorBidi" w:eastAsia="Times New Roman" w:hAnsiTheme="majorBidi" w:cstheme="majorBidi"/>
          <w:szCs w:val="24"/>
          <w:lang w:val="en-ID" w:eastAsia="en-ID"/>
        </w:rPr>
        <w:t>.</w:t>
      </w:r>
      <w:r w:rsidRPr="00CC61E0">
        <w:rPr>
          <w:rFonts w:asciiTheme="majorBidi" w:eastAsia="Times New Roman" w:hAnsiTheme="majorBidi" w:cstheme="majorBidi"/>
          <w:szCs w:val="24"/>
          <w:lang w:val="en-ID" w:eastAsia="en-ID"/>
        </w:rPr>
        <w:t xml:space="preserve"> Orangtua dan guru dapat memanfaatkan pengetahuan ini untuk memaksimalkan potens</w:t>
      </w:r>
      <w:r>
        <w:rPr>
          <w:rFonts w:asciiTheme="majorBidi" w:eastAsia="Times New Roman" w:hAnsiTheme="majorBidi" w:cstheme="majorBidi"/>
          <w:szCs w:val="24"/>
          <w:lang w:val="en-ID" w:eastAsia="en-ID"/>
        </w:rPr>
        <w:t>i</w:t>
      </w:r>
      <w:r w:rsidRPr="00CC61E0">
        <w:rPr>
          <w:rFonts w:asciiTheme="majorBidi" w:eastAsia="Times New Roman" w:hAnsiTheme="majorBidi" w:cstheme="majorBidi"/>
          <w:szCs w:val="24"/>
          <w:lang w:val="en-ID" w:eastAsia="en-ID"/>
        </w:rPr>
        <w:t xml:space="preserve"> belajar anak, menerapkan cara mengajar yang cocok bagi anak didik mengajar dengan gaya (style) yang dapat mengakomodir semua tipe peserta didik, mengatasi keterbatasan anak di dalam kelas, dan </w:t>
      </w:r>
      <w:r>
        <w:rPr>
          <w:rFonts w:asciiTheme="majorBidi" w:eastAsia="Times New Roman" w:hAnsiTheme="majorBidi" w:cstheme="majorBidi"/>
          <w:szCs w:val="24"/>
          <w:lang w:val="en-ID" w:eastAsia="en-ID"/>
        </w:rPr>
        <w:t>mengurangi</w:t>
      </w:r>
      <w:r w:rsidRPr="00CC61E0">
        <w:rPr>
          <w:rFonts w:asciiTheme="majorBidi" w:eastAsia="Times New Roman" w:hAnsiTheme="majorBidi" w:cstheme="majorBidi"/>
          <w:szCs w:val="24"/>
          <w:lang w:val="en-ID" w:eastAsia="en-ID"/>
        </w:rPr>
        <w:t xml:space="preserve"> tingkat stress pada anak</w:t>
      </w:r>
      <w:r>
        <w:rPr>
          <w:rFonts w:asciiTheme="majorBidi" w:eastAsia="Times New Roman" w:hAnsiTheme="majorBidi" w:cstheme="majorBidi"/>
          <w:szCs w:val="24"/>
          <w:lang w:val="en-ID" w:eastAsia="en-ID"/>
        </w:rPr>
        <w:t>.</w:t>
      </w:r>
    </w:p>
    <w:p w14:paraId="4664A1CA" w14:textId="1F1C58CE" w:rsidR="00CC61E0" w:rsidRPr="00087319" w:rsidRDefault="00CC61E0" w:rsidP="00DB5409">
      <w:pPr>
        <w:shd w:val="clear" w:color="auto" w:fill="FFFFFF"/>
        <w:spacing w:line="360" w:lineRule="auto"/>
        <w:ind w:left="567" w:firstLine="720"/>
        <w:jc w:val="both"/>
        <w:rPr>
          <w:rFonts w:eastAsia="Times New Roman" w:cs="Times New Roman"/>
          <w:i/>
          <w:iCs/>
          <w:szCs w:val="24"/>
          <w:lang w:val="en-US" w:eastAsia="en-ID"/>
        </w:rPr>
      </w:pPr>
      <w:r w:rsidRPr="00CC61E0">
        <w:rPr>
          <w:rFonts w:asciiTheme="majorBidi" w:eastAsia="Times New Roman" w:hAnsiTheme="majorBidi" w:cstheme="majorBidi"/>
          <w:szCs w:val="24"/>
          <w:lang w:val="en-ID" w:eastAsia="en-ID"/>
        </w:rPr>
        <w:t xml:space="preserve">Gaya belajar </w:t>
      </w:r>
      <w:r>
        <w:rPr>
          <w:rFonts w:asciiTheme="majorBidi" w:eastAsia="Times New Roman" w:hAnsiTheme="majorBidi" w:cstheme="majorBidi"/>
          <w:szCs w:val="24"/>
          <w:lang w:val="en-ID" w:eastAsia="en-ID"/>
        </w:rPr>
        <w:t xml:space="preserve">kombinasi </w:t>
      </w:r>
      <w:r w:rsidRPr="00CC61E0">
        <w:rPr>
          <w:rFonts w:asciiTheme="majorBidi" w:eastAsia="Times New Roman" w:hAnsiTheme="majorBidi" w:cstheme="majorBidi"/>
          <w:szCs w:val="24"/>
          <w:lang w:val="en-ID" w:eastAsia="en-ID"/>
        </w:rPr>
        <w:t xml:space="preserve">adalah gaya belajar dimana anak kadang bertipe auditorial sekaligus visual dan atau juga kinestetik, atau hanya kinestetik dan visual. Ketika anak melakukan kegiatan </w:t>
      </w:r>
      <w:r>
        <w:rPr>
          <w:rFonts w:asciiTheme="majorBidi" w:eastAsia="Times New Roman" w:hAnsiTheme="majorBidi" w:cstheme="majorBidi"/>
          <w:szCs w:val="24"/>
          <w:lang w:val="en-ID" w:eastAsia="en-ID"/>
        </w:rPr>
        <w:t>ber</w:t>
      </w:r>
      <w:r w:rsidRPr="00CC61E0">
        <w:rPr>
          <w:rFonts w:asciiTheme="majorBidi" w:eastAsia="Times New Roman" w:hAnsiTheme="majorBidi" w:cstheme="majorBidi"/>
          <w:szCs w:val="24"/>
          <w:lang w:val="en-ID" w:eastAsia="en-ID"/>
        </w:rPr>
        <w:t>main, semua alat indra dan kinestetiknya akan dimanfaatkan secara maksimal.</w:t>
      </w:r>
      <w:r>
        <w:rPr>
          <w:rFonts w:asciiTheme="majorBidi" w:eastAsia="Times New Roman" w:hAnsiTheme="majorBidi" w:cstheme="majorBidi"/>
          <w:szCs w:val="24"/>
          <w:lang w:val="en-ID" w:eastAsia="en-ID"/>
        </w:rPr>
        <w:t xml:space="preserve"> </w:t>
      </w:r>
      <w:r w:rsidR="00726764">
        <w:rPr>
          <w:rFonts w:asciiTheme="majorBidi" w:eastAsia="Times New Roman" w:hAnsiTheme="majorBidi" w:cstheme="majorBidi"/>
          <w:szCs w:val="24"/>
          <w:lang w:val="en-ID" w:eastAsia="en-ID"/>
        </w:rPr>
        <w:t xml:space="preserve">Pada penelitian </w:t>
      </w:r>
      <w:r w:rsidR="00726764">
        <w:rPr>
          <w:rFonts w:asciiTheme="majorBidi" w:eastAsia="Times New Roman" w:hAnsiTheme="majorBidi" w:cstheme="majorBidi"/>
          <w:szCs w:val="24"/>
          <w:lang w:val="en-ID" w:eastAsia="en-ID"/>
        </w:rPr>
        <w:fldChar w:fldCharType="begin" w:fldLock="1"/>
      </w:r>
      <w:r w:rsidR="00A63497">
        <w:rPr>
          <w:rFonts w:asciiTheme="majorBidi" w:eastAsia="Times New Roman" w:hAnsiTheme="majorBidi" w:cstheme="majorBidi"/>
          <w:szCs w:val="24"/>
          <w:lang w:val="en-ID" w:eastAsia="en-ID"/>
        </w:rPr>
        <w:instrText>ADDIN CSL_CITATION {"citationItems":[{"id":"ITEM-1","itemData":{"author":[{"dropping-particle":"","family":"Anggraini","given":"Rhyana Dwi","non-dropping-particle":"","parse-names":false,"suffix":""},{"dropping-particle":"","family":"Hendroanto","given":"Aan","non-dropping-particle":"","parse-names":false,"suffix":""}],"id":"ITEM-1","issue":"1","issued":{"date-parts":[["2021"]]},"page":"31-41","title":"Analisis kemampuan pemecahan masalah matematika siswa kelas VIII ditinjau dari gaya belajar","type":"article-journal","volume":"12"},"uris":["http://www.mendeley.com/documents/?uuid=9507c166-2ff1-4c55-80b9-0149fc3f8fc2"]}],"mendeley":{"formattedCitation":"(Anggraini &amp; Hendroanto, 2021)","plainTextFormattedCitation":"(Anggraini &amp; Hendroanto, 2021)","previouslyFormattedCitation":"(Anggraini &amp; Hendroanto, 2021)"},"properties":{"noteIndex":0},"schema":"https://github.com/citation-style-language/schema/raw/master/csl-citation.json"}</w:instrText>
      </w:r>
      <w:r w:rsidR="00726764">
        <w:rPr>
          <w:rFonts w:asciiTheme="majorBidi" w:eastAsia="Times New Roman" w:hAnsiTheme="majorBidi" w:cstheme="majorBidi"/>
          <w:szCs w:val="24"/>
          <w:lang w:val="en-ID" w:eastAsia="en-ID"/>
        </w:rPr>
        <w:fldChar w:fldCharType="separate"/>
      </w:r>
      <w:r w:rsidR="00726764" w:rsidRPr="00726764">
        <w:rPr>
          <w:rFonts w:asciiTheme="majorBidi" w:eastAsia="Times New Roman" w:hAnsiTheme="majorBidi" w:cstheme="majorBidi"/>
          <w:szCs w:val="24"/>
          <w:lang w:val="en-ID" w:eastAsia="en-ID"/>
        </w:rPr>
        <w:t>(Anggraini &amp; Hendroanto, 2021)</w:t>
      </w:r>
      <w:r w:rsidR="00726764">
        <w:rPr>
          <w:rFonts w:asciiTheme="majorBidi" w:eastAsia="Times New Roman" w:hAnsiTheme="majorBidi" w:cstheme="majorBidi"/>
          <w:szCs w:val="24"/>
          <w:lang w:val="en-ID" w:eastAsia="en-ID"/>
        </w:rPr>
        <w:fldChar w:fldCharType="end"/>
      </w:r>
      <w:r w:rsidR="00726764">
        <w:rPr>
          <w:rFonts w:asciiTheme="majorBidi" w:eastAsia="Times New Roman" w:hAnsiTheme="majorBidi" w:cstheme="majorBidi"/>
          <w:szCs w:val="24"/>
          <w:lang w:val="en-ID" w:eastAsia="en-ID"/>
        </w:rPr>
        <w:t xml:space="preserve"> menemukan</w:t>
      </w:r>
      <w:r w:rsidR="00726764" w:rsidRPr="00726764">
        <w:rPr>
          <w:rFonts w:ascii="Tahoma" w:hAnsi="Tahoma" w:cs="Tahoma"/>
          <w:color w:val="222222"/>
          <w:sz w:val="18"/>
          <w:szCs w:val="18"/>
          <w:shd w:val="clear" w:color="auto" w:fill="FFFFFF"/>
        </w:rPr>
        <w:t xml:space="preserve"> </w:t>
      </w:r>
      <w:r w:rsidR="00726764" w:rsidRPr="00726764">
        <w:rPr>
          <w:rStyle w:val="Emphasis"/>
          <w:rFonts w:cs="Times New Roman"/>
          <w:i w:val="0"/>
          <w:iCs w:val="0"/>
          <w:color w:val="222222"/>
          <w:szCs w:val="24"/>
          <w:shd w:val="clear" w:color="auto" w:fill="FFFFFF"/>
          <w:lang w:val="en-US"/>
        </w:rPr>
        <w:t>7</w:t>
      </w:r>
      <w:r w:rsidR="00726764" w:rsidRPr="00726764">
        <w:rPr>
          <w:rStyle w:val="Emphasis"/>
          <w:rFonts w:cs="Times New Roman"/>
          <w:i w:val="0"/>
          <w:iCs w:val="0"/>
          <w:color w:val="222222"/>
          <w:szCs w:val="24"/>
          <w:shd w:val="clear" w:color="auto" w:fill="FFFFFF"/>
        </w:rPr>
        <w:t xml:space="preserve">% </w:t>
      </w:r>
      <w:r w:rsidR="00726764" w:rsidRPr="00726764">
        <w:rPr>
          <w:rStyle w:val="Emphasis"/>
          <w:rFonts w:cs="Times New Roman"/>
          <w:i w:val="0"/>
          <w:iCs w:val="0"/>
          <w:color w:val="222222"/>
          <w:szCs w:val="24"/>
          <w:shd w:val="clear" w:color="auto" w:fill="FFFFFF"/>
          <w:lang w:val="en-US"/>
        </w:rPr>
        <w:t xml:space="preserve">dari objek penelitiannya memiliki gaya belajar kombinasi </w:t>
      </w:r>
      <w:r w:rsidR="00726764" w:rsidRPr="00726764">
        <w:rPr>
          <w:rStyle w:val="Emphasis"/>
          <w:rFonts w:cs="Times New Roman"/>
          <w:i w:val="0"/>
          <w:iCs w:val="0"/>
          <w:color w:val="222222"/>
          <w:szCs w:val="24"/>
          <w:shd w:val="clear" w:color="auto" w:fill="FFFFFF"/>
        </w:rPr>
        <w:t>V-A-K</w:t>
      </w:r>
      <w:r w:rsidR="00726764" w:rsidRPr="00726764">
        <w:rPr>
          <w:rStyle w:val="Emphasis"/>
          <w:rFonts w:cs="Times New Roman"/>
          <w:i w:val="0"/>
          <w:iCs w:val="0"/>
          <w:color w:val="222222"/>
          <w:szCs w:val="24"/>
          <w:shd w:val="clear" w:color="auto" w:fill="FFFFFF"/>
          <w:lang w:val="en-US"/>
        </w:rPr>
        <w:t xml:space="preserve"> (visual-auditori-kinestetik) sekaligus.</w:t>
      </w:r>
      <w:r w:rsidR="00726764">
        <w:rPr>
          <w:rStyle w:val="Emphasis"/>
          <w:rFonts w:cs="Times New Roman"/>
          <w:i w:val="0"/>
          <w:iCs w:val="0"/>
          <w:color w:val="222222"/>
          <w:szCs w:val="24"/>
          <w:shd w:val="clear" w:color="auto" w:fill="FFFFFF"/>
          <w:lang w:val="en-US"/>
        </w:rPr>
        <w:t xml:space="preserve"> </w:t>
      </w:r>
      <w:r w:rsidR="00A63497">
        <w:rPr>
          <w:rStyle w:val="Emphasis"/>
          <w:rFonts w:cs="Times New Roman"/>
          <w:i w:val="0"/>
          <w:iCs w:val="0"/>
          <w:color w:val="222222"/>
          <w:szCs w:val="24"/>
          <w:shd w:val="clear" w:color="auto" w:fill="FFFFFF"/>
          <w:lang w:val="en-US"/>
        </w:rPr>
        <w:fldChar w:fldCharType="begin" w:fldLock="1"/>
      </w:r>
      <w:r w:rsidR="00A63497">
        <w:rPr>
          <w:rStyle w:val="Emphasis"/>
          <w:rFonts w:cs="Times New Roman"/>
          <w:i w:val="0"/>
          <w:iCs w:val="0"/>
          <w:color w:val="222222"/>
          <w:szCs w:val="24"/>
          <w:shd w:val="clear" w:color="auto" w:fill="FFFFFF"/>
          <w:lang w:val="en-US"/>
        </w:rPr>
        <w:instrText>ADDIN CSL_CITATION {"citationItems":[{"id":"ITEM-1","itemData":{"abstract":"Penelitian ini bertujuan untuk mengetahui kemampuan berpikir reflektif matematis yang dimiliki oleh siswa dengan gaya belajar kombinasi, yaitu visual-kinestetik dalam memecahkan masalah matematika mengenai bangun ruang sisi datar. Jenis penelitian yang digunakan adalah penelitian kualitatif dengan pendekatan fenomenologi. Pengambilan subjek pada penelitian ini dengan menggunakan teknik purposive. Subjek pada penelitian ini adalah siswa sekolah menengah pertama (SMP) kelas VIII tahun pelajaran 2019/2020 yang pada akhirnya hanya diambil dua siswa. Teknik pengumpulan data menggunakan angket, hasil tes kemampuan berpikir reflektif matematis (KBRM), hasil wawancara, dan catatan lapangan. Instrumen yang digunakan berupa angket dan tes KBRM. Teknik analisis yang digunakan berupa reduksi data, penyajian data, dan penarikan kesimpulan. Hasil penelitian menunjukkan bahwa siswa dengan gaya belajar visual-kinestetik mampu melakukan proses berpikir reflektif matematis diantaranya: a) menganalogi dan mengidentifikasi suatu rencana penyelesaian permasalahan dengan melibatkan pengetahuan yang telah dimiliki sebelumnya, b) menginterpretasikan apa yang ada pada soal sesuai dengan rencana awalnya dengan sedikit modifikasi. Selain itu, dalam penelitian ini juga memunculkan adanya berpikir kritis siswa yaitu ketika siswa melakukan interpretasi masalah, mengevaluasi, dan menganalogikan kesimpulan akhir dari berbagai jawaban yang telah ditemukan.","author":[{"dropping-particle":"","family":"Faradila","given":"Lisa","non-dropping-particle":"","parse-names":false,"suffix":""},{"dropping-particle":"","family":"Wibowo","given":"Teguh","non-dropping-particle":"","parse-names":false,"suffix":""},{"dropping-particle":"","family":"Purwoko","given":"Riawan Yudi","non-dropping-particle":"","parse-names":false,"suffix":""}],"container-title":"Maju","id":"ITEM-1","issue":"2","issued":{"date-parts":[["2020"]]},"page":"121-129","title":"Analisis kemampuan berpikir reflektif matematis pada siswa dengan gaya belajar visual-kinestetik","type":"article-journal","volume":"7"},"uris":["http://www.mendeley.com/documents/?uuid=e07b9e1e-2acc-4761-9fe3-67b85ad40098"]}],"mendeley":{"formattedCitation":"(Faradila et al., 2020)","plainTextFormattedCitation":"(Faradila et al., 2020)"},"properties":{"noteIndex":0},"schema":"https://github.com/citation-style-language/schema/raw/master/csl-citation.json"}</w:instrText>
      </w:r>
      <w:r w:rsidR="00A63497">
        <w:rPr>
          <w:rStyle w:val="Emphasis"/>
          <w:rFonts w:cs="Times New Roman"/>
          <w:i w:val="0"/>
          <w:iCs w:val="0"/>
          <w:color w:val="222222"/>
          <w:szCs w:val="24"/>
          <w:shd w:val="clear" w:color="auto" w:fill="FFFFFF"/>
          <w:lang w:val="en-US"/>
        </w:rPr>
        <w:fldChar w:fldCharType="separate"/>
      </w:r>
      <w:r w:rsidR="00A63497" w:rsidRPr="00A63497">
        <w:rPr>
          <w:rStyle w:val="Emphasis"/>
          <w:rFonts w:cs="Times New Roman"/>
          <w:i w:val="0"/>
          <w:iCs w:val="0"/>
          <w:color w:val="222222"/>
          <w:szCs w:val="24"/>
          <w:shd w:val="clear" w:color="auto" w:fill="FFFFFF"/>
          <w:lang w:val="en-US"/>
        </w:rPr>
        <w:t>(Faradila et al., 2020)</w:t>
      </w:r>
      <w:r w:rsidR="00A63497">
        <w:rPr>
          <w:rStyle w:val="Emphasis"/>
          <w:rFonts w:cs="Times New Roman"/>
          <w:i w:val="0"/>
          <w:iCs w:val="0"/>
          <w:color w:val="222222"/>
          <w:szCs w:val="24"/>
          <w:shd w:val="clear" w:color="auto" w:fill="FFFFFF"/>
          <w:lang w:val="en-US"/>
        </w:rPr>
        <w:fldChar w:fldCharType="end"/>
      </w:r>
      <w:r w:rsidR="00A63497">
        <w:rPr>
          <w:rStyle w:val="Emphasis"/>
          <w:rFonts w:cs="Times New Roman"/>
          <w:i w:val="0"/>
          <w:iCs w:val="0"/>
          <w:color w:val="222222"/>
          <w:szCs w:val="24"/>
          <w:shd w:val="clear" w:color="auto" w:fill="FFFFFF"/>
          <w:lang w:val="en-US"/>
        </w:rPr>
        <w:t xml:space="preserve"> </w:t>
      </w:r>
      <w:r w:rsidR="00087319">
        <w:rPr>
          <w:rStyle w:val="Emphasis"/>
          <w:rFonts w:cs="Times New Roman"/>
          <w:i w:val="0"/>
          <w:iCs w:val="0"/>
          <w:color w:val="222222"/>
          <w:szCs w:val="24"/>
          <w:shd w:val="clear" w:color="auto" w:fill="FFFFFF"/>
          <w:lang w:val="en-US"/>
        </w:rPr>
        <w:t>khusus meneliti siswa dengan tipe gaya belajar visual-kinestetik</w:t>
      </w:r>
      <w:r w:rsidR="00726764">
        <w:rPr>
          <w:rStyle w:val="Emphasis"/>
          <w:rFonts w:cs="Times New Roman"/>
          <w:i w:val="0"/>
          <w:iCs w:val="0"/>
          <w:color w:val="222222"/>
          <w:szCs w:val="24"/>
          <w:shd w:val="clear" w:color="auto" w:fill="FFFFFF"/>
          <w:lang w:val="en-US"/>
        </w:rPr>
        <w:t xml:space="preserve"> pada penelitiannya </w:t>
      </w:r>
      <w:r w:rsidR="00A63497">
        <w:t xml:space="preserve">siswa dengan gaya belajar </w:t>
      </w:r>
      <w:r w:rsidR="00087319">
        <w:rPr>
          <w:lang w:val="en-US"/>
        </w:rPr>
        <w:t>kombinasi ini</w:t>
      </w:r>
      <w:r w:rsidR="00A63497">
        <w:t xml:space="preserve"> mampu melakukan proses berpikir reflektif matematis</w:t>
      </w:r>
      <w:r w:rsidR="00087319">
        <w:rPr>
          <w:lang w:val="en-US"/>
        </w:rPr>
        <w:t>.</w:t>
      </w:r>
    </w:p>
    <w:p w14:paraId="3BF8C0C2" w14:textId="750582E5" w:rsidR="00774981" w:rsidRDefault="00CC61E0" w:rsidP="00DB5409">
      <w:pPr>
        <w:shd w:val="clear" w:color="auto" w:fill="FFFFFF"/>
        <w:spacing w:line="360" w:lineRule="auto"/>
        <w:ind w:left="567" w:firstLine="720"/>
        <w:jc w:val="both"/>
        <w:rPr>
          <w:rFonts w:asciiTheme="majorBidi" w:eastAsia="Times New Roman" w:hAnsiTheme="majorBidi" w:cstheme="majorBidi"/>
          <w:szCs w:val="24"/>
          <w:lang w:val="en-ID" w:eastAsia="en-ID"/>
        </w:rPr>
      </w:pPr>
      <w:r>
        <w:rPr>
          <w:rFonts w:asciiTheme="majorBidi" w:eastAsia="Times New Roman" w:hAnsiTheme="majorBidi" w:cstheme="majorBidi"/>
          <w:szCs w:val="24"/>
          <w:lang w:val="en-ID" w:eastAsia="en-ID"/>
        </w:rPr>
        <w:t>Namun peneliti perlu menekankan bahwa dalam penelitian ini tidak diikut sertakan siswa yang memiliki gaya belajar kombinasi atau campuran</w:t>
      </w:r>
      <w:r w:rsidR="00087319">
        <w:rPr>
          <w:rFonts w:asciiTheme="majorBidi" w:eastAsia="Times New Roman" w:hAnsiTheme="majorBidi" w:cstheme="majorBidi"/>
          <w:szCs w:val="24"/>
          <w:lang w:val="en-ID" w:eastAsia="en-ID"/>
        </w:rPr>
        <w:t>.</w:t>
      </w:r>
      <w:bookmarkEnd w:id="19"/>
    </w:p>
    <w:p w14:paraId="45772DD8" w14:textId="77777777" w:rsidR="00087319" w:rsidRPr="00087319" w:rsidRDefault="00087319" w:rsidP="00DB5409">
      <w:pPr>
        <w:shd w:val="clear" w:color="auto" w:fill="FFFFFF"/>
        <w:spacing w:line="360" w:lineRule="auto"/>
        <w:ind w:left="567" w:firstLine="720"/>
        <w:jc w:val="both"/>
        <w:rPr>
          <w:rFonts w:asciiTheme="majorBidi" w:eastAsia="Times New Roman" w:hAnsiTheme="majorBidi" w:cstheme="majorBidi"/>
          <w:szCs w:val="24"/>
          <w:lang w:val="en-ID" w:eastAsia="en-ID"/>
        </w:rPr>
      </w:pPr>
    </w:p>
    <w:p w14:paraId="7CAF3A2A" w14:textId="77777777" w:rsidR="00515060" w:rsidRPr="00646096" w:rsidRDefault="00515060" w:rsidP="00DB5409">
      <w:pPr>
        <w:pStyle w:val="Heading2"/>
        <w:spacing w:before="0" w:line="360" w:lineRule="auto"/>
      </w:pPr>
      <w:bookmarkStart w:id="21" w:name="_Toc135920664"/>
      <w:bookmarkStart w:id="22" w:name="_Toc139182617"/>
      <w:r w:rsidRPr="00646096">
        <w:lastRenderedPageBreak/>
        <w:t>2.4 Penelitian yang Relevan</w:t>
      </w:r>
      <w:bookmarkEnd w:id="21"/>
      <w:bookmarkEnd w:id="22"/>
    </w:p>
    <w:p w14:paraId="6957536B" w14:textId="77777777" w:rsidR="00515060" w:rsidRPr="00646096" w:rsidRDefault="00515060" w:rsidP="00DB5409">
      <w:pPr>
        <w:spacing w:line="360" w:lineRule="auto"/>
        <w:ind w:firstLine="720"/>
        <w:jc w:val="both"/>
        <w:rPr>
          <w:lang w:val="en-US"/>
        </w:rPr>
      </w:pPr>
      <w:r w:rsidRPr="00646096">
        <w:t>Dalam penulisan penelitian ini, mengacu pada beberapa penelitian yang akan dijadikan sebagai acuan dalam penulisannya, antara lain sebagai berikut:</w:t>
      </w:r>
    </w:p>
    <w:p w14:paraId="56281AF1" w14:textId="38F5D368" w:rsidR="00515060" w:rsidRPr="00646096" w:rsidRDefault="00515060" w:rsidP="00DB5409">
      <w:pPr>
        <w:pStyle w:val="ListParagraph"/>
        <w:numPr>
          <w:ilvl w:val="1"/>
          <w:numId w:val="4"/>
        </w:numPr>
        <w:spacing w:line="360" w:lineRule="auto"/>
        <w:ind w:left="567" w:hanging="283"/>
        <w:jc w:val="both"/>
      </w:pPr>
      <w:r w:rsidRPr="00646096">
        <w:rPr>
          <w:rFonts w:asciiTheme="majorBidi" w:hAnsiTheme="majorBidi" w:cstheme="majorBidi"/>
        </w:rPr>
        <w:t xml:space="preserve">Penelitian </w:t>
      </w:r>
      <w:r w:rsidRPr="00646096">
        <w:rPr>
          <w:rStyle w:val="personname"/>
          <w:rFonts w:asciiTheme="majorBidi" w:hAnsiTheme="majorBidi" w:cstheme="majorBidi"/>
          <w:shd w:val="clear" w:color="auto" w:fill="FFFFFF"/>
          <w:lang w:val="en-US"/>
        </w:rPr>
        <w:fldChar w:fldCharType="begin" w:fldLock="1"/>
      </w:r>
      <w:r w:rsidR="00B2678E">
        <w:rPr>
          <w:rStyle w:val="personname"/>
          <w:rFonts w:asciiTheme="majorBidi" w:hAnsiTheme="majorBidi" w:cstheme="majorBidi"/>
          <w:shd w:val="clear" w:color="auto" w:fill="FFFFFF"/>
          <w:lang w:val="en-US"/>
        </w:rPr>
        <w:instrText>ADDIN CSL_CITATION {"citationItems":[{"id":"ITEM-1","itemData":{"author":[{"dropping-particle":"","family":"Sakinah","given":"Miftahul","non-dropping-particle":"","parse-names":false,"suffix":""}],"id":"ITEM-1","issued":{"date-parts":[["2022"]]},"number-of-pages":"7","publisher":"Universitas Pendidikan Indonesia","title":"Literasi dan pemahaman konseptual matematis ditinjau dari gaya belajar siswa","type":"thesis"},"uris":["http://www.mendeley.com/documents/?uuid=ba46b6f7-5594-466a-b1c1-656f4d76ca5a"]}],"mendeley":{"formattedCitation":"(Sakinah, 2022)","manualFormatting":"Sakinah","plainTextFormattedCitation":"(Sakinah, 2022)","previouslyFormattedCitation":"(Sakinah, 2022)"},"properties":{"noteIndex":0},"schema":"https://github.com/citation-style-language/schema/raw/master/csl-citation.json"}</w:instrText>
      </w:r>
      <w:r w:rsidRPr="00646096">
        <w:rPr>
          <w:rStyle w:val="personname"/>
          <w:rFonts w:asciiTheme="majorBidi" w:hAnsiTheme="majorBidi" w:cstheme="majorBidi"/>
          <w:shd w:val="clear" w:color="auto" w:fill="FFFFFF"/>
          <w:lang w:val="en-US"/>
        </w:rPr>
        <w:fldChar w:fldCharType="separate"/>
      </w:r>
      <w:r w:rsidRPr="00646096">
        <w:rPr>
          <w:rStyle w:val="personname"/>
          <w:rFonts w:asciiTheme="majorBidi" w:hAnsiTheme="majorBidi" w:cstheme="majorBidi"/>
          <w:shd w:val="clear" w:color="auto" w:fill="FFFFFF"/>
          <w:lang w:val="en-US"/>
        </w:rPr>
        <w:t>Sakinah</w:t>
      </w:r>
      <w:r w:rsidRPr="00646096">
        <w:rPr>
          <w:rStyle w:val="personname"/>
          <w:rFonts w:asciiTheme="majorBidi" w:hAnsiTheme="majorBidi" w:cstheme="majorBidi"/>
          <w:shd w:val="clear" w:color="auto" w:fill="FFFFFF"/>
          <w:lang w:val="en-US"/>
        </w:rPr>
        <w:fldChar w:fldCharType="end"/>
      </w:r>
      <w:r w:rsidRPr="00646096">
        <w:rPr>
          <w:rStyle w:val="personname"/>
          <w:rFonts w:asciiTheme="majorBidi" w:hAnsiTheme="majorBidi" w:cstheme="majorBidi"/>
          <w:shd w:val="clear" w:color="auto" w:fill="FFFFFF"/>
          <w:lang w:val="en-US"/>
        </w:rPr>
        <w:t xml:space="preserve"> tahun</w:t>
      </w:r>
      <w:r w:rsidRPr="00646096">
        <w:rPr>
          <w:rFonts w:asciiTheme="majorBidi" w:hAnsiTheme="majorBidi" w:cstheme="majorBidi"/>
          <w:shd w:val="clear" w:color="auto" w:fill="FFFFFF"/>
        </w:rPr>
        <w:t xml:space="preserve"> </w:t>
      </w:r>
      <w:r w:rsidRPr="00646096">
        <w:rPr>
          <w:rStyle w:val="personname"/>
          <w:rFonts w:asciiTheme="majorBidi" w:hAnsiTheme="majorBidi" w:cstheme="majorBidi"/>
          <w:shd w:val="clear" w:color="auto" w:fill="FFFFFF"/>
          <w:lang w:val="en-US"/>
        </w:rPr>
        <w:t>2022</w:t>
      </w:r>
      <w:r w:rsidRPr="00646096">
        <w:rPr>
          <w:rFonts w:asciiTheme="majorBidi" w:hAnsiTheme="majorBidi" w:cstheme="majorBidi"/>
          <w:shd w:val="clear" w:color="auto" w:fill="FFFFFF"/>
        </w:rPr>
        <w:t> </w:t>
      </w:r>
      <w:r w:rsidRPr="00646096">
        <w:rPr>
          <w:rFonts w:asciiTheme="majorBidi" w:hAnsiTheme="majorBidi" w:cstheme="majorBidi"/>
          <w:shd w:val="clear" w:color="auto" w:fill="FFFFFF"/>
          <w:lang w:val="en-US"/>
        </w:rPr>
        <w:t>“</w:t>
      </w:r>
      <w:r w:rsidRPr="00646096">
        <w:rPr>
          <w:rStyle w:val="Emphasis"/>
          <w:rFonts w:asciiTheme="majorBidi" w:hAnsiTheme="majorBidi" w:cstheme="majorBidi"/>
          <w:i w:val="0"/>
          <w:iCs w:val="0"/>
          <w:shd w:val="clear" w:color="auto" w:fill="FFFFFF"/>
        </w:rPr>
        <w:t>L</w:t>
      </w:r>
      <w:r w:rsidRPr="00646096">
        <w:rPr>
          <w:rStyle w:val="Emphasis"/>
          <w:rFonts w:asciiTheme="majorBidi" w:hAnsiTheme="majorBidi" w:cstheme="majorBidi"/>
          <w:i w:val="0"/>
          <w:iCs w:val="0"/>
          <w:shd w:val="clear" w:color="auto" w:fill="FFFFFF"/>
          <w:lang w:val="en-US"/>
        </w:rPr>
        <w:t>iterasi Dan Pemahaman Konseptual Matematis Ditinjau Dari Gaya Belajar Siswa</w:t>
      </w:r>
      <w:r w:rsidRPr="00646096">
        <w:rPr>
          <w:rStyle w:val="Emphasis"/>
          <w:rFonts w:asciiTheme="majorBidi" w:hAnsiTheme="majorBidi" w:cstheme="majorBidi"/>
          <w:shd w:val="clear" w:color="auto" w:fill="FFFFFF"/>
          <w:lang w:val="en-US"/>
        </w:rPr>
        <w:t>”.</w:t>
      </w:r>
      <w:r w:rsidRPr="00646096">
        <w:rPr>
          <w:rStyle w:val="Emphasis"/>
          <w:rFonts w:asciiTheme="majorBidi" w:hAnsiTheme="majorBidi" w:cstheme="majorBidi"/>
          <w:shd w:val="clear" w:color="auto" w:fill="FFFFFF"/>
        </w:rPr>
        <w:t xml:space="preserve"> </w:t>
      </w:r>
      <w:r w:rsidRPr="00646096">
        <w:rPr>
          <w:rFonts w:asciiTheme="majorBidi" w:hAnsiTheme="majorBidi" w:cstheme="majorBidi"/>
        </w:rPr>
        <w:t xml:space="preserve">Analisis data dalam penelitian ini menggunakan uji </w:t>
      </w:r>
      <w:r w:rsidRPr="00666C67">
        <w:rPr>
          <w:rFonts w:asciiTheme="majorBidi" w:hAnsiTheme="majorBidi" w:cstheme="majorBidi"/>
          <w:i/>
          <w:iCs/>
        </w:rPr>
        <w:t xml:space="preserve">One Way </w:t>
      </w:r>
      <w:r w:rsidR="00666C67">
        <w:rPr>
          <w:rFonts w:asciiTheme="majorBidi" w:hAnsiTheme="majorBidi" w:cstheme="majorBidi"/>
          <w:i/>
          <w:iCs/>
        </w:rPr>
        <w:t>ANOVA</w:t>
      </w:r>
      <w:r w:rsidRPr="00646096">
        <w:rPr>
          <w:rFonts w:asciiTheme="majorBidi" w:hAnsiTheme="majorBidi" w:cstheme="majorBidi"/>
        </w:rPr>
        <w:t xml:space="preserve"> dan </w:t>
      </w:r>
      <w:r w:rsidR="00666C67">
        <w:rPr>
          <w:rFonts w:asciiTheme="majorBidi" w:hAnsiTheme="majorBidi" w:cstheme="majorBidi"/>
          <w:i/>
          <w:iCs/>
        </w:rPr>
        <w:t>MANOVA</w:t>
      </w:r>
      <w:r w:rsidRPr="00646096">
        <w:rPr>
          <w:rFonts w:asciiTheme="majorBidi" w:hAnsiTheme="majorBidi" w:cstheme="majorBidi"/>
        </w:rPr>
        <w:t xml:space="preserve">. Hasil penelitian menunjukkan: </w:t>
      </w:r>
      <w:r w:rsidRPr="00646096">
        <w:rPr>
          <w:rFonts w:asciiTheme="majorBidi" w:hAnsiTheme="majorBidi" w:cstheme="majorBidi"/>
          <w:lang w:val="en-US"/>
        </w:rPr>
        <w:t>a</w:t>
      </w:r>
      <w:r w:rsidRPr="00646096">
        <w:rPr>
          <w:rFonts w:asciiTheme="majorBidi" w:hAnsiTheme="majorBidi" w:cstheme="majorBidi"/>
        </w:rPr>
        <w:t>) terdapat perbedaan literasi matematis yang signifikan antara siswa yang memiliki gaya belajar tipe visual dengan siswa</w:t>
      </w:r>
      <w:r w:rsidRPr="00646096">
        <w:t xml:space="preserve"> yang memiliki gaya belajar auditori; </w:t>
      </w:r>
      <w:r w:rsidRPr="00646096">
        <w:rPr>
          <w:lang w:val="en-US"/>
        </w:rPr>
        <w:t>b</w:t>
      </w:r>
      <w:r w:rsidRPr="00646096">
        <w:t xml:space="preserve">) terdapat perbedaan literasi matematis yang signifikan antara siswa yang memiliki gaya belajar tipe visual dengan siswa yang memiliki gaya belajar kinestetik; </w:t>
      </w:r>
      <w:r w:rsidRPr="00646096">
        <w:rPr>
          <w:lang w:val="en-US"/>
        </w:rPr>
        <w:t>c</w:t>
      </w:r>
      <w:r w:rsidRPr="00646096">
        <w:t>) terdapat perbedaan pemahaman konseptual matematis yang signifikan antara siswa yang memiliki gaya belajar tipe auditori dengan siswa yang memiliki gaya belajar tipe kinestetik; dan 4) gaya belajar secara bermakna mempengaruhi kemampuan literasi matematis dan kemampuan pemahaman konseptual matematis siswa.</w:t>
      </w:r>
    </w:p>
    <w:p w14:paraId="6A7CAD9F" w14:textId="09A11256" w:rsidR="00515060" w:rsidRPr="0099743C" w:rsidRDefault="00515060" w:rsidP="0099743C">
      <w:pPr>
        <w:pStyle w:val="ListParagraph"/>
        <w:numPr>
          <w:ilvl w:val="1"/>
          <w:numId w:val="4"/>
        </w:numPr>
        <w:spacing w:line="360" w:lineRule="auto"/>
        <w:ind w:left="567" w:hanging="283"/>
        <w:jc w:val="both"/>
        <w:rPr>
          <w:rFonts w:asciiTheme="majorBidi" w:hAnsiTheme="majorBidi" w:cstheme="majorBidi"/>
          <w:szCs w:val="24"/>
        </w:rPr>
      </w:pPr>
      <w:r w:rsidRPr="00646096">
        <w:t xml:space="preserve">Penelitian Fadhilatul Hasanah </w:t>
      </w:r>
      <w:r w:rsidRPr="00646096">
        <w:fldChar w:fldCharType="begin" w:fldLock="1"/>
      </w:r>
      <w:r w:rsidR="00B2678E">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Kata","author":[{"dropping-particle":"","family":"Hasibuan","given":"Fadhilatul Hasanah","non-dropping-particle":"","parse-names":false,"suffix":""}],"id":"ITEM-1","issued":{"date-parts":[["2021"]]},"number-of-pages":"1-23","publisher":"Universitas Pendidikan Indonesia","title":"Kemampuan pemecahan masalah dan kemampuan berpikir aljabar siswa ditinjau dari disposisi matematis siswa SMP Negeri Bukittinggi","type":"thesis"},"uris":["http://www.mendeley.com/documents/?uuid=fa58f446-39a4-4e59-843b-318ddb9672ad"]}],"mendeley":{"formattedCitation":"(Hasibuan, 2021)","manualFormatting":"Hasibuan, tahun 2021","plainTextFormattedCitation":"(Hasibuan, 2021)","previouslyFormattedCitation":"(Hasibuan, 2021)"},"properties":{"noteIndex":0},"schema":"https://github.com/citation-style-language/schema/raw/master/csl-citation.json"}</w:instrText>
      </w:r>
      <w:r w:rsidRPr="00646096">
        <w:fldChar w:fldCharType="separate"/>
      </w:r>
      <w:r w:rsidRPr="00646096">
        <w:t>Hasibuan, tahun 2021</w:t>
      </w:r>
      <w:r w:rsidRPr="00646096">
        <w:fldChar w:fldCharType="end"/>
      </w:r>
      <w:r w:rsidRPr="00646096">
        <w:t xml:space="preserve"> “Kemampuan Pemecahan Masalah dan Kemampuan Berpikir Aljabar Siswa ditinjau dari Disposisi Matematis Siswa SMP Negeri Bukittinggi”. </w:t>
      </w:r>
      <w:r w:rsidRPr="0099743C">
        <w:rPr>
          <w:lang w:val="en-US"/>
        </w:rPr>
        <w:t>Pada p</w:t>
      </w:r>
      <w:r w:rsidRPr="00646096">
        <w:t xml:space="preserve">enelitian ini bertujuan untuk menganalisis perbedaan kemampuan pemecahan masalah dan kemampuan berpikir aljabar siswa ditinjau dari disposisi matematis siswa kategori tinggi, sedang, dan rendah. Penelitian ini menggunakan pendekatan kuantitatif dengan metoda deskriptif komparatif. Data penelitian diperoleh dengan menggunakan angket disposisi matematis, soal tes kemampuan pemecahan masalah, dan soal tes kemampuan berpikir aljabar. Analisis data dilakukan secara deskriptif dan inferensial. Subjek penelitian ini adalah siswa kelas VIII SMP Negeri di Kota Bukittinggi. Hasil analisis data menunjukkan bahwa: 1) ada perbedaan kemampuan pemecahan masalah siswa yang signifikan ditinjau dari disposisi matematis siswa (tinggi, sedang, rendah); 2) ada perbedaan kemampuan berpikir aljabar siswa yang signifikan ditinjau dari disposisi matematis siswa (tinggi, sedang, rendah); 3) ada pengaruh yang </w:t>
      </w:r>
      <w:r w:rsidRPr="00646096">
        <w:lastRenderedPageBreak/>
        <w:t>signifikan dari disposisi matematis terhadap kemampuan pemecahan masalah dan kemampuan berpikir aljabar sebesar 13,3%.</w:t>
      </w:r>
    </w:p>
    <w:p w14:paraId="22DF0A6B" w14:textId="19DABC94" w:rsidR="0099743C" w:rsidRDefault="000976DD" w:rsidP="000976DD">
      <w:pPr>
        <w:pStyle w:val="ListParagraph"/>
        <w:numPr>
          <w:ilvl w:val="1"/>
          <w:numId w:val="4"/>
        </w:numPr>
        <w:spacing w:line="360" w:lineRule="auto"/>
        <w:ind w:left="567" w:hanging="283"/>
        <w:jc w:val="both"/>
        <w:rPr>
          <w:rFonts w:asciiTheme="majorBidi" w:hAnsiTheme="majorBidi" w:cstheme="majorBidi"/>
          <w:szCs w:val="24"/>
        </w:rPr>
      </w:pPr>
      <w:r>
        <w:rPr>
          <w:rFonts w:asciiTheme="majorBidi" w:hAnsiTheme="majorBidi" w:cstheme="majorBidi"/>
          <w:szCs w:val="24"/>
          <w:lang w:val="en-US"/>
        </w:rPr>
        <w:t>P</w:t>
      </w:r>
      <w:r w:rsidR="0099743C" w:rsidRPr="0099743C">
        <w:rPr>
          <w:rFonts w:asciiTheme="majorBidi" w:hAnsiTheme="majorBidi" w:cstheme="majorBidi"/>
          <w:szCs w:val="24"/>
        </w:rPr>
        <w:t>enelitian (Sutanti, 2021)</w:t>
      </w:r>
      <w:r>
        <w:rPr>
          <w:rFonts w:asciiTheme="majorBidi" w:hAnsiTheme="majorBidi" w:cstheme="majorBidi"/>
          <w:szCs w:val="24"/>
          <w:lang w:val="en-US"/>
        </w:rPr>
        <w:t xml:space="preserve"> </w:t>
      </w:r>
      <w:r w:rsidRPr="000976DD">
        <w:rPr>
          <w:rFonts w:asciiTheme="majorBidi" w:hAnsiTheme="majorBidi" w:cstheme="majorBidi"/>
          <w:szCs w:val="24"/>
          <w:lang w:val="en-US"/>
        </w:rPr>
        <w:t>“</w:t>
      </w:r>
      <w:r w:rsidRPr="000976DD">
        <w:rPr>
          <w:rFonts w:cs="Times New Roman"/>
          <w:szCs w:val="24"/>
        </w:rPr>
        <w:t>Perbedaan kemampuan berpikir kreatif matematis siswa berdasarkan gaya belajar selama pembelajaran jarak jauh pada siswa sekolah menengah pertama</w:t>
      </w:r>
      <w:r w:rsidRPr="000976DD">
        <w:rPr>
          <w:rFonts w:cs="Times New Roman"/>
          <w:szCs w:val="24"/>
          <w:lang w:val="en-US"/>
        </w:rPr>
        <w:t>”.</w:t>
      </w:r>
      <w:r>
        <w:rPr>
          <w:rFonts w:cs="Times New Roman"/>
          <w:szCs w:val="24"/>
          <w:lang w:val="en-US"/>
        </w:rPr>
        <w:t xml:space="preserve"> </w:t>
      </w:r>
      <w:r>
        <w:rPr>
          <w:rFonts w:asciiTheme="majorBidi" w:hAnsiTheme="majorBidi" w:cstheme="majorBidi"/>
          <w:szCs w:val="24"/>
          <w:lang w:val="en-US"/>
        </w:rPr>
        <w:t>P</w:t>
      </w:r>
      <w:r w:rsidR="0099743C" w:rsidRPr="0099743C">
        <w:rPr>
          <w:rFonts w:asciiTheme="majorBidi" w:hAnsiTheme="majorBidi" w:cstheme="majorBidi"/>
          <w:szCs w:val="24"/>
        </w:rPr>
        <w:t xml:space="preserve">enelitiannya menunjukan bahwa siswa dengan gaya belajar visual memiliki tingkat kemampuan berpikir kreatif matematis lebih tinggi dibandingkan siswa dengan gaya belajar auditori maupun kinestetik. Hal ini menunjukkan adanya perbedaan kemampuan berpikir kreatif untuk masing-masing gaya belajar. </w:t>
      </w:r>
    </w:p>
    <w:p w14:paraId="58520C0E" w14:textId="0E93E5FF" w:rsidR="000976DD" w:rsidRDefault="000976DD" w:rsidP="000976DD">
      <w:pPr>
        <w:pStyle w:val="ListParagraph"/>
        <w:numPr>
          <w:ilvl w:val="1"/>
          <w:numId w:val="4"/>
        </w:numPr>
        <w:spacing w:line="360" w:lineRule="auto"/>
        <w:ind w:left="567" w:hanging="283"/>
        <w:jc w:val="both"/>
        <w:rPr>
          <w:rFonts w:asciiTheme="majorBidi" w:hAnsiTheme="majorBidi" w:cstheme="majorBidi"/>
          <w:szCs w:val="24"/>
        </w:rPr>
      </w:pPr>
      <w:r>
        <w:rPr>
          <w:rFonts w:asciiTheme="majorBidi" w:hAnsiTheme="majorBidi" w:cstheme="majorBidi"/>
          <w:szCs w:val="24"/>
          <w:lang w:val="en-US"/>
        </w:rPr>
        <w:t>P</w:t>
      </w:r>
      <w:r w:rsidR="0099743C" w:rsidRPr="0099743C">
        <w:rPr>
          <w:rFonts w:asciiTheme="majorBidi" w:hAnsiTheme="majorBidi" w:cstheme="majorBidi"/>
          <w:szCs w:val="24"/>
        </w:rPr>
        <w:t xml:space="preserve">enelitian (Dawi et al., 2018) </w:t>
      </w:r>
      <w:r w:rsidRPr="000976DD">
        <w:rPr>
          <w:rFonts w:asciiTheme="majorBidi" w:hAnsiTheme="majorBidi" w:cstheme="majorBidi"/>
          <w:szCs w:val="24"/>
          <w:lang w:val="en-US"/>
        </w:rPr>
        <w:t>“</w:t>
      </w:r>
      <w:r w:rsidRPr="000976DD">
        <w:rPr>
          <w:rFonts w:cs="Times New Roman"/>
          <w:szCs w:val="24"/>
        </w:rPr>
        <w:t>Analisis kemampuan berpikir kreatif matematis ditinjau dari gaya belajar siswa</w:t>
      </w:r>
      <w:r w:rsidRPr="000976DD">
        <w:rPr>
          <w:rFonts w:cs="Times New Roman"/>
          <w:szCs w:val="24"/>
          <w:lang w:val="en-US"/>
        </w:rPr>
        <w:t>”.</w:t>
      </w:r>
      <w:r>
        <w:rPr>
          <w:rFonts w:cs="Times New Roman"/>
          <w:i/>
          <w:iCs/>
          <w:szCs w:val="24"/>
          <w:lang w:val="en-US"/>
        </w:rPr>
        <w:t xml:space="preserve"> </w:t>
      </w:r>
      <w:r w:rsidRPr="0099743C">
        <w:rPr>
          <w:rFonts w:asciiTheme="majorBidi" w:hAnsiTheme="majorBidi" w:cstheme="majorBidi"/>
          <w:szCs w:val="24"/>
        </w:rPr>
        <w:t xml:space="preserve"> </w:t>
      </w:r>
      <w:r>
        <w:rPr>
          <w:rFonts w:asciiTheme="majorBidi" w:hAnsiTheme="majorBidi" w:cstheme="majorBidi"/>
          <w:szCs w:val="24"/>
          <w:lang w:val="en-US"/>
        </w:rPr>
        <w:t>K</w:t>
      </w:r>
      <w:r w:rsidR="0099743C" w:rsidRPr="0099743C">
        <w:rPr>
          <w:rFonts w:asciiTheme="majorBidi" w:hAnsiTheme="majorBidi" w:cstheme="majorBidi"/>
          <w:szCs w:val="24"/>
        </w:rPr>
        <w:t xml:space="preserve">emampuan berpikir kreatif siswa dengan gaya belajar visual pada tingkat berpikir kreatif matematis level 4 dan kemampuan berpikir kreatif siswa dengan gaya belajar auditorial dan kinestetik berada pada tingkat kemampuan berpikir kreatif matematis level 3 yang berarti kreatif. </w:t>
      </w:r>
      <w:r>
        <w:rPr>
          <w:rFonts w:asciiTheme="majorBidi" w:hAnsiTheme="majorBidi" w:cstheme="majorBidi"/>
          <w:szCs w:val="24"/>
          <w:lang w:val="en-US"/>
        </w:rPr>
        <w:t>T</w:t>
      </w:r>
      <w:r w:rsidR="0099743C" w:rsidRPr="0099743C">
        <w:rPr>
          <w:rFonts w:asciiTheme="majorBidi" w:hAnsiTheme="majorBidi" w:cstheme="majorBidi"/>
          <w:szCs w:val="24"/>
        </w:rPr>
        <w:t xml:space="preserve">emuan dalam penelitian ini bahwa perbedaan gaya belajar siswa menghasilkan perbedaan kemampuan berpikir kreatif siswa. </w:t>
      </w:r>
      <w:r w:rsidR="0099743C" w:rsidRPr="000976DD">
        <w:rPr>
          <w:rFonts w:asciiTheme="majorBidi" w:hAnsiTheme="majorBidi" w:cstheme="majorBidi"/>
          <w:szCs w:val="24"/>
        </w:rPr>
        <w:t xml:space="preserve">Hasil analisis juga menunjukkan bahwa gaya belajar siswa memberi sumbangan pengaruh sebesar 9,4% terhadap kemampuan berpikir kreatif siswa. Kontribusi nilai ini cukup signifikan walaupun masih tingkat sedang, karenanya gaya belajar merupakan karakteristik dari siswa. </w:t>
      </w:r>
    </w:p>
    <w:p w14:paraId="766AEAF4" w14:textId="3C7343F9" w:rsidR="0099743C" w:rsidRPr="000976DD" w:rsidRDefault="000976DD" w:rsidP="000976DD">
      <w:pPr>
        <w:pStyle w:val="ListParagraph"/>
        <w:numPr>
          <w:ilvl w:val="1"/>
          <w:numId w:val="4"/>
        </w:numPr>
        <w:spacing w:line="360" w:lineRule="auto"/>
        <w:ind w:left="567" w:hanging="283"/>
        <w:jc w:val="both"/>
        <w:rPr>
          <w:rFonts w:asciiTheme="majorBidi" w:hAnsiTheme="majorBidi" w:cstheme="majorBidi"/>
          <w:szCs w:val="24"/>
        </w:rPr>
      </w:pPr>
      <w:r>
        <w:rPr>
          <w:rFonts w:asciiTheme="majorBidi" w:hAnsiTheme="majorBidi" w:cstheme="majorBidi"/>
          <w:szCs w:val="24"/>
          <w:lang w:val="en-US"/>
        </w:rPr>
        <w:t xml:space="preserve">Penelitian </w:t>
      </w:r>
      <w:r w:rsidR="0099743C" w:rsidRPr="000976DD">
        <w:rPr>
          <w:rFonts w:asciiTheme="majorBidi" w:hAnsiTheme="majorBidi" w:cstheme="majorBidi"/>
          <w:szCs w:val="24"/>
        </w:rPr>
        <w:t xml:space="preserve">(Muktia &amp; Soedjoko, 2021) </w:t>
      </w:r>
      <w:r>
        <w:rPr>
          <w:rFonts w:asciiTheme="majorBidi" w:hAnsiTheme="majorBidi" w:cstheme="majorBidi"/>
          <w:szCs w:val="24"/>
          <w:lang w:val="en-US"/>
        </w:rPr>
        <w:t>“</w:t>
      </w:r>
      <w:r w:rsidRPr="00A63497">
        <w:rPr>
          <w:rFonts w:cs="Times New Roman"/>
          <w:szCs w:val="24"/>
        </w:rPr>
        <w:t>Kemampuan siswa pada aspek berpikir kreatif ditinjau dari gaya belajar melalui pembelajaran problem posing berbasis open-ended problem</w:t>
      </w:r>
      <w:r>
        <w:rPr>
          <w:rFonts w:cs="Times New Roman"/>
          <w:szCs w:val="24"/>
          <w:lang w:val="en-US"/>
        </w:rPr>
        <w:t>”</w:t>
      </w:r>
      <w:r w:rsidRPr="00A63497">
        <w:rPr>
          <w:rFonts w:cs="Times New Roman"/>
          <w:szCs w:val="24"/>
        </w:rPr>
        <w:t>.</w:t>
      </w:r>
      <w:r>
        <w:rPr>
          <w:rFonts w:cs="Times New Roman"/>
          <w:szCs w:val="24"/>
          <w:lang w:val="en-US"/>
        </w:rPr>
        <w:t xml:space="preserve"> </w:t>
      </w:r>
      <w:r>
        <w:rPr>
          <w:rFonts w:asciiTheme="majorBidi" w:hAnsiTheme="majorBidi" w:cstheme="majorBidi"/>
          <w:szCs w:val="24"/>
          <w:lang w:val="en-US"/>
        </w:rPr>
        <w:t>S</w:t>
      </w:r>
      <w:r w:rsidR="0099743C" w:rsidRPr="000976DD">
        <w:rPr>
          <w:rFonts w:asciiTheme="majorBidi" w:hAnsiTheme="majorBidi" w:cstheme="majorBidi"/>
          <w:szCs w:val="24"/>
        </w:rPr>
        <w:t>alah satu dari karakteristik siswa yang sangat berpengaruh pada kemampuan siswa itu dalam berpikir kreatif. Sehingga menempatkan gaya belajar sebagai faktor yang terkait dengan cara siswa memahami pembelajaran, begitu juga dalam matematika. Kaitannya dengan hasil belajar</w:t>
      </w:r>
      <w:r>
        <w:rPr>
          <w:rFonts w:asciiTheme="majorBidi" w:hAnsiTheme="majorBidi" w:cstheme="majorBidi"/>
          <w:szCs w:val="24"/>
          <w:lang w:val="en-US"/>
        </w:rPr>
        <w:t xml:space="preserve"> </w:t>
      </w:r>
      <w:r w:rsidR="0099743C" w:rsidRPr="000976DD">
        <w:rPr>
          <w:rFonts w:asciiTheme="majorBidi" w:hAnsiTheme="majorBidi" w:cstheme="majorBidi"/>
          <w:szCs w:val="24"/>
        </w:rPr>
        <w:t>dalam pembelajaran perlu mengetahui gaya belajar siswa, dengan adanya gaya belajar akan memperlihatkan hasil yang baik. Pengetahuan guru sebagai pendidik akan gaya belajar siswa akan mempengaruhi pencapaian siswa dalam belajar matematika.</w:t>
      </w:r>
    </w:p>
    <w:p w14:paraId="4C5081F9" w14:textId="77777777" w:rsidR="00087319" w:rsidRPr="00186A4B" w:rsidRDefault="00087319" w:rsidP="00DB5409">
      <w:pPr>
        <w:pStyle w:val="ListParagraph"/>
        <w:spacing w:line="360" w:lineRule="auto"/>
        <w:ind w:left="567"/>
        <w:jc w:val="both"/>
        <w:rPr>
          <w:rFonts w:asciiTheme="majorBidi" w:hAnsiTheme="majorBidi" w:cstheme="majorBidi"/>
          <w:szCs w:val="24"/>
        </w:rPr>
      </w:pPr>
    </w:p>
    <w:p w14:paraId="45D27E8B" w14:textId="77777777" w:rsidR="00515060" w:rsidRPr="00646096" w:rsidRDefault="00515060" w:rsidP="00DB5409">
      <w:pPr>
        <w:pStyle w:val="Heading2"/>
        <w:spacing w:before="0" w:line="360" w:lineRule="auto"/>
      </w:pPr>
      <w:bookmarkStart w:id="23" w:name="_Toc135920665"/>
      <w:bookmarkStart w:id="24" w:name="_Toc139182618"/>
      <w:r w:rsidRPr="00646096">
        <w:lastRenderedPageBreak/>
        <w:t>2.5 Definisi Operasional</w:t>
      </w:r>
      <w:bookmarkEnd w:id="23"/>
      <w:bookmarkEnd w:id="24"/>
    </w:p>
    <w:p w14:paraId="374D7FA6" w14:textId="77777777" w:rsidR="00515060" w:rsidRPr="00646096" w:rsidRDefault="00515060" w:rsidP="00DB5409">
      <w:pPr>
        <w:spacing w:line="360" w:lineRule="auto"/>
        <w:ind w:firstLine="720"/>
        <w:jc w:val="both"/>
        <w:rPr>
          <w:rFonts w:asciiTheme="majorBidi" w:hAnsiTheme="majorBidi" w:cstheme="majorBidi"/>
          <w:shd w:val="clear" w:color="auto" w:fill="FFFFFF"/>
        </w:rPr>
      </w:pPr>
      <w:r w:rsidRPr="00646096">
        <w:rPr>
          <w:rFonts w:asciiTheme="majorBidi" w:hAnsiTheme="majorBidi" w:cstheme="majorBidi"/>
          <w:shd w:val="clear" w:color="auto" w:fill="FFFFFF"/>
          <w:lang w:val="en-US"/>
        </w:rPr>
        <w:t>D</w:t>
      </w:r>
      <w:r w:rsidRPr="00646096">
        <w:rPr>
          <w:rFonts w:asciiTheme="majorBidi" w:hAnsiTheme="majorBidi" w:cstheme="majorBidi"/>
          <w:shd w:val="clear" w:color="auto" w:fill="FFFFFF"/>
        </w:rPr>
        <w:t>efinisi operasional dari variabel penelitian merupakan suatu sifat  dari objek yang berkegiatan yang mempunyai keragaman tertentu yang sudah ditetapkan bagi peneliti agar dipelajari lalu dilakukan penarikan kesimpulan.</w:t>
      </w:r>
    </w:p>
    <w:p w14:paraId="763AD7E2" w14:textId="3E7A232E" w:rsidR="00515060" w:rsidRPr="00646096" w:rsidRDefault="00515060" w:rsidP="00DB5409">
      <w:pPr>
        <w:spacing w:line="360" w:lineRule="auto"/>
        <w:ind w:firstLine="720"/>
        <w:jc w:val="both"/>
        <w:rPr>
          <w:rFonts w:asciiTheme="majorBidi" w:hAnsiTheme="majorBidi" w:cstheme="majorBidi"/>
          <w:shd w:val="clear" w:color="auto" w:fill="FFFFFF"/>
        </w:rPr>
      </w:pPr>
      <w:r w:rsidRPr="00646096">
        <w:rPr>
          <w:rFonts w:asciiTheme="majorBidi" w:hAnsiTheme="majorBidi" w:cstheme="majorBidi"/>
          <w:shd w:val="clear" w:color="auto" w:fill="FFFFFF"/>
        </w:rPr>
        <w:t>Definisi operasional dari variabel penelitian ini adalah</w:t>
      </w:r>
    </w:p>
    <w:p w14:paraId="4A78FFE6" w14:textId="0576AB3E" w:rsidR="00515060" w:rsidRPr="00646096" w:rsidRDefault="00515060" w:rsidP="00DB5409">
      <w:pPr>
        <w:pStyle w:val="ListParagraph"/>
        <w:numPr>
          <w:ilvl w:val="0"/>
          <w:numId w:val="19"/>
        </w:numPr>
        <w:spacing w:line="360" w:lineRule="auto"/>
        <w:jc w:val="both"/>
        <w:rPr>
          <w:rFonts w:asciiTheme="majorBidi" w:hAnsiTheme="majorBidi" w:cstheme="majorBidi"/>
          <w:szCs w:val="24"/>
          <w:shd w:val="clear" w:color="auto" w:fill="FFFFFF"/>
        </w:rPr>
      </w:pPr>
      <w:r w:rsidRPr="00646096">
        <w:rPr>
          <w:rFonts w:asciiTheme="majorBidi" w:hAnsiTheme="majorBidi" w:cstheme="majorBidi"/>
          <w:szCs w:val="24"/>
          <w:shd w:val="clear" w:color="auto" w:fill="FFFFFF"/>
        </w:rPr>
        <w:t>Variabel Terikat (</w:t>
      </w:r>
      <w:r w:rsidRPr="006559F3">
        <w:rPr>
          <w:rFonts w:asciiTheme="majorBidi" w:hAnsiTheme="majorBidi" w:cstheme="majorBidi"/>
          <w:i/>
          <w:iCs/>
          <w:szCs w:val="24"/>
          <w:shd w:val="clear" w:color="auto" w:fill="FFFFFF"/>
        </w:rPr>
        <w:t>dependent variable</w:t>
      </w:r>
      <w:r w:rsidRPr="00646096">
        <w:rPr>
          <w:rFonts w:asciiTheme="majorBidi" w:hAnsiTheme="majorBidi" w:cstheme="majorBidi"/>
          <w:szCs w:val="24"/>
          <w:shd w:val="clear" w:color="auto" w:fill="FFFFFF"/>
        </w:rPr>
        <w:t>)</w:t>
      </w:r>
    </w:p>
    <w:p w14:paraId="1EFDEBB4" w14:textId="752E4197" w:rsidR="00515060" w:rsidRPr="00646096" w:rsidRDefault="00515060" w:rsidP="00DB5409">
      <w:pPr>
        <w:pStyle w:val="ListParagraph"/>
        <w:spacing w:line="360" w:lineRule="auto"/>
        <w:jc w:val="both"/>
        <w:rPr>
          <w:rFonts w:asciiTheme="majorBidi" w:hAnsiTheme="majorBidi" w:cstheme="majorBidi"/>
          <w:spacing w:val="3"/>
          <w:szCs w:val="24"/>
          <w:shd w:val="clear" w:color="auto" w:fill="FFFFFF"/>
        </w:rPr>
      </w:pPr>
      <w:r w:rsidRPr="00646096">
        <w:rPr>
          <w:rFonts w:asciiTheme="majorBidi" w:hAnsiTheme="majorBidi" w:cstheme="majorBidi"/>
          <w:spacing w:val="3"/>
          <w:szCs w:val="24"/>
          <w:shd w:val="clear" w:color="auto" w:fill="FFFFFF"/>
        </w:rPr>
        <w:t>Variabel terikat merupakan variabel yang bisa berubah akibat pengaruh dari variabel bebasnya. Variabel terikat ini dapat menjadi variabel berpengaruh, berkaitan, berdampak, non-bebas. Pada penelitian ini yang dipakai untuk variabel terikatnya adalah kemampuan berpikir kreatif dan kemampuan pemecahan masalah.</w:t>
      </w:r>
    </w:p>
    <w:p w14:paraId="0E48275E" w14:textId="34941A74" w:rsidR="00515060" w:rsidRPr="00646096" w:rsidRDefault="00515060" w:rsidP="00DB5409">
      <w:pPr>
        <w:pStyle w:val="ListParagraph"/>
        <w:numPr>
          <w:ilvl w:val="0"/>
          <w:numId w:val="19"/>
        </w:numPr>
        <w:spacing w:line="360" w:lineRule="auto"/>
        <w:jc w:val="both"/>
        <w:rPr>
          <w:rFonts w:asciiTheme="majorBidi" w:hAnsiTheme="majorBidi" w:cstheme="majorBidi"/>
          <w:szCs w:val="24"/>
          <w:shd w:val="clear" w:color="auto" w:fill="FFFFFF"/>
        </w:rPr>
      </w:pPr>
      <w:r w:rsidRPr="00646096">
        <w:rPr>
          <w:rFonts w:asciiTheme="majorBidi" w:hAnsiTheme="majorBidi" w:cstheme="majorBidi"/>
          <w:szCs w:val="24"/>
          <w:shd w:val="clear" w:color="auto" w:fill="FFFFFF"/>
        </w:rPr>
        <w:t>Variabel Bebas (</w:t>
      </w:r>
      <w:r w:rsidRPr="006559F3">
        <w:rPr>
          <w:rFonts w:asciiTheme="majorBidi" w:hAnsiTheme="majorBidi" w:cstheme="majorBidi"/>
          <w:i/>
          <w:iCs/>
          <w:szCs w:val="24"/>
          <w:shd w:val="clear" w:color="auto" w:fill="FFFFFF"/>
        </w:rPr>
        <w:t>independent variable</w:t>
      </w:r>
      <w:r w:rsidRPr="00646096">
        <w:rPr>
          <w:rFonts w:asciiTheme="majorBidi" w:hAnsiTheme="majorBidi" w:cstheme="majorBidi"/>
          <w:szCs w:val="24"/>
          <w:shd w:val="clear" w:color="auto" w:fill="FFFFFF"/>
        </w:rPr>
        <w:t>)</w:t>
      </w:r>
    </w:p>
    <w:p w14:paraId="011B05DD" w14:textId="638E614D" w:rsidR="00515060" w:rsidRPr="00646096" w:rsidRDefault="00515060" w:rsidP="00DB5409">
      <w:pPr>
        <w:pStyle w:val="ListParagraph"/>
        <w:spacing w:line="360" w:lineRule="auto"/>
        <w:jc w:val="both"/>
        <w:rPr>
          <w:rFonts w:asciiTheme="majorBidi" w:hAnsiTheme="majorBidi" w:cstheme="majorBidi"/>
          <w:spacing w:val="3"/>
          <w:szCs w:val="24"/>
          <w:shd w:val="clear" w:color="auto" w:fill="FFFFFF"/>
        </w:rPr>
      </w:pPr>
      <w:r w:rsidRPr="00646096">
        <w:rPr>
          <w:rFonts w:asciiTheme="majorBidi" w:hAnsiTheme="majorBidi" w:cstheme="majorBidi"/>
          <w:spacing w:val="3"/>
          <w:szCs w:val="24"/>
          <w:shd w:val="clear" w:color="auto" w:fill="FFFFFF"/>
        </w:rPr>
        <w:t>Variabel bebas merupakan variabel yang ada bersamaan dengan variabel yang lainnya dari itu diperkirakan bisa berubah dalam variasinya. Variabel bebas sering disebut dengan variabel pengaruhnya, dilakukan perlakuan, independent.</w:t>
      </w:r>
      <w:r w:rsidRPr="00646096">
        <w:rPr>
          <w:rFonts w:asciiTheme="majorBidi" w:hAnsiTheme="majorBidi" w:cstheme="majorBidi"/>
          <w:spacing w:val="3"/>
          <w:szCs w:val="24"/>
          <w:shd w:val="clear" w:color="auto" w:fill="FFFFFF"/>
          <w:lang w:val="en-US"/>
        </w:rPr>
        <w:t xml:space="preserve"> </w:t>
      </w:r>
      <w:r w:rsidRPr="00646096">
        <w:rPr>
          <w:rFonts w:asciiTheme="majorBidi" w:hAnsiTheme="majorBidi" w:cstheme="majorBidi"/>
          <w:spacing w:val="3"/>
          <w:szCs w:val="24"/>
          <w:shd w:val="clear" w:color="auto" w:fill="FFFFFF"/>
        </w:rPr>
        <w:t>Pada penelitian ini variabel bebasnya yang dipakai yaitu gaya belajar siswa yang terdiri dari tipe auditori, visual dan kinestetik.</w:t>
      </w:r>
    </w:p>
    <w:p w14:paraId="04BC920E" w14:textId="77777777" w:rsidR="00515060" w:rsidRPr="00646096" w:rsidRDefault="00515060" w:rsidP="00DB5409">
      <w:pPr>
        <w:spacing w:line="360" w:lineRule="auto"/>
        <w:jc w:val="both"/>
        <w:rPr>
          <w:rFonts w:asciiTheme="majorBidi" w:hAnsiTheme="majorBidi" w:cstheme="majorBidi"/>
        </w:rPr>
      </w:pPr>
    </w:p>
    <w:p w14:paraId="513BE15A" w14:textId="77777777" w:rsidR="00515060" w:rsidRPr="00646096" w:rsidRDefault="00515060" w:rsidP="00DB5409">
      <w:pPr>
        <w:pStyle w:val="Heading2"/>
        <w:spacing w:before="0" w:line="360" w:lineRule="auto"/>
      </w:pPr>
      <w:bookmarkStart w:id="25" w:name="_Toc135920666"/>
      <w:bookmarkStart w:id="26" w:name="_Toc137470825"/>
      <w:bookmarkStart w:id="27" w:name="_Toc139182619"/>
      <w:r w:rsidRPr="00646096">
        <w:t>2.6 Kerangka Berpikir</w:t>
      </w:r>
      <w:bookmarkEnd w:id="25"/>
      <w:bookmarkEnd w:id="26"/>
      <w:bookmarkEnd w:id="27"/>
    </w:p>
    <w:p w14:paraId="01411CDD" w14:textId="5A128F7F" w:rsidR="00515060" w:rsidRPr="00646096" w:rsidRDefault="00515060" w:rsidP="00DB5409">
      <w:pPr>
        <w:spacing w:line="360" w:lineRule="auto"/>
        <w:ind w:firstLine="720"/>
        <w:jc w:val="both"/>
      </w:pPr>
      <w:r w:rsidRPr="00646096">
        <w:t>Berpikir kreatif merupakan keterampilan yang dapat menciptakan gagasan baru dan berinovasi secara fleksibel menurut kesanggupannya terhadap suatu masalah</w:t>
      </w:r>
      <w:r w:rsidR="00DD6D94" w:rsidRPr="00646096">
        <w:t xml:space="preserve"> Lestari &amp; Linda Zakiah</w:t>
      </w:r>
      <w:r w:rsidRPr="00646096">
        <w:t xml:space="preserve"> </w:t>
      </w:r>
      <w:r w:rsidRPr="00646096">
        <w:fldChar w:fldCharType="begin" w:fldLock="1"/>
      </w:r>
      <w:r w:rsidR="00DD6D94" w:rsidRPr="00646096">
        <w:instrText>ADDIN CSL_CITATION {"citationItems":[{"id":"ITEM-1","itemData":{"ISBN":"9786026976529","abstract":"Buku ini memberikan pengetahuan awal tentang konsep dasar kreativitas dikaitkan dengan konteks pembelajaran. Pentingfile:///C:/Users/User/Downloads/Peningkatan Kreativitas Verbal pada Anak Usia Sekolah.pdf bagi para calon guru terutama guru SD sebagai pengguna buku ini untuk mengetahui konsep dasar kreativitas sehingga dapat merancang pembelajaran kreatif dalam menumbuhkan dan mengembangkan kreativitas baik kognitif maupun afektif di dalam diri peserta didik. Sebelum mampu merancang kegiatan pembelajaran yang kreatif hendaknya guru dapat menumbuhkan dan menstimulus dirinya untuk kreatif. Buku ini memberikan penjelasan tentang cara-cara yang dapat dilakukan agar dapat menumbuhkan kreativitas dalam diri peserta didik.","author":[{"dropping-particle":"","family":"Lestari","given":"Ika &amp;","non-dropping-particle":"","parse-names":false,"suffix":""},{"dropping-particle":"","family":"Linda Zakiah","given":"","non-dropping-particle":"","parse-names":false,"suffix":""}],"id":"ITEM-1","issue":"Juni","issued":{"date-parts":[["2019"]]},"number-of-pages":"46","title":"Kreativitas dalam Konteks Pembelajaran","type":"book"},"uris":["http://www.mendeley.com/documents/?uuid=5c0219e2-5683-43fe-aa28-2de4d95092a1"]}],"mendeley":{"formattedCitation":"(Lestari &amp; Linda Zakiah, 2019)","manualFormatting":"(2019)","plainTextFormattedCitation":"(Lestari &amp; Linda Zakiah, 2019)","previouslyFormattedCitation":"(Lestari &amp; Linda Zakiah, 2019)"},"properties":{"noteIndex":0},"schema":"https://github.com/citation-style-language/schema/raw/master/csl-citation.json"}</w:instrText>
      </w:r>
      <w:r w:rsidRPr="00646096">
        <w:fldChar w:fldCharType="separate"/>
      </w:r>
      <w:r w:rsidRPr="00646096">
        <w:t>(2019)</w:t>
      </w:r>
      <w:r w:rsidRPr="00646096">
        <w:fldChar w:fldCharType="end"/>
      </w:r>
      <w:r w:rsidRPr="00646096">
        <w:t xml:space="preserve">. </w:t>
      </w:r>
      <w:r w:rsidRPr="00646096">
        <w:rPr>
          <w:rFonts w:asciiTheme="majorBidi" w:hAnsiTheme="majorBidi" w:cstheme="majorBidi"/>
          <w:szCs w:val="24"/>
        </w:rPr>
        <w:t>Dalam kemampuan berpikir kreatif siswa harus terdapat 4 aspek diantaranya adalah aspek keluwesan (flexibility), keaslian (</w:t>
      </w:r>
      <w:r w:rsidRPr="00646096">
        <w:rPr>
          <w:rFonts w:asciiTheme="majorBidi" w:hAnsiTheme="majorBidi" w:cstheme="majorBidi"/>
          <w:i/>
          <w:iCs/>
          <w:szCs w:val="24"/>
        </w:rPr>
        <w:t>originality</w:t>
      </w:r>
      <w:r w:rsidRPr="00646096">
        <w:rPr>
          <w:rFonts w:asciiTheme="majorBidi" w:hAnsiTheme="majorBidi" w:cstheme="majorBidi"/>
          <w:szCs w:val="24"/>
        </w:rPr>
        <w:t>), kelancaran (</w:t>
      </w:r>
      <w:r w:rsidRPr="00646096">
        <w:rPr>
          <w:rFonts w:asciiTheme="majorBidi" w:hAnsiTheme="majorBidi" w:cstheme="majorBidi"/>
          <w:i/>
          <w:iCs/>
          <w:szCs w:val="24"/>
        </w:rPr>
        <w:t>fiuency</w:t>
      </w:r>
      <w:r w:rsidRPr="00646096">
        <w:rPr>
          <w:rFonts w:asciiTheme="majorBidi" w:hAnsiTheme="majorBidi" w:cstheme="majorBidi"/>
          <w:szCs w:val="24"/>
        </w:rPr>
        <w:t>), dan keterincian (</w:t>
      </w:r>
      <w:r w:rsidRPr="00646096">
        <w:rPr>
          <w:rFonts w:asciiTheme="majorBidi" w:hAnsiTheme="majorBidi" w:cstheme="majorBidi"/>
          <w:i/>
          <w:iCs/>
          <w:szCs w:val="24"/>
        </w:rPr>
        <w:t>elaborasi</w:t>
      </w:r>
      <w:r w:rsidRPr="00646096">
        <w:rPr>
          <w:rFonts w:asciiTheme="majorBidi" w:hAnsiTheme="majorBidi" w:cstheme="majorBidi"/>
          <w:szCs w:val="24"/>
        </w:rPr>
        <w:t xml:space="preserve">) menurut </w:t>
      </w:r>
      <w:r w:rsidRPr="00646096">
        <w:rPr>
          <w:rFonts w:asciiTheme="majorBidi" w:hAnsiTheme="majorBidi" w:cstheme="majorBidi"/>
          <w:szCs w:val="24"/>
        </w:rPr>
        <w:fldChar w:fldCharType="begin" w:fldLock="1"/>
      </w:r>
      <w:r w:rsidRPr="00646096">
        <w:rPr>
          <w:rFonts w:asciiTheme="majorBidi" w:hAnsiTheme="majorBidi" w:cstheme="majorBidi"/>
          <w:szCs w:val="24"/>
        </w:rPr>
        <w:instrText>ADDIN CSL_CITATION {"citationItems":[{"id":"ITEM-1","itemData":{"DOI":"10.29407/jpdn.v6i1.14523","ISSN":"2460-6324","abstract":"21st century skills meliputi berpikir kritis, kreatif, kolaboratif dan komunikatif. 21st century skills awal masih menunjukkan hasil rendah. Kemampuan berpikir kreatif merupakan salah satu ketrampilan yang penting dalam kemampuan abad 21 selain kemampuan yang lain. Penelitian bertujuan untuk meningkatkan kemampuan berfikir kreatif melalui pembelajaran kooperatif berbasis android.  Penelitian ini menggunakan jenis penelitian ekperimen, desain penelitian pre-ekperimen, dan tipe desain one group pretest postest. Analisis data hasil penelitian yang berupa lembar tes kemampuan berpikir kreatif menggunakan indikator (1) Kefasihan (fluency), (2) Fleksibilitas (flexibility), dan (3) Kebaruan (novelty). Analisi data menggunakan rumus skor gain ternormalkan. Hasil penelitian disimpulkan bahwa (1) hasil pretest indikator kefasihan, fleksibelitas, dan kebaharuan berturut-turut adalah 2,85; 1.71; dan 1,04. (2) hasil posttest indikator kefasihan, fleksibelitas, dan kebaharuan berturut-turut adalah 3,14; 3,02; dan3,35. (3) Kemampuan berpikir kreatif mahasiswa dapat mengalami peningkatan pada ketiga indikator melalui pembelajaran kooperatif berbasis android. Indikator kefasihan dan fleksibelitas memperoleh hasil sedang dengan hasil secara berturut-turut yaitu 0,50 dan 0,54. Indikator kebaharuan memberikan hasil tertinggi yaitu 0,78. ","author":[{"dropping-particle":"","family":"Winata","given":"Anggun","non-dropping-particle":"","parse-names":false,"suffix":""},{"dropping-particle":"","family":"Cacik","given":"Sri","non-dropping-particle":"","parse-names":false,"suffix":""},{"dropping-particle":"","family":"Sulistyaningrum","given":"Heny","non-dropping-particle":"","parse-names":false,"suffix":""}],"container-title":"Jurnal Pendidikan Dasar Nusantara","id":"ITEM-1","issue":"1","issued":{"date-parts":[["2020"]]},"page":"1-11","title":"Upaya Peningkatan Kemampuan Berpikir Kreatif Mahasiswa Dengan Pembelajaraan Kooperatif Berbasis Android","type":"article-journal","volume":"6"},"uris":["http://www.mendeley.com/documents/?uuid=7d7a4e77-5ef8-439a-9ed1-cb8cae705878"]}],"mendeley":{"formattedCitation":"(Winata et al., 2020)","plainTextFormattedCitation":"(Winata et al., 2020)","previouslyFormattedCitation":"(Winata et al., 2020)"},"properties":{"noteIndex":0},"schema":"https://github.com/citation-style-language/schema/raw/master/csl-citation.json"}</w:instrText>
      </w:r>
      <w:r w:rsidRPr="00646096">
        <w:rPr>
          <w:rFonts w:asciiTheme="majorBidi" w:hAnsiTheme="majorBidi" w:cstheme="majorBidi"/>
          <w:szCs w:val="24"/>
        </w:rPr>
        <w:fldChar w:fldCharType="separate"/>
      </w:r>
      <w:r w:rsidRPr="00646096">
        <w:rPr>
          <w:rFonts w:asciiTheme="majorBidi" w:hAnsiTheme="majorBidi" w:cstheme="majorBidi"/>
          <w:szCs w:val="24"/>
        </w:rPr>
        <w:t>(Winata et al., 2020)</w:t>
      </w:r>
      <w:r w:rsidRPr="00646096">
        <w:rPr>
          <w:rFonts w:asciiTheme="majorBidi" w:hAnsiTheme="majorBidi" w:cstheme="majorBidi"/>
          <w:szCs w:val="24"/>
        </w:rPr>
        <w:fldChar w:fldCharType="end"/>
      </w:r>
      <w:r w:rsidRPr="00646096">
        <w:rPr>
          <w:rFonts w:asciiTheme="majorBidi" w:hAnsiTheme="majorBidi" w:cstheme="majorBidi"/>
          <w:szCs w:val="24"/>
        </w:rPr>
        <w:t xml:space="preserve">. Sejalan dengan </w:t>
      </w:r>
      <w:r w:rsidR="00DD6D94" w:rsidRPr="00646096">
        <w:rPr>
          <w:rFonts w:asciiTheme="majorBidi" w:hAnsiTheme="majorBidi" w:cstheme="majorBidi"/>
          <w:szCs w:val="24"/>
          <w:lang w:val="en-US"/>
        </w:rPr>
        <w:t xml:space="preserve">yang dikemukakan </w:t>
      </w:r>
      <w:r w:rsidRPr="00646096">
        <w:rPr>
          <w:rFonts w:asciiTheme="majorBidi" w:hAnsiTheme="majorBidi" w:cstheme="majorBidi"/>
          <w:szCs w:val="24"/>
        </w:rPr>
        <w:t xml:space="preserve">Bayindir </w:t>
      </w:r>
      <w:r w:rsidRPr="00646096">
        <w:rPr>
          <w:rFonts w:asciiTheme="majorBidi" w:hAnsiTheme="majorBidi" w:cstheme="majorBidi"/>
          <w:szCs w:val="24"/>
        </w:rPr>
        <w:fldChar w:fldCharType="begin" w:fldLock="1"/>
      </w:r>
      <w:r w:rsidRPr="00646096">
        <w:rPr>
          <w:rFonts w:asciiTheme="majorBidi" w:hAnsiTheme="majorBidi" w:cstheme="majorBidi"/>
          <w:szCs w:val="24"/>
        </w:rPr>
        <w:instrText>ADDIN CSL_CITATION {"citationItems":[{"id":"ITEM-1","itemData":{"author":[{"dropping-particle":"","family":"Fadiarahma","given":"Maydilla","non-dropping-particle":"","parse-names":false,"suffix":""},{"dropping-particle":"","family":"Asikin","given":"Mohammad","non-dropping-particle":"","parse-names":false,"suffix":""},{"dropping-particle":"","family":"Satrio","given":"Adi","non-dropping-particle":"","parse-names":false,"suffix":""}],"container-title":"PRISMA","id":"ITEM-1","issued":{"date-parts":[["2022"]]},"page":"451-460","title":"Problem Based Learning Berorientasi STEM Context Terhadap Kemampuan Berpikir Kreatif Matematika Siswa","type":"article-journal","volume":"5"},"uris":["http://www.mendeley.com/documents/?uuid=006f835c-ca42-4822-b2bf-872abc9d0d84"]}],"mendeley":{"formattedCitation":"(Fadiarahma et al., 2022)","plainTextFormattedCitation":"(Fadiarahma et al., 2022)","previouslyFormattedCitation":"(Fadiarahma et al., 2022)"},"properties":{"noteIndex":0},"schema":"https://github.com/citation-style-language/schema/raw/master/csl-citation.json"}</w:instrText>
      </w:r>
      <w:r w:rsidRPr="00646096">
        <w:rPr>
          <w:rFonts w:asciiTheme="majorBidi" w:hAnsiTheme="majorBidi" w:cstheme="majorBidi"/>
          <w:szCs w:val="24"/>
        </w:rPr>
        <w:fldChar w:fldCharType="separate"/>
      </w:r>
      <w:r w:rsidRPr="00646096">
        <w:rPr>
          <w:rFonts w:asciiTheme="majorBidi" w:hAnsiTheme="majorBidi" w:cstheme="majorBidi"/>
          <w:szCs w:val="24"/>
        </w:rPr>
        <w:t>(Fadiarahma</w:t>
      </w:r>
      <w:r w:rsidR="00DD6D94" w:rsidRPr="00646096">
        <w:rPr>
          <w:rFonts w:asciiTheme="majorBidi" w:hAnsiTheme="majorBidi" w:cstheme="majorBidi"/>
          <w:szCs w:val="24"/>
          <w:lang w:val="en-US"/>
        </w:rPr>
        <w:t xml:space="preserve"> </w:t>
      </w:r>
      <w:r w:rsidRPr="00646096">
        <w:rPr>
          <w:rFonts w:asciiTheme="majorBidi" w:hAnsiTheme="majorBidi" w:cstheme="majorBidi"/>
          <w:szCs w:val="24"/>
        </w:rPr>
        <w:t>et al., 2022)</w:t>
      </w:r>
      <w:r w:rsidRPr="00646096">
        <w:rPr>
          <w:rFonts w:asciiTheme="majorBidi" w:hAnsiTheme="majorBidi" w:cstheme="majorBidi"/>
          <w:szCs w:val="24"/>
        </w:rPr>
        <w:fldChar w:fldCharType="end"/>
      </w:r>
      <w:r w:rsidRPr="00646096">
        <w:rPr>
          <w:rFonts w:asciiTheme="majorBidi" w:hAnsiTheme="majorBidi" w:cstheme="majorBidi"/>
          <w:szCs w:val="24"/>
        </w:rPr>
        <w:t xml:space="preserve"> </w:t>
      </w:r>
      <w:r w:rsidR="00DD6D94" w:rsidRPr="00646096">
        <w:rPr>
          <w:rFonts w:asciiTheme="majorBidi" w:hAnsiTheme="majorBidi" w:cstheme="majorBidi"/>
          <w:szCs w:val="24"/>
          <w:lang w:val="en-US"/>
        </w:rPr>
        <w:t xml:space="preserve">bahwa </w:t>
      </w:r>
      <w:r w:rsidRPr="00646096">
        <w:rPr>
          <w:rFonts w:asciiTheme="majorBidi" w:hAnsiTheme="majorBidi" w:cstheme="majorBidi"/>
          <w:szCs w:val="24"/>
        </w:rPr>
        <w:t>untuk mengembangkan berpikir kreatif matematis siswa  erat kaitannya terhadap guru yang</w:t>
      </w:r>
      <w:r w:rsidRPr="00646096">
        <w:rPr>
          <w:rFonts w:asciiTheme="majorBidi" w:hAnsiTheme="majorBidi" w:cstheme="majorBidi"/>
          <w:szCs w:val="24"/>
          <w:lang w:val="en-US"/>
        </w:rPr>
        <w:t xml:space="preserve"> </w:t>
      </w:r>
      <w:r w:rsidRPr="00646096">
        <w:rPr>
          <w:rFonts w:asciiTheme="majorBidi" w:hAnsiTheme="majorBidi" w:cstheme="majorBidi"/>
          <w:szCs w:val="24"/>
        </w:rPr>
        <w:t>berperan sebagai pendidik. Guru diharapkan mampu menggunakan suatu pendekatan tertentu yang untuk dapat mengasah kemampuan berpikir kreatif siswa agar yang dapat berkembang secara optimal.</w:t>
      </w:r>
    </w:p>
    <w:p w14:paraId="39FCF25F" w14:textId="77777777" w:rsidR="00515060" w:rsidRPr="00646096" w:rsidRDefault="00515060" w:rsidP="00DB5409">
      <w:pPr>
        <w:spacing w:line="360" w:lineRule="auto"/>
        <w:ind w:firstLine="720"/>
        <w:jc w:val="both"/>
      </w:pPr>
      <w:r w:rsidRPr="00646096">
        <w:lastRenderedPageBreak/>
        <w:t>Berkaitan dengan itu pemecahan masalah merupakan suatu tindakan yang dilakukan untuk menyelesaikan suatu persoalan dengan cara mendefinisikan masalah, menentukan penyebab utama dari suatu masalah, mencari solusi dan alternatif sehingga masalah dapat diselesaikan dengan baik. Tujuan utama dalam pemecahan masalah adalah untuk memperjelas dan memperkuat konsep-konsep, meningkatkan kompetensi siswa dalam keterampilan intelektual strategi dan prosedur. kemampuan pemecahan masalah dibutuhkan dalam meningkatkan keterampilan yang dimiliki siswa, begitu pula dengan kemampuan pemecahan masalah matematis siswa.</w:t>
      </w:r>
    </w:p>
    <w:p w14:paraId="37EB072C" w14:textId="2C608B40" w:rsidR="00515060" w:rsidRPr="00646096" w:rsidRDefault="00515060" w:rsidP="00DB5409">
      <w:pPr>
        <w:spacing w:line="360" w:lineRule="auto"/>
        <w:ind w:firstLine="720"/>
        <w:jc w:val="both"/>
      </w:pPr>
      <w:r w:rsidRPr="00646096">
        <w:t>Menurut Polya</w:t>
      </w:r>
      <w:r w:rsidR="00DD6D94" w:rsidRPr="00646096">
        <w:rPr>
          <w:lang w:val="en-US"/>
        </w:rPr>
        <w:t xml:space="preserve"> (</w:t>
      </w:r>
      <w:r w:rsidR="002705F3" w:rsidRPr="00646096">
        <w:rPr>
          <w:lang w:val="en-US"/>
        </w:rPr>
        <w:t xml:space="preserve">1973) </w:t>
      </w:r>
      <w:r w:rsidRPr="00646096">
        <w:t>ada tahapan pemecahan masalah yang dibutuhkan ada 4 tahapan yakni pemahaman masalah</w:t>
      </w:r>
      <w:r w:rsidRPr="00646096">
        <w:rPr>
          <w:i/>
          <w:iCs/>
        </w:rPr>
        <w:t xml:space="preserve"> (understanding a plan)</w:t>
      </w:r>
      <w:r w:rsidRPr="00646096">
        <w:t>, perencaanaan penyelesaian</w:t>
      </w:r>
      <w:r w:rsidRPr="00646096">
        <w:rPr>
          <w:i/>
          <w:iCs/>
        </w:rPr>
        <w:t xml:space="preserve"> (devising a plan)</w:t>
      </w:r>
      <w:r w:rsidRPr="00646096">
        <w:t>, penyelesaian masalah</w:t>
      </w:r>
      <w:r w:rsidRPr="00646096">
        <w:rPr>
          <w:i/>
          <w:iCs/>
        </w:rPr>
        <w:t xml:space="preserve"> (carrying out the plan)</w:t>
      </w:r>
      <w:r w:rsidRPr="00646096">
        <w:t>, dan pengecekan kembali</w:t>
      </w:r>
      <w:r w:rsidRPr="00646096">
        <w:rPr>
          <w:i/>
          <w:iCs/>
        </w:rPr>
        <w:t xml:space="preserve"> (Looking back)</w:t>
      </w:r>
      <w:r w:rsidRPr="00646096">
        <w:t>. Hal ini berarti dalam proses menyelesaikan masalah tidak hanya melibatkan berpikir kreatif siswa saja, namun juga kemampuan siswa dalam melakukan pemecahan masalah. Sehingga melalui proses belajar matematika yang mengedepankan pemecahan masalah maka berpikir kreatif siswa pun akan berkembang dan terlatih. Sejalan seperti yang dikemukanan</w:t>
      </w:r>
      <w:r w:rsidR="002705F3" w:rsidRPr="00646096">
        <w:t xml:space="preserve"> Setyarini</w:t>
      </w:r>
      <w:r w:rsidRPr="00646096">
        <w:t xml:space="preserve"> </w:t>
      </w:r>
      <w:r w:rsidRPr="00646096">
        <w:fldChar w:fldCharType="begin" w:fldLock="1"/>
      </w:r>
      <w:r w:rsidR="002705F3" w:rsidRPr="00646096">
        <w:instrText>ADDIN CSL_CITATION {"citationItems":[{"id":"ITEM-1","itemData":{"DOI":"10.33061/rsfu.v4i1.3409","ISSN":"2550-0171","abstract":"This research is performed on order to test the influence of the variable Capital Adequacy Ratio (CAR), Non Performing Loan (NPL), Net Interest Margin (NIM), Biaya Operasional/Pendapatan Operasional (BOPO), Loan to Deposit Ratio (LDR) toward Return On Asset (ROA).Methodology research as the sample used purposive sampling, sample was accrued 26 Bank Pembangunan Daerah in Indonesia. Data analysis with multi linear regression of ordinary least square and hypotheses test used t-statistic and F-statistic at level of significance 5%, a classic assumption examination which consist of data normality test, multicolinearity test, hetersoskedasticity test and autocorrelation test is also being done to test the hypotheses.During research period show as variabel and data research was normal distributed. Based on test, multicolinearity test, hetersoskedasticity test and autocorrelation test classic assumption deviation has no founded, this indicate that the available data has fulfill the condition to use multi linear regression model. This result of research show that variable NPL did not influence ROA. Variable CAR, NIM, and LDR positive significant influence toward ROA. Variable BOPO negative significant influence toward ROA. Prediction capability from these five variable toward ROA is 63,6% where the balance 36,4% is affected to other factor which was not to be entered to research model.Key Words : Return On Asset (ROA), Capital Adequacy Ratio (CAR), Non Performing Loan (NPL), Net Interest Margin (NIM), Biaya Operasional/Pendapatan Operasional (BOPO), Loan to Deposit Ratio (LDR).","author":[{"dropping-particle":"","family":"Setyarini","given":"Adhista","non-dropping-particle":"","parse-names":false,"suffix":""}],"container-title":"Research Fair Unisri","id":"ITEM-1","issue":"1","issued":{"date-parts":[["2020"]]},"page":"282-290","title":"Analisis Pengaruh CAR, NPL, NIM, BOPO, LDR terhadap ROA (Studi Pada Bank Pembangunan Daerah Di Indonesia Periode 2015-2018)","type":"article-journal","volume":"4"},"uris":["http://www.mendeley.com/documents/?uuid=7260deba-66f4-45dc-b487-6ca2c2488fcd"]}],"mendeley":{"formattedCitation":"(Setyarini, 2020)","manualFormatting":"(2020)","plainTextFormattedCitation":"(Setyarini, 2020)","previouslyFormattedCitation":"(Setyarini, 2020)"},"properties":{"noteIndex":0},"schema":"https://github.com/citation-style-language/schema/raw/master/csl-citation.json"}</w:instrText>
      </w:r>
      <w:r w:rsidRPr="00646096">
        <w:fldChar w:fldCharType="separate"/>
      </w:r>
      <w:r w:rsidRPr="00646096">
        <w:t>(2020)</w:t>
      </w:r>
      <w:r w:rsidRPr="00646096">
        <w:fldChar w:fldCharType="end"/>
      </w:r>
      <w:r w:rsidRPr="00646096">
        <w:t xml:space="preserve"> dalam hasil penelitiannya bahwa terjadi hubungan yang cukup erat dengan konstribusi kemampuan berfikir kreatif terhadap kemampuan pemecahan masalah.</w:t>
      </w:r>
    </w:p>
    <w:p w14:paraId="4E7EEE10" w14:textId="2807F0F6" w:rsidR="00515060" w:rsidRPr="00646096" w:rsidRDefault="00515060" w:rsidP="00DB5409">
      <w:pPr>
        <w:shd w:val="clear" w:color="auto" w:fill="FFFFFF"/>
        <w:spacing w:line="360" w:lineRule="auto"/>
        <w:ind w:firstLine="720"/>
        <w:jc w:val="both"/>
        <w:rPr>
          <w:rFonts w:asciiTheme="majorBidi" w:eastAsia="Times New Roman" w:hAnsiTheme="majorBidi" w:cstheme="majorBidi"/>
          <w:noProof w:val="0"/>
          <w:szCs w:val="24"/>
          <w:lang w:val="en-ID" w:eastAsia="en-ID"/>
        </w:rPr>
      </w:pPr>
      <w:r w:rsidRPr="00646096">
        <w:rPr>
          <w:lang w:val="en-US"/>
        </w:rPr>
        <w:t>K</w:t>
      </w:r>
      <w:r w:rsidRPr="00646096">
        <w:t>emampuan berpikir kreatif dan kemampuan siswa dalam melakukan pemecahan masalah memiliki pengaruhnya dengan gaya belajar siswa y</w:t>
      </w:r>
      <w:r w:rsidRPr="00646096">
        <w:rPr>
          <w:lang w:val="en-US"/>
        </w:rPr>
        <w:t>ang berbeda-beda</w:t>
      </w:r>
      <w:r w:rsidRPr="00646096">
        <w:t xml:space="preserve">. Hal ini disebabkan </w:t>
      </w:r>
      <w:r w:rsidRPr="00646096">
        <w:rPr>
          <w:lang w:val="en-US"/>
        </w:rPr>
        <w:t xml:space="preserve">berpikir kreatif dan </w:t>
      </w:r>
      <w:r w:rsidRPr="00646096">
        <w:t xml:space="preserve">pemecahan masalah memerlukan tahapan-tahapan penting dalam penyelesaiannya. </w:t>
      </w:r>
      <w:r w:rsidRPr="00646096">
        <w:rPr>
          <w:rFonts w:asciiTheme="majorBidi" w:eastAsia="Times New Roman" w:hAnsiTheme="majorBidi" w:cstheme="majorBidi"/>
          <w:noProof w:val="0"/>
          <w:szCs w:val="24"/>
          <w:lang w:eastAsia="en-ID"/>
        </w:rPr>
        <w:t xml:space="preserve">Guilford (Fatmawati, 2011)   mengemukakan   </w:t>
      </w:r>
      <w:r w:rsidR="002705F3" w:rsidRPr="00646096">
        <w:rPr>
          <w:rFonts w:asciiTheme="majorBidi" w:eastAsia="Times New Roman" w:hAnsiTheme="majorBidi" w:cstheme="majorBidi"/>
          <w:noProof w:val="0"/>
          <w:szCs w:val="24"/>
          <w:lang w:eastAsia="en-ID"/>
        </w:rPr>
        <w:t xml:space="preserve">bahwa </w:t>
      </w:r>
      <w:r w:rsidRPr="00646096">
        <w:rPr>
          <w:rFonts w:asciiTheme="majorBidi" w:eastAsia="Times New Roman" w:hAnsiTheme="majorBidi" w:cstheme="majorBidi"/>
          <w:noProof w:val="0"/>
          <w:szCs w:val="24"/>
          <w:lang w:eastAsia="en-ID"/>
        </w:rPr>
        <w:t xml:space="preserve">berpikir   kreatif   sebagai kemampuan    untuk    melihat    bermacam-macam    kemungkinan    penyelesaian terhadap suatu masalah, merupakan bentuk pemikiran yang sampai saat ini masih kurang   mendapatkan   perhatian   dalam   pendidikan   formal. </w:t>
      </w:r>
      <w:r w:rsidRPr="00646096">
        <w:rPr>
          <w:rFonts w:asciiTheme="majorBidi" w:eastAsia="Times New Roman" w:hAnsiTheme="majorBidi" w:cstheme="majorBidi"/>
          <w:noProof w:val="0"/>
          <w:szCs w:val="24"/>
          <w:lang w:val="en-ID" w:eastAsia="en-ID"/>
        </w:rPr>
        <w:t xml:space="preserve">Oleh   </w:t>
      </w:r>
      <w:proofErr w:type="spellStart"/>
      <w:r w:rsidRPr="00646096">
        <w:rPr>
          <w:rFonts w:asciiTheme="majorBidi" w:eastAsia="Times New Roman" w:hAnsiTheme="majorBidi" w:cstheme="majorBidi"/>
          <w:noProof w:val="0"/>
          <w:szCs w:val="24"/>
          <w:lang w:val="en-ID" w:eastAsia="en-ID"/>
        </w:rPr>
        <w:t>karenanya</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pemecahan</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masalah</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harus</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dipandang</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secara</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utuh</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sebagai</w:t>
      </w:r>
      <w:proofErr w:type="spellEnd"/>
      <w:r w:rsidRPr="00646096">
        <w:rPr>
          <w:rFonts w:asciiTheme="majorBidi" w:eastAsia="Times New Roman" w:hAnsiTheme="majorBidi" w:cstheme="majorBidi"/>
          <w:noProof w:val="0"/>
          <w:szCs w:val="24"/>
          <w:lang w:val="en-ID" w:eastAsia="en-ID"/>
        </w:rPr>
        <w:t xml:space="preserve"> “proses” dan </w:t>
      </w:r>
      <w:proofErr w:type="spellStart"/>
      <w:r w:rsidRPr="00646096">
        <w:rPr>
          <w:rFonts w:asciiTheme="majorBidi" w:eastAsia="Times New Roman" w:hAnsiTheme="majorBidi" w:cstheme="majorBidi"/>
          <w:noProof w:val="0"/>
          <w:szCs w:val="24"/>
          <w:lang w:val="en-ID" w:eastAsia="en-ID"/>
        </w:rPr>
        <w:t>melibatkannya</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ke</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dalam</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tahapan-tahapan</w:t>
      </w:r>
      <w:proofErr w:type="spellEnd"/>
      <w:r w:rsidRPr="00646096">
        <w:rPr>
          <w:rFonts w:asciiTheme="majorBidi" w:eastAsia="Times New Roman" w:hAnsiTheme="majorBidi" w:cstheme="majorBidi"/>
          <w:noProof w:val="0"/>
          <w:szCs w:val="24"/>
          <w:lang w:val="en-ID" w:eastAsia="en-ID"/>
        </w:rPr>
        <w:t xml:space="preserve"> proses </w:t>
      </w:r>
      <w:proofErr w:type="spellStart"/>
      <w:r w:rsidRPr="00646096">
        <w:rPr>
          <w:rFonts w:asciiTheme="majorBidi" w:eastAsia="Times New Roman" w:hAnsiTheme="majorBidi" w:cstheme="majorBidi"/>
          <w:noProof w:val="0"/>
          <w:szCs w:val="24"/>
          <w:lang w:val="en-ID" w:eastAsia="en-ID"/>
        </w:rPr>
        <w:t>berpikir</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kreatif</w:t>
      </w:r>
      <w:proofErr w:type="spellEnd"/>
      <w:r w:rsidRPr="00646096">
        <w:rPr>
          <w:rFonts w:asciiTheme="majorBidi" w:eastAsia="Times New Roman" w:hAnsiTheme="majorBidi" w:cstheme="majorBidi"/>
          <w:noProof w:val="0"/>
          <w:szCs w:val="24"/>
          <w:lang w:val="en-ID" w:eastAsia="en-ID"/>
        </w:rPr>
        <w:t xml:space="preserve">. Karena </w:t>
      </w:r>
      <w:proofErr w:type="spellStart"/>
      <w:r w:rsidRPr="00646096">
        <w:rPr>
          <w:rFonts w:asciiTheme="majorBidi" w:eastAsia="Times New Roman" w:hAnsiTheme="majorBidi" w:cstheme="majorBidi"/>
          <w:noProof w:val="0"/>
          <w:szCs w:val="24"/>
          <w:lang w:val="en-ID" w:eastAsia="en-ID"/>
        </w:rPr>
        <w:t>hal</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inilah</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peneliti</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meyakini</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kelemahan</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siswa</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dalam</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melakukan</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tahapan</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berpikir</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kreatif</w:t>
      </w:r>
      <w:proofErr w:type="spellEnd"/>
      <w:r w:rsidRPr="00646096">
        <w:rPr>
          <w:rFonts w:asciiTheme="majorBidi" w:eastAsia="Times New Roman" w:hAnsiTheme="majorBidi" w:cstheme="majorBidi"/>
          <w:noProof w:val="0"/>
          <w:szCs w:val="24"/>
          <w:lang w:val="en-ID" w:eastAsia="en-ID"/>
        </w:rPr>
        <w:t xml:space="preserve"> dan </w:t>
      </w:r>
      <w:proofErr w:type="spellStart"/>
      <w:r w:rsidRPr="00646096">
        <w:rPr>
          <w:rFonts w:asciiTheme="majorBidi" w:eastAsia="Times New Roman" w:hAnsiTheme="majorBidi" w:cstheme="majorBidi"/>
          <w:noProof w:val="0"/>
          <w:szCs w:val="24"/>
          <w:lang w:val="en-ID" w:eastAsia="en-ID"/>
        </w:rPr>
        <w:lastRenderedPageBreak/>
        <w:t>pemecahan</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masalah</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matematika</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berkaitan</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dengan</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gaya</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belajar</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siswa</w:t>
      </w:r>
      <w:proofErr w:type="spellEnd"/>
      <w:r w:rsidRPr="00646096">
        <w:rPr>
          <w:rFonts w:asciiTheme="majorBidi" w:eastAsia="Times New Roman" w:hAnsiTheme="majorBidi" w:cstheme="majorBidi"/>
          <w:noProof w:val="0"/>
          <w:szCs w:val="24"/>
          <w:lang w:val="en-ID" w:eastAsia="en-ID"/>
        </w:rPr>
        <w:t xml:space="preserve"> yang </w:t>
      </w:r>
      <w:proofErr w:type="spellStart"/>
      <w:r w:rsidRPr="00646096">
        <w:rPr>
          <w:rFonts w:asciiTheme="majorBidi" w:eastAsia="Times New Roman" w:hAnsiTheme="majorBidi" w:cstheme="majorBidi"/>
          <w:noProof w:val="0"/>
          <w:szCs w:val="24"/>
          <w:lang w:val="en-ID" w:eastAsia="en-ID"/>
        </w:rPr>
        <w:t>belum</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sepenuhnya</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menjadi</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perhatian</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bagi</w:t>
      </w:r>
      <w:proofErr w:type="spellEnd"/>
      <w:r w:rsidRPr="00646096">
        <w:rPr>
          <w:rFonts w:asciiTheme="majorBidi" w:eastAsia="Times New Roman" w:hAnsiTheme="majorBidi" w:cstheme="majorBidi"/>
          <w:noProof w:val="0"/>
          <w:szCs w:val="24"/>
          <w:lang w:val="en-ID" w:eastAsia="en-ID"/>
        </w:rPr>
        <w:t xml:space="preserve"> guru </w:t>
      </w:r>
      <w:proofErr w:type="spellStart"/>
      <w:r w:rsidRPr="00646096">
        <w:rPr>
          <w:rFonts w:asciiTheme="majorBidi" w:eastAsia="Times New Roman" w:hAnsiTheme="majorBidi" w:cstheme="majorBidi"/>
          <w:noProof w:val="0"/>
          <w:szCs w:val="24"/>
          <w:lang w:val="en-ID" w:eastAsia="en-ID"/>
        </w:rPr>
        <w:t>sebagai</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fasilitator</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dalam</w:t>
      </w:r>
      <w:proofErr w:type="spellEnd"/>
      <w:r w:rsidRPr="00646096">
        <w:rPr>
          <w:rFonts w:asciiTheme="majorBidi" w:eastAsia="Times New Roman" w:hAnsiTheme="majorBidi" w:cstheme="majorBidi"/>
          <w:noProof w:val="0"/>
          <w:szCs w:val="24"/>
          <w:lang w:val="en-ID" w:eastAsia="en-ID"/>
        </w:rPr>
        <w:t xml:space="preserve"> </w:t>
      </w:r>
      <w:proofErr w:type="spellStart"/>
      <w:r w:rsidRPr="00646096">
        <w:rPr>
          <w:rFonts w:asciiTheme="majorBidi" w:eastAsia="Times New Roman" w:hAnsiTheme="majorBidi" w:cstheme="majorBidi"/>
          <w:noProof w:val="0"/>
          <w:szCs w:val="24"/>
          <w:lang w:val="en-ID" w:eastAsia="en-ID"/>
        </w:rPr>
        <w:t>mengajar</w:t>
      </w:r>
      <w:proofErr w:type="spellEnd"/>
      <w:r w:rsidRPr="00646096">
        <w:rPr>
          <w:rFonts w:asciiTheme="majorBidi" w:eastAsia="Times New Roman" w:hAnsiTheme="majorBidi" w:cstheme="majorBidi"/>
          <w:noProof w:val="0"/>
          <w:szCs w:val="24"/>
          <w:lang w:val="en-ID" w:eastAsia="en-ID"/>
        </w:rPr>
        <w:t xml:space="preserve"> di </w:t>
      </w:r>
      <w:proofErr w:type="spellStart"/>
      <w:r w:rsidRPr="00646096">
        <w:rPr>
          <w:rFonts w:asciiTheme="majorBidi" w:eastAsia="Times New Roman" w:hAnsiTheme="majorBidi" w:cstheme="majorBidi"/>
          <w:noProof w:val="0"/>
          <w:szCs w:val="24"/>
          <w:lang w:val="en-ID" w:eastAsia="en-ID"/>
        </w:rPr>
        <w:t>kelas</w:t>
      </w:r>
      <w:proofErr w:type="spellEnd"/>
      <w:r w:rsidRPr="00646096">
        <w:rPr>
          <w:rFonts w:asciiTheme="majorBidi" w:eastAsia="Times New Roman" w:hAnsiTheme="majorBidi" w:cstheme="majorBidi"/>
          <w:noProof w:val="0"/>
          <w:szCs w:val="24"/>
          <w:lang w:val="en-ID" w:eastAsia="en-ID"/>
        </w:rPr>
        <w:t>.</w:t>
      </w:r>
    </w:p>
    <w:p w14:paraId="1C6E5915" w14:textId="5DDB0021" w:rsidR="00515060" w:rsidRPr="00646096" w:rsidRDefault="00515060" w:rsidP="00C11A32">
      <w:pPr>
        <w:spacing w:line="360" w:lineRule="auto"/>
        <w:ind w:firstLine="709"/>
        <w:jc w:val="both"/>
        <w:rPr>
          <w:lang w:val="en-US"/>
        </w:rPr>
      </w:pPr>
      <w:r w:rsidRPr="00646096">
        <w:rPr>
          <w:lang w:val="en-US"/>
        </w:rPr>
        <w:tab/>
        <w:t>Berikut ini bagan yang menunjukkan ket</w:t>
      </w:r>
      <w:r w:rsidR="00757A3C">
        <w:rPr>
          <w:lang w:val="en-US"/>
        </w:rPr>
        <w:t>e</w:t>
      </w:r>
      <w:r w:rsidRPr="00646096">
        <w:rPr>
          <w:lang w:val="en-US"/>
        </w:rPr>
        <w:t>rkaitan antara gaya belajar dengan kemampuan berpikir kreatif dan kemampuan pemecahan masalah.</w:t>
      </w:r>
    </w:p>
    <w:p w14:paraId="505C4BC7" w14:textId="77777777" w:rsidR="00515060" w:rsidRPr="00646096" w:rsidRDefault="00515060" w:rsidP="00DB5409">
      <w:pPr>
        <w:spacing w:line="360" w:lineRule="auto"/>
        <w:jc w:val="center"/>
        <w:rPr>
          <w:noProof w:val="0"/>
          <w:lang w:val="en-ID"/>
        </w:rPr>
      </w:pPr>
      <w:r w:rsidRPr="00646096">
        <w:rPr>
          <w:lang w:val="en-US"/>
        </w:rPr>
        <w:drawing>
          <wp:inline distT="0" distB="0" distL="0" distR="0" wp14:anchorId="68CFF06B" wp14:editId="4D80BCAB">
            <wp:extent cx="3837008" cy="1497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164" t="29770" r="31353" b="34497"/>
                    <a:stretch/>
                  </pic:blipFill>
                  <pic:spPr bwMode="auto">
                    <a:xfrm>
                      <a:off x="0" y="0"/>
                      <a:ext cx="3882139" cy="1515584"/>
                    </a:xfrm>
                    <a:prstGeom prst="rect">
                      <a:avLst/>
                    </a:prstGeom>
                    <a:ln>
                      <a:noFill/>
                    </a:ln>
                    <a:extLst>
                      <a:ext uri="{53640926-AAD7-44D8-BBD7-CCE9431645EC}">
                        <a14:shadowObscured xmlns:a14="http://schemas.microsoft.com/office/drawing/2010/main"/>
                      </a:ext>
                    </a:extLst>
                  </pic:spPr>
                </pic:pic>
              </a:graphicData>
            </a:graphic>
          </wp:inline>
        </w:drawing>
      </w:r>
    </w:p>
    <w:p w14:paraId="7E4F7BC6" w14:textId="005465CC" w:rsidR="00515060" w:rsidRPr="0015203C" w:rsidRDefault="00515060" w:rsidP="0015203C">
      <w:pPr>
        <w:pStyle w:val="Heading1"/>
        <w:spacing w:before="0" w:line="360" w:lineRule="auto"/>
        <w:rPr>
          <w:b w:val="0"/>
          <w:bCs/>
          <w:lang w:val="en-ID"/>
        </w:rPr>
      </w:pPr>
      <w:bookmarkStart w:id="28" w:name="_Toc116369723"/>
      <w:bookmarkStart w:id="29" w:name="_Toc118109536"/>
      <w:bookmarkStart w:id="30" w:name="_Toc118116802"/>
      <w:bookmarkStart w:id="31" w:name="_Toc123836853"/>
      <w:bookmarkStart w:id="32" w:name="_Toc123837359"/>
      <w:bookmarkStart w:id="33" w:name="_Toc129175902"/>
      <w:bookmarkStart w:id="34" w:name="_Toc135907720"/>
      <w:bookmarkStart w:id="35" w:name="_Toc135920667"/>
      <w:bookmarkStart w:id="36" w:name="_Toc135929386"/>
      <w:bookmarkStart w:id="37" w:name="_Toc137470826"/>
      <w:bookmarkStart w:id="38" w:name="_Toc137471664"/>
      <w:bookmarkStart w:id="39" w:name="_Toc137472235"/>
      <w:bookmarkStart w:id="40" w:name="_Toc137472669"/>
      <w:bookmarkStart w:id="41" w:name="_Toc137824940"/>
      <w:bookmarkStart w:id="42" w:name="_Toc138330812"/>
      <w:bookmarkStart w:id="43" w:name="_Toc138331943"/>
      <w:bookmarkStart w:id="44" w:name="_Toc138976987"/>
      <w:bookmarkStart w:id="45" w:name="_Toc139182620"/>
      <w:r w:rsidRPr="00646096">
        <w:rPr>
          <w:b w:val="0"/>
          <w:bCs/>
          <w:lang w:val="en-ID"/>
        </w:rPr>
        <w:t xml:space="preserve">Gambar 2.1 Bagan </w:t>
      </w:r>
      <w:r w:rsidR="00FF4507" w:rsidRPr="00646096">
        <w:rPr>
          <w:b w:val="0"/>
          <w:bCs/>
          <w:lang w:val="en-ID"/>
        </w:rPr>
        <w:t>K</w:t>
      </w:r>
      <w:r w:rsidRPr="00646096">
        <w:rPr>
          <w:b w:val="0"/>
          <w:bCs/>
          <w:lang w:val="en-ID"/>
        </w:rPr>
        <w:t xml:space="preserve">eterkaitan </w:t>
      </w:r>
      <w:r w:rsidR="00FF4507" w:rsidRPr="00646096">
        <w:rPr>
          <w:b w:val="0"/>
          <w:bCs/>
          <w:lang w:val="en-ID"/>
        </w:rPr>
        <w:t>a</w:t>
      </w:r>
      <w:r w:rsidRPr="00646096">
        <w:rPr>
          <w:b w:val="0"/>
          <w:bCs/>
          <w:lang w:val="en-ID"/>
        </w:rPr>
        <w:t xml:space="preserve">ntar </w:t>
      </w:r>
      <w:r w:rsidR="00FF4507" w:rsidRPr="00646096">
        <w:rPr>
          <w:b w:val="0"/>
          <w:bCs/>
          <w:lang w:val="en-ID"/>
        </w:rPr>
        <w:t>V</w:t>
      </w:r>
      <w:r w:rsidRPr="00646096">
        <w:rPr>
          <w:b w:val="0"/>
          <w:bCs/>
          <w:lang w:val="en-ID"/>
        </w:rPr>
        <w:t xml:space="preserve">ariabel yang </w:t>
      </w:r>
      <w:r w:rsidR="00FF4507" w:rsidRPr="00646096">
        <w:rPr>
          <w:b w:val="0"/>
          <w:bCs/>
          <w:lang w:val="en-ID"/>
        </w:rPr>
        <w:t>D</w:t>
      </w:r>
      <w:r w:rsidRPr="00646096">
        <w:rPr>
          <w:b w:val="0"/>
          <w:bCs/>
          <w:lang w:val="en-ID"/>
        </w:rPr>
        <w:t>iteliti</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C8F6F31" w14:textId="77777777" w:rsidR="005B0C84" w:rsidRDefault="00087319" w:rsidP="003769E8">
      <w:pPr>
        <w:spacing w:line="360" w:lineRule="auto"/>
        <w:ind w:firstLine="709"/>
        <w:jc w:val="both"/>
        <w:rPr>
          <w:lang w:val="en-US"/>
        </w:rPr>
      </w:pPr>
      <w:r w:rsidRPr="00646096">
        <w:rPr>
          <w:lang w:val="en-US"/>
        </w:rPr>
        <w:t xml:space="preserve">Pada </w:t>
      </w:r>
      <w:r w:rsidR="001D5433">
        <w:rPr>
          <w:lang w:val="en-US"/>
        </w:rPr>
        <w:t xml:space="preserve">penelitian ini dilakukan terlebih dahulu identifikasi gaya belajar siswa pada sampel penelitian. Kelompok yang telah diidentifikasi gaya belajar siswanya akan tergolong menjadi 3 kategori gaya belajar yaitu </w:t>
      </w:r>
      <w:bookmarkStart w:id="46" w:name="_Hlk138964838"/>
      <w:r w:rsidR="001D5433">
        <w:rPr>
          <w:lang w:val="en-US"/>
        </w:rPr>
        <w:t>visual, auditori dan kinestetik</w:t>
      </w:r>
      <w:bookmarkEnd w:id="46"/>
      <w:r w:rsidR="001D5433">
        <w:rPr>
          <w:lang w:val="en-US"/>
        </w:rPr>
        <w:t>. Masing-masing tipe belajar diberikan 2 tes yaitu tes kemampuan berpikir kreatif dan tes kemampuan pemecahan masalah. Setelah data diperoleh dilakukan pengolahan data berbantukan program SPSS 25. Hasil output data akan berupa statistik deskriptif dan dilakukan intepretasi hasil. Dilanjutkan uji ANOVA untuk mengetahui perbedaan masing-masing gaya belajar visual, auditori dan kinestetik</w:t>
      </w:r>
      <w:r w:rsidR="001D5433" w:rsidRPr="00646096">
        <w:rPr>
          <w:lang w:val="en-US"/>
        </w:rPr>
        <w:t xml:space="preserve"> </w:t>
      </w:r>
      <w:r w:rsidR="001D5433">
        <w:rPr>
          <w:lang w:val="en-US"/>
        </w:rPr>
        <w:t>terhadap kemampuan berpikir kreatif siswa.</w:t>
      </w:r>
      <w:r w:rsidR="005B0C84">
        <w:rPr>
          <w:lang w:val="en-US"/>
        </w:rPr>
        <w:t xml:space="preserve"> </w:t>
      </w:r>
      <w:r w:rsidR="005B0C84">
        <w:t>Menurut Wahyudin (20</w:t>
      </w:r>
      <w:r w:rsidR="005B0C84">
        <w:rPr>
          <w:lang w:val="en-US"/>
        </w:rPr>
        <w:t>16</w:t>
      </w:r>
      <w:r w:rsidR="005B0C84">
        <w:t xml:space="preserve">) analisis Varian merupakan teknik yang memungkinkan kita membandingkan sekaligus beberapa mean dengan tingkat signifikansi yang ditetapkan oleh peneliti. One-Way ANOVA adalah uji hipotesis yang memungkinkan kita membandingkan mean-mean dari dua grup atau lebih secara </w:t>
      </w:r>
      <w:r w:rsidR="005B0C84">
        <w:rPr>
          <w:lang w:val="en-US"/>
        </w:rPr>
        <w:t>bersamaan.</w:t>
      </w:r>
      <w:r w:rsidR="005B0C84">
        <w:t xml:space="preserve"> </w:t>
      </w:r>
      <w:r w:rsidR="005B0C84">
        <w:rPr>
          <w:lang w:val="en-US"/>
        </w:rPr>
        <w:t>Sekaligus juga</w:t>
      </w:r>
      <w:r w:rsidR="001D5433">
        <w:rPr>
          <w:lang w:val="en-US"/>
        </w:rPr>
        <w:t xml:space="preserve"> dilakukan </w:t>
      </w:r>
      <w:r w:rsidR="005B0C84">
        <w:rPr>
          <w:lang w:val="en-US"/>
        </w:rPr>
        <w:t>uji</w:t>
      </w:r>
      <w:r w:rsidR="001D5433">
        <w:rPr>
          <w:lang w:val="en-US"/>
        </w:rPr>
        <w:t xml:space="preserve"> perbedaan masing-masing gaya belajar visual, auditori dan kinestetik</w:t>
      </w:r>
      <w:r w:rsidR="001D5433" w:rsidRPr="00646096">
        <w:rPr>
          <w:lang w:val="en-US"/>
        </w:rPr>
        <w:t xml:space="preserve"> </w:t>
      </w:r>
      <w:r w:rsidR="001D5433">
        <w:rPr>
          <w:lang w:val="en-US"/>
        </w:rPr>
        <w:t>terhadap kemampuan pemecahan masalah siswa.</w:t>
      </w:r>
      <w:r w:rsidR="001D5433" w:rsidRPr="00646096">
        <w:rPr>
          <w:lang w:val="en-US"/>
        </w:rPr>
        <w:t xml:space="preserve"> </w:t>
      </w:r>
    </w:p>
    <w:p w14:paraId="7996B9C5" w14:textId="756F694C" w:rsidR="003769E8" w:rsidRPr="00646096" w:rsidRDefault="001D5433" w:rsidP="005B0C84">
      <w:pPr>
        <w:spacing w:line="360" w:lineRule="auto"/>
        <w:ind w:firstLine="709"/>
        <w:jc w:val="both"/>
      </w:pPr>
      <w:r>
        <w:rPr>
          <w:lang w:val="en-US"/>
        </w:rPr>
        <w:t>V</w:t>
      </w:r>
      <w:r w:rsidRPr="00646096">
        <w:rPr>
          <w:lang w:val="en-US"/>
        </w:rPr>
        <w:t>ariabel independen</w:t>
      </w:r>
      <w:r>
        <w:rPr>
          <w:lang w:val="en-US"/>
        </w:rPr>
        <w:t xml:space="preserve"> penelitian ini yaitu kelompok tipe gaya belajar siswa visual, auditori dan kinestetik</w:t>
      </w:r>
      <w:r w:rsidRPr="00646096">
        <w:rPr>
          <w:lang w:val="en-US"/>
        </w:rPr>
        <w:t xml:space="preserve">. </w:t>
      </w:r>
      <w:r>
        <w:rPr>
          <w:lang w:val="en-US"/>
        </w:rPr>
        <w:t>V</w:t>
      </w:r>
      <w:r w:rsidR="00087319" w:rsidRPr="00646096">
        <w:rPr>
          <w:lang w:val="en-US"/>
        </w:rPr>
        <w:t xml:space="preserve">ariabel dependen </w:t>
      </w:r>
      <w:r>
        <w:rPr>
          <w:lang w:val="en-US"/>
        </w:rPr>
        <w:t xml:space="preserve">penelitian ini adalah </w:t>
      </w:r>
      <w:r w:rsidR="00087319">
        <w:rPr>
          <w:lang w:val="en-US"/>
        </w:rPr>
        <w:t>kemampuan berpikir kreat</w:t>
      </w:r>
      <w:r w:rsidR="00A41A33">
        <w:rPr>
          <w:lang w:val="en-US"/>
        </w:rPr>
        <w:t>if</w:t>
      </w:r>
      <w:r w:rsidR="00087319">
        <w:rPr>
          <w:lang w:val="en-US"/>
        </w:rPr>
        <w:t xml:space="preserve"> </w:t>
      </w:r>
      <w:r>
        <w:rPr>
          <w:lang w:val="en-US"/>
        </w:rPr>
        <w:t xml:space="preserve">dan kemampuan pemecahan masalah. Karena variabel dependen lebih dari satu variabel maka </w:t>
      </w:r>
      <w:r w:rsidR="005B0C84">
        <w:rPr>
          <w:lang w:val="en-US"/>
        </w:rPr>
        <w:t xml:space="preserve">kemudian </w:t>
      </w:r>
      <w:r>
        <w:rPr>
          <w:lang w:val="en-US"/>
        </w:rPr>
        <w:t xml:space="preserve">dilakukan uji MANOVA. </w:t>
      </w:r>
      <w:r w:rsidR="003769E8" w:rsidRPr="00646096">
        <w:t xml:space="preserve">Multivariate </w:t>
      </w:r>
      <w:r w:rsidR="003769E8" w:rsidRPr="00646096">
        <w:lastRenderedPageBreak/>
        <w:t xml:space="preserve">analysis of variance </w:t>
      </w:r>
      <w:r w:rsidR="003769E8" w:rsidRPr="003769E8">
        <w:t>(MANOVA)</w:t>
      </w:r>
      <w:r w:rsidR="003769E8" w:rsidRPr="00646096">
        <w:t xml:space="preserve"> adalah pengembangan dan perluasan </w:t>
      </w:r>
      <w:r w:rsidR="003769E8" w:rsidRPr="007B2DD3">
        <w:t>ANOVA</w:t>
      </w:r>
      <w:r w:rsidR="003769E8" w:rsidRPr="00646096">
        <w:t xml:space="preserve">. Pada </w:t>
      </w:r>
      <w:r w:rsidR="003769E8" w:rsidRPr="003769E8">
        <w:t>MANOVA</w:t>
      </w:r>
      <w:r w:rsidR="003769E8" w:rsidRPr="00646096">
        <w:t xml:space="preserve"> akan melibatkan dua bahkan lebih variabel terikat bersifat metrik. Menurut </w:t>
      </w:r>
      <w:r w:rsidR="003769E8" w:rsidRPr="00646096">
        <w:fldChar w:fldCharType="begin" w:fldLock="1"/>
      </w:r>
      <w:r w:rsidR="003769E8" w:rsidRPr="00646096">
        <w:instrText>ADDIN CSL_CITATION {"citationItems":[{"id":"ITEM-1","itemData":{"DOI":"10.3390/polym12123016","ISSN":"20734360","abstract":"Chromium-tanned leathers used in the manufacture of footwear and leather goods pose an environmental problem because they contain harmful chemicals and are very difficult to recycle. A solution to this problem can be composite materials from tree leaves, fruit residues and other fibrous agricultural products, which can replace chromium-tanned leather. The present study describes the preparation of biocomposite leather-like materials from microbial cellulose and maple leave fibers as bio-fillers. The formulation was optimized by design of experiment and the prepared biocomposites characterized by tensile test, FTIR, DMA, SEM, adhesion test, volume porosity, water absorptivity, surface wettability and shape stability. From the viewpoint of future use in the footwear industry, results obtained showed that the optimized material was considerably flexible with tensile strength of 2.13 ± 0.29 MPa, elastic modulus of 76.93 ± 1.63 MPa and porosity of 1570 ± 146 mL/min. In addition, the material depicted good shape stability and surface adhesive properties. The results indicate that a suitable treatment of biomass offers a way to prepare exploitable nonwoven fibrous composites for the footwear industry without further burdening the environment.","author":[{"dropping-particle":"","family":"Hair","given":"Joseph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E.","non-dropping-particle":"","parse-names":false,"suffix":""}],"container-title":"Polymers","edition":"7th Editio","id":"ITEM-1","issued":{"date-parts":[["2010"]]},"number-of-pages":"1-761","publisher":"Prentice Hall International","publisher-place":"New York","title":"Multivariate Data Analysis","type":"book"},"uris":["http://www.mendeley.com/documents/?uuid=ffd36636-d42c-4ed3-8f9a-b479298ab987"]}],"mendeley":{"formattedCitation":"(Hair et al., 2010)","plainTextFormattedCitation":"(Hair et al., 2010)","previouslyFormattedCitation":"(Hair et al., 2010)"},"properties":{"noteIndex":0},"schema":"https://github.com/citation-style-language/schema/raw/master/csl-citation.json"}</w:instrText>
      </w:r>
      <w:r w:rsidR="003769E8" w:rsidRPr="00646096">
        <w:fldChar w:fldCharType="separate"/>
      </w:r>
      <w:r w:rsidR="003769E8" w:rsidRPr="00646096">
        <w:t>(Hair et al., 2010)</w:t>
      </w:r>
      <w:r w:rsidR="003769E8" w:rsidRPr="00646096">
        <w:fldChar w:fldCharType="end"/>
      </w:r>
      <w:r w:rsidR="003769E8" w:rsidRPr="00646096">
        <w:rPr>
          <w:lang w:val="en-US"/>
        </w:rPr>
        <w:t xml:space="preserve"> </w:t>
      </w:r>
      <w:r w:rsidR="003769E8" w:rsidRPr="00646096">
        <w:t>mengungkapkan bahwa. “</w:t>
      </w:r>
      <w:r w:rsidR="003769E8" w:rsidRPr="00646096">
        <w:rPr>
          <w:i/>
          <w:iCs/>
        </w:rPr>
        <w:t>Multivariate analysis of variance</w:t>
      </w:r>
      <w:r w:rsidR="003769E8">
        <w:rPr>
          <w:i/>
          <w:iCs/>
          <w:lang w:val="en-US"/>
        </w:rPr>
        <w:t xml:space="preserve"> </w:t>
      </w:r>
      <w:r w:rsidR="003769E8" w:rsidRPr="00646096">
        <w:rPr>
          <w:i/>
          <w:iCs/>
        </w:rPr>
        <w:t>is an extension of analysis of variance (</w:t>
      </w:r>
      <w:r w:rsidR="003769E8" w:rsidRPr="007B2DD3">
        <w:t>ANOVA</w:t>
      </w:r>
      <w:r w:rsidR="003769E8" w:rsidRPr="00646096">
        <w:rPr>
          <w:i/>
          <w:iCs/>
        </w:rPr>
        <w:t>) to accommodate more than one dependent variable. It is a dependence technique that measures the differences for two or more metric dependent variables based on a set of categorical (nonmetric) variables acting as independent variables</w:t>
      </w:r>
      <w:r w:rsidR="003769E8" w:rsidRPr="00646096">
        <w:t xml:space="preserve">”. </w:t>
      </w:r>
      <w:r w:rsidR="003769E8" w:rsidRPr="003769E8">
        <w:t>MANOVA</w:t>
      </w:r>
      <w:r w:rsidR="003769E8" w:rsidRPr="00646096">
        <w:t xml:space="preserve"> menguji ada tidaknya perbedaan rata-rata dari dua atau lebih variabel tak bebas secara simultan (</w:t>
      </w:r>
      <w:r w:rsidR="003769E8" w:rsidRPr="00051DB0">
        <w:rPr>
          <w:i/>
          <w:iCs/>
        </w:rPr>
        <w:t>simultaneously</w:t>
      </w:r>
      <w:r w:rsidR="003769E8" w:rsidRPr="00646096">
        <w:t xml:space="preserve">) berdasarkan kelompok-kelompok pada variabel bebas. Perlu diperhatikan bahwa pada </w:t>
      </w:r>
      <w:r w:rsidR="003769E8" w:rsidRPr="003769E8">
        <w:t>MANOVA</w:t>
      </w:r>
      <w:r w:rsidR="003769E8" w:rsidRPr="00646096">
        <w:t>, variabel bebas (independent variable) bersifat non-metrik (terdiri dari beberapa kelompok/kategori), sedangkan variabel bebas bersifat metrik (interval atau rasio).</w:t>
      </w:r>
      <w:r w:rsidR="005B0C84">
        <w:rPr>
          <w:lang w:val="en-US"/>
        </w:rPr>
        <w:t xml:space="preserve"> </w:t>
      </w:r>
      <w:r w:rsidR="003769E8" w:rsidRPr="00051DB0">
        <w:rPr>
          <w:i/>
          <w:iCs/>
        </w:rPr>
        <w:t>Analisis Varians Multivariate</w:t>
      </w:r>
      <w:r w:rsidR="003769E8" w:rsidRPr="00646096">
        <w:t xml:space="preserve"> (3 variabel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3</m:t>
            </m:r>
          </m:sub>
        </m:sSub>
      </m:oMath>
      <w:r w:rsidR="003769E8" w:rsidRPr="00646096">
        <w:t xml:space="preserve"> terhadap 2 Variabel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2</m:t>
            </m:r>
          </m:sub>
        </m:sSub>
      </m:oMath>
      <w:r w:rsidR="003769E8" w:rsidRPr="00646096">
        <w:t>) dalam penelitian ini digambarkan sebagai berikut:</w:t>
      </w:r>
    </w:p>
    <w:p w14:paraId="2661C63C" w14:textId="77777777" w:rsidR="003769E8" w:rsidRPr="00646096" w:rsidRDefault="003769E8" w:rsidP="003769E8">
      <w:pPr>
        <w:spacing w:line="360" w:lineRule="auto"/>
        <w:ind w:firstLine="709"/>
        <w:jc w:val="center"/>
      </w:pPr>
      <w:r w:rsidRPr="00646096">
        <w:rPr>
          <w:lang w:val="en-US"/>
        </w:rPr>
        <w:drawing>
          <wp:inline distT="0" distB="0" distL="0" distR="0" wp14:anchorId="42DDA72A" wp14:editId="4C62C0BC">
            <wp:extent cx="2851150" cy="1809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807" t="35748" r="37203" b="33798"/>
                    <a:stretch/>
                  </pic:blipFill>
                  <pic:spPr bwMode="auto">
                    <a:xfrm>
                      <a:off x="0" y="0"/>
                      <a:ext cx="2854594" cy="1811936"/>
                    </a:xfrm>
                    <a:prstGeom prst="rect">
                      <a:avLst/>
                    </a:prstGeom>
                    <a:ln>
                      <a:noFill/>
                    </a:ln>
                    <a:extLst>
                      <a:ext uri="{53640926-AAD7-44D8-BBD7-CCE9431645EC}">
                        <a14:shadowObscured xmlns:a14="http://schemas.microsoft.com/office/drawing/2010/main"/>
                      </a:ext>
                    </a:extLst>
                  </pic:spPr>
                </pic:pic>
              </a:graphicData>
            </a:graphic>
          </wp:inline>
        </w:drawing>
      </w:r>
    </w:p>
    <w:p w14:paraId="0FFEB574" w14:textId="6D170894" w:rsidR="003769E8" w:rsidRDefault="003769E8" w:rsidP="003769E8">
      <w:pPr>
        <w:pStyle w:val="Heading1"/>
        <w:spacing w:before="0" w:line="360" w:lineRule="auto"/>
        <w:ind w:firstLine="709"/>
        <w:rPr>
          <w:b w:val="0"/>
          <w:bCs/>
        </w:rPr>
      </w:pPr>
      <w:bookmarkStart w:id="47" w:name="_Toc114430464"/>
      <w:bookmarkStart w:id="48" w:name="_Toc114469812"/>
      <w:bookmarkStart w:id="49" w:name="_Toc114511617"/>
      <w:bookmarkStart w:id="50" w:name="_Toc114513099"/>
      <w:bookmarkStart w:id="51" w:name="_Toc114598801"/>
      <w:bookmarkStart w:id="52" w:name="_Toc116369744"/>
      <w:bookmarkStart w:id="53" w:name="_Toc118109557"/>
      <w:bookmarkStart w:id="54" w:name="_Toc118116823"/>
      <w:bookmarkStart w:id="55" w:name="_Toc123836874"/>
      <w:bookmarkStart w:id="56" w:name="_Toc123837380"/>
      <w:bookmarkStart w:id="57" w:name="_Toc129175926"/>
      <w:bookmarkStart w:id="58" w:name="_Toc135907738"/>
      <w:bookmarkStart w:id="59" w:name="_Toc135920685"/>
      <w:bookmarkStart w:id="60" w:name="_Toc135929404"/>
      <w:bookmarkStart w:id="61" w:name="_Toc137470842"/>
      <w:bookmarkStart w:id="62" w:name="_Toc137471680"/>
      <w:bookmarkStart w:id="63" w:name="_Toc137472685"/>
      <w:bookmarkStart w:id="64" w:name="_Toc137824956"/>
      <w:bookmarkStart w:id="65" w:name="_Toc138330828"/>
      <w:bookmarkStart w:id="66" w:name="_Toc138331959"/>
      <w:bookmarkStart w:id="67" w:name="_Toc138976988"/>
      <w:bookmarkStart w:id="68" w:name="_Toc139182621"/>
      <w:r w:rsidRPr="00646096">
        <w:rPr>
          <w:b w:val="0"/>
          <w:bCs/>
        </w:rPr>
        <w:t xml:space="preserve">Gambar </w:t>
      </w:r>
      <w:r w:rsidR="009B5D99">
        <w:rPr>
          <w:b w:val="0"/>
          <w:bCs/>
          <w:lang w:val="en-US"/>
        </w:rPr>
        <w:t>2.2</w:t>
      </w:r>
      <w:r w:rsidRPr="00646096">
        <w:rPr>
          <w:b w:val="0"/>
          <w:bCs/>
        </w:rPr>
        <w:t xml:space="preserve"> </w:t>
      </w:r>
      <w:r w:rsidRPr="00051DB0">
        <w:rPr>
          <w:b w:val="0"/>
          <w:bCs/>
          <w:i/>
          <w:iCs/>
        </w:rPr>
        <w:t>Analisis Varians Multivariate</w:t>
      </w:r>
      <w:r w:rsidRPr="00646096">
        <w:rPr>
          <w:b w:val="0"/>
          <w:bCs/>
        </w:rPr>
        <w:t xml:space="preserve"> (3 variabel </w:t>
      </w:r>
      <w:bookmarkStart w:id="69" w:name="_Hlk114412913"/>
      <m:oMath>
        <m:sSub>
          <m:sSubPr>
            <m:ctrlPr>
              <w:rPr>
                <w:rFonts w:ascii="Cambria Math" w:hAnsi="Cambria Math"/>
                <w:b w:val="0"/>
                <w:bCs/>
                <w:i/>
              </w:rPr>
            </m:ctrlPr>
          </m:sSubPr>
          <m:e>
            <m:r>
              <m:rPr>
                <m:sty m:val="bi"/>
              </m:rPr>
              <w:rPr>
                <w:rFonts w:ascii="Cambria Math" w:hAnsi="Cambria Math"/>
              </w:rPr>
              <m:t>X</m:t>
            </m:r>
          </m:e>
          <m:sub>
            <m:r>
              <m:rPr>
                <m:sty m:val="bi"/>
              </m:rPr>
              <w:rPr>
                <w:rFonts w:ascii="Cambria Math" w:hAnsi="Cambria Math"/>
              </w:rPr>
              <m:t>1</m:t>
            </m:r>
          </m:sub>
        </m:sSub>
        <w:bookmarkEnd w:id="69"/>
        <m:r>
          <m:rPr>
            <m:sty m:val="bi"/>
          </m:rPr>
          <w:rPr>
            <w:rFonts w:ascii="Cambria Math" w:hAnsi="Cambria Math"/>
          </w:rPr>
          <m:t xml:space="preserve">, </m:t>
        </m:r>
        <m:sSub>
          <m:sSubPr>
            <m:ctrlPr>
              <w:rPr>
                <w:rFonts w:ascii="Cambria Math" w:hAnsi="Cambria Math"/>
                <w:b w:val="0"/>
                <w:bCs/>
                <w:i/>
              </w:rPr>
            </m:ctrlPr>
          </m:sSubPr>
          <m:e>
            <m:r>
              <m:rPr>
                <m:sty m:val="bi"/>
              </m:rPr>
              <w:rPr>
                <w:rFonts w:ascii="Cambria Math" w:hAnsi="Cambria Math"/>
              </w:rPr>
              <m:t>X</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val="0"/>
                <w:bCs/>
                <w:i/>
              </w:rPr>
            </m:ctrlPr>
          </m:sSubPr>
          <m:e>
            <m:r>
              <m:rPr>
                <m:sty m:val="bi"/>
              </m:rPr>
              <w:rPr>
                <w:rFonts w:ascii="Cambria Math" w:hAnsi="Cambria Math"/>
              </w:rPr>
              <m:t>X</m:t>
            </m:r>
          </m:e>
          <m:sub>
            <m:r>
              <m:rPr>
                <m:sty m:val="bi"/>
              </m:rPr>
              <w:rPr>
                <w:rFonts w:ascii="Cambria Math" w:hAnsi="Cambria Math"/>
              </w:rPr>
              <m:t>3</m:t>
            </m:r>
          </m:sub>
        </m:sSub>
      </m:oMath>
      <w:r w:rsidRPr="00646096">
        <w:rPr>
          <w:b w:val="0"/>
          <w:bCs/>
        </w:rPr>
        <w:t xml:space="preserve"> terhadap 2 Variabel </w:t>
      </w:r>
      <m:oMath>
        <m:sSub>
          <m:sSubPr>
            <m:ctrlPr>
              <w:rPr>
                <w:rFonts w:ascii="Cambria Math" w:hAnsi="Cambria Math"/>
                <w:b w:val="0"/>
                <w:bCs/>
                <w:i/>
              </w:rPr>
            </m:ctrlPr>
          </m:sSubPr>
          <m:e>
            <m:r>
              <m:rPr>
                <m:sty m:val="bi"/>
              </m:rPr>
              <w:rPr>
                <w:rFonts w:ascii="Cambria Math" w:hAnsi="Cambria Math"/>
              </w:rPr>
              <m:t>Y</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val="0"/>
                <w:bCs/>
                <w:i/>
              </w:rPr>
            </m:ctrlPr>
          </m:sSubPr>
          <m:e>
            <m:r>
              <m:rPr>
                <m:sty m:val="bi"/>
              </m:rPr>
              <w:rPr>
                <w:rFonts w:ascii="Cambria Math" w:hAnsi="Cambria Math"/>
              </w:rPr>
              <m:t>Y</m:t>
            </m:r>
          </m:e>
          <m:sub>
            <m:r>
              <m:rPr>
                <m:sty m:val="bi"/>
              </m:rPr>
              <w:rPr>
                <w:rFonts w:ascii="Cambria Math" w:hAnsi="Cambria Math"/>
              </w:rPr>
              <m:t>2</m:t>
            </m:r>
          </m:sub>
        </m:sSub>
      </m:oMath>
      <w:r w:rsidRPr="00646096">
        <w:rPr>
          <w:b w:val="0"/>
          <w:bCs/>
        </w:rPr>
        <w:t>)</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983EBD2" w14:textId="77777777" w:rsidR="003769E8" w:rsidRPr="002A5A2D" w:rsidRDefault="003769E8" w:rsidP="003769E8">
      <w:pPr>
        <w:spacing w:line="360" w:lineRule="auto"/>
        <w:ind w:firstLine="709"/>
        <w:jc w:val="both"/>
        <w:rPr>
          <w:rFonts w:asciiTheme="majorBidi" w:hAnsiTheme="majorBidi" w:cstheme="majorBidi"/>
          <w:i/>
          <w:szCs w:val="24"/>
          <w:shd w:val="clear" w:color="auto" w:fill="FFFFFF"/>
          <w:lang w:val="en-US"/>
        </w:rPr>
      </w:pPr>
      <w:r>
        <w:rPr>
          <w:rFonts w:asciiTheme="majorBidi" w:hAnsiTheme="majorBidi" w:cstheme="majorBidi"/>
          <w:szCs w:val="24"/>
          <w:shd w:val="clear" w:color="auto" w:fill="FFFFFF"/>
          <w:lang w:val="en-US"/>
        </w:rPr>
        <w:t xml:space="preserve">Sebagai penjelasan </w:t>
      </w:r>
      <w:r w:rsidRPr="002A5A2D">
        <w:rPr>
          <w:rFonts w:asciiTheme="majorBidi" w:hAnsiTheme="majorBidi" w:cstheme="majorBidi"/>
          <w:szCs w:val="24"/>
          <w:shd w:val="clear" w:color="auto" w:fill="FFFFFF"/>
          <w:lang w:val="en-US"/>
        </w:rPr>
        <w:t>model</w:t>
      </w:r>
      <w:r w:rsidRPr="002A5A2D">
        <w:rPr>
          <w:rFonts w:asciiTheme="majorBidi" w:hAnsiTheme="majorBidi" w:cstheme="majorBidi"/>
          <w:szCs w:val="24"/>
          <w:shd w:val="clear" w:color="auto" w:fill="FFFFFF"/>
        </w:rPr>
        <w:t xml:space="preserve"> </w:t>
      </w:r>
      <w:r w:rsidRPr="002A5A2D">
        <w:rPr>
          <w:rFonts w:asciiTheme="majorBidi" w:hAnsiTheme="majorBidi" w:cstheme="majorBidi"/>
          <w:szCs w:val="24"/>
          <w:shd w:val="clear" w:color="auto" w:fill="FFFFFF"/>
          <w:lang w:val="en-US"/>
        </w:rPr>
        <w:t>hubungan variabel</w:t>
      </w:r>
      <w:r w:rsidRPr="002A5A2D">
        <w:rPr>
          <w:rFonts w:asciiTheme="majorBidi" w:hAnsiTheme="majorBidi" w:cstheme="majorBidi"/>
          <w:szCs w:val="24"/>
          <w:shd w:val="clear" w:color="auto" w:fill="FFFFFF"/>
        </w:rPr>
        <w:t xml:space="preserve"> multivariate merupakan suatu model yang menyatakan hubungan kausal</w:t>
      </w:r>
      <w:r w:rsidRPr="002A5A2D">
        <w:rPr>
          <w:rFonts w:asciiTheme="majorBidi" w:hAnsiTheme="majorBidi" w:cstheme="majorBidi"/>
          <w:szCs w:val="24"/>
          <w:shd w:val="clear" w:color="auto" w:fill="FFFFFF"/>
          <w:lang w:val="en-US"/>
        </w:rPr>
        <w:t xml:space="preserve"> (pengaruh)</w:t>
      </w:r>
      <w:r w:rsidRPr="002A5A2D">
        <w:rPr>
          <w:rFonts w:asciiTheme="majorBidi" w:hAnsiTheme="majorBidi" w:cstheme="majorBidi"/>
          <w:szCs w:val="24"/>
          <w:shd w:val="clear" w:color="auto" w:fill="FFFFFF"/>
        </w:rPr>
        <w:t xml:space="preserve"> di antara </w:t>
      </w:r>
      <w:r w:rsidRPr="002A5A2D">
        <w:rPr>
          <w:rFonts w:asciiTheme="majorBidi" w:hAnsiTheme="majorBidi" w:cstheme="majorBidi"/>
          <w:szCs w:val="24"/>
          <w:shd w:val="clear" w:color="auto" w:fill="FFFFFF"/>
          <w:lang w:val="en-US"/>
        </w:rPr>
        <w:t xml:space="preserve">2 </w:t>
      </w:r>
      <w:r w:rsidRPr="002A5A2D">
        <w:rPr>
          <w:rFonts w:asciiTheme="majorBidi" w:hAnsiTheme="majorBidi" w:cstheme="majorBidi"/>
          <w:szCs w:val="24"/>
          <w:shd w:val="clear" w:color="auto" w:fill="FFFFFF"/>
        </w:rPr>
        <w:t>buah variabel tak bebas</w:t>
      </w:r>
      <w:r w:rsidRPr="002A5A2D">
        <w:rPr>
          <w:rFonts w:asciiTheme="majorBidi" w:hAnsiTheme="majorBidi" w:cstheme="majorBidi"/>
          <w:szCs w:val="24"/>
          <w:shd w:val="clear" w:color="auto" w:fill="FFFFFF"/>
          <w:lang w:val="en-US"/>
        </w:rPr>
        <w:t xml:space="preserve"> (dependen) yaitu</w:t>
      </w:r>
      <w:r w:rsidRPr="002A5A2D">
        <w:rPr>
          <w:rFonts w:asciiTheme="majorBidi" w:hAnsiTheme="majorBidi" w:cstheme="majorBidi"/>
          <w:szCs w:val="24"/>
          <w:shd w:val="clear" w:color="auto" w:fill="FFFFFF"/>
        </w:rPr>
        <w:t xml:space="preserve"> Y</w:t>
      </w:r>
      <w:r w:rsidRPr="002A5A2D">
        <w:rPr>
          <w:rFonts w:asciiTheme="majorBidi" w:hAnsiTheme="majorBidi" w:cstheme="majorBidi"/>
          <w:szCs w:val="24"/>
          <w:bdr w:val="none" w:sz="0" w:space="0" w:color="auto" w:frame="1"/>
          <w:shd w:val="clear" w:color="auto" w:fill="FFFFFF"/>
          <w:vertAlign w:val="subscript"/>
        </w:rPr>
        <w:t>1</w:t>
      </w:r>
      <w:r w:rsidRPr="002A5A2D">
        <w:rPr>
          <w:rFonts w:asciiTheme="majorBidi" w:hAnsiTheme="majorBidi" w:cstheme="majorBidi"/>
          <w:szCs w:val="24"/>
          <w:shd w:val="clear" w:color="auto" w:fill="FFFFFF"/>
        </w:rPr>
        <w:t> </w:t>
      </w:r>
      <w:r w:rsidRPr="002A5A2D">
        <w:rPr>
          <w:rFonts w:asciiTheme="majorBidi" w:hAnsiTheme="majorBidi" w:cstheme="majorBidi"/>
          <w:szCs w:val="24"/>
          <w:shd w:val="clear" w:color="auto" w:fill="FFFFFF"/>
          <w:lang w:val="en-US"/>
        </w:rPr>
        <w:t>dan</w:t>
      </w:r>
      <w:r w:rsidRPr="002A5A2D">
        <w:rPr>
          <w:rFonts w:asciiTheme="majorBidi" w:hAnsiTheme="majorBidi" w:cstheme="majorBidi"/>
          <w:szCs w:val="24"/>
          <w:shd w:val="clear" w:color="auto" w:fill="FFFFFF"/>
        </w:rPr>
        <w:t xml:space="preserve"> Y</w:t>
      </w:r>
      <w:r w:rsidRPr="002A5A2D">
        <w:rPr>
          <w:rFonts w:asciiTheme="majorBidi" w:hAnsiTheme="majorBidi" w:cstheme="majorBidi"/>
          <w:szCs w:val="24"/>
          <w:bdr w:val="none" w:sz="0" w:space="0" w:color="auto" w:frame="1"/>
          <w:shd w:val="clear" w:color="auto" w:fill="FFFFFF"/>
          <w:vertAlign w:val="subscript"/>
        </w:rPr>
        <w:t>2</w:t>
      </w:r>
      <w:r w:rsidRPr="002A5A2D">
        <w:rPr>
          <w:rFonts w:asciiTheme="majorBidi" w:hAnsiTheme="majorBidi" w:cstheme="majorBidi"/>
          <w:szCs w:val="24"/>
          <w:bdr w:val="none" w:sz="0" w:space="0" w:color="auto" w:frame="1"/>
          <w:shd w:val="clear" w:color="auto" w:fill="FFFFFF"/>
          <w:vertAlign w:val="subscript"/>
        </w:rPr>
        <w:softHyphen/>
      </w:r>
      <w:r w:rsidRPr="002A5A2D">
        <w:rPr>
          <w:rFonts w:asciiTheme="majorBidi" w:hAnsiTheme="majorBidi" w:cstheme="majorBidi"/>
          <w:szCs w:val="24"/>
          <w:shd w:val="clear" w:color="auto" w:fill="FFFFFF"/>
        </w:rPr>
        <w:t xml:space="preserve"> dan sekumpulan variabel bebas </w:t>
      </w:r>
      <w:r w:rsidRPr="002A5A2D">
        <w:rPr>
          <w:rFonts w:asciiTheme="majorBidi" w:hAnsiTheme="majorBidi" w:cstheme="majorBidi"/>
          <w:szCs w:val="24"/>
          <w:shd w:val="clear" w:color="auto" w:fill="FFFFFF"/>
          <w:lang w:val="en-US"/>
        </w:rPr>
        <w:t xml:space="preserve">(independen) </w:t>
      </w:r>
      <w:r w:rsidRPr="002A5A2D">
        <w:rPr>
          <w:rFonts w:asciiTheme="majorBidi" w:hAnsiTheme="majorBidi" w:cstheme="majorBidi"/>
          <w:szCs w:val="24"/>
          <w:shd w:val="clear" w:color="auto" w:fill="FFFFFF"/>
        </w:rPr>
        <w:t xml:space="preserve">yang serupa </w:t>
      </w:r>
      <w:bookmarkStart w:id="70" w:name="_Hlk114579137"/>
      <w:r w:rsidRPr="002A5A2D">
        <w:rPr>
          <w:rFonts w:asciiTheme="majorBidi" w:hAnsiTheme="majorBidi" w:cstheme="majorBidi"/>
          <w:szCs w:val="24"/>
          <w:shd w:val="clear" w:color="auto" w:fill="FFFFFF"/>
        </w:rPr>
        <w:t>X</w:t>
      </w:r>
      <w:r w:rsidRPr="002A5A2D">
        <w:rPr>
          <w:rFonts w:asciiTheme="majorBidi" w:hAnsiTheme="majorBidi" w:cstheme="majorBidi"/>
          <w:szCs w:val="24"/>
          <w:bdr w:val="none" w:sz="0" w:space="0" w:color="auto" w:frame="1"/>
          <w:shd w:val="clear" w:color="auto" w:fill="FFFFFF"/>
          <w:vertAlign w:val="subscript"/>
        </w:rPr>
        <w:t>1</w:t>
      </w:r>
      <w:r w:rsidRPr="002A5A2D">
        <w:rPr>
          <w:rFonts w:asciiTheme="majorBidi" w:hAnsiTheme="majorBidi" w:cstheme="majorBidi"/>
          <w:szCs w:val="24"/>
          <w:shd w:val="clear" w:color="auto" w:fill="FFFFFF"/>
        </w:rPr>
        <w:t>, X</w:t>
      </w:r>
      <w:r w:rsidRPr="002A5A2D">
        <w:rPr>
          <w:rFonts w:asciiTheme="majorBidi" w:hAnsiTheme="majorBidi" w:cstheme="majorBidi"/>
          <w:szCs w:val="24"/>
          <w:bdr w:val="none" w:sz="0" w:space="0" w:color="auto" w:frame="1"/>
          <w:shd w:val="clear" w:color="auto" w:fill="FFFFFF"/>
          <w:vertAlign w:val="subscript"/>
        </w:rPr>
        <w:t>2</w:t>
      </w:r>
      <w:r w:rsidRPr="002A5A2D">
        <w:rPr>
          <w:rFonts w:asciiTheme="majorBidi" w:hAnsiTheme="majorBidi" w:cstheme="majorBidi"/>
          <w:szCs w:val="24"/>
          <w:shd w:val="clear" w:color="auto" w:fill="FFFFFF"/>
        </w:rPr>
        <w:t>, X</w:t>
      </w:r>
      <w:r w:rsidRPr="002A5A2D">
        <w:rPr>
          <w:rFonts w:asciiTheme="majorBidi" w:hAnsiTheme="majorBidi" w:cstheme="majorBidi"/>
          <w:szCs w:val="24"/>
          <w:bdr w:val="none" w:sz="0" w:space="0" w:color="auto" w:frame="1"/>
          <w:shd w:val="clear" w:color="auto" w:fill="FFFFFF"/>
          <w:vertAlign w:val="subscript"/>
          <w:lang w:val="en-US"/>
        </w:rPr>
        <w:t>3</w:t>
      </w:r>
      <w:bookmarkEnd w:id="70"/>
      <w:r w:rsidRPr="002A5A2D">
        <w:rPr>
          <w:rFonts w:asciiTheme="majorBidi" w:hAnsiTheme="majorBidi" w:cstheme="majorBidi"/>
          <w:szCs w:val="24"/>
          <w:shd w:val="clear" w:color="auto" w:fill="FFFFFF"/>
        </w:rPr>
        <w:t xml:space="preserve">. </w:t>
      </w:r>
    </w:p>
    <w:p w14:paraId="14FAB879" w14:textId="77777777" w:rsidR="003769E8" w:rsidRPr="004502EC" w:rsidRDefault="003769E8" w:rsidP="003769E8">
      <w:pPr>
        <w:shd w:val="clear" w:color="auto" w:fill="FFFFFF"/>
        <w:spacing w:line="360" w:lineRule="auto"/>
        <w:ind w:firstLine="709"/>
        <w:jc w:val="both"/>
        <w:textAlignment w:val="baseline"/>
        <w:rPr>
          <w:rFonts w:asciiTheme="majorBidi" w:eastAsia="Times New Roman" w:hAnsiTheme="majorBidi" w:cstheme="majorBidi"/>
          <w:noProof w:val="0"/>
          <w:color w:val="404040"/>
          <w:szCs w:val="24"/>
          <w:lang w:val="en-ID" w:eastAsia="en-ID"/>
        </w:rPr>
      </w:pPr>
      <w:proofErr w:type="spellStart"/>
      <w:r w:rsidRPr="005348C4">
        <w:rPr>
          <w:rFonts w:asciiTheme="majorBidi" w:eastAsia="Times New Roman" w:hAnsiTheme="majorBidi" w:cstheme="majorBidi"/>
          <w:noProof w:val="0"/>
          <w:color w:val="404040"/>
          <w:szCs w:val="24"/>
          <w:lang w:val="en-ID" w:eastAsia="en-ID"/>
        </w:rPr>
        <w:t>Dimana</w:t>
      </w:r>
      <w:proofErr w:type="spellEnd"/>
      <w:r>
        <w:rPr>
          <w:rFonts w:asciiTheme="majorBidi" w:eastAsia="Times New Roman" w:hAnsiTheme="majorBidi" w:cstheme="majorBidi"/>
          <w:noProof w:val="0"/>
          <w:color w:val="404040"/>
          <w:szCs w:val="24"/>
          <w:lang w:val="en-ID" w:eastAsia="en-ID"/>
        </w:rPr>
        <w:t xml:space="preserve"> </w:t>
      </w:r>
      <w:proofErr w:type="spellStart"/>
      <w:r>
        <w:rPr>
          <w:rFonts w:asciiTheme="majorBidi" w:eastAsia="Times New Roman" w:hAnsiTheme="majorBidi" w:cstheme="majorBidi"/>
          <w:noProof w:val="0"/>
          <w:color w:val="404040"/>
          <w:szCs w:val="24"/>
          <w:lang w:val="en-ID" w:eastAsia="en-ID"/>
        </w:rPr>
        <w:t>dalam</w:t>
      </w:r>
      <w:proofErr w:type="spellEnd"/>
      <w:r>
        <w:rPr>
          <w:rFonts w:asciiTheme="majorBidi" w:eastAsia="Times New Roman" w:hAnsiTheme="majorBidi" w:cstheme="majorBidi"/>
          <w:noProof w:val="0"/>
          <w:color w:val="404040"/>
          <w:szCs w:val="24"/>
          <w:lang w:val="en-ID" w:eastAsia="en-ID"/>
        </w:rPr>
        <w:t xml:space="preserve"> </w:t>
      </w:r>
      <w:proofErr w:type="spellStart"/>
      <w:r>
        <w:rPr>
          <w:rFonts w:asciiTheme="majorBidi" w:eastAsia="Times New Roman" w:hAnsiTheme="majorBidi" w:cstheme="majorBidi"/>
          <w:noProof w:val="0"/>
          <w:color w:val="404040"/>
          <w:szCs w:val="24"/>
          <w:lang w:val="en-ID" w:eastAsia="en-ID"/>
        </w:rPr>
        <w:t>hal</w:t>
      </w:r>
      <w:proofErr w:type="spellEnd"/>
      <w:r>
        <w:rPr>
          <w:rFonts w:asciiTheme="majorBidi" w:eastAsia="Times New Roman" w:hAnsiTheme="majorBidi" w:cstheme="majorBidi"/>
          <w:noProof w:val="0"/>
          <w:color w:val="404040"/>
          <w:szCs w:val="24"/>
          <w:lang w:val="en-ID" w:eastAsia="en-ID"/>
        </w:rPr>
        <w:t xml:space="preserve"> </w:t>
      </w:r>
      <w:proofErr w:type="spellStart"/>
      <w:r>
        <w:rPr>
          <w:rFonts w:asciiTheme="majorBidi" w:eastAsia="Times New Roman" w:hAnsiTheme="majorBidi" w:cstheme="majorBidi"/>
          <w:noProof w:val="0"/>
          <w:color w:val="404040"/>
          <w:szCs w:val="24"/>
          <w:lang w:val="en-ID" w:eastAsia="en-ID"/>
        </w:rPr>
        <w:t>ini</w:t>
      </w:r>
      <w:proofErr w:type="spellEnd"/>
      <w:r w:rsidRPr="005348C4">
        <w:rPr>
          <w:rFonts w:asciiTheme="majorBidi" w:eastAsia="Times New Roman" w:hAnsiTheme="majorBidi" w:cstheme="majorBidi"/>
          <w:noProof w:val="0"/>
          <w:color w:val="404040"/>
          <w:szCs w:val="24"/>
          <w:lang w:val="en-ID" w:eastAsia="en-ID"/>
        </w:rPr>
        <w:t>:</w:t>
      </w:r>
    </w:p>
    <w:p w14:paraId="7183C3FC" w14:textId="77777777" w:rsidR="003769E8" w:rsidRPr="00186A4B" w:rsidRDefault="007400C3" w:rsidP="005B0C84">
      <w:pPr>
        <w:spacing w:line="360" w:lineRule="auto"/>
        <w:jc w:val="both"/>
        <w:rPr>
          <w:rFonts w:eastAsiaTheme="minorEastAsia" w:cs="Times New Roman"/>
          <w:iCs/>
          <w:szCs w:val="24"/>
          <w:shd w:val="clear" w:color="auto" w:fill="FFFFFF"/>
          <w:lang w:val="en-US"/>
        </w:rPr>
      </w:pPr>
      <m:oMathPara>
        <m:oMathParaPr>
          <m:jc m:val="left"/>
        </m:oMathParaPr>
        <m:oMath>
          <m:sSub>
            <m:sSubPr>
              <m:ctrlPr>
                <w:rPr>
                  <w:rFonts w:ascii="Cambria Math" w:hAnsi="Cambria Math" w:cs="Times New Roman"/>
                  <w:iCs/>
                  <w:szCs w:val="24"/>
                  <w:shd w:val="clear" w:color="auto" w:fill="FFFFFF"/>
                </w:rPr>
              </m:ctrlPr>
            </m:sSubPr>
            <m:e>
              <m:r>
                <m:rPr>
                  <m:sty m:val="p"/>
                </m:rPr>
                <w:rPr>
                  <w:rFonts w:ascii="Cambria Math" w:hAnsi="Cambria Math" w:cs="Times New Roman"/>
                  <w:szCs w:val="24"/>
                  <w:shd w:val="clear" w:color="auto" w:fill="FFFFFF"/>
                </w:rPr>
                <m:t>Y</m:t>
              </m:r>
            </m:e>
            <m:sub>
              <m:r>
                <m:rPr>
                  <m:sty m:val="p"/>
                </m:rPr>
                <w:rPr>
                  <w:rFonts w:ascii="Cambria Math" w:hAnsi="Cambria Math" w:cs="Times New Roman"/>
                  <w:szCs w:val="24"/>
                  <w:shd w:val="clear" w:color="auto" w:fill="FFFFFF"/>
                </w:rPr>
                <m:t>1</m:t>
              </m:r>
            </m:sub>
          </m:sSub>
          <m:r>
            <m:rPr>
              <m:sty m:val="p"/>
            </m:rPr>
            <w:rPr>
              <w:rFonts w:ascii="Cambria Math" w:hAnsi="Cambria Math" w:cs="Times New Roman"/>
              <w:szCs w:val="24"/>
              <w:shd w:val="clear" w:color="auto" w:fill="FFFFFF"/>
            </w:rPr>
            <m:t>=</m:t>
          </m:r>
          <m:r>
            <m:rPr>
              <m:sty m:val="p"/>
            </m:rPr>
            <w:rPr>
              <w:rFonts w:ascii="Cambria Math" w:hAnsi="Cambria Math" w:cs="Times New Roman"/>
              <w:szCs w:val="24"/>
              <w:shd w:val="clear" w:color="auto" w:fill="FFFFFF"/>
              <w:lang w:val="en-US"/>
            </w:rPr>
            <m:t>Variabel dependen kemampuan berpikir kreatif</m:t>
          </m:r>
        </m:oMath>
      </m:oMathPara>
    </w:p>
    <w:p w14:paraId="67028611" w14:textId="77777777" w:rsidR="003769E8" w:rsidRPr="00186A4B" w:rsidRDefault="007400C3" w:rsidP="005B0C84">
      <w:pPr>
        <w:spacing w:line="360" w:lineRule="auto"/>
        <w:jc w:val="both"/>
        <w:rPr>
          <w:rFonts w:eastAsiaTheme="minorEastAsia" w:cs="Times New Roman"/>
          <w:iCs/>
          <w:szCs w:val="24"/>
          <w:shd w:val="clear" w:color="auto" w:fill="FFFFFF"/>
          <w:lang w:val="en-US"/>
        </w:rPr>
      </w:pPr>
      <m:oMathPara>
        <m:oMathParaPr>
          <m:jc m:val="left"/>
        </m:oMathParaPr>
        <m:oMath>
          <m:sSub>
            <m:sSubPr>
              <m:ctrlPr>
                <w:rPr>
                  <w:rFonts w:ascii="Cambria Math" w:hAnsi="Cambria Math" w:cs="Times New Roman"/>
                  <w:iCs/>
                  <w:szCs w:val="24"/>
                  <w:shd w:val="clear" w:color="auto" w:fill="FFFFFF"/>
                </w:rPr>
              </m:ctrlPr>
            </m:sSubPr>
            <m:e>
              <m:r>
                <m:rPr>
                  <m:sty m:val="p"/>
                </m:rPr>
                <w:rPr>
                  <w:rFonts w:ascii="Cambria Math" w:hAnsi="Cambria Math" w:cs="Times New Roman"/>
                  <w:szCs w:val="24"/>
                  <w:shd w:val="clear" w:color="auto" w:fill="FFFFFF"/>
                </w:rPr>
                <m:t>Y</m:t>
              </m:r>
            </m:e>
            <m:sub>
              <m:r>
                <m:rPr>
                  <m:sty m:val="p"/>
                </m:rPr>
                <w:rPr>
                  <w:rFonts w:ascii="Cambria Math" w:hAnsi="Cambria Math" w:cs="Times New Roman"/>
                  <w:szCs w:val="24"/>
                  <w:shd w:val="clear" w:color="auto" w:fill="FFFFFF"/>
                </w:rPr>
                <m:t>2</m:t>
              </m:r>
            </m:sub>
          </m:sSub>
          <m:r>
            <m:rPr>
              <m:sty m:val="p"/>
            </m:rPr>
            <w:rPr>
              <w:rFonts w:ascii="Cambria Math" w:hAnsi="Cambria Math" w:cs="Times New Roman"/>
              <w:szCs w:val="24"/>
              <w:shd w:val="clear" w:color="auto" w:fill="FFFFFF"/>
            </w:rPr>
            <m:t>=</m:t>
          </m:r>
          <m:r>
            <m:rPr>
              <m:sty m:val="p"/>
            </m:rPr>
            <w:rPr>
              <w:rFonts w:ascii="Cambria Math" w:hAnsi="Cambria Math" w:cs="Times New Roman"/>
              <w:szCs w:val="24"/>
              <w:shd w:val="clear" w:color="auto" w:fill="FFFFFF"/>
              <w:lang w:val="en-US"/>
            </w:rPr>
            <m:t>Variabel dependen kemampuan pemecahan masalah</m:t>
          </m:r>
        </m:oMath>
      </m:oMathPara>
    </w:p>
    <w:p w14:paraId="66DE2D30" w14:textId="77777777" w:rsidR="003769E8" w:rsidRPr="00186A4B" w:rsidRDefault="003769E8" w:rsidP="005B0C84">
      <w:pPr>
        <w:spacing w:line="360" w:lineRule="auto"/>
        <w:jc w:val="both"/>
        <w:rPr>
          <w:rFonts w:cs="Times New Roman"/>
          <w:i/>
          <w:szCs w:val="24"/>
          <w:shd w:val="clear" w:color="auto" w:fill="FFFFFF"/>
          <w:lang w:val="en-US"/>
        </w:rPr>
      </w:pPr>
      <w:r w:rsidRPr="00186A4B">
        <w:rPr>
          <w:rFonts w:cs="Times New Roman"/>
          <w:szCs w:val="24"/>
          <w:shd w:val="clear" w:color="auto" w:fill="FFFFFF"/>
        </w:rPr>
        <w:t>X</w:t>
      </w:r>
      <w:r w:rsidRPr="00186A4B">
        <w:rPr>
          <w:rFonts w:cs="Times New Roman"/>
          <w:szCs w:val="24"/>
          <w:bdr w:val="none" w:sz="0" w:space="0" w:color="auto" w:frame="1"/>
          <w:shd w:val="clear" w:color="auto" w:fill="FFFFFF"/>
          <w:vertAlign w:val="subscript"/>
        </w:rPr>
        <w:t>1</w:t>
      </w:r>
      <w:r w:rsidRPr="00186A4B">
        <w:rPr>
          <w:rFonts w:cs="Times New Roman"/>
          <w:szCs w:val="24"/>
          <w:shd w:val="clear" w:color="auto" w:fill="FFFFFF"/>
          <w:lang w:val="en-US"/>
        </w:rPr>
        <w:t xml:space="preserve"> = Variabel independen gaya belajar Visual</w:t>
      </w:r>
    </w:p>
    <w:p w14:paraId="747883AB" w14:textId="77777777" w:rsidR="003769E8" w:rsidRPr="00186A4B" w:rsidRDefault="003769E8" w:rsidP="005B0C84">
      <w:pPr>
        <w:shd w:val="clear" w:color="auto" w:fill="FFFFFF"/>
        <w:spacing w:line="360" w:lineRule="auto"/>
        <w:jc w:val="both"/>
        <w:textAlignment w:val="baseline"/>
        <w:rPr>
          <w:rFonts w:cs="Times New Roman"/>
          <w:szCs w:val="24"/>
          <w:bdr w:val="none" w:sz="0" w:space="0" w:color="auto" w:frame="1"/>
          <w:shd w:val="clear" w:color="auto" w:fill="FFFFFF"/>
          <w:vertAlign w:val="subscript"/>
          <w:lang w:val="en-US"/>
        </w:rPr>
      </w:pPr>
      <w:r w:rsidRPr="00186A4B">
        <w:rPr>
          <w:rFonts w:cs="Times New Roman"/>
          <w:szCs w:val="24"/>
          <w:shd w:val="clear" w:color="auto" w:fill="FFFFFF"/>
        </w:rPr>
        <w:lastRenderedPageBreak/>
        <w:t>X</w:t>
      </w:r>
      <w:r w:rsidRPr="00186A4B">
        <w:rPr>
          <w:rFonts w:cs="Times New Roman"/>
          <w:szCs w:val="24"/>
          <w:bdr w:val="none" w:sz="0" w:space="0" w:color="auto" w:frame="1"/>
          <w:shd w:val="clear" w:color="auto" w:fill="FFFFFF"/>
          <w:vertAlign w:val="subscript"/>
        </w:rPr>
        <w:t>2</w:t>
      </w:r>
      <w:r w:rsidRPr="00186A4B">
        <w:rPr>
          <w:rFonts w:cs="Times New Roman"/>
          <w:szCs w:val="24"/>
          <w:shd w:val="clear" w:color="auto" w:fill="FFFFFF"/>
          <w:lang w:val="en-US"/>
        </w:rPr>
        <w:t xml:space="preserve"> = Variabel independen</w:t>
      </w:r>
      <w:r w:rsidRPr="00186A4B">
        <w:rPr>
          <w:rFonts w:cs="Times New Roman"/>
          <w:szCs w:val="24"/>
          <w:shd w:val="clear" w:color="auto" w:fill="FFFFFF"/>
        </w:rPr>
        <w:t xml:space="preserve"> </w:t>
      </w:r>
      <w:r w:rsidRPr="00186A4B">
        <w:rPr>
          <w:rFonts w:cs="Times New Roman"/>
          <w:szCs w:val="24"/>
          <w:shd w:val="clear" w:color="auto" w:fill="FFFFFF"/>
          <w:lang w:val="en-US"/>
        </w:rPr>
        <w:t>gaya belajar Auditori</w:t>
      </w:r>
    </w:p>
    <w:p w14:paraId="4E603347" w14:textId="77777777" w:rsidR="003769E8" w:rsidRPr="00186A4B" w:rsidRDefault="003769E8" w:rsidP="005B0C84">
      <w:pPr>
        <w:shd w:val="clear" w:color="auto" w:fill="FFFFFF"/>
        <w:spacing w:line="360" w:lineRule="auto"/>
        <w:jc w:val="both"/>
        <w:textAlignment w:val="baseline"/>
        <w:rPr>
          <w:rFonts w:cs="Times New Roman"/>
          <w:szCs w:val="24"/>
          <w:bdr w:val="none" w:sz="0" w:space="0" w:color="auto" w:frame="1"/>
          <w:shd w:val="clear" w:color="auto" w:fill="FFFFFF"/>
          <w:vertAlign w:val="subscript"/>
          <w:lang w:val="en-US"/>
        </w:rPr>
      </w:pPr>
      <w:r w:rsidRPr="00186A4B">
        <w:rPr>
          <w:rFonts w:cs="Times New Roman"/>
          <w:szCs w:val="24"/>
          <w:shd w:val="clear" w:color="auto" w:fill="FFFFFF"/>
        </w:rPr>
        <w:t>X</w:t>
      </w:r>
      <w:r w:rsidRPr="00186A4B">
        <w:rPr>
          <w:rFonts w:cs="Times New Roman"/>
          <w:szCs w:val="24"/>
          <w:bdr w:val="none" w:sz="0" w:space="0" w:color="auto" w:frame="1"/>
          <w:shd w:val="clear" w:color="auto" w:fill="FFFFFF"/>
          <w:vertAlign w:val="subscript"/>
          <w:lang w:val="en-US"/>
        </w:rPr>
        <w:t xml:space="preserve">3 </w:t>
      </w:r>
      <w:r w:rsidRPr="00186A4B">
        <w:rPr>
          <w:rFonts w:cs="Times New Roman"/>
          <w:szCs w:val="24"/>
          <w:shd w:val="clear" w:color="auto" w:fill="FFFFFF"/>
          <w:lang w:val="en-US"/>
        </w:rPr>
        <w:t>= Variabel independen</w:t>
      </w:r>
      <w:r w:rsidRPr="00186A4B">
        <w:rPr>
          <w:rFonts w:cs="Times New Roman"/>
          <w:szCs w:val="24"/>
          <w:shd w:val="clear" w:color="auto" w:fill="FFFFFF"/>
        </w:rPr>
        <w:t xml:space="preserve"> </w:t>
      </w:r>
      <w:r w:rsidRPr="00186A4B">
        <w:rPr>
          <w:rFonts w:cs="Times New Roman"/>
          <w:szCs w:val="24"/>
          <w:shd w:val="clear" w:color="auto" w:fill="FFFFFF"/>
          <w:lang w:val="en-US"/>
        </w:rPr>
        <w:t>gaya belajar Kinestetik</w:t>
      </w:r>
    </w:p>
    <w:p w14:paraId="5B9C03E2" w14:textId="77777777" w:rsidR="003769E8" w:rsidRDefault="003769E8" w:rsidP="003769E8">
      <w:pPr>
        <w:spacing w:line="360" w:lineRule="auto"/>
        <w:ind w:firstLine="709"/>
        <w:jc w:val="both"/>
        <w:rPr>
          <w:lang w:val="en-US"/>
        </w:rPr>
      </w:pPr>
      <w:r>
        <w:t xml:space="preserve">Berdasarkan </w:t>
      </w:r>
      <w:r>
        <w:rPr>
          <w:lang w:val="en-US"/>
        </w:rPr>
        <w:t xml:space="preserve">hal di atas dapat dideskripsikan </w:t>
      </w:r>
      <w:r>
        <w:t xml:space="preserve">menggunakan MANOVA dapat diuji ada tidaknya pengaruh (effect) yang signifikan secara statistika pada </w:t>
      </w:r>
      <w:r>
        <w:rPr>
          <w:lang w:val="en-US"/>
        </w:rPr>
        <w:t>gaya belajar siswa (visual, auditori, kinestetik)</w:t>
      </w:r>
      <w:r>
        <w:t xml:space="preserve"> terhadap </w:t>
      </w:r>
      <w:r>
        <w:rPr>
          <w:lang w:val="en-US"/>
        </w:rPr>
        <w:t>kemampuan berpikir kreatif dan kemampuan pemecahan masalah</w:t>
      </w:r>
      <w:r>
        <w:t xml:space="preserve"> secara bersamaan (simultaneously).</w:t>
      </w:r>
      <w:r>
        <w:rPr>
          <w:lang w:val="en-US"/>
        </w:rPr>
        <w:t xml:space="preserve"> </w:t>
      </w:r>
    </w:p>
    <w:p w14:paraId="35A0CC6D" w14:textId="0B4DCDD2" w:rsidR="00087319" w:rsidRPr="00646096" w:rsidRDefault="001D5433" w:rsidP="003769E8">
      <w:pPr>
        <w:spacing w:line="360" w:lineRule="auto"/>
        <w:ind w:firstLine="709"/>
        <w:jc w:val="both"/>
        <w:rPr>
          <w:lang w:val="en-US"/>
        </w:rPr>
      </w:pPr>
      <w:r>
        <w:rPr>
          <w:lang w:val="en-US"/>
        </w:rPr>
        <w:t xml:space="preserve">Hal ini dilakukan untuk mengetahui besar pengaruh </w:t>
      </w:r>
      <w:r w:rsidR="00087319">
        <w:rPr>
          <w:lang w:val="en-US"/>
        </w:rPr>
        <w:t xml:space="preserve">kelompok tipe gaya belajar </w:t>
      </w:r>
      <w:r w:rsidR="008C5565" w:rsidRPr="00646096">
        <w:rPr>
          <w:lang w:val="en-US"/>
        </w:rPr>
        <w:t>visual, auditori, kinestetik</w:t>
      </w:r>
      <w:r w:rsidR="008C5565">
        <w:rPr>
          <w:lang w:val="en-US"/>
        </w:rPr>
        <w:t xml:space="preserve"> terhadap kemampuan berpikir kreatif dan kemampuan pemecahan masalah</w:t>
      </w:r>
      <w:r w:rsidR="00087319" w:rsidRPr="00646096">
        <w:rPr>
          <w:lang w:val="en-US"/>
        </w:rPr>
        <w:t xml:space="preserve">. </w:t>
      </w:r>
      <w:r w:rsidR="008C5565">
        <w:rPr>
          <w:lang w:val="en-US"/>
        </w:rPr>
        <w:t xml:space="preserve">Setelah diperoleh hasilnya maka dilakukan penarikan kesimpulan. </w:t>
      </w:r>
    </w:p>
    <w:p w14:paraId="4A4C4A7F" w14:textId="77777777" w:rsidR="00515060" w:rsidRPr="00646096" w:rsidRDefault="00515060" w:rsidP="00DB5409">
      <w:pPr>
        <w:spacing w:line="360" w:lineRule="auto"/>
        <w:rPr>
          <w:noProof w:val="0"/>
          <w:lang w:val="en-ID"/>
        </w:rPr>
      </w:pPr>
    </w:p>
    <w:p w14:paraId="6BD2D5CE" w14:textId="77777777" w:rsidR="00515060" w:rsidRPr="00646096" w:rsidRDefault="00515060" w:rsidP="00DB5409">
      <w:pPr>
        <w:pStyle w:val="Heading2"/>
        <w:spacing w:before="0" w:line="360" w:lineRule="auto"/>
        <w:rPr>
          <w:b w:val="0"/>
          <w:bCs/>
          <w:szCs w:val="24"/>
        </w:rPr>
      </w:pPr>
      <w:bookmarkStart w:id="71" w:name="_Toc135920668"/>
      <w:bookmarkStart w:id="72" w:name="_Toc139182622"/>
      <w:r w:rsidRPr="00646096">
        <w:rPr>
          <w:bCs/>
        </w:rPr>
        <w:t>2.7 Hipotesis Penelitian</w:t>
      </w:r>
      <w:bookmarkEnd w:id="71"/>
      <w:bookmarkEnd w:id="72"/>
    </w:p>
    <w:p w14:paraId="126140B7" w14:textId="53B3E40F" w:rsidR="00515060" w:rsidRPr="00646096" w:rsidRDefault="00515060" w:rsidP="00DB5409">
      <w:pPr>
        <w:spacing w:line="360" w:lineRule="auto"/>
        <w:ind w:firstLine="720"/>
        <w:jc w:val="both"/>
      </w:pPr>
      <w:r w:rsidRPr="00646096">
        <w:t>Hipotesis merupakan pernyataan-pernyataan yang masih harus dilakukan pengujian untuk penerimaannya.</w:t>
      </w:r>
    </w:p>
    <w:p w14:paraId="37FC7024" w14:textId="77777777" w:rsidR="00515060" w:rsidRPr="00646096" w:rsidRDefault="00515060" w:rsidP="00DB5409">
      <w:pPr>
        <w:spacing w:line="360" w:lineRule="auto"/>
        <w:ind w:firstLine="709"/>
        <w:jc w:val="both"/>
      </w:pPr>
      <w:r w:rsidRPr="00646096">
        <w:t>Hipotesis dalam penelitian ini dirumuskan adalah:</w:t>
      </w:r>
    </w:p>
    <w:p w14:paraId="27262044" w14:textId="58A70C2E" w:rsidR="00D14E87" w:rsidRPr="00646096" w:rsidRDefault="00D14E87" w:rsidP="00DB5409">
      <w:pPr>
        <w:pStyle w:val="ListParagraph"/>
        <w:numPr>
          <w:ilvl w:val="1"/>
          <w:numId w:val="13"/>
        </w:numPr>
        <w:spacing w:line="360" w:lineRule="auto"/>
        <w:ind w:left="426" w:hanging="284"/>
        <w:jc w:val="both"/>
      </w:pPr>
      <w:bookmarkStart w:id="73" w:name="_Hlk114088524"/>
      <w:r>
        <w:rPr>
          <w:lang w:val="en-US"/>
        </w:rPr>
        <w:t>Ada</w:t>
      </w:r>
      <w:r w:rsidRPr="00D14E87">
        <w:t xml:space="preserve"> perbedaan antara gaya belajar visual, auditori, kinestetik terhadap kemampuan berpikir kreatif siswa</w:t>
      </w:r>
      <w:r w:rsidR="009C0E8E">
        <w:rPr>
          <w:lang w:val="en-US"/>
        </w:rPr>
        <w:t>.</w:t>
      </w:r>
    </w:p>
    <w:bookmarkEnd w:id="73"/>
    <w:p w14:paraId="5C5E8391" w14:textId="1B8B2BC9" w:rsidR="00D14E87" w:rsidRPr="00646096" w:rsidRDefault="00D14E87" w:rsidP="00DB5409">
      <w:pPr>
        <w:pStyle w:val="ListParagraph"/>
        <w:numPr>
          <w:ilvl w:val="1"/>
          <w:numId w:val="13"/>
        </w:numPr>
        <w:spacing w:line="360" w:lineRule="auto"/>
        <w:ind w:left="426" w:hanging="284"/>
        <w:jc w:val="both"/>
      </w:pPr>
      <w:r>
        <w:rPr>
          <w:lang w:val="en-US"/>
        </w:rPr>
        <w:t>Ada</w:t>
      </w:r>
      <w:r w:rsidRPr="00D14E87">
        <w:t xml:space="preserve"> perbedaan antara gaya belajar visual, auditori, kinestetik terhadap kemampuan </w:t>
      </w:r>
      <w:r w:rsidR="009C0E8E">
        <w:rPr>
          <w:lang w:val="en-US"/>
        </w:rPr>
        <w:t>pemecahan masalah</w:t>
      </w:r>
      <w:r w:rsidRPr="00D14E87">
        <w:t xml:space="preserve"> siswa</w:t>
      </w:r>
      <w:r w:rsidR="009C0E8E">
        <w:rPr>
          <w:lang w:val="en-US"/>
        </w:rPr>
        <w:t>.</w:t>
      </w:r>
    </w:p>
    <w:p w14:paraId="74652F2E" w14:textId="5ECC3EE2" w:rsidR="00515060" w:rsidRDefault="00515060" w:rsidP="00DB5409">
      <w:pPr>
        <w:pStyle w:val="ListParagraph"/>
        <w:numPr>
          <w:ilvl w:val="1"/>
          <w:numId w:val="13"/>
        </w:numPr>
        <w:spacing w:line="360" w:lineRule="auto"/>
        <w:ind w:left="426" w:hanging="284"/>
        <w:jc w:val="both"/>
      </w:pPr>
      <w:r w:rsidRPr="00646096">
        <w:t>Ada pengaruh yang signifikan dari gaya belajar terhadap kemampuan berpikir kreatif dan kemampuan pemecahan masalah siswa.</w:t>
      </w:r>
    </w:p>
    <w:p w14:paraId="443E0C84" w14:textId="77777777" w:rsidR="00A34EEB" w:rsidRDefault="00A34EEB" w:rsidP="00A34EEB">
      <w:pPr>
        <w:spacing w:line="360" w:lineRule="auto"/>
        <w:jc w:val="both"/>
      </w:pPr>
    </w:p>
    <w:p w14:paraId="31DBD110" w14:textId="77777777" w:rsidR="00A34EEB" w:rsidRDefault="00A34EEB" w:rsidP="00A34EEB">
      <w:pPr>
        <w:spacing w:line="360" w:lineRule="auto"/>
        <w:jc w:val="both"/>
      </w:pPr>
    </w:p>
    <w:p w14:paraId="43F222F9" w14:textId="77777777" w:rsidR="00A34EEB" w:rsidRDefault="00A34EEB" w:rsidP="00A34EEB">
      <w:pPr>
        <w:spacing w:line="360" w:lineRule="auto"/>
        <w:jc w:val="both"/>
      </w:pPr>
    </w:p>
    <w:p w14:paraId="4FCB3C67" w14:textId="77777777" w:rsidR="00A34EEB" w:rsidRDefault="00A34EEB" w:rsidP="00A34EEB">
      <w:pPr>
        <w:spacing w:line="360" w:lineRule="auto"/>
        <w:jc w:val="both"/>
      </w:pPr>
    </w:p>
    <w:p w14:paraId="53D3957C" w14:textId="77777777" w:rsidR="00A34EEB" w:rsidRDefault="00A34EEB" w:rsidP="00A34EEB">
      <w:pPr>
        <w:spacing w:line="360" w:lineRule="auto"/>
        <w:jc w:val="both"/>
      </w:pPr>
    </w:p>
    <w:p w14:paraId="702EEFF9" w14:textId="77777777" w:rsidR="00A34EEB" w:rsidRDefault="00A34EEB" w:rsidP="00A34EEB">
      <w:pPr>
        <w:spacing w:line="360" w:lineRule="auto"/>
        <w:jc w:val="both"/>
      </w:pPr>
    </w:p>
    <w:sectPr w:rsidR="00A34EEB" w:rsidSect="00B26506">
      <w:headerReference w:type="even" r:id="rId10"/>
      <w:headerReference w:type="default" r:id="rId11"/>
      <w:footerReference w:type="even" r:id="rId12"/>
      <w:footerReference w:type="default" r:id="rId13"/>
      <w:headerReference w:type="first" r:id="rId14"/>
      <w:footerReference w:type="first" r:id="rId15"/>
      <w:pgSz w:w="11907" w:h="16840" w:code="9"/>
      <w:pgMar w:top="2268" w:right="1701" w:bottom="1701"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2A787" w14:textId="77777777" w:rsidR="007400C3" w:rsidRDefault="007400C3" w:rsidP="00CA3726">
      <w:r>
        <w:separator/>
      </w:r>
    </w:p>
  </w:endnote>
  <w:endnote w:type="continuationSeparator" w:id="0">
    <w:p w14:paraId="0B69425E" w14:textId="77777777" w:rsidR="007400C3" w:rsidRDefault="007400C3" w:rsidP="00CA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91C73" w14:textId="77777777" w:rsidR="00A0275F" w:rsidRDefault="00A0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7ED75" w14:textId="77777777" w:rsidR="00A0275F" w:rsidRDefault="00A02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D94E8" w14:textId="77777777" w:rsidR="00A0275F" w:rsidRDefault="00A0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8663B" w14:textId="77777777" w:rsidR="007400C3" w:rsidRDefault="007400C3" w:rsidP="00CA3726">
      <w:r>
        <w:separator/>
      </w:r>
    </w:p>
  </w:footnote>
  <w:footnote w:type="continuationSeparator" w:id="0">
    <w:p w14:paraId="4B7DD98E" w14:textId="77777777" w:rsidR="007400C3" w:rsidRDefault="007400C3" w:rsidP="00CA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1001" w14:textId="6A2E3E14" w:rsidR="00A0275F" w:rsidRDefault="00A0275F">
    <w:pPr>
      <w:pStyle w:val="Header"/>
    </w:pPr>
    <w:r>
      <w:pict w14:anchorId="0B106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1829" o:spid="_x0000_s2050" type="#_x0000_t75" style="position:absolute;margin-left:0;margin-top:0;width:402.5pt;height:396.9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97842" w14:textId="0EE3B78F" w:rsidR="00A0275F" w:rsidRDefault="00A0275F">
    <w:pPr>
      <w:pStyle w:val="Header"/>
    </w:pPr>
    <w:r>
      <w:pict w14:anchorId="5105B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1830" o:spid="_x0000_s2051" type="#_x0000_t75" style="position:absolute;margin-left:0;margin-top:0;width:402.5pt;height:396.9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73A78" w14:textId="6CFA8819" w:rsidR="00A0275F" w:rsidRDefault="00A0275F">
    <w:pPr>
      <w:pStyle w:val="Header"/>
    </w:pPr>
    <w:r>
      <w:pict w14:anchorId="62441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1828" o:spid="_x0000_s2049" type="#_x0000_t75" style="position:absolute;margin-left:0;margin-top:0;width:402.5pt;height:396.9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F53"/>
    <w:multiLevelType w:val="hybridMultilevel"/>
    <w:tmpl w:val="F632938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9B42E0"/>
    <w:multiLevelType w:val="hybridMultilevel"/>
    <w:tmpl w:val="7D409DB4"/>
    <w:lvl w:ilvl="0" w:tplc="5E682D64">
      <w:start w:val="3"/>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9396DB0"/>
    <w:multiLevelType w:val="multilevel"/>
    <w:tmpl w:val="0672C6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906CFC"/>
    <w:multiLevelType w:val="multilevel"/>
    <w:tmpl w:val="7AE88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10090"/>
    <w:multiLevelType w:val="hybridMultilevel"/>
    <w:tmpl w:val="C39236D6"/>
    <w:lvl w:ilvl="0" w:tplc="BFB0611C">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5" w15:restartNumberingAfterBreak="0">
    <w:nsid w:val="13B259D7"/>
    <w:multiLevelType w:val="hybridMultilevel"/>
    <w:tmpl w:val="B1EAE1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3E85507"/>
    <w:multiLevelType w:val="multilevel"/>
    <w:tmpl w:val="C192AA5E"/>
    <w:lvl w:ilvl="0">
      <w:start w:val="1"/>
      <w:numFmt w:val="decimal"/>
      <w:lvlText w:val="%1."/>
      <w:lvlJc w:val="left"/>
      <w:pPr>
        <w:ind w:left="720" w:hanging="360"/>
      </w:pPr>
    </w:lvl>
    <w:lvl w:ilvl="1">
      <w:start w:val="6"/>
      <w:numFmt w:val="decimal"/>
      <w:isLgl/>
      <w:lvlText w:val="%1.%2"/>
      <w:lvlJc w:val="left"/>
      <w:pPr>
        <w:ind w:left="1260" w:hanging="540"/>
      </w:pPr>
      <w:rPr>
        <w:rFonts w:hint="default"/>
      </w:rPr>
    </w:lvl>
    <w:lvl w:ilvl="2">
      <w:start w:val="3"/>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6464124"/>
    <w:multiLevelType w:val="multilevel"/>
    <w:tmpl w:val="92043CCE"/>
    <w:lvl w:ilvl="0">
      <w:start w:val="4"/>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8A3516A"/>
    <w:multiLevelType w:val="multilevel"/>
    <w:tmpl w:val="0E72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132B6E"/>
    <w:multiLevelType w:val="multilevel"/>
    <w:tmpl w:val="926A8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A50F98"/>
    <w:multiLevelType w:val="hybridMultilevel"/>
    <w:tmpl w:val="1DE89F2A"/>
    <w:lvl w:ilvl="0" w:tplc="D35AD3F6">
      <w:start w:val="1"/>
      <w:numFmt w:val="decimal"/>
      <w:lvlText w:val="%1."/>
      <w:lvlJc w:val="left"/>
      <w:pPr>
        <w:ind w:left="1211" w:hanging="360"/>
      </w:pPr>
      <w:rPr>
        <w:rFonts w:hint="default"/>
        <w:i w:val="0"/>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1" w15:restartNumberingAfterBreak="0">
    <w:nsid w:val="1B885AE7"/>
    <w:multiLevelType w:val="multilevel"/>
    <w:tmpl w:val="26F4D466"/>
    <w:lvl w:ilvl="0">
      <w:start w:val="3"/>
      <w:numFmt w:val="decimal"/>
      <w:lvlText w:val="%1"/>
      <w:lvlJc w:val="left"/>
      <w:pPr>
        <w:ind w:left="480" w:hanging="480"/>
      </w:pPr>
      <w:rPr>
        <w:rFonts w:hint="default"/>
      </w:rPr>
    </w:lvl>
    <w:lvl w:ilvl="1">
      <w:start w:val="5"/>
      <w:numFmt w:val="decimal"/>
      <w:lvlText w:val="%1.%2"/>
      <w:lvlJc w:val="left"/>
      <w:pPr>
        <w:ind w:left="930" w:hanging="480"/>
      </w:pPr>
      <w:rPr>
        <w:rFonts w:hint="default"/>
      </w:rPr>
    </w:lvl>
    <w:lvl w:ilvl="2">
      <w:start w:val="4"/>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1CFB0AC3"/>
    <w:multiLevelType w:val="hybridMultilevel"/>
    <w:tmpl w:val="D47C4A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14B6BB5"/>
    <w:multiLevelType w:val="multilevel"/>
    <w:tmpl w:val="3DCE8C7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781443"/>
    <w:multiLevelType w:val="multilevel"/>
    <w:tmpl w:val="1CB8108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6182670"/>
    <w:multiLevelType w:val="hybridMultilevel"/>
    <w:tmpl w:val="F5485D0C"/>
    <w:lvl w:ilvl="0" w:tplc="EF449940">
      <w:start w:val="1"/>
      <w:numFmt w:val="decimal"/>
      <w:lvlText w:val="%1."/>
      <w:lvlJc w:val="left"/>
      <w:pPr>
        <w:ind w:left="720" w:hanging="360"/>
      </w:pPr>
      <w:rPr>
        <w:rFonts w:asciiTheme="majorBidi" w:hAnsiTheme="majorBidi" w:cstheme="maj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64F6A95"/>
    <w:multiLevelType w:val="multilevel"/>
    <w:tmpl w:val="6EA8C2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2C0F29"/>
    <w:multiLevelType w:val="hybridMultilevel"/>
    <w:tmpl w:val="710AFBE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BFF15FD"/>
    <w:multiLevelType w:val="multilevel"/>
    <w:tmpl w:val="E3F6D230"/>
    <w:lvl w:ilvl="0">
      <w:start w:val="1"/>
      <w:numFmt w:val="decimal"/>
      <w:lvlText w:val="%1."/>
      <w:lvlJc w:val="left"/>
      <w:pPr>
        <w:ind w:left="1211" w:hanging="360"/>
      </w:pPr>
      <w:rPr>
        <w:rFonts w:eastAsiaTheme="minorHAnsi" w:hint="default"/>
      </w:rPr>
    </w:lvl>
    <w:lvl w:ilvl="1">
      <w:start w:val="5"/>
      <w:numFmt w:val="decimal"/>
      <w:isLgl/>
      <w:lvlText w:val="%1.%2"/>
      <w:lvlJc w:val="left"/>
      <w:pPr>
        <w:ind w:left="1472" w:hanging="48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3137" w:hanging="144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779" w:hanging="1800"/>
      </w:pPr>
      <w:rPr>
        <w:rFonts w:hint="default"/>
      </w:rPr>
    </w:lvl>
  </w:abstractNum>
  <w:abstractNum w:abstractNumId="19" w15:restartNumberingAfterBreak="0">
    <w:nsid w:val="2E5F3529"/>
    <w:multiLevelType w:val="hybridMultilevel"/>
    <w:tmpl w:val="268E8EB2"/>
    <w:lvl w:ilvl="0" w:tplc="3809000F">
      <w:start w:val="1"/>
      <w:numFmt w:val="decimal"/>
      <w:lvlText w:val="%1."/>
      <w:lvlJc w:val="left"/>
      <w:pPr>
        <w:tabs>
          <w:tab w:val="num" w:pos="4320"/>
        </w:tabs>
        <w:ind w:left="43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EF2314C"/>
    <w:multiLevelType w:val="multilevel"/>
    <w:tmpl w:val="6EA8C2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1570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1A843EE"/>
    <w:multiLevelType w:val="singleLevel"/>
    <w:tmpl w:val="EF4CF6CA"/>
    <w:lvl w:ilvl="0">
      <w:start w:val="1"/>
      <w:numFmt w:val="decimal"/>
      <w:lvlText w:val="%1."/>
      <w:lvlJc w:val="left"/>
      <w:pPr>
        <w:tabs>
          <w:tab w:val="num" w:pos="360"/>
        </w:tabs>
        <w:ind w:left="360" w:hanging="360"/>
      </w:pPr>
      <w:rPr>
        <w:rFonts w:hint="default"/>
      </w:rPr>
    </w:lvl>
  </w:abstractNum>
  <w:abstractNum w:abstractNumId="23" w15:restartNumberingAfterBreak="0">
    <w:nsid w:val="322044BE"/>
    <w:multiLevelType w:val="hybridMultilevel"/>
    <w:tmpl w:val="3994718C"/>
    <w:lvl w:ilvl="0" w:tplc="D8A81E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36FC3356"/>
    <w:multiLevelType w:val="hybridMultilevel"/>
    <w:tmpl w:val="C3123C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77A78F5"/>
    <w:multiLevelType w:val="multilevel"/>
    <w:tmpl w:val="FF7E0F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533FA9"/>
    <w:multiLevelType w:val="multilevel"/>
    <w:tmpl w:val="EEFA7164"/>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1A51950"/>
    <w:multiLevelType w:val="hybridMultilevel"/>
    <w:tmpl w:val="43A6A1B8"/>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440E10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5A10430"/>
    <w:multiLevelType w:val="hybridMultilevel"/>
    <w:tmpl w:val="71BA69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C577B83"/>
    <w:multiLevelType w:val="hybridMultilevel"/>
    <w:tmpl w:val="85D47A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CC01F4B"/>
    <w:multiLevelType w:val="hybridMultilevel"/>
    <w:tmpl w:val="BF5CA0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D741C1A"/>
    <w:multiLevelType w:val="hybridMultilevel"/>
    <w:tmpl w:val="9E00007E"/>
    <w:lvl w:ilvl="0" w:tplc="170A637A">
      <w:start w:val="1"/>
      <w:numFmt w:val="lowerLetter"/>
      <w:lvlText w:val="%1."/>
      <w:lvlJc w:val="left"/>
      <w:pPr>
        <w:ind w:left="1129" w:hanging="360"/>
      </w:pPr>
      <w:rPr>
        <w:rFonts w:hint="default"/>
      </w:rPr>
    </w:lvl>
    <w:lvl w:ilvl="1" w:tplc="38090019" w:tentative="1">
      <w:start w:val="1"/>
      <w:numFmt w:val="lowerLetter"/>
      <w:lvlText w:val="%2."/>
      <w:lvlJc w:val="left"/>
      <w:pPr>
        <w:ind w:left="1849" w:hanging="360"/>
      </w:pPr>
    </w:lvl>
    <w:lvl w:ilvl="2" w:tplc="3809001B" w:tentative="1">
      <w:start w:val="1"/>
      <w:numFmt w:val="lowerRoman"/>
      <w:lvlText w:val="%3."/>
      <w:lvlJc w:val="right"/>
      <w:pPr>
        <w:ind w:left="2569" w:hanging="180"/>
      </w:pPr>
    </w:lvl>
    <w:lvl w:ilvl="3" w:tplc="3809000F" w:tentative="1">
      <w:start w:val="1"/>
      <w:numFmt w:val="decimal"/>
      <w:lvlText w:val="%4."/>
      <w:lvlJc w:val="left"/>
      <w:pPr>
        <w:ind w:left="3289" w:hanging="360"/>
      </w:pPr>
    </w:lvl>
    <w:lvl w:ilvl="4" w:tplc="38090019" w:tentative="1">
      <w:start w:val="1"/>
      <w:numFmt w:val="lowerLetter"/>
      <w:lvlText w:val="%5."/>
      <w:lvlJc w:val="left"/>
      <w:pPr>
        <w:ind w:left="4009" w:hanging="360"/>
      </w:pPr>
    </w:lvl>
    <w:lvl w:ilvl="5" w:tplc="3809001B" w:tentative="1">
      <w:start w:val="1"/>
      <w:numFmt w:val="lowerRoman"/>
      <w:lvlText w:val="%6."/>
      <w:lvlJc w:val="right"/>
      <w:pPr>
        <w:ind w:left="4729" w:hanging="180"/>
      </w:pPr>
    </w:lvl>
    <w:lvl w:ilvl="6" w:tplc="3809000F" w:tentative="1">
      <w:start w:val="1"/>
      <w:numFmt w:val="decimal"/>
      <w:lvlText w:val="%7."/>
      <w:lvlJc w:val="left"/>
      <w:pPr>
        <w:ind w:left="5449" w:hanging="360"/>
      </w:pPr>
    </w:lvl>
    <w:lvl w:ilvl="7" w:tplc="38090019" w:tentative="1">
      <w:start w:val="1"/>
      <w:numFmt w:val="lowerLetter"/>
      <w:lvlText w:val="%8."/>
      <w:lvlJc w:val="left"/>
      <w:pPr>
        <w:ind w:left="6169" w:hanging="360"/>
      </w:pPr>
    </w:lvl>
    <w:lvl w:ilvl="8" w:tplc="3809001B" w:tentative="1">
      <w:start w:val="1"/>
      <w:numFmt w:val="lowerRoman"/>
      <w:lvlText w:val="%9."/>
      <w:lvlJc w:val="right"/>
      <w:pPr>
        <w:ind w:left="6889" w:hanging="180"/>
      </w:pPr>
    </w:lvl>
  </w:abstractNum>
  <w:abstractNum w:abstractNumId="33" w15:restartNumberingAfterBreak="0">
    <w:nsid w:val="4FB6415A"/>
    <w:multiLevelType w:val="hybridMultilevel"/>
    <w:tmpl w:val="99D2B880"/>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54CA100F"/>
    <w:multiLevelType w:val="multilevel"/>
    <w:tmpl w:val="96746A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2D554F"/>
    <w:multiLevelType w:val="singleLevel"/>
    <w:tmpl w:val="048E0BFC"/>
    <w:lvl w:ilvl="0">
      <w:start w:val="1"/>
      <w:numFmt w:val="lowerLetter"/>
      <w:lvlText w:val="%1."/>
      <w:lvlJc w:val="left"/>
      <w:pPr>
        <w:tabs>
          <w:tab w:val="num" w:pos="720"/>
        </w:tabs>
        <w:ind w:left="720" w:hanging="360"/>
      </w:pPr>
      <w:rPr>
        <w:rFonts w:hint="default"/>
      </w:rPr>
    </w:lvl>
  </w:abstractNum>
  <w:abstractNum w:abstractNumId="36" w15:restartNumberingAfterBreak="0">
    <w:nsid w:val="55462A6F"/>
    <w:multiLevelType w:val="multilevel"/>
    <w:tmpl w:val="638EBB6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413209"/>
    <w:multiLevelType w:val="hybridMultilevel"/>
    <w:tmpl w:val="F056C43C"/>
    <w:lvl w:ilvl="0" w:tplc="A164EC76">
      <w:start w:val="1"/>
      <w:numFmt w:val="lowerLetter"/>
      <w:lvlText w:val="%1."/>
      <w:lvlJc w:val="left"/>
      <w:pPr>
        <w:ind w:left="4188" w:hanging="360"/>
      </w:pPr>
      <w:rPr>
        <w:rFonts w:hint="default"/>
        <w:i w:val="0"/>
      </w:rPr>
    </w:lvl>
    <w:lvl w:ilvl="1" w:tplc="38090019" w:tentative="1">
      <w:start w:val="1"/>
      <w:numFmt w:val="lowerLetter"/>
      <w:lvlText w:val="%2."/>
      <w:lvlJc w:val="left"/>
      <w:pPr>
        <w:ind w:left="4908" w:hanging="360"/>
      </w:pPr>
    </w:lvl>
    <w:lvl w:ilvl="2" w:tplc="3809001B">
      <w:start w:val="1"/>
      <w:numFmt w:val="lowerRoman"/>
      <w:lvlText w:val="%3."/>
      <w:lvlJc w:val="right"/>
      <w:pPr>
        <w:ind w:left="5628" w:hanging="180"/>
      </w:pPr>
    </w:lvl>
    <w:lvl w:ilvl="3" w:tplc="3809000F" w:tentative="1">
      <w:start w:val="1"/>
      <w:numFmt w:val="decimal"/>
      <w:lvlText w:val="%4."/>
      <w:lvlJc w:val="left"/>
      <w:pPr>
        <w:ind w:left="6348" w:hanging="360"/>
      </w:pPr>
    </w:lvl>
    <w:lvl w:ilvl="4" w:tplc="38090019" w:tentative="1">
      <w:start w:val="1"/>
      <w:numFmt w:val="lowerLetter"/>
      <w:lvlText w:val="%5."/>
      <w:lvlJc w:val="left"/>
      <w:pPr>
        <w:ind w:left="7068" w:hanging="360"/>
      </w:pPr>
    </w:lvl>
    <w:lvl w:ilvl="5" w:tplc="3809001B" w:tentative="1">
      <w:start w:val="1"/>
      <w:numFmt w:val="lowerRoman"/>
      <w:lvlText w:val="%6."/>
      <w:lvlJc w:val="right"/>
      <w:pPr>
        <w:ind w:left="7788" w:hanging="180"/>
      </w:pPr>
    </w:lvl>
    <w:lvl w:ilvl="6" w:tplc="3809000F" w:tentative="1">
      <w:start w:val="1"/>
      <w:numFmt w:val="decimal"/>
      <w:lvlText w:val="%7."/>
      <w:lvlJc w:val="left"/>
      <w:pPr>
        <w:ind w:left="8508" w:hanging="360"/>
      </w:pPr>
    </w:lvl>
    <w:lvl w:ilvl="7" w:tplc="38090019" w:tentative="1">
      <w:start w:val="1"/>
      <w:numFmt w:val="lowerLetter"/>
      <w:lvlText w:val="%8."/>
      <w:lvlJc w:val="left"/>
      <w:pPr>
        <w:ind w:left="9228" w:hanging="360"/>
      </w:pPr>
    </w:lvl>
    <w:lvl w:ilvl="8" w:tplc="3809001B" w:tentative="1">
      <w:start w:val="1"/>
      <w:numFmt w:val="lowerRoman"/>
      <w:lvlText w:val="%9."/>
      <w:lvlJc w:val="right"/>
      <w:pPr>
        <w:ind w:left="9948" w:hanging="180"/>
      </w:pPr>
    </w:lvl>
  </w:abstractNum>
  <w:abstractNum w:abstractNumId="38" w15:restartNumberingAfterBreak="0">
    <w:nsid w:val="5A7F7991"/>
    <w:multiLevelType w:val="multilevel"/>
    <w:tmpl w:val="EAECF2F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136DE8"/>
    <w:multiLevelType w:val="hybridMultilevel"/>
    <w:tmpl w:val="054A3004"/>
    <w:lvl w:ilvl="0" w:tplc="F42AB9E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0" w15:restartNumberingAfterBreak="0">
    <w:nsid w:val="5D9143A9"/>
    <w:multiLevelType w:val="hybridMultilevel"/>
    <w:tmpl w:val="F71204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3D36877"/>
    <w:multiLevelType w:val="hybridMultilevel"/>
    <w:tmpl w:val="F9E2D44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41249BC"/>
    <w:multiLevelType w:val="hybridMultilevel"/>
    <w:tmpl w:val="0B4826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5B22315"/>
    <w:multiLevelType w:val="multilevel"/>
    <w:tmpl w:val="FDB496CE"/>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6690D9E"/>
    <w:multiLevelType w:val="multilevel"/>
    <w:tmpl w:val="44C47BAC"/>
    <w:lvl w:ilvl="0">
      <w:start w:val="1"/>
      <w:numFmt w:val="decimal"/>
      <w:lvlText w:val="%1."/>
      <w:lvlJc w:val="left"/>
      <w:pPr>
        <w:ind w:left="1778" w:hanging="360"/>
      </w:pPr>
      <w:rPr>
        <w:rFonts w:hint="default"/>
      </w:rPr>
    </w:lvl>
    <w:lvl w:ilvl="1">
      <w:start w:val="7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5" w15:restartNumberingAfterBreak="0">
    <w:nsid w:val="6CA961F6"/>
    <w:multiLevelType w:val="multilevel"/>
    <w:tmpl w:val="EEEC6AD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6" w15:restartNumberingAfterBreak="0">
    <w:nsid w:val="6CDD3506"/>
    <w:multiLevelType w:val="hybridMultilevel"/>
    <w:tmpl w:val="47D06320"/>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7" w15:restartNumberingAfterBreak="0">
    <w:nsid w:val="718008A1"/>
    <w:multiLevelType w:val="hybridMultilevel"/>
    <w:tmpl w:val="76C252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4006367"/>
    <w:multiLevelType w:val="multilevel"/>
    <w:tmpl w:val="7108CE2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15:restartNumberingAfterBreak="0">
    <w:nsid w:val="75476DBB"/>
    <w:multiLevelType w:val="multilevel"/>
    <w:tmpl w:val="FD006D76"/>
    <w:lvl w:ilvl="0">
      <w:start w:val="1"/>
      <w:numFmt w:val="decimal"/>
      <w:lvlText w:val="%1."/>
      <w:lvlJc w:val="left"/>
      <w:pPr>
        <w:ind w:left="1120" w:hanging="40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15:restartNumberingAfterBreak="0">
    <w:nsid w:val="767656F7"/>
    <w:multiLevelType w:val="hybridMultilevel"/>
    <w:tmpl w:val="C3D673FE"/>
    <w:lvl w:ilvl="0" w:tplc="44E42B3A">
      <w:start w:val="1"/>
      <w:numFmt w:val="decimal"/>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51" w15:restartNumberingAfterBreak="0">
    <w:nsid w:val="7C83729A"/>
    <w:multiLevelType w:val="multilevel"/>
    <w:tmpl w:val="C11860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26"/>
  </w:num>
  <w:num w:numId="3">
    <w:abstractNumId w:val="2"/>
  </w:num>
  <w:num w:numId="4">
    <w:abstractNumId w:val="25"/>
  </w:num>
  <w:num w:numId="5">
    <w:abstractNumId w:val="8"/>
  </w:num>
  <w:num w:numId="6">
    <w:abstractNumId w:val="20"/>
  </w:num>
  <w:num w:numId="7">
    <w:abstractNumId w:val="3"/>
  </w:num>
  <w:num w:numId="8">
    <w:abstractNumId w:val="51"/>
  </w:num>
  <w:num w:numId="9">
    <w:abstractNumId w:val="9"/>
  </w:num>
  <w:num w:numId="10">
    <w:abstractNumId w:val="13"/>
  </w:num>
  <w:num w:numId="11">
    <w:abstractNumId w:val="42"/>
  </w:num>
  <w:num w:numId="12">
    <w:abstractNumId w:val="44"/>
  </w:num>
  <w:num w:numId="13">
    <w:abstractNumId w:val="36"/>
  </w:num>
  <w:num w:numId="14">
    <w:abstractNumId w:val="43"/>
  </w:num>
  <w:num w:numId="15">
    <w:abstractNumId w:val="6"/>
  </w:num>
  <w:num w:numId="16">
    <w:abstractNumId w:val="18"/>
  </w:num>
  <w:num w:numId="17">
    <w:abstractNumId w:val="34"/>
  </w:num>
  <w:num w:numId="18">
    <w:abstractNumId w:val="23"/>
  </w:num>
  <w:num w:numId="19">
    <w:abstractNumId w:val="17"/>
  </w:num>
  <w:num w:numId="20">
    <w:abstractNumId w:val="49"/>
  </w:num>
  <w:num w:numId="21">
    <w:abstractNumId w:val="38"/>
  </w:num>
  <w:num w:numId="22">
    <w:abstractNumId w:val="31"/>
  </w:num>
  <w:num w:numId="23">
    <w:abstractNumId w:val="1"/>
  </w:num>
  <w:num w:numId="24">
    <w:abstractNumId w:val="33"/>
  </w:num>
  <w:num w:numId="25">
    <w:abstractNumId w:val="46"/>
  </w:num>
  <w:num w:numId="26">
    <w:abstractNumId w:val="27"/>
  </w:num>
  <w:num w:numId="27">
    <w:abstractNumId w:val="21"/>
  </w:num>
  <w:num w:numId="28">
    <w:abstractNumId w:val="28"/>
  </w:num>
  <w:num w:numId="29">
    <w:abstractNumId w:val="30"/>
  </w:num>
  <w:num w:numId="30">
    <w:abstractNumId w:val="40"/>
  </w:num>
  <w:num w:numId="31">
    <w:abstractNumId w:val="15"/>
  </w:num>
  <w:num w:numId="32">
    <w:abstractNumId w:val="22"/>
  </w:num>
  <w:num w:numId="33">
    <w:abstractNumId w:val="35"/>
  </w:num>
  <w:num w:numId="34">
    <w:abstractNumId w:val="19"/>
  </w:num>
  <w:num w:numId="35">
    <w:abstractNumId w:val="12"/>
  </w:num>
  <w:num w:numId="36">
    <w:abstractNumId w:val="5"/>
  </w:num>
  <w:num w:numId="37">
    <w:abstractNumId w:val="47"/>
  </w:num>
  <w:num w:numId="38">
    <w:abstractNumId w:val="29"/>
  </w:num>
  <w:num w:numId="39">
    <w:abstractNumId w:val="24"/>
  </w:num>
  <w:num w:numId="40">
    <w:abstractNumId w:val="0"/>
  </w:num>
  <w:num w:numId="41">
    <w:abstractNumId w:val="7"/>
  </w:num>
  <w:num w:numId="42">
    <w:abstractNumId w:val="39"/>
  </w:num>
  <w:num w:numId="43">
    <w:abstractNumId w:val="16"/>
  </w:num>
  <w:num w:numId="44">
    <w:abstractNumId w:val="32"/>
  </w:num>
  <w:num w:numId="45">
    <w:abstractNumId w:val="11"/>
  </w:num>
  <w:num w:numId="46">
    <w:abstractNumId w:val="14"/>
  </w:num>
  <w:num w:numId="47">
    <w:abstractNumId w:val="48"/>
  </w:num>
  <w:num w:numId="48">
    <w:abstractNumId w:val="50"/>
  </w:num>
  <w:num w:numId="49">
    <w:abstractNumId w:val="10"/>
  </w:num>
  <w:num w:numId="50">
    <w:abstractNumId w:val="37"/>
  </w:num>
  <w:num w:numId="51">
    <w:abstractNumId w:val="4"/>
  </w:num>
  <w:num w:numId="52">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HWflIMo6EAIWP2Ss8hY+PmNXWyeNnZ2zqSI5BreliEWnaBJFAli8jfUnhf9P6K4+5KCtPyQNUaMnwanZh+TBHQ==" w:salt="TfCnwCR6jlkNV7X3cHtYV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85A"/>
    <w:rsid w:val="00000110"/>
    <w:rsid w:val="00000C16"/>
    <w:rsid w:val="00001040"/>
    <w:rsid w:val="0000107B"/>
    <w:rsid w:val="0000224A"/>
    <w:rsid w:val="00002C67"/>
    <w:rsid w:val="00004062"/>
    <w:rsid w:val="0000539C"/>
    <w:rsid w:val="00005D07"/>
    <w:rsid w:val="00006C30"/>
    <w:rsid w:val="0001084F"/>
    <w:rsid w:val="000118F7"/>
    <w:rsid w:val="00011FC1"/>
    <w:rsid w:val="000142C5"/>
    <w:rsid w:val="00014F65"/>
    <w:rsid w:val="000162E8"/>
    <w:rsid w:val="00016757"/>
    <w:rsid w:val="000173CC"/>
    <w:rsid w:val="00024081"/>
    <w:rsid w:val="00025A64"/>
    <w:rsid w:val="000267B4"/>
    <w:rsid w:val="00027561"/>
    <w:rsid w:val="00027713"/>
    <w:rsid w:val="00032457"/>
    <w:rsid w:val="0003249E"/>
    <w:rsid w:val="00033236"/>
    <w:rsid w:val="00033F07"/>
    <w:rsid w:val="00041D0E"/>
    <w:rsid w:val="0004287C"/>
    <w:rsid w:val="00042BCA"/>
    <w:rsid w:val="0004377C"/>
    <w:rsid w:val="00043F89"/>
    <w:rsid w:val="000442B7"/>
    <w:rsid w:val="00045EE6"/>
    <w:rsid w:val="000469EB"/>
    <w:rsid w:val="00047D47"/>
    <w:rsid w:val="0005066B"/>
    <w:rsid w:val="00050741"/>
    <w:rsid w:val="00050FE3"/>
    <w:rsid w:val="00051DB0"/>
    <w:rsid w:val="00052494"/>
    <w:rsid w:val="000529DA"/>
    <w:rsid w:val="00052E96"/>
    <w:rsid w:val="00054639"/>
    <w:rsid w:val="00054D82"/>
    <w:rsid w:val="00056D7E"/>
    <w:rsid w:val="00060FA7"/>
    <w:rsid w:val="00062FFB"/>
    <w:rsid w:val="0006419E"/>
    <w:rsid w:val="00065257"/>
    <w:rsid w:val="0006628B"/>
    <w:rsid w:val="00067010"/>
    <w:rsid w:val="00067050"/>
    <w:rsid w:val="00067B17"/>
    <w:rsid w:val="000707DA"/>
    <w:rsid w:val="00070C91"/>
    <w:rsid w:val="00070D40"/>
    <w:rsid w:val="00070DCA"/>
    <w:rsid w:val="000718E0"/>
    <w:rsid w:val="00071F3E"/>
    <w:rsid w:val="000721D6"/>
    <w:rsid w:val="00072643"/>
    <w:rsid w:val="000726A2"/>
    <w:rsid w:val="00072C1B"/>
    <w:rsid w:val="000737BF"/>
    <w:rsid w:val="000743B7"/>
    <w:rsid w:val="00077EF0"/>
    <w:rsid w:val="00080493"/>
    <w:rsid w:val="00080750"/>
    <w:rsid w:val="00081282"/>
    <w:rsid w:val="00081A8F"/>
    <w:rsid w:val="000839FD"/>
    <w:rsid w:val="00084039"/>
    <w:rsid w:val="00084A24"/>
    <w:rsid w:val="000858F5"/>
    <w:rsid w:val="00086772"/>
    <w:rsid w:val="00087319"/>
    <w:rsid w:val="0009068C"/>
    <w:rsid w:val="000915AF"/>
    <w:rsid w:val="00091D6A"/>
    <w:rsid w:val="000928E7"/>
    <w:rsid w:val="00093085"/>
    <w:rsid w:val="00093402"/>
    <w:rsid w:val="00093593"/>
    <w:rsid w:val="000946AD"/>
    <w:rsid w:val="00095BFE"/>
    <w:rsid w:val="000976DD"/>
    <w:rsid w:val="00097992"/>
    <w:rsid w:val="00097EF6"/>
    <w:rsid w:val="000A0094"/>
    <w:rsid w:val="000A0D54"/>
    <w:rsid w:val="000A1300"/>
    <w:rsid w:val="000A1776"/>
    <w:rsid w:val="000A2F54"/>
    <w:rsid w:val="000A3D90"/>
    <w:rsid w:val="000A3E2F"/>
    <w:rsid w:val="000A4130"/>
    <w:rsid w:val="000A4CF2"/>
    <w:rsid w:val="000A57F2"/>
    <w:rsid w:val="000A5B53"/>
    <w:rsid w:val="000A5E10"/>
    <w:rsid w:val="000A5E76"/>
    <w:rsid w:val="000A6432"/>
    <w:rsid w:val="000A64C0"/>
    <w:rsid w:val="000A6E3A"/>
    <w:rsid w:val="000A6FFF"/>
    <w:rsid w:val="000A7180"/>
    <w:rsid w:val="000A75A8"/>
    <w:rsid w:val="000A790A"/>
    <w:rsid w:val="000A7D27"/>
    <w:rsid w:val="000B0D03"/>
    <w:rsid w:val="000B11C8"/>
    <w:rsid w:val="000B3A7B"/>
    <w:rsid w:val="000B5B92"/>
    <w:rsid w:val="000B7541"/>
    <w:rsid w:val="000C18DE"/>
    <w:rsid w:val="000C22EA"/>
    <w:rsid w:val="000C43F8"/>
    <w:rsid w:val="000C48BB"/>
    <w:rsid w:val="000C512D"/>
    <w:rsid w:val="000D05A9"/>
    <w:rsid w:val="000D1F18"/>
    <w:rsid w:val="000D47FD"/>
    <w:rsid w:val="000D67E9"/>
    <w:rsid w:val="000E08F5"/>
    <w:rsid w:val="000E099F"/>
    <w:rsid w:val="000E1004"/>
    <w:rsid w:val="000E17A5"/>
    <w:rsid w:val="000E1F2F"/>
    <w:rsid w:val="000E24D2"/>
    <w:rsid w:val="000E2678"/>
    <w:rsid w:val="000E357B"/>
    <w:rsid w:val="000E3A0B"/>
    <w:rsid w:val="000E411D"/>
    <w:rsid w:val="000E498C"/>
    <w:rsid w:val="000E4FD8"/>
    <w:rsid w:val="000E5A14"/>
    <w:rsid w:val="000E78E2"/>
    <w:rsid w:val="000F15CF"/>
    <w:rsid w:val="000F21A6"/>
    <w:rsid w:val="000F2FA1"/>
    <w:rsid w:val="000F381F"/>
    <w:rsid w:val="000F3D65"/>
    <w:rsid w:val="000F3E50"/>
    <w:rsid w:val="000F4DC3"/>
    <w:rsid w:val="000F5BD4"/>
    <w:rsid w:val="000F6DC4"/>
    <w:rsid w:val="00100A58"/>
    <w:rsid w:val="00100DAA"/>
    <w:rsid w:val="001021A1"/>
    <w:rsid w:val="00102B95"/>
    <w:rsid w:val="00102EB5"/>
    <w:rsid w:val="0010470E"/>
    <w:rsid w:val="00104FC6"/>
    <w:rsid w:val="00105269"/>
    <w:rsid w:val="001072A7"/>
    <w:rsid w:val="001073A6"/>
    <w:rsid w:val="00107FF3"/>
    <w:rsid w:val="00111A91"/>
    <w:rsid w:val="00112886"/>
    <w:rsid w:val="00112E8F"/>
    <w:rsid w:val="00113860"/>
    <w:rsid w:val="00113BF4"/>
    <w:rsid w:val="00114DEE"/>
    <w:rsid w:val="001153F6"/>
    <w:rsid w:val="00117FC7"/>
    <w:rsid w:val="001214DB"/>
    <w:rsid w:val="00123932"/>
    <w:rsid w:val="00124416"/>
    <w:rsid w:val="00124FA0"/>
    <w:rsid w:val="0012503A"/>
    <w:rsid w:val="001272AF"/>
    <w:rsid w:val="001276F3"/>
    <w:rsid w:val="00127F42"/>
    <w:rsid w:val="00131597"/>
    <w:rsid w:val="001325E1"/>
    <w:rsid w:val="001349D1"/>
    <w:rsid w:val="001350AB"/>
    <w:rsid w:val="00136B6D"/>
    <w:rsid w:val="00137C25"/>
    <w:rsid w:val="00137D9A"/>
    <w:rsid w:val="0014102A"/>
    <w:rsid w:val="00141264"/>
    <w:rsid w:val="001470C3"/>
    <w:rsid w:val="00151C63"/>
    <w:rsid w:val="0015203C"/>
    <w:rsid w:val="00155316"/>
    <w:rsid w:val="00156F9D"/>
    <w:rsid w:val="00160215"/>
    <w:rsid w:val="0016055E"/>
    <w:rsid w:val="001611C0"/>
    <w:rsid w:val="00162D08"/>
    <w:rsid w:val="0016330B"/>
    <w:rsid w:val="001656AE"/>
    <w:rsid w:val="00165A35"/>
    <w:rsid w:val="00166AEC"/>
    <w:rsid w:val="00167DFE"/>
    <w:rsid w:val="0017039D"/>
    <w:rsid w:val="001704BC"/>
    <w:rsid w:val="00170615"/>
    <w:rsid w:val="001712AC"/>
    <w:rsid w:val="0017293B"/>
    <w:rsid w:val="00173378"/>
    <w:rsid w:val="00173943"/>
    <w:rsid w:val="00175923"/>
    <w:rsid w:val="001777E1"/>
    <w:rsid w:val="00177DFC"/>
    <w:rsid w:val="00180158"/>
    <w:rsid w:val="0018100D"/>
    <w:rsid w:val="00181377"/>
    <w:rsid w:val="001834E9"/>
    <w:rsid w:val="0018377A"/>
    <w:rsid w:val="00183F71"/>
    <w:rsid w:val="00184C6B"/>
    <w:rsid w:val="0018527F"/>
    <w:rsid w:val="001859CB"/>
    <w:rsid w:val="00185BDD"/>
    <w:rsid w:val="00185E1F"/>
    <w:rsid w:val="00185E5A"/>
    <w:rsid w:val="0018691C"/>
    <w:rsid w:val="00186A4B"/>
    <w:rsid w:val="0018713B"/>
    <w:rsid w:val="00187835"/>
    <w:rsid w:val="001879F5"/>
    <w:rsid w:val="00187A0B"/>
    <w:rsid w:val="001901E0"/>
    <w:rsid w:val="001922C1"/>
    <w:rsid w:val="00194F73"/>
    <w:rsid w:val="00195042"/>
    <w:rsid w:val="00195416"/>
    <w:rsid w:val="00196213"/>
    <w:rsid w:val="00196507"/>
    <w:rsid w:val="00196510"/>
    <w:rsid w:val="00197125"/>
    <w:rsid w:val="001A17B8"/>
    <w:rsid w:val="001A2098"/>
    <w:rsid w:val="001A27E0"/>
    <w:rsid w:val="001A4AE4"/>
    <w:rsid w:val="001A4CBE"/>
    <w:rsid w:val="001A79D3"/>
    <w:rsid w:val="001A7CE5"/>
    <w:rsid w:val="001B2C12"/>
    <w:rsid w:val="001B3198"/>
    <w:rsid w:val="001B4BAB"/>
    <w:rsid w:val="001B4F73"/>
    <w:rsid w:val="001B5817"/>
    <w:rsid w:val="001B5ED6"/>
    <w:rsid w:val="001B6E65"/>
    <w:rsid w:val="001B7E59"/>
    <w:rsid w:val="001C16D0"/>
    <w:rsid w:val="001C2BD7"/>
    <w:rsid w:val="001C5BC5"/>
    <w:rsid w:val="001D0FAE"/>
    <w:rsid w:val="001D21B1"/>
    <w:rsid w:val="001D2B65"/>
    <w:rsid w:val="001D37AA"/>
    <w:rsid w:val="001D4A9D"/>
    <w:rsid w:val="001D5433"/>
    <w:rsid w:val="001D6F12"/>
    <w:rsid w:val="001D7CBD"/>
    <w:rsid w:val="001E0029"/>
    <w:rsid w:val="001E0EE9"/>
    <w:rsid w:val="001E4769"/>
    <w:rsid w:val="001E4E7E"/>
    <w:rsid w:val="001E54A4"/>
    <w:rsid w:val="001E5E8B"/>
    <w:rsid w:val="001E628F"/>
    <w:rsid w:val="001E6C89"/>
    <w:rsid w:val="001E73FF"/>
    <w:rsid w:val="001E7E03"/>
    <w:rsid w:val="001F1247"/>
    <w:rsid w:val="001F16A5"/>
    <w:rsid w:val="001F2CE8"/>
    <w:rsid w:val="001F2D23"/>
    <w:rsid w:val="001F47AC"/>
    <w:rsid w:val="001F47D9"/>
    <w:rsid w:val="001F66A0"/>
    <w:rsid w:val="001F725C"/>
    <w:rsid w:val="001F7A9B"/>
    <w:rsid w:val="00200557"/>
    <w:rsid w:val="002006B0"/>
    <w:rsid w:val="00201077"/>
    <w:rsid w:val="00201797"/>
    <w:rsid w:val="0020296B"/>
    <w:rsid w:val="00203846"/>
    <w:rsid w:val="00203E83"/>
    <w:rsid w:val="00205678"/>
    <w:rsid w:val="00206701"/>
    <w:rsid w:val="0020678C"/>
    <w:rsid w:val="00206C92"/>
    <w:rsid w:val="00210546"/>
    <w:rsid w:val="002115D6"/>
    <w:rsid w:val="00215801"/>
    <w:rsid w:val="00215C0F"/>
    <w:rsid w:val="00215D7D"/>
    <w:rsid w:val="00217CE1"/>
    <w:rsid w:val="00220C49"/>
    <w:rsid w:val="0022147B"/>
    <w:rsid w:val="00221974"/>
    <w:rsid w:val="00221C50"/>
    <w:rsid w:val="00222D18"/>
    <w:rsid w:val="00222EA8"/>
    <w:rsid w:val="00223382"/>
    <w:rsid w:val="0022345D"/>
    <w:rsid w:val="002266A7"/>
    <w:rsid w:val="00226800"/>
    <w:rsid w:val="00226A3D"/>
    <w:rsid w:val="00227A20"/>
    <w:rsid w:val="002304E7"/>
    <w:rsid w:val="00230622"/>
    <w:rsid w:val="00230930"/>
    <w:rsid w:val="00230B13"/>
    <w:rsid w:val="00231987"/>
    <w:rsid w:val="00231A98"/>
    <w:rsid w:val="00232797"/>
    <w:rsid w:val="00233222"/>
    <w:rsid w:val="002332D1"/>
    <w:rsid w:val="00233DFF"/>
    <w:rsid w:val="0023551A"/>
    <w:rsid w:val="002359A9"/>
    <w:rsid w:val="002365FA"/>
    <w:rsid w:val="002377C6"/>
    <w:rsid w:val="00240AE0"/>
    <w:rsid w:val="00241433"/>
    <w:rsid w:val="00242380"/>
    <w:rsid w:val="002434E8"/>
    <w:rsid w:val="002436AA"/>
    <w:rsid w:val="00243832"/>
    <w:rsid w:val="00246365"/>
    <w:rsid w:val="00250469"/>
    <w:rsid w:val="002506CE"/>
    <w:rsid w:val="00254C07"/>
    <w:rsid w:val="002564CF"/>
    <w:rsid w:val="00256DC4"/>
    <w:rsid w:val="0025702E"/>
    <w:rsid w:val="0025771B"/>
    <w:rsid w:val="00257850"/>
    <w:rsid w:val="00257904"/>
    <w:rsid w:val="00257F5F"/>
    <w:rsid w:val="00260C7D"/>
    <w:rsid w:val="00262E3A"/>
    <w:rsid w:val="00262ECC"/>
    <w:rsid w:val="002632CD"/>
    <w:rsid w:val="0026353F"/>
    <w:rsid w:val="00265213"/>
    <w:rsid w:val="00265296"/>
    <w:rsid w:val="00266FC8"/>
    <w:rsid w:val="002705F3"/>
    <w:rsid w:val="00270C96"/>
    <w:rsid w:val="0027177C"/>
    <w:rsid w:val="00272692"/>
    <w:rsid w:val="0027376D"/>
    <w:rsid w:val="002739AC"/>
    <w:rsid w:val="00273BBA"/>
    <w:rsid w:val="0027475D"/>
    <w:rsid w:val="002751A2"/>
    <w:rsid w:val="0027533C"/>
    <w:rsid w:val="0027709D"/>
    <w:rsid w:val="00277571"/>
    <w:rsid w:val="0028110E"/>
    <w:rsid w:val="00281A90"/>
    <w:rsid w:val="00281BEB"/>
    <w:rsid w:val="00282FC0"/>
    <w:rsid w:val="00283AC4"/>
    <w:rsid w:val="00284D22"/>
    <w:rsid w:val="00285056"/>
    <w:rsid w:val="00285798"/>
    <w:rsid w:val="00287157"/>
    <w:rsid w:val="002900B6"/>
    <w:rsid w:val="00293BE7"/>
    <w:rsid w:val="00295110"/>
    <w:rsid w:val="00297598"/>
    <w:rsid w:val="0029787E"/>
    <w:rsid w:val="0029789B"/>
    <w:rsid w:val="00297D64"/>
    <w:rsid w:val="002A1495"/>
    <w:rsid w:val="002A1FD1"/>
    <w:rsid w:val="002A2F95"/>
    <w:rsid w:val="002A3194"/>
    <w:rsid w:val="002A3DBA"/>
    <w:rsid w:val="002A4AE9"/>
    <w:rsid w:val="002A563E"/>
    <w:rsid w:val="002A6306"/>
    <w:rsid w:val="002A7ADB"/>
    <w:rsid w:val="002B01B1"/>
    <w:rsid w:val="002B3552"/>
    <w:rsid w:val="002B3705"/>
    <w:rsid w:val="002B4E0B"/>
    <w:rsid w:val="002B6D99"/>
    <w:rsid w:val="002B7719"/>
    <w:rsid w:val="002B7D8F"/>
    <w:rsid w:val="002C16A6"/>
    <w:rsid w:val="002C1895"/>
    <w:rsid w:val="002C1B0E"/>
    <w:rsid w:val="002C34DD"/>
    <w:rsid w:val="002C4F0B"/>
    <w:rsid w:val="002C6DB1"/>
    <w:rsid w:val="002C6EE2"/>
    <w:rsid w:val="002D030E"/>
    <w:rsid w:val="002D06D7"/>
    <w:rsid w:val="002D0E26"/>
    <w:rsid w:val="002D0ECE"/>
    <w:rsid w:val="002D117E"/>
    <w:rsid w:val="002D1B46"/>
    <w:rsid w:val="002D2575"/>
    <w:rsid w:val="002D2824"/>
    <w:rsid w:val="002D6243"/>
    <w:rsid w:val="002D644C"/>
    <w:rsid w:val="002E02DC"/>
    <w:rsid w:val="002E200C"/>
    <w:rsid w:val="002E27CE"/>
    <w:rsid w:val="002E2CF9"/>
    <w:rsid w:val="002E331E"/>
    <w:rsid w:val="002E384B"/>
    <w:rsid w:val="002E44D4"/>
    <w:rsid w:val="002E48B7"/>
    <w:rsid w:val="002E550F"/>
    <w:rsid w:val="002E5AC5"/>
    <w:rsid w:val="002E6AB1"/>
    <w:rsid w:val="002F32E4"/>
    <w:rsid w:val="002F3385"/>
    <w:rsid w:val="002F3454"/>
    <w:rsid w:val="002F58FC"/>
    <w:rsid w:val="002F6FF8"/>
    <w:rsid w:val="002F72EC"/>
    <w:rsid w:val="00300619"/>
    <w:rsid w:val="003008C6"/>
    <w:rsid w:val="00300E09"/>
    <w:rsid w:val="003011BF"/>
    <w:rsid w:val="00301870"/>
    <w:rsid w:val="00301F53"/>
    <w:rsid w:val="003022F1"/>
    <w:rsid w:val="00302419"/>
    <w:rsid w:val="00306DB9"/>
    <w:rsid w:val="0031102D"/>
    <w:rsid w:val="00312DA9"/>
    <w:rsid w:val="00314121"/>
    <w:rsid w:val="0031460B"/>
    <w:rsid w:val="0031490B"/>
    <w:rsid w:val="00314AC4"/>
    <w:rsid w:val="0031541B"/>
    <w:rsid w:val="00316ECB"/>
    <w:rsid w:val="00320E52"/>
    <w:rsid w:val="0032133B"/>
    <w:rsid w:val="0032167C"/>
    <w:rsid w:val="0032188B"/>
    <w:rsid w:val="003230CB"/>
    <w:rsid w:val="003243E3"/>
    <w:rsid w:val="00324BFD"/>
    <w:rsid w:val="003251A5"/>
    <w:rsid w:val="00325840"/>
    <w:rsid w:val="00326D6E"/>
    <w:rsid w:val="00327BF9"/>
    <w:rsid w:val="00330D37"/>
    <w:rsid w:val="003335ED"/>
    <w:rsid w:val="003350C5"/>
    <w:rsid w:val="00336005"/>
    <w:rsid w:val="00336466"/>
    <w:rsid w:val="00336D3A"/>
    <w:rsid w:val="003401C8"/>
    <w:rsid w:val="00340A6D"/>
    <w:rsid w:val="0034246D"/>
    <w:rsid w:val="003429C8"/>
    <w:rsid w:val="0034493C"/>
    <w:rsid w:val="00345C39"/>
    <w:rsid w:val="00347CE9"/>
    <w:rsid w:val="00347E6B"/>
    <w:rsid w:val="00350452"/>
    <w:rsid w:val="003505F3"/>
    <w:rsid w:val="00350799"/>
    <w:rsid w:val="00350D05"/>
    <w:rsid w:val="003525EE"/>
    <w:rsid w:val="00352EAE"/>
    <w:rsid w:val="00352EC6"/>
    <w:rsid w:val="00353EDE"/>
    <w:rsid w:val="00354496"/>
    <w:rsid w:val="003545FE"/>
    <w:rsid w:val="00354B8E"/>
    <w:rsid w:val="003550D9"/>
    <w:rsid w:val="00356A8A"/>
    <w:rsid w:val="00360614"/>
    <w:rsid w:val="003627A4"/>
    <w:rsid w:val="00362BB9"/>
    <w:rsid w:val="00363325"/>
    <w:rsid w:val="00366FF1"/>
    <w:rsid w:val="003678AC"/>
    <w:rsid w:val="00370CF3"/>
    <w:rsid w:val="00370DD2"/>
    <w:rsid w:val="003721DC"/>
    <w:rsid w:val="003737C0"/>
    <w:rsid w:val="003748B9"/>
    <w:rsid w:val="003748DC"/>
    <w:rsid w:val="00374923"/>
    <w:rsid w:val="00374A4D"/>
    <w:rsid w:val="003769E8"/>
    <w:rsid w:val="00376EC0"/>
    <w:rsid w:val="00377681"/>
    <w:rsid w:val="00377745"/>
    <w:rsid w:val="0037788F"/>
    <w:rsid w:val="00380B79"/>
    <w:rsid w:val="00380E23"/>
    <w:rsid w:val="00383D92"/>
    <w:rsid w:val="00384A3A"/>
    <w:rsid w:val="00384A78"/>
    <w:rsid w:val="00385FD7"/>
    <w:rsid w:val="0038629F"/>
    <w:rsid w:val="00386580"/>
    <w:rsid w:val="003876AD"/>
    <w:rsid w:val="003879C5"/>
    <w:rsid w:val="00387E9F"/>
    <w:rsid w:val="003903EB"/>
    <w:rsid w:val="00391001"/>
    <w:rsid w:val="00392308"/>
    <w:rsid w:val="003928F5"/>
    <w:rsid w:val="00392FB1"/>
    <w:rsid w:val="00394400"/>
    <w:rsid w:val="003957E1"/>
    <w:rsid w:val="00396204"/>
    <w:rsid w:val="003971DF"/>
    <w:rsid w:val="0039727E"/>
    <w:rsid w:val="003A0964"/>
    <w:rsid w:val="003A0C1A"/>
    <w:rsid w:val="003A11F0"/>
    <w:rsid w:val="003A1B74"/>
    <w:rsid w:val="003A2EA1"/>
    <w:rsid w:val="003A39DE"/>
    <w:rsid w:val="003A3C43"/>
    <w:rsid w:val="003A4F4A"/>
    <w:rsid w:val="003A5729"/>
    <w:rsid w:val="003A5F35"/>
    <w:rsid w:val="003A63EB"/>
    <w:rsid w:val="003A662E"/>
    <w:rsid w:val="003A71B4"/>
    <w:rsid w:val="003B0DD3"/>
    <w:rsid w:val="003B1D81"/>
    <w:rsid w:val="003B206D"/>
    <w:rsid w:val="003B256F"/>
    <w:rsid w:val="003B2856"/>
    <w:rsid w:val="003B3203"/>
    <w:rsid w:val="003B3EE2"/>
    <w:rsid w:val="003B41C4"/>
    <w:rsid w:val="003B4218"/>
    <w:rsid w:val="003B477A"/>
    <w:rsid w:val="003B47AF"/>
    <w:rsid w:val="003B4959"/>
    <w:rsid w:val="003B50F7"/>
    <w:rsid w:val="003B59E0"/>
    <w:rsid w:val="003B72E1"/>
    <w:rsid w:val="003B7753"/>
    <w:rsid w:val="003C153B"/>
    <w:rsid w:val="003C1C2B"/>
    <w:rsid w:val="003C1C8F"/>
    <w:rsid w:val="003C2114"/>
    <w:rsid w:val="003C2F7A"/>
    <w:rsid w:val="003C33C9"/>
    <w:rsid w:val="003C4684"/>
    <w:rsid w:val="003C5C5B"/>
    <w:rsid w:val="003C5E9A"/>
    <w:rsid w:val="003C5EAD"/>
    <w:rsid w:val="003C6C85"/>
    <w:rsid w:val="003C7258"/>
    <w:rsid w:val="003C7702"/>
    <w:rsid w:val="003C7937"/>
    <w:rsid w:val="003D0491"/>
    <w:rsid w:val="003D232C"/>
    <w:rsid w:val="003D34C0"/>
    <w:rsid w:val="003D470A"/>
    <w:rsid w:val="003D4EC2"/>
    <w:rsid w:val="003D5B69"/>
    <w:rsid w:val="003D5CBF"/>
    <w:rsid w:val="003D6DE8"/>
    <w:rsid w:val="003D78EE"/>
    <w:rsid w:val="003E00DE"/>
    <w:rsid w:val="003E16B6"/>
    <w:rsid w:val="003E18C3"/>
    <w:rsid w:val="003E1E09"/>
    <w:rsid w:val="003E1EC0"/>
    <w:rsid w:val="003E25BF"/>
    <w:rsid w:val="003E25D3"/>
    <w:rsid w:val="003E2ABA"/>
    <w:rsid w:val="003E3919"/>
    <w:rsid w:val="003E40AA"/>
    <w:rsid w:val="003E4462"/>
    <w:rsid w:val="003E6CFF"/>
    <w:rsid w:val="003E7321"/>
    <w:rsid w:val="003F07B3"/>
    <w:rsid w:val="003F1E15"/>
    <w:rsid w:val="003F377C"/>
    <w:rsid w:val="003F463E"/>
    <w:rsid w:val="003F587F"/>
    <w:rsid w:val="003F608A"/>
    <w:rsid w:val="003F6A80"/>
    <w:rsid w:val="00400A3B"/>
    <w:rsid w:val="00405C8E"/>
    <w:rsid w:val="00410155"/>
    <w:rsid w:val="004104FA"/>
    <w:rsid w:val="00410A02"/>
    <w:rsid w:val="00410B1D"/>
    <w:rsid w:val="00411222"/>
    <w:rsid w:val="0041187D"/>
    <w:rsid w:val="0041214D"/>
    <w:rsid w:val="00412CC0"/>
    <w:rsid w:val="0041312B"/>
    <w:rsid w:val="00413F92"/>
    <w:rsid w:val="004145D1"/>
    <w:rsid w:val="00414D79"/>
    <w:rsid w:val="00415B1D"/>
    <w:rsid w:val="00420141"/>
    <w:rsid w:val="004201EA"/>
    <w:rsid w:val="00420CAD"/>
    <w:rsid w:val="00420D98"/>
    <w:rsid w:val="00420EC6"/>
    <w:rsid w:val="004210C7"/>
    <w:rsid w:val="00421764"/>
    <w:rsid w:val="00421AE9"/>
    <w:rsid w:val="00422132"/>
    <w:rsid w:val="004221CE"/>
    <w:rsid w:val="00422F70"/>
    <w:rsid w:val="00424345"/>
    <w:rsid w:val="00424FEF"/>
    <w:rsid w:val="004259E4"/>
    <w:rsid w:val="00425DFA"/>
    <w:rsid w:val="0042686F"/>
    <w:rsid w:val="004276E7"/>
    <w:rsid w:val="00427A88"/>
    <w:rsid w:val="004318CD"/>
    <w:rsid w:val="0043199A"/>
    <w:rsid w:val="00431D64"/>
    <w:rsid w:val="004320EA"/>
    <w:rsid w:val="0043316D"/>
    <w:rsid w:val="00433242"/>
    <w:rsid w:val="00434C2A"/>
    <w:rsid w:val="004356EB"/>
    <w:rsid w:val="00436EDD"/>
    <w:rsid w:val="0043730F"/>
    <w:rsid w:val="00440730"/>
    <w:rsid w:val="004410DB"/>
    <w:rsid w:val="0044364D"/>
    <w:rsid w:val="00443CAC"/>
    <w:rsid w:val="00444A9E"/>
    <w:rsid w:val="00446E24"/>
    <w:rsid w:val="0044790C"/>
    <w:rsid w:val="00452DD0"/>
    <w:rsid w:val="00453236"/>
    <w:rsid w:val="0045326F"/>
    <w:rsid w:val="00453FBC"/>
    <w:rsid w:val="00455F36"/>
    <w:rsid w:val="00456A95"/>
    <w:rsid w:val="00457940"/>
    <w:rsid w:val="004579CE"/>
    <w:rsid w:val="00457B41"/>
    <w:rsid w:val="0046291B"/>
    <w:rsid w:val="00463849"/>
    <w:rsid w:val="00463DAD"/>
    <w:rsid w:val="004645EE"/>
    <w:rsid w:val="0046508F"/>
    <w:rsid w:val="00466BA4"/>
    <w:rsid w:val="00467605"/>
    <w:rsid w:val="0047076C"/>
    <w:rsid w:val="00472BBC"/>
    <w:rsid w:val="00474730"/>
    <w:rsid w:val="004765C3"/>
    <w:rsid w:val="00476975"/>
    <w:rsid w:val="00477B1F"/>
    <w:rsid w:val="004803B9"/>
    <w:rsid w:val="004814D7"/>
    <w:rsid w:val="004837BB"/>
    <w:rsid w:val="00484260"/>
    <w:rsid w:val="00484A61"/>
    <w:rsid w:val="00485674"/>
    <w:rsid w:val="004872A6"/>
    <w:rsid w:val="0048772E"/>
    <w:rsid w:val="004878C8"/>
    <w:rsid w:val="0049121B"/>
    <w:rsid w:val="00491CB4"/>
    <w:rsid w:val="00492D6C"/>
    <w:rsid w:val="004967DF"/>
    <w:rsid w:val="00497677"/>
    <w:rsid w:val="0049776D"/>
    <w:rsid w:val="004A017E"/>
    <w:rsid w:val="004A21CD"/>
    <w:rsid w:val="004A2B68"/>
    <w:rsid w:val="004A3DDB"/>
    <w:rsid w:val="004A48CC"/>
    <w:rsid w:val="004A4A15"/>
    <w:rsid w:val="004A5508"/>
    <w:rsid w:val="004A704B"/>
    <w:rsid w:val="004B3C99"/>
    <w:rsid w:val="004B5537"/>
    <w:rsid w:val="004B5DBD"/>
    <w:rsid w:val="004B7DB6"/>
    <w:rsid w:val="004C0198"/>
    <w:rsid w:val="004C0566"/>
    <w:rsid w:val="004C0BA1"/>
    <w:rsid w:val="004C20D8"/>
    <w:rsid w:val="004C3F2B"/>
    <w:rsid w:val="004C5EA9"/>
    <w:rsid w:val="004C6703"/>
    <w:rsid w:val="004C7902"/>
    <w:rsid w:val="004D1618"/>
    <w:rsid w:val="004D1CA8"/>
    <w:rsid w:val="004D2BCA"/>
    <w:rsid w:val="004D3623"/>
    <w:rsid w:val="004D3DD9"/>
    <w:rsid w:val="004D6299"/>
    <w:rsid w:val="004D6340"/>
    <w:rsid w:val="004D6741"/>
    <w:rsid w:val="004D756D"/>
    <w:rsid w:val="004E0DD4"/>
    <w:rsid w:val="004E1847"/>
    <w:rsid w:val="004E2C89"/>
    <w:rsid w:val="004E347E"/>
    <w:rsid w:val="004E50B4"/>
    <w:rsid w:val="004E55B1"/>
    <w:rsid w:val="004E5DF0"/>
    <w:rsid w:val="004F0945"/>
    <w:rsid w:val="004F0BFF"/>
    <w:rsid w:val="004F419C"/>
    <w:rsid w:val="004F4645"/>
    <w:rsid w:val="004F4653"/>
    <w:rsid w:val="004F4F95"/>
    <w:rsid w:val="004F5077"/>
    <w:rsid w:val="004F5CA5"/>
    <w:rsid w:val="004F6E44"/>
    <w:rsid w:val="004F7376"/>
    <w:rsid w:val="004F7953"/>
    <w:rsid w:val="005001DC"/>
    <w:rsid w:val="00500D9F"/>
    <w:rsid w:val="00501D34"/>
    <w:rsid w:val="00501EE6"/>
    <w:rsid w:val="00503D27"/>
    <w:rsid w:val="005055E6"/>
    <w:rsid w:val="00505697"/>
    <w:rsid w:val="005076FD"/>
    <w:rsid w:val="00510094"/>
    <w:rsid w:val="005109C3"/>
    <w:rsid w:val="005114E7"/>
    <w:rsid w:val="00513164"/>
    <w:rsid w:val="005137F7"/>
    <w:rsid w:val="00514546"/>
    <w:rsid w:val="00514D29"/>
    <w:rsid w:val="00515060"/>
    <w:rsid w:val="00516C30"/>
    <w:rsid w:val="00516F9C"/>
    <w:rsid w:val="005171AE"/>
    <w:rsid w:val="00517272"/>
    <w:rsid w:val="00520CCA"/>
    <w:rsid w:val="00521394"/>
    <w:rsid w:val="00521930"/>
    <w:rsid w:val="00521968"/>
    <w:rsid w:val="00521D7C"/>
    <w:rsid w:val="005222FB"/>
    <w:rsid w:val="00522452"/>
    <w:rsid w:val="005235A5"/>
    <w:rsid w:val="00523BD1"/>
    <w:rsid w:val="00525921"/>
    <w:rsid w:val="00526104"/>
    <w:rsid w:val="00526653"/>
    <w:rsid w:val="0053086A"/>
    <w:rsid w:val="0053096C"/>
    <w:rsid w:val="00530D4E"/>
    <w:rsid w:val="005340BB"/>
    <w:rsid w:val="005343B3"/>
    <w:rsid w:val="00534650"/>
    <w:rsid w:val="00534865"/>
    <w:rsid w:val="005348D5"/>
    <w:rsid w:val="00534A5D"/>
    <w:rsid w:val="00535127"/>
    <w:rsid w:val="0053553B"/>
    <w:rsid w:val="005359ED"/>
    <w:rsid w:val="00535A6E"/>
    <w:rsid w:val="00536B1C"/>
    <w:rsid w:val="0054083E"/>
    <w:rsid w:val="005419F9"/>
    <w:rsid w:val="005424EF"/>
    <w:rsid w:val="005440D6"/>
    <w:rsid w:val="00545470"/>
    <w:rsid w:val="00545AE1"/>
    <w:rsid w:val="00546F9E"/>
    <w:rsid w:val="00547C6F"/>
    <w:rsid w:val="0055060C"/>
    <w:rsid w:val="005521ED"/>
    <w:rsid w:val="00553730"/>
    <w:rsid w:val="00553A5A"/>
    <w:rsid w:val="005542FE"/>
    <w:rsid w:val="00554AC4"/>
    <w:rsid w:val="00554FBA"/>
    <w:rsid w:val="00555B46"/>
    <w:rsid w:val="00556440"/>
    <w:rsid w:val="005600FF"/>
    <w:rsid w:val="00561941"/>
    <w:rsid w:val="00562895"/>
    <w:rsid w:val="0056720E"/>
    <w:rsid w:val="0056782F"/>
    <w:rsid w:val="00570BFA"/>
    <w:rsid w:val="005715DC"/>
    <w:rsid w:val="00571F7D"/>
    <w:rsid w:val="00572C36"/>
    <w:rsid w:val="005753CE"/>
    <w:rsid w:val="00575916"/>
    <w:rsid w:val="00575B06"/>
    <w:rsid w:val="00575BE9"/>
    <w:rsid w:val="00575ED1"/>
    <w:rsid w:val="005766E0"/>
    <w:rsid w:val="00577412"/>
    <w:rsid w:val="00577510"/>
    <w:rsid w:val="00577804"/>
    <w:rsid w:val="00577CDA"/>
    <w:rsid w:val="00577E85"/>
    <w:rsid w:val="00581221"/>
    <w:rsid w:val="00581C28"/>
    <w:rsid w:val="00582731"/>
    <w:rsid w:val="00582CD5"/>
    <w:rsid w:val="00584BD7"/>
    <w:rsid w:val="00585651"/>
    <w:rsid w:val="00585C02"/>
    <w:rsid w:val="00585D77"/>
    <w:rsid w:val="00587815"/>
    <w:rsid w:val="0059085A"/>
    <w:rsid w:val="005908B3"/>
    <w:rsid w:val="00590AC3"/>
    <w:rsid w:val="00591521"/>
    <w:rsid w:val="00593279"/>
    <w:rsid w:val="00596159"/>
    <w:rsid w:val="005A2E6D"/>
    <w:rsid w:val="005A44EF"/>
    <w:rsid w:val="005A74BF"/>
    <w:rsid w:val="005B0665"/>
    <w:rsid w:val="005B0C84"/>
    <w:rsid w:val="005B14E4"/>
    <w:rsid w:val="005B1966"/>
    <w:rsid w:val="005B33E5"/>
    <w:rsid w:val="005B4A26"/>
    <w:rsid w:val="005B5414"/>
    <w:rsid w:val="005B5871"/>
    <w:rsid w:val="005B5E90"/>
    <w:rsid w:val="005B6291"/>
    <w:rsid w:val="005B6A54"/>
    <w:rsid w:val="005B7A27"/>
    <w:rsid w:val="005B7BD2"/>
    <w:rsid w:val="005B7D27"/>
    <w:rsid w:val="005C09E3"/>
    <w:rsid w:val="005C0FAD"/>
    <w:rsid w:val="005C1313"/>
    <w:rsid w:val="005C26F2"/>
    <w:rsid w:val="005C35DE"/>
    <w:rsid w:val="005C3611"/>
    <w:rsid w:val="005C4733"/>
    <w:rsid w:val="005C537B"/>
    <w:rsid w:val="005C5BB6"/>
    <w:rsid w:val="005C73E3"/>
    <w:rsid w:val="005D06AB"/>
    <w:rsid w:val="005D0D19"/>
    <w:rsid w:val="005D125F"/>
    <w:rsid w:val="005D14B2"/>
    <w:rsid w:val="005D15AA"/>
    <w:rsid w:val="005D183C"/>
    <w:rsid w:val="005D1919"/>
    <w:rsid w:val="005D3756"/>
    <w:rsid w:val="005D3CD0"/>
    <w:rsid w:val="005D3DA4"/>
    <w:rsid w:val="005D4A71"/>
    <w:rsid w:val="005D7212"/>
    <w:rsid w:val="005D79F4"/>
    <w:rsid w:val="005E00EF"/>
    <w:rsid w:val="005E04EC"/>
    <w:rsid w:val="005E061D"/>
    <w:rsid w:val="005E06BD"/>
    <w:rsid w:val="005E1FFD"/>
    <w:rsid w:val="005E2F4F"/>
    <w:rsid w:val="005E49B4"/>
    <w:rsid w:val="005E5191"/>
    <w:rsid w:val="005E71E0"/>
    <w:rsid w:val="005F26A9"/>
    <w:rsid w:val="005F27B7"/>
    <w:rsid w:val="005F2C28"/>
    <w:rsid w:val="005F2F3F"/>
    <w:rsid w:val="005F38F9"/>
    <w:rsid w:val="005F4B84"/>
    <w:rsid w:val="005F527C"/>
    <w:rsid w:val="005F6C7A"/>
    <w:rsid w:val="005F756D"/>
    <w:rsid w:val="005F7C91"/>
    <w:rsid w:val="0060326F"/>
    <w:rsid w:val="00606EE9"/>
    <w:rsid w:val="006075D8"/>
    <w:rsid w:val="006078F9"/>
    <w:rsid w:val="00610C5D"/>
    <w:rsid w:val="0061189D"/>
    <w:rsid w:val="00611F4F"/>
    <w:rsid w:val="006127EF"/>
    <w:rsid w:val="00612C73"/>
    <w:rsid w:val="00612F1D"/>
    <w:rsid w:val="00613135"/>
    <w:rsid w:val="00613186"/>
    <w:rsid w:val="006135E5"/>
    <w:rsid w:val="00615687"/>
    <w:rsid w:val="00615C81"/>
    <w:rsid w:val="00620AAB"/>
    <w:rsid w:val="00623643"/>
    <w:rsid w:val="00623EDF"/>
    <w:rsid w:val="00624938"/>
    <w:rsid w:val="00625531"/>
    <w:rsid w:val="00625957"/>
    <w:rsid w:val="00627A6B"/>
    <w:rsid w:val="00627F37"/>
    <w:rsid w:val="0063020D"/>
    <w:rsid w:val="006306DE"/>
    <w:rsid w:val="0063099D"/>
    <w:rsid w:val="006320A2"/>
    <w:rsid w:val="00632AB0"/>
    <w:rsid w:val="006331A7"/>
    <w:rsid w:val="00634A9A"/>
    <w:rsid w:val="0063573E"/>
    <w:rsid w:val="00640A25"/>
    <w:rsid w:val="00641068"/>
    <w:rsid w:val="00641892"/>
    <w:rsid w:val="00641FB9"/>
    <w:rsid w:val="006434DC"/>
    <w:rsid w:val="00643888"/>
    <w:rsid w:val="0064554D"/>
    <w:rsid w:val="00645D66"/>
    <w:rsid w:val="00646096"/>
    <w:rsid w:val="00646881"/>
    <w:rsid w:val="00647D62"/>
    <w:rsid w:val="0065035A"/>
    <w:rsid w:val="00650FC4"/>
    <w:rsid w:val="00651DE6"/>
    <w:rsid w:val="00652D86"/>
    <w:rsid w:val="00653733"/>
    <w:rsid w:val="00654B59"/>
    <w:rsid w:val="006559F3"/>
    <w:rsid w:val="00655C53"/>
    <w:rsid w:val="00656A73"/>
    <w:rsid w:val="00656F40"/>
    <w:rsid w:val="00661166"/>
    <w:rsid w:val="00662A8B"/>
    <w:rsid w:val="00662D43"/>
    <w:rsid w:val="00666395"/>
    <w:rsid w:val="006663CE"/>
    <w:rsid w:val="00666AF1"/>
    <w:rsid w:val="00666C67"/>
    <w:rsid w:val="00670E83"/>
    <w:rsid w:val="00672779"/>
    <w:rsid w:val="0067373F"/>
    <w:rsid w:val="00673A2B"/>
    <w:rsid w:val="00674DEB"/>
    <w:rsid w:val="00675D3A"/>
    <w:rsid w:val="00676FA9"/>
    <w:rsid w:val="00680D05"/>
    <w:rsid w:val="00681401"/>
    <w:rsid w:val="00681D04"/>
    <w:rsid w:val="00683C65"/>
    <w:rsid w:val="0068508A"/>
    <w:rsid w:val="00686A42"/>
    <w:rsid w:val="00687E5A"/>
    <w:rsid w:val="00690215"/>
    <w:rsid w:val="00690489"/>
    <w:rsid w:val="00692685"/>
    <w:rsid w:val="00692D38"/>
    <w:rsid w:val="00693715"/>
    <w:rsid w:val="00694274"/>
    <w:rsid w:val="00694604"/>
    <w:rsid w:val="00697300"/>
    <w:rsid w:val="00697651"/>
    <w:rsid w:val="00697F97"/>
    <w:rsid w:val="006A16E2"/>
    <w:rsid w:val="006A1F68"/>
    <w:rsid w:val="006A27EC"/>
    <w:rsid w:val="006A37AF"/>
    <w:rsid w:val="006A41D2"/>
    <w:rsid w:val="006A4AA9"/>
    <w:rsid w:val="006A6303"/>
    <w:rsid w:val="006A68CA"/>
    <w:rsid w:val="006A6C4A"/>
    <w:rsid w:val="006A6CAC"/>
    <w:rsid w:val="006B0978"/>
    <w:rsid w:val="006B21EE"/>
    <w:rsid w:val="006B318D"/>
    <w:rsid w:val="006B484D"/>
    <w:rsid w:val="006B4AA0"/>
    <w:rsid w:val="006B6ED9"/>
    <w:rsid w:val="006B7221"/>
    <w:rsid w:val="006B735C"/>
    <w:rsid w:val="006C1FE2"/>
    <w:rsid w:val="006C3BED"/>
    <w:rsid w:val="006C4901"/>
    <w:rsid w:val="006C50DD"/>
    <w:rsid w:val="006C5D76"/>
    <w:rsid w:val="006C68C5"/>
    <w:rsid w:val="006C75D2"/>
    <w:rsid w:val="006D344F"/>
    <w:rsid w:val="006D3CFC"/>
    <w:rsid w:val="006D440C"/>
    <w:rsid w:val="006D5A02"/>
    <w:rsid w:val="006D7949"/>
    <w:rsid w:val="006E029F"/>
    <w:rsid w:val="006E05A1"/>
    <w:rsid w:val="006E06CA"/>
    <w:rsid w:val="006E23C6"/>
    <w:rsid w:val="006E33F5"/>
    <w:rsid w:val="006E36AE"/>
    <w:rsid w:val="006E3FD9"/>
    <w:rsid w:val="006E4221"/>
    <w:rsid w:val="006E4E35"/>
    <w:rsid w:val="006E6CDD"/>
    <w:rsid w:val="006E6D9A"/>
    <w:rsid w:val="006E7301"/>
    <w:rsid w:val="006E7F79"/>
    <w:rsid w:val="006F08CD"/>
    <w:rsid w:val="006F0C24"/>
    <w:rsid w:val="006F1323"/>
    <w:rsid w:val="006F396B"/>
    <w:rsid w:val="006F46DD"/>
    <w:rsid w:val="006F549B"/>
    <w:rsid w:val="006F594A"/>
    <w:rsid w:val="00700DB9"/>
    <w:rsid w:val="00701FC0"/>
    <w:rsid w:val="0070287A"/>
    <w:rsid w:val="007043BA"/>
    <w:rsid w:val="00704B81"/>
    <w:rsid w:val="00706658"/>
    <w:rsid w:val="00706AE4"/>
    <w:rsid w:val="00710116"/>
    <w:rsid w:val="00710253"/>
    <w:rsid w:val="00710DA1"/>
    <w:rsid w:val="00712542"/>
    <w:rsid w:val="007128ED"/>
    <w:rsid w:val="0071393E"/>
    <w:rsid w:val="00713D85"/>
    <w:rsid w:val="007144F8"/>
    <w:rsid w:val="00714D8C"/>
    <w:rsid w:val="00715BB6"/>
    <w:rsid w:val="00715BE1"/>
    <w:rsid w:val="00716512"/>
    <w:rsid w:val="00716AFE"/>
    <w:rsid w:val="00716EAE"/>
    <w:rsid w:val="0071706B"/>
    <w:rsid w:val="00717238"/>
    <w:rsid w:val="00717305"/>
    <w:rsid w:val="0071730E"/>
    <w:rsid w:val="00720D2A"/>
    <w:rsid w:val="00721282"/>
    <w:rsid w:val="007216A5"/>
    <w:rsid w:val="00721A5E"/>
    <w:rsid w:val="00722BB2"/>
    <w:rsid w:val="007233BD"/>
    <w:rsid w:val="00723523"/>
    <w:rsid w:val="0072441A"/>
    <w:rsid w:val="00724F47"/>
    <w:rsid w:val="00725B60"/>
    <w:rsid w:val="00726764"/>
    <w:rsid w:val="0072756A"/>
    <w:rsid w:val="007330F1"/>
    <w:rsid w:val="00734F5C"/>
    <w:rsid w:val="00735749"/>
    <w:rsid w:val="00735C0A"/>
    <w:rsid w:val="007400C3"/>
    <w:rsid w:val="007403CE"/>
    <w:rsid w:val="00740520"/>
    <w:rsid w:val="0074166A"/>
    <w:rsid w:val="00745A7F"/>
    <w:rsid w:val="00745D31"/>
    <w:rsid w:val="00747458"/>
    <w:rsid w:val="007501A3"/>
    <w:rsid w:val="00750381"/>
    <w:rsid w:val="00752481"/>
    <w:rsid w:val="00752760"/>
    <w:rsid w:val="00752A01"/>
    <w:rsid w:val="00755C8B"/>
    <w:rsid w:val="00756060"/>
    <w:rsid w:val="007576BD"/>
    <w:rsid w:val="00757A1C"/>
    <w:rsid w:val="00757A3C"/>
    <w:rsid w:val="00757DC4"/>
    <w:rsid w:val="007604D9"/>
    <w:rsid w:val="007623DD"/>
    <w:rsid w:val="00762540"/>
    <w:rsid w:val="0076261F"/>
    <w:rsid w:val="00763426"/>
    <w:rsid w:val="00764658"/>
    <w:rsid w:val="00766156"/>
    <w:rsid w:val="007663EC"/>
    <w:rsid w:val="0076651A"/>
    <w:rsid w:val="00767038"/>
    <w:rsid w:val="00771151"/>
    <w:rsid w:val="007711C5"/>
    <w:rsid w:val="00772133"/>
    <w:rsid w:val="00772521"/>
    <w:rsid w:val="007729FE"/>
    <w:rsid w:val="00772FBE"/>
    <w:rsid w:val="00773170"/>
    <w:rsid w:val="00774928"/>
    <w:rsid w:val="00774981"/>
    <w:rsid w:val="00774A01"/>
    <w:rsid w:val="00777625"/>
    <w:rsid w:val="007778BA"/>
    <w:rsid w:val="00780C4E"/>
    <w:rsid w:val="00780F8B"/>
    <w:rsid w:val="007812F4"/>
    <w:rsid w:val="00781B6D"/>
    <w:rsid w:val="007823CA"/>
    <w:rsid w:val="00784245"/>
    <w:rsid w:val="00784346"/>
    <w:rsid w:val="00784361"/>
    <w:rsid w:val="0078560A"/>
    <w:rsid w:val="0078643B"/>
    <w:rsid w:val="00786F26"/>
    <w:rsid w:val="00787D6F"/>
    <w:rsid w:val="007912CC"/>
    <w:rsid w:val="007914BE"/>
    <w:rsid w:val="007919A6"/>
    <w:rsid w:val="00791CB2"/>
    <w:rsid w:val="00796617"/>
    <w:rsid w:val="00796C0B"/>
    <w:rsid w:val="00796DDA"/>
    <w:rsid w:val="00797C47"/>
    <w:rsid w:val="007A05D1"/>
    <w:rsid w:val="007A2BC1"/>
    <w:rsid w:val="007A3FD4"/>
    <w:rsid w:val="007A5BFE"/>
    <w:rsid w:val="007A6F52"/>
    <w:rsid w:val="007B29FB"/>
    <w:rsid w:val="007B2DD3"/>
    <w:rsid w:val="007B3966"/>
    <w:rsid w:val="007B399B"/>
    <w:rsid w:val="007B5DB9"/>
    <w:rsid w:val="007B6EEB"/>
    <w:rsid w:val="007C010F"/>
    <w:rsid w:val="007C2A79"/>
    <w:rsid w:val="007C399C"/>
    <w:rsid w:val="007C39F4"/>
    <w:rsid w:val="007C4845"/>
    <w:rsid w:val="007C5A82"/>
    <w:rsid w:val="007C5CA6"/>
    <w:rsid w:val="007C79CF"/>
    <w:rsid w:val="007D02D5"/>
    <w:rsid w:val="007D25AF"/>
    <w:rsid w:val="007D39D7"/>
    <w:rsid w:val="007D4055"/>
    <w:rsid w:val="007D41F0"/>
    <w:rsid w:val="007D6340"/>
    <w:rsid w:val="007D6FFA"/>
    <w:rsid w:val="007D72F7"/>
    <w:rsid w:val="007E0CC8"/>
    <w:rsid w:val="007E1CB9"/>
    <w:rsid w:val="007E229A"/>
    <w:rsid w:val="007E24CD"/>
    <w:rsid w:val="007E3BA2"/>
    <w:rsid w:val="007E41BC"/>
    <w:rsid w:val="007E491F"/>
    <w:rsid w:val="007E6075"/>
    <w:rsid w:val="007E7B11"/>
    <w:rsid w:val="007F0070"/>
    <w:rsid w:val="007F0D4A"/>
    <w:rsid w:val="007F0D9C"/>
    <w:rsid w:val="007F21DD"/>
    <w:rsid w:val="007F22B6"/>
    <w:rsid w:val="007F2CE2"/>
    <w:rsid w:val="007F34C8"/>
    <w:rsid w:val="007F44B7"/>
    <w:rsid w:val="007F5C72"/>
    <w:rsid w:val="007F5CF1"/>
    <w:rsid w:val="007F6B24"/>
    <w:rsid w:val="00802DA4"/>
    <w:rsid w:val="00804077"/>
    <w:rsid w:val="008044E1"/>
    <w:rsid w:val="00804D9F"/>
    <w:rsid w:val="00805621"/>
    <w:rsid w:val="008064F4"/>
    <w:rsid w:val="00807580"/>
    <w:rsid w:val="00807A03"/>
    <w:rsid w:val="00812893"/>
    <w:rsid w:val="0081539B"/>
    <w:rsid w:val="0081606C"/>
    <w:rsid w:val="00817B7C"/>
    <w:rsid w:val="00817FDB"/>
    <w:rsid w:val="008204F7"/>
    <w:rsid w:val="00820B68"/>
    <w:rsid w:val="00820F43"/>
    <w:rsid w:val="00822073"/>
    <w:rsid w:val="0082570C"/>
    <w:rsid w:val="00825807"/>
    <w:rsid w:val="00825C2D"/>
    <w:rsid w:val="00825F82"/>
    <w:rsid w:val="008263D9"/>
    <w:rsid w:val="008266C5"/>
    <w:rsid w:val="00826E53"/>
    <w:rsid w:val="00827373"/>
    <w:rsid w:val="00830FC0"/>
    <w:rsid w:val="00832ECE"/>
    <w:rsid w:val="00833F78"/>
    <w:rsid w:val="008350C5"/>
    <w:rsid w:val="00835338"/>
    <w:rsid w:val="00835449"/>
    <w:rsid w:val="008355D9"/>
    <w:rsid w:val="008365F1"/>
    <w:rsid w:val="00836DEC"/>
    <w:rsid w:val="00836FCB"/>
    <w:rsid w:val="0083729F"/>
    <w:rsid w:val="0084070C"/>
    <w:rsid w:val="00840D3A"/>
    <w:rsid w:val="008416D7"/>
    <w:rsid w:val="00841ACC"/>
    <w:rsid w:val="00842AD7"/>
    <w:rsid w:val="00842B4D"/>
    <w:rsid w:val="00843049"/>
    <w:rsid w:val="0084324B"/>
    <w:rsid w:val="0084392C"/>
    <w:rsid w:val="00845351"/>
    <w:rsid w:val="008454D6"/>
    <w:rsid w:val="00845973"/>
    <w:rsid w:val="00845A34"/>
    <w:rsid w:val="0084721E"/>
    <w:rsid w:val="00850411"/>
    <w:rsid w:val="0085085A"/>
    <w:rsid w:val="00850D9E"/>
    <w:rsid w:val="00851E78"/>
    <w:rsid w:val="00854BBC"/>
    <w:rsid w:val="00855E7F"/>
    <w:rsid w:val="00856CC2"/>
    <w:rsid w:val="00857F77"/>
    <w:rsid w:val="00857F9F"/>
    <w:rsid w:val="008601F0"/>
    <w:rsid w:val="008608B1"/>
    <w:rsid w:val="008623F2"/>
    <w:rsid w:val="008624E3"/>
    <w:rsid w:val="008627D7"/>
    <w:rsid w:val="0086284F"/>
    <w:rsid w:val="0086344E"/>
    <w:rsid w:val="00863C40"/>
    <w:rsid w:val="008645A2"/>
    <w:rsid w:val="00864695"/>
    <w:rsid w:val="00867EC2"/>
    <w:rsid w:val="00870C13"/>
    <w:rsid w:val="008721FB"/>
    <w:rsid w:val="00872B36"/>
    <w:rsid w:val="008731C8"/>
    <w:rsid w:val="00874292"/>
    <w:rsid w:val="0087578F"/>
    <w:rsid w:val="00875BA1"/>
    <w:rsid w:val="00877E93"/>
    <w:rsid w:val="00877EB5"/>
    <w:rsid w:val="00877ED1"/>
    <w:rsid w:val="00882A0B"/>
    <w:rsid w:val="008833BB"/>
    <w:rsid w:val="008841C7"/>
    <w:rsid w:val="00884A1B"/>
    <w:rsid w:val="00884A41"/>
    <w:rsid w:val="00885CD1"/>
    <w:rsid w:val="008906A3"/>
    <w:rsid w:val="00891342"/>
    <w:rsid w:val="00891E80"/>
    <w:rsid w:val="00892405"/>
    <w:rsid w:val="008937E7"/>
    <w:rsid w:val="00894957"/>
    <w:rsid w:val="00894A1A"/>
    <w:rsid w:val="0089502C"/>
    <w:rsid w:val="00896B50"/>
    <w:rsid w:val="00897B3E"/>
    <w:rsid w:val="008A0A7D"/>
    <w:rsid w:val="008A0E0B"/>
    <w:rsid w:val="008A3C9B"/>
    <w:rsid w:val="008A584A"/>
    <w:rsid w:val="008A62F7"/>
    <w:rsid w:val="008B0578"/>
    <w:rsid w:val="008B08E5"/>
    <w:rsid w:val="008B1245"/>
    <w:rsid w:val="008B2370"/>
    <w:rsid w:val="008B2B48"/>
    <w:rsid w:val="008B3429"/>
    <w:rsid w:val="008B440E"/>
    <w:rsid w:val="008B61EA"/>
    <w:rsid w:val="008B630E"/>
    <w:rsid w:val="008B6925"/>
    <w:rsid w:val="008C03E5"/>
    <w:rsid w:val="008C06D0"/>
    <w:rsid w:val="008C1799"/>
    <w:rsid w:val="008C2260"/>
    <w:rsid w:val="008C2CD2"/>
    <w:rsid w:val="008C39A7"/>
    <w:rsid w:val="008C3CD5"/>
    <w:rsid w:val="008C5565"/>
    <w:rsid w:val="008C63A6"/>
    <w:rsid w:val="008C64DC"/>
    <w:rsid w:val="008D0226"/>
    <w:rsid w:val="008D173E"/>
    <w:rsid w:val="008D1C57"/>
    <w:rsid w:val="008D1EDA"/>
    <w:rsid w:val="008D20CD"/>
    <w:rsid w:val="008D2136"/>
    <w:rsid w:val="008D278D"/>
    <w:rsid w:val="008D2D08"/>
    <w:rsid w:val="008D3301"/>
    <w:rsid w:val="008D3797"/>
    <w:rsid w:val="008D4B03"/>
    <w:rsid w:val="008D4D3E"/>
    <w:rsid w:val="008D731F"/>
    <w:rsid w:val="008E0E19"/>
    <w:rsid w:val="008E18EE"/>
    <w:rsid w:val="008E20A2"/>
    <w:rsid w:val="008E2A82"/>
    <w:rsid w:val="008E4D90"/>
    <w:rsid w:val="008E5BFE"/>
    <w:rsid w:val="008E6159"/>
    <w:rsid w:val="008E635F"/>
    <w:rsid w:val="008E63DE"/>
    <w:rsid w:val="008F09C7"/>
    <w:rsid w:val="008F1493"/>
    <w:rsid w:val="008F20EF"/>
    <w:rsid w:val="008F2670"/>
    <w:rsid w:val="008F2709"/>
    <w:rsid w:val="008F32FA"/>
    <w:rsid w:val="008F3D02"/>
    <w:rsid w:val="008F63DB"/>
    <w:rsid w:val="008F64D5"/>
    <w:rsid w:val="00900DEB"/>
    <w:rsid w:val="009013FB"/>
    <w:rsid w:val="0090540C"/>
    <w:rsid w:val="00905709"/>
    <w:rsid w:val="00906402"/>
    <w:rsid w:val="00910537"/>
    <w:rsid w:val="00911671"/>
    <w:rsid w:val="0091190D"/>
    <w:rsid w:val="00912950"/>
    <w:rsid w:val="0091305E"/>
    <w:rsid w:val="009133E3"/>
    <w:rsid w:val="00913678"/>
    <w:rsid w:val="0091437B"/>
    <w:rsid w:val="00915461"/>
    <w:rsid w:val="009157D7"/>
    <w:rsid w:val="00915D3A"/>
    <w:rsid w:val="009164C5"/>
    <w:rsid w:val="0092012F"/>
    <w:rsid w:val="009203BE"/>
    <w:rsid w:val="009206A2"/>
    <w:rsid w:val="00920C56"/>
    <w:rsid w:val="0092119D"/>
    <w:rsid w:val="00921A66"/>
    <w:rsid w:val="00921B61"/>
    <w:rsid w:val="00923787"/>
    <w:rsid w:val="009239C5"/>
    <w:rsid w:val="00923C75"/>
    <w:rsid w:val="00924914"/>
    <w:rsid w:val="00925272"/>
    <w:rsid w:val="00925EA0"/>
    <w:rsid w:val="009279A1"/>
    <w:rsid w:val="00930AC9"/>
    <w:rsid w:val="009321D2"/>
    <w:rsid w:val="009326AD"/>
    <w:rsid w:val="00932DB2"/>
    <w:rsid w:val="00932EDB"/>
    <w:rsid w:val="009345D2"/>
    <w:rsid w:val="00934D01"/>
    <w:rsid w:val="00935835"/>
    <w:rsid w:val="00936F27"/>
    <w:rsid w:val="00936FAD"/>
    <w:rsid w:val="0094069B"/>
    <w:rsid w:val="0094094C"/>
    <w:rsid w:val="00946559"/>
    <w:rsid w:val="00946D08"/>
    <w:rsid w:val="009474B0"/>
    <w:rsid w:val="00951C3D"/>
    <w:rsid w:val="00952A52"/>
    <w:rsid w:val="009530DB"/>
    <w:rsid w:val="00953453"/>
    <w:rsid w:val="009569E2"/>
    <w:rsid w:val="009573EA"/>
    <w:rsid w:val="0096527E"/>
    <w:rsid w:val="00966EB0"/>
    <w:rsid w:val="0097112F"/>
    <w:rsid w:val="00971F12"/>
    <w:rsid w:val="00972AF1"/>
    <w:rsid w:val="00973710"/>
    <w:rsid w:val="0097586E"/>
    <w:rsid w:val="00975FCF"/>
    <w:rsid w:val="0097657C"/>
    <w:rsid w:val="009768A3"/>
    <w:rsid w:val="00976C04"/>
    <w:rsid w:val="00976CD6"/>
    <w:rsid w:val="00977BF9"/>
    <w:rsid w:val="00982B7C"/>
    <w:rsid w:val="00983018"/>
    <w:rsid w:val="00983D0B"/>
    <w:rsid w:val="009846DD"/>
    <w:rsid w:val="009855A2"/>
    <w:rsid w:val="00986AFD"/>
    <w:rsid w:val="009873D8"/>
    <w:rsid w:val="009904A5"/>
    <w:rsid w:val="00990E18"/>
    <w:rsid w:val="00991058"/>
    <w:rsid w:val="00991148"/>
    <w:rsid w:val="009926EC"/>
    <w:rsid w:val="00993118"/>
    <w:rsid w:val="009952D0"/>
    <w:rsid w:val="009957FC"/>
    <w:rsid w:val="00995F06"/>
    <w:rsid w:val="00996208"/>
    <w:rsid w:val="0099743C"/>
    <w:rsid w:val="009A000B"/>
    <w:rsid w:val="009A0E3B"/>
    <w:rsid w:val="009A1BE6"/>
    <w:rsid w:val="009A1EAC"/>
    <w:rsid w:val="009A2568"/>
    <w:rsid w:val="009A332E"/>
    <w:rsid w:val="009A3AAE"/>
    <w:rsid w:val="009A40C8"/>
    <w:rsid w:val="009A48FD"/>
    <w:rsid w:val="009A4DF3"/>
    <w:rsid w:val="009A60DA"/>
    <w:rsid w:val="009A61FA"/>
    <w:rsid w:val="009A79D8"/>
    <w:rsid w:val="009B2B64"/>
    <w:rsid w:val="009B3F1E"/>
    <w:rsid w:val="009B4209"/>
    <w:rsid w:val="009B5645"/>
    <w:rsid w:val="009B5D99"/>
    <w:rsid w:val="009B74D4"/>
    <w:rsid w:val="009C054B"/>
    <w:rsid w:val="009C0E8E"/>
    <w:rsid w:val="009C3337"/>
    <w:rsid w:val="009C58C2"/>
    <w:rsid w:val="009C6B81"/>
    <w:rsid w:val="009C7917"/>
    <w:rsid w:val="009C7935"/>
    <w:rsid w:val="009D090A"/>
    <w:rsid w:val="009D0D80"/>
    <w:rsid w:val="009D3178"/>
    <w:rsid w:val="009D5E77"/>
    <w:rsid w:val="009D67B7"/>
    <w:rsid w:val="009D70C5"/>
    <w:rsid w:val="009D7123"/>
    <w:rsid w:val="009D73F8"/>
    <w:rsid w:val="009D7AD2"/>
    <w:rsid w:val="009D7FE0"/>
    <w:rsid w:val="009E13B8"/>
    <w:rsid w:val="009E1400"/>
    <w:rsid w:val="009E38AA"/>
    <w:rsid w:val="009E408C"/>
    <w:rsid w:val="009E50F0"/>
    <w:rsid w:val="009E6A9B"/>
    <w:rsid w:val="009E7B3F"/>
    <w:rsid w:val="009F0A0B"/>
    <w:rsid w:val="009F100D"/>
    <w:rsid w:val="009F1DE6"/>
    <w:rsid w:val="009F28D4"/>
    <w:rsid w:val="009F2E14"/>
    <w:rsid w:val="009F324D"/>
    <w:rsid w:val="009F5135"/>
    <w:rsid w:val="009F7F78"/>
    <w:rsid w:val="00A00083"/>
    <w:rsid w:val="00A00601"/>
    <w:rsid w:val="00A00B98"/>
    <w:rsid w:val="00A0275F"/>
    <w:rsid w:val="00A02808"/>
    <w:rsid w:val="00A03CFC"/>
    <w:rsid w:val="00A0420D"/>
    <w:rsid w:val="00A04635"/>
    <w:rsid w:val="00A05F62"/>
    <w:rsid w:val="00A1007B"/>
    <w:rsid w:val="00A10EF2"/>
    <w:rsid w:val="00A13268"/>
    <w:rsid w:val="00A140D5"/>
    <w:rsid w:val="00A14131"/>
    <w:rsid w:val="00A141E6"/>
    <w:rsid w:val="00A145A6"/>
    <w:rsid w:val="00A153E9"/>
    <w:rsid w:val="00A15999"/>
    <w:rsid w:val="00A20B3F"/>
    <w:rsid w:val="00A21679"/>
    <w:rsid w:val="00A216C3"/>
    <w:rsid w:val="00A225D9"/>
    <w:rsid w:val="00A250FC"/>
    <w:rsid w:val="00A25308"/>
    <w:rsid w:val="00A25451"/>
    <w:rsid w:val="00A25B04"/>
    <w:rsid w:val="00A25C81"/>
    <w:rsid w:val="00A27DF9"/>
    <w:rsid w:val="00A27EF4"/>
    <w:rsid w:val="00A30AAD"/>
    <w:rsid w:val="00A328C1"/>
    <w:rsid w:val="00A32997"/>
    <w:rsid w:val="00A33196"/>
    <w:rsid w:val="00A34853"/>
    <w:rsid w:val="00A34EEB"/>
    <w:rsid w:val="00A35043"/>
    <w:rsid w:val="00A35D82"/>
    <w:rsid w:val="00A3646B"/>
    <w:rsid w:val="00A364C3"/>
    <w:rsid w:val="00A36C31"/>
    <w:rsid w:val="00A4091E"/>
    <w:rsid w:val="00A40BF1"/>
    <w:rsid w:val="00A413E5"/>
    <w:rsid w:val="00A41A33"/>
    <w:rsid w:val="00A424F7"/>
    <w:rsid w:val="00A44E3C"/>
    <w:rsid w:val="00A45429"/>
    <w:rsid w:val="00A46503"/>
    <w:rsid w:val="00A46D82"/>
    <w:rsid w:val="00A46E9A"/>
    <w:rsid w:val="00A5070B"/>
    <w:rsid w:val="00A50D4A"/>
    <w:rsid w:val="00A529E3"/>
    <w:rsid w:val="00A5707B"/>
    <w:rsid w:val="00A57A82"/>
    <w:rsid w:val="00A614DE"/>
    <w:rsid w:val="00A618A9"/>
    <w:rsid w:val="00A61D40"/>
    <w:rsid w:val="00A61E47"/>
    <w:rsid w:val="00A63497"/>
    <w:rsid w:val="00A669E6"/>
    <w:rsid w:val="00A677F1"/>
    <w:rsid w:val="00A715AE"/>
    <w:rsid w:val="00A71A2D"/>
    <w:rsid w:val="00A72223"/>
    <w:rsid w:val="00A729A8"/>
    <w:rsid w:val="00A72C69"/>
    <w:rsid w:val="00A7337D"/>
    <w:rsid w:val="00A735B6"/>
    <w:rsid w:val="00A75C3B"/>
    <w:rsid w:val="00A77329"/>
    <w:rsid w:val="00A77E2D"/>
    <w:rsid w:val="00A80B9A"/>
    <w:rsid w:val="00A8138C"/>
    <w:rsid w:val="00A82E43"/>
    <w:rsid w:val="00A82EE1"/>
    <w:rsid w:val="00A83763"/>
    <w:rsid w:val="00A84388"/>
    <w:rsid w:val="00A864E6"/>
    <w:rsid w:val="00A86566"/>
    <w:rsid w:val="00A86DF8"/>
    <w:rsid w:val="00A87FD5"/>
    <w:rsid w:val="00A90CA5"/>
    <w:rsid w:val="00A93AC1"/>
    <w:rsid w:val="00A93F4F"/>
    <w:rsid w:val="00A94745"/>
    <w:rsid w:val="00A96B31"/>
    <w:rsid w:val="00A9788B"/>
    <w:rsid w:val="00A97B67"/>
    <w:rsid w:val="00AA17E6"/>
    <w:rsid w:val="00AA3131"/>
    <w:rsid w:val="00AA3C89"/>
    <w:rsid w:val="00AA3F49"/>
    <w:rsid w:val="00AA52EF"/>
    <w:rsid w:val="00AA5417"/>
    <w:rsid w:val="00AA54FF"/>
    <w:rsid w:val="00AA5F51"/>
    <w:rsid w:val="00AA7B50"/>
    <w:rsid w:val="00AB23A7"/>
    <w:rsid w:val="00AB2464"/>
    <w:rsid w:val="00AB2C97"/>
    <w:rsid w:val="00AB3856"/>
    <w:rsid w:val="00AB3CDC"/>
    <w:rsid w:val="00AB4728"/>
    <w:rsid w:val="00AB4858"/>
    <w:rsid w:val="00AB4E72"/>
    <w:rsid w:val="00AC0A99"/>
    <w:rsid w:val="00AC0F6A"/>
    <w:rsid w:val="00AC150B"/>
    <w:rsid w:val="00AC177D"/>
    <w:rsid w:val="00AC1CED"/>
    <w:rsid w:val="00AC1CF4"/>
    <w:rsid w:val="00AC1E35"/>
    <w:rsid w:val="00AC231D"/>
    <w:rsid w:val="00AC29EC"/>
    <w:rsid w:val="00AC3A68"/>
    <w:rsid w:val="00AC4223"/>
    <w:rsid w:val="00AC57A9"/>
    <w:rsid w:val="00AC5D3A"/>
    <w:rsid w:val="00AD0388"/>
    <w:rsid w:val="00AD0E72"/>
    <w:rsid w:val="00AD16D0"/>
    <w:rsid w:val="00AD4A3B"/>
    <w:rsid w:val="00AD4B94"/>
    <w:rsid w:val="00AD67E1"/>
    <w:rsid w:val="00AD68B1"/>
    <w:rsid w:val="00AD7213"/>
    <w:rsid w:val="00AE05DA"/>
    <w:rsid w:val="00AE435A"/>
    <w:rsid w:val="00AE508A"/>
    <w:rsid w:val="00AE5592"/>
    <w:rsid w:val="00AE70C7"/>
    <w:rsid w:val="00AF1205"/>
    <w:rsid w:val="00AF1874"/>
    <w:rsid w:val="00AF3A1D"/>
    <w:rsid w:val="00AF3D40"/>
    <w:rsid w:val="00AF3FDE"/>
    <w:rsid w:val="00AF4510"/>
    <w:rsid w:val="00AF4AC7"/>
    <w:rsid w:val="00AF50C5"/>
    <w:rsid w:val="00AF54F1"/>
    <w:rsid w:val="00AF578F"/>
    <w:rsid w:val="00AF6891"/>
    <w:rsid w:val="00AF75EE"/>
    <w:rsid w:val="00AF7E5B"/>
    <w:rsid w:val="00B0194B"/>
    <w:rsid w:val="00B038E3"/>
    <w:rsid w:val="00B04102"/>
    <w:rsid w:val="00B04535"/>
    <w:rsid w:val="00B06914"/>
    <w:rsid w:val="00B0732E"/>
    <w:rsid w:val="00B07385"/>
    <w:rsid w:val="00B12299"/>
    <w:rsid w:val="00B1435C"/>
    <w:rsid w:val="00B144D2"/>
    <w:rsid w:val="00B14B8E"/>
    <w:rsid w:val="00B1620F"/>
    <w:rsid w:val="00B17934"/>
    <w:rsid w:val="00B20343"/>
    <w:rsid w:val="00B20FA4"/>
    <w:rsid w:val="00B21304"/>
    <w:rsid w:val="00B220F4"/>
    <w:rsid w:val="00B226CE"/>
    <w:rsid w:val="00B2278E"/>
    <w:rsid w:val="00B228C4"/>
    <w:rsid w:val="00B22E32"/>
    <w:rsid w:val="00B23A25"/>
    <w:rsid w:val="00B25025"/>
    <w:rsid w:val="00B26217"/>
    <w:rsid w:val="00B26506"/>
    <w:rsid w:val="00B2670F"/>
    <w:rsid w:val="00B2678E"/>
    <w:rsid w:val="00B27092"/>
    <w:rsid w:val="00B2792D"/>
    <w:rsid w:val="00B27F6E"/>
    <w:rsid w:val="00B304C2"/>
    <w:rsid w:val="00B313EC"/>
    <w:rsid w:val="00B324EB"/>
    <w:rsid w:val="00B32645"/>
    <w:rsid w:val="00B33E14"/>
    <w:rsid w:val="00B347EB"/>
    <w:rsid w:val="00B34FF6"/>
    <w:rsid w:val="00B35061"/>
    <w:rsid w:val="00B35EB2"/>
    <w:rsid w:val="00B37C88"/>
    <w:rsid w:val="00B4085B"/>
    <w:rsid w:val="00B418F2"/>
    <w:rsid w:val="00B42267"/>
    <w:rsid w:val="00B4238F"/>
    <w:rsid w:val="00B4508E"/>
    <w:rsid w:val="00B462B5"/>
    <w:rsid w:val="00B47A1B"/>
    <w:rsid w:val="00B47C4D"/>
    <w:rsid w:val="00B50567"/>
    <w:rsid w:val="00B5159A"/>
    <w:rsid w:val="00B51755"/>
    <w:rsid w:val="00B5203C"/>
    <w:rsid w:val="00B537D9"/>
    <w:rsid w:val="00B53BB4"/>
    <w:rsid w:val="00B55B26"/>
    <w:rsid w:val="00B60C7C"/>
    <w:rsid w:val="00B61E76"/>
    <w:rsid w:val="00B6254C"/>
    <w:rsid w:val="00B62F73"/>
    <w:rsid w:val="00B65DDC"/>
    <w:rsid w:val="00B66480"/>
    <w:rsid w:val="00B66D7B"/>
    <w:rsid w:val="00B67165"/>
    <w:rsid w:val="00B7018F"/>
    <w:rsid w:val="00B70956"/>
    <w:rsid w:val="00B70DE4"/>
    <w:rsid w:val="00B71E1F"/>
    <w:rsid w:val="00B72A90"/>
    <w:rsid w:val="00B73449"/>
    <w:rsid w:val="00B73513"/>
    <w:rsid w:val="00B7507A"/>
    <w:rsid w:val="00B75D74"/>
    <w:rsid w:val="00B77086"/>
    <w:rsid w:val="00B80095"/>
    <w:rsid w:val="00B805C8"/>
    <w:rsid w:val="00B80882"/>
    <w:rsid w:val="00B80A1E"/>
    <w:rsid w:val="00B815D7"/>
    <w:rsid w:val="00B81835"/>
    <w:rsid w:val="00B82008"/>
    <w:rsid w:val="00B8223F"/>
    <w:rsid w:val="00B82D14"/>
    <w:rsid w:val="00B83979"/>
    <w:rsid w:val="00B83986"/>
    <w:rsid w:val="00B842C3"/>
    <w:rsid w:val="00B844B3"/>
    <w:rsid w:val="00B85136"/>
    <w:rsid w:val="00B86FC1"/>
    <w:rsid w:val="00B919AF"/>
    <w:rsid w:val="00B91D50"/>
    <w:rsid w:val="00B922C9"/>
    <w:rsid w:val="00B926CB"/>
    <w:rsid w:val="00B93583"/>
    <w:rsid w:val="00B9495E"/>
    <w:rsid w:val="00B95D83"/>
    <w:rsid w:val="00B96C26"/>
    <w:rsid w:val="00B977CF"/>
    <w:rsid w:val="00B977F0"/>
    <w:rsid w:val="00BA18EF"/>
    <w:rsid w:val="00BA1D39"/>
    <w:rsid w:val="00BA2EF1"/>
    <w:rsid w:val="00BA3421"/>
    <w:rsid w:val="00BA4812"/>
    <w:rsid w:val="00BA5E7A"/>
    <w:rsid w:val="00BA69D8"/>
    <w:rsid w:val="00BA6BD6"/>
    <w:rsid w:val="00BA6D37"/>
    <w:rsid w:val="00BA76FC"/>
    <w:rsid w:val="00BA7B04"/>
    <w:rsid w:val="00BA7B57"/>
    <w:rsid w:val="00BA7EC9"/>
    <w:rsid w:val="00BB0473"/>
    <w:rsid w:val="00BB0640"/>
    <w:rsid w:val="00BB0BA3"/>
    <w:rsid w:val="00BB0D23"/>
    <w:rsid w:val="00BB0DBE"/>
    <w:rsid w:val="00BB11F1"/>
    <w:rsid w:val="00BB148B"/>
    <w:rsid w:val="00BB45E1"/>
    <w:rsid w:val="00BB4A7D"/>
    <w:rsid w:val="00BB5287"/>
    <w:rsid w:val="00BB5389"/>
    <w:rsid w:val="00BB62E6"/>
    <w:rsid w:val="00BB6AC2"/>
    <w:rsid w:val="00BB7443"/>
    <w:rsid w:val="00BC0605"/>
    <w:rsid w:val="00BC1B25"/>
    <w:rsid w:val="00BC1C3D"/>
    <w:rsid w:val="00BC20D5"/>
    <w:rsid w:val="00BC2C1C"/>
    <w:rsid w:val="00BC34CE"/>
    <w:rsid w:val="00BC4C03"/>
    <w:rsid w:val="00BC5141"/>
    <w:rsid w:val="00BC5AF0"/>
    <w:rsid w:val="00BC67BD"/>
    <w:rsid w:val="00BC7548"/>
    <w:rsid w:val="00BD042D"/>
    <w:rsid w:val="00BD0AE5"/>
    <w:rsid w:val="00BD36CA"/>
    <w:rsid w:val="00BD3AF5"/>
    <w:rsid w:val="00BD5E18"/>
    <w:rsid w:val="00BD6BFF"/>
    <w:rsid w:val="00BD6E72"/>
    <w:rsid w:val="00BE046D"/>
    <w:rsid w:val="00BE06F3"/>
    <w:rsid w:val="00BE105F"/>
    <w:rsid w:val="00BE1D25"/>
    <w:rsid w:val="00BE2ED6"/>
    <w:rsid w:val="00BE2FFB"/>
    <w:rsid w:val="00BE387F"/>
    <w:rsid w:val="00BE566F"/>
    <w:rsid w:val="00BE6CCD"/>
    <w:rsid w:val="00BE75AB"/>
    <w:rsid w:val="00BF03E7"/>
    <w:rsid w:val="00BF0870"/>
    <w:rsid w:val="00BF2F28"/>
    <w:rsid w:val="00BF5B82"/>
    <w:rsid w:val="00BF6004"/>
    <w:rsid w:val="00BF65B7"/>
    <w:rsid w:val="00BF78DD"/>
    <w:rsid w:val="00C02B69"/>
    <w:rsid w:val="00C039F3"/>
    <w:rsid w:val="00C04A77"/>
    <w:rsid w:val="00C05465"/>
    <w:rsid w:val="00C06580"/>
    <w:rsid w:val="00C07440"/>
    <w:rsid w:val="00C07600"/>
    <w:rsid w:val="00C10BF0"/>
    <w:rsid w:val="00C11A32"/>
    <w:rsid w:val="00C128DB"/>
    <w:rsid w:val="00C12A9F"/>
    <w:rsid w:val="00C13141"/>
    <w:rsid w:val="00C140E6"/>
    <w:rsid w:val="00C148D9"/>
    <w:rsid w:val="00C159C4"/>
    <w:rsid w:val="00C16F7B"/>
    <w:rsid w:val="00C1779C"/>
    <w:rsid w:val="00C17FF9"/>
    <w:rsid w:val="00C22633"/>
    <w:rsid w:val="00C24DE0"/>
    <w:rsid w:val="00C259C6"/>
    <w:rsid w:val="00C26C2F"/>
    <w:rsid w:val="00C32375"/>
    <w:rsid w:val="00C32F4C"/>
    <w:rsid w:val="00C335CE"/>
    <w:rsid w:val="00C3361D"/>
    <w:rsid w:val="00C3362F"/>
    <w:rsid w:val="00C33BD5"/>
    <w:rsid w:val="00C343AD"/>
    <w:rsid w:val="00C36A99"/>
    <w:rsid w:val="00C4051E"/>
    <w:rsid w:val="00C40893"/>
    <w:rsid w:val="00C410AA"/>
    <w:rsid w:val="00C4231D"/>
    <w:rsid w:val="00C42FAC"/>
    <w:rsid w:val="00C4311B"/>
    <w:rsid w:val="00C43353"/>
    <w:rsid w:val="00C4358E"/>
    <w:rsid w:val="00C4377E"/>
    <w:rsid w:val="00C4453D"/>
    <w:rsid w:val="00C44E52"/>
    <w:rsid w:val="00C454E7"/>
    <w:rsid w:val="00C45E20"/>
    <w:rsid w:val="00C4780A"/>
    <w:rsid w:val="00C478D6"/>
    <w:rsid w:val="00C51432"/>
    <w:rsid w:val="00C52238"/>
    <w:rsid w:val="00C52677"/>
    <w:rsid w:val="00C53AA9"/>
    <w:rsid w:val="00C53CFA"/>
    <w:rsid w:val="00C545BE"/>
    <w:rsid w:val="00C55505"/>
    <w:rsid w:val="00C571B0"/>
    <w:rsid w:val="00C577FB"/>
    <w:rsid w:val="00C57A43"/>
    <w:rsid w:val="00C603B1"/>
    <w:rsid w:val="00C60FF2"/>
    <w:rsid w:val="00C6175E"/>
    <w:rsid w:val="00C62B59"/>
    <w:rsid w:val="00C62F26"/>
    <w:rsid w:val="00C66102"/>
    <w:rsid w:val="00C66251"/>
    <w:rsid w:val="00C6674B"/>
    <w:rsid w:val="00C670E8"/>
    <w:rsid w:val="00C708B3"/>
    <w:rsid w:val="00C70EF4"/>
    <w:rsid w:val="00C739C3"/>
    <w:rsid w:val="00C75E82"/>
    <w:rsid w:val="00C778FA"/>
    <w:rsid w:val="00C77E7E"/>
    <w:rsid w:val="00C81ADD"/>
    <w:rsid w:val="00C82A98"/>
    <w:rsid w:val="00C8321F"/>
    <w:rsid w:val="00C840BE"/>
    <w:rsid w:val="00C84421"/>
    <w:rsid w:val="00C84C47"/>
    <w:rsid w:val="00C85F39"/>
    <w:rsid w:val="00C85FF5"/>
    <w:rsid w:val="00C86A1B"/>
    <w:rsid w:val="00C87AFD"/>
    <w:rsid w:val="00C90D63"/>
    <w:rsid w:val="00C9302B"/>
    <w:rsid w:val="00C933D9"/>
    <w:rsid w:val="00C955DD"/>
    <w:rsid w:val="00C95BCC"/>
    <w:rsid w:val="00C961B9"/>
    <w:rsid w:val="00C97E3C"/>
    <w:rsid w:val="00CA03A4"/>
    <w:rsid w:val="00CA1390"/>
    <w:rsid w:val="00CA15E2"/>
    <w:rsid w:val="00CA3726"/>
    <w:rsid w:val="00CA402F"/>
    <w:rsid w:val="00CA48F2"/>
    <w:rsid w:val="00CA799C"/>
    <w:rsid w:val="00CB180C"/>
    <w:rsid w:val="00CB2D9A"/>
    <w:rsid w:val="00CB30E0"/>
    <w:rsid w:val="00CB3F4F"/>
    <w:rsid w:val="00CB514A"/>
    <w:rsid w:val="00CB565C"/>
    <w:rsid w:val="00CB7832"/>
    <w:rsid w:val="00CB7AA6"/>
    <w:rsid w:val="00CB7AB8"/>
    <w:rsid w:val="00CC021E"/>
    <w:rsid w:val="00CC0470"/>
    <w:rsid w:val="00CC129C"/>
    <w:rsid w:val="00CC1D62"/>
    <w:rsid w:val="00CC3196"/>
    <w:rsid w:val="00CC37E8"/>
    <w:rsid w:val="00CC3CA8"/>
    <w:rsid w:val="00CC47FE"/>
    <w:rsid w:val="00CC5793"/>
    <w:rsid w:val="00CC5CDA"/>
    <w:rsid w:val="00CC61E0"/>
    <w:rsid w:val="00CC62B9"/>
    <w:rsid w:val="00CC6BAD"/>
    <w:rsid w:val="00CC7611"/>
    <w:rsid w:val="00CD0E69"/>
    <w:rsid w:val="00CD1465"/>
    <w:rsid w:val="00CD14CD"/>
    <w:rsid w:val="00CD178B"/>
    <w:rsid w:val="00CD259E"/>
    <w:rsid w:val="00CD2E57"/>
    <w:rsid w:val="00CD2E64"/>
    <w:rsid w:val="00CD2F1F"/>
    <w:rsid w:val="00CD3252"/>
    <w:rsid w:val="00CD4403"/>
    <w:rsid w:val="00CD47A4"/>
    <w:rsid w:val="00CD4B73"/>
    <w:rsid w:val="00CD7648"/>
    <w:rsid w:val="00CE04E1"/>
    <w:rsid w:val="00CE3440"/>
    <w:rsid w:val="00CE5095"/>
    <w:rsid w:val="00CE5A4E"/>
    <w:rsid w:val="00CE6608"/>
    <w:rsid w:val="00CE6E84"/>
    <w:rsid w:val="00CF2854"/>
    <w:rsid w:val="00CF3066"/>
    <w:rsid w:val="00CF33F5"/>
    <w:rsid w:val="00CF3428"/>
    <w:rsid w:val="00CF348A"/>
    <w:rsid w:val="00CF3CC5"/>
    <w:rsid w:val="00CF3F6D"/>
    <w:rsid w:val="00CF557B"/>
    <w:rsid w:val="00CF719C"/>
    <w:rsid w:val="00CF75BD"/>
    <w:rsid w:val="00CF78D4"/>
    <w:rsid w:val="00CF7B37"/>
    <w:rsid w:val="00D029D8"/>
    <w:rsid w:val="00D04491"/>
    <w:rsid w:val="00D044BD"/>
    <w:rsid w:val="00D05011"/>
    <w:rsid w:val="00D062BB"/>
    <w:rsid w:val="00D0673D"/>
    <w:rsid w:val="00D10AD4"/>
    <w:rsid w:val="00D12D15"/>
    <w:rsid w:val="00D14240"/>
    <w:rsid w:val="00D14E87"/>
    <w:rsid w:val="00D165C9"/>
    <w:rsid w:val="00D16DAE"/>
    <w:rsid w:val="00D20837"/>
    <w:rsid w:val="00D21CB8"/>
    <w:rsid w:val="00D24F4D"/>
    <w:rsid w:val="00D2511D"/>
    <w:rsid w:val="00D26302"/>
    <w:rsid w:val="00D27325"/>
    <w:rsid w:val="00D27AD8"/>
    <w:rsid w:val="00D27F5C"/>
    <w:rsid w:val="00D328BF"/>
    <w:rsid w:val="00D32985"/>
    <w:rsid w:val="00D34133"/>
    <w:rsid w:val="00D349F9"/>
    <w:rsid w:val="00D35202"/>
    <w:rsid w:val="00D35EFB"/>
    <w:rsid w:val="00D36727"/>
    <w:rsid w:val="00D36F6D"/>
    <w:rsid w:val="00D37B0C"/>
    <w:rsid w:val="00D408B2"/>
    <w:rsid w:val="00D409A6"/>
    <w:rsid w:val="00D40DF1"/>
    <w:rsid w:val="00D423FB"/>
    <w:rsid w:val="00D43005"/>
    <w:rsid w:val="00D447FC"/>
    <w:rsid w:val="00D4503A"/>
    <w:rsid w:val="00D467E6"/>
    <w:rsid w:val="00D47E20"/>
    <w:rsid w:val="00D50767"/>
    <w:rsid w:val="00D507E5"/>
    <w:rsid w:val="00D519DC"/>
    <w:rsid w:val="00D566AC"/>
    <w:rsid w:val="00D60603"/>
    <w:rsid w:val="00D607EC"/>
    <w:rsid w:val="00D6171D"/>
    <w:rsid w:val="00D61CD4"/>
    <w:rsid w:val="00D622F8"/>
    <w:rsid w:val="00D62F9C"/>
    <w:rsid w:val="00D65865"/>
    <w:rsid w:val="00D662C4"/>
    <w:rsid w:val="00D70166"/>
    <w:rsid w:val="00D711F8"/>
    <w:rsid w:val="00D73A34"/>
    <w:rsid w:val="00D74130"/>
    <w:rsid w:val="00D74B8A"/>
    <w:rsid w:val="00D75C8F"/>
    <w:rsid w:val="00D76AAC"/>
    <w:rsid w:val="00D778A1"/>
    <w:rsid w:val="00D8005E"/>
    <w:rsid w:val="00D8007D"/>
    <w:rsid w:val="00D81666"/>
    <w:rsid w:val="00D819D7"/>
    <w:rsid w:val="00D8285D"/>
    <w:rsid w:val="00D83D31"/>
    <w:rsid w:val="00D86919"/>
    <w:rsid w:val="00D86EFA"/>
    <w:rsid w:val="00D87E33"/>
    <w:rsid w:val="00D90410"/>
    <w:rsid w:val="00D918C6"/>
    <w:rsid w:val="00D928D3"/>
    <w:rsid w:val="00D92A6F"/>
    <w:rsid w:val="00D95783"/>
    <w:rsid w:val="00D9621B"/>
    <w:rsid w:val="00D97C7E"/>
    <w:rsid w:val="00DA04DB"/>
    <w:rsid w:val="00DA063A"/>
    <w:rsid w:val="00DA0A70"/>
    <w:rsid w:val="00DA1077"/>
    <w:rsid w:val="00DA167D"/>
    <w:rsid w:val="00DA2D15"/>
    <w:rsid w:val="00DA2DB3"/>
    <w:rsid w:val="00DA4AAB"/>
    <w:rsid w:val="00DA4C67"/>
    <w:rsid w:val="00DA5DE2"/>
    <w:rsid w:val="00DA63C5"/>
    <w:rsid w:val="00DA63F9"/>
    <w:rsid w:val="00DA6468"/>
    <w:rsid w:val="00DB0191"/>
    <w:rsid w:val="00DB04DF"/>
    <w:rsid w:val="00DB0813"/>
    <w:rsid w:val="00DB12C5"/>
    <w:rsid w:val="00DB2347"/>
    <w:rsid w:val="00DB3250"/>
    <w:rsid w:val="00DB3A5B"/>
    <w:rsid w:val="00DB3D87"/>
    <w:rsid w:val="00DB4701"/>
    <w:rsid w:val="00DB494D"/>
    <w:rsid w:val="00DB5409"/>
    <w:rsid w:val="00DB5B86"/>
    <w:rsid w:val="00DB63E6"/>
    <w:rsid w:val="00DB6527"/>
    <w:rsid w:val="00DB7534"/>
    <w:rsid w:val="00DC06AC"/>
    <w:rsid w:val="00DC1029"/>
    <w:rsid w:val="00DC137B"/>
    <w:rsid w:val="00DC145D"/>
    <w:rsid w:val="00DC1559"/>
    <w:rsid w:val="00DC2010"/>
    <w:rsid w:val="00DC324D"/>
    <w:rsid w:val="00DC4F12"/>
    <w:rsid w:val="00DC52C1"/>
    <w:rsid w:val="00DC5CA5"/>
    <w:rsid w:val="00DC6C1B"/>
    <w:rsid w:val="00DC6E46"/>
    <w:rsid w:val="00DC6F21"/>
    <w:rsid w:val="00DC7ABC"/>
    <w:rsid w:val="00DD08B3"/>
    <w:rsid w:val="00DD116A"/>
    <w:rsid w:val="00DD33FD"/>
    <w:rsid w:val="00DD3727"/>
    <w:rsid w:val="00DD37E4"/>
    <w:rsid w:val="00DD4B7B"/>
    <w:rsid w:val="00DD603F"/>
    <w:rsid w:val="00DD6D94"/>
    <w:rsid w:val="00DD70C2"/>
    <w:rsid w:val="00DD7834"/>
    <w:rsid w:val="00DE0C91"/>
    <w:rsid w:val="00DE0D66"/>
    <w:rsid w:val="00DE202E"/>
    <w:rsid w:val="00DE26C8"/>
    <w:rsid w:val="00DE5369"/>
    <w:rsid w:val="00DE53F9"/>
    <w:rsid w:val="00DF0B14"/>
    <w:rsid w:val="00DF0E08"/>
    <w:rsid w:val="00DF35A1"/>
    <w:rsid w:val="00DF3A46"/>
    <w:rsid w:val="00DF3CEB"/>
    <w:rsid w:val="00DF404D"/>
    <w:rsid w:val="00DF417E"/>
    <w:rsid w:val="00DF465D"/>
    <w:rsid w:val="00DF49A4"/>
    <w:rsid w:val="00DF603D"/>
    <w:rsid w:val="00DF6296"/>
    <w:rsid w:val="00DF7AD3"/>
    <w:rsid w:val="00DF7BBA"/>
    <w:rsid w:val="00DF7D23"/>
    <w:rsid w:val="00DF7EA7"/>
    <w:rsid w:val="00E01342"/>
    <w:rsid w:val="00E0159B"/>
    <w:rsid w:val="00E0224A"/>
    <w:rsid w:val="00E02511"/>
    <w:rsid w:val="00E02517"/>
    <w:rsid w:val="00E04FC7"/>
    <w:rsid w:val="00E06A1E"/>
    <w:rsid w:val="00E076DC"/>
    <w:rsid w:val="00E0797B"/>
    <w:rsid w:val="00E11EE6"/>
    <w:rsid w:val="00E12255"/>
    <w:rsid w:val="00E1246D"/>
    <w:rsid w:val="00E1283E"/>
    <w:rsid w:val="00E12AF6"/>
    <w:rsid w:val="00E1320D"/>
    <w:rsid w:val="00E162A4"/>
    <w:rsid w:val="00E16469"/>
    <w:rsid w:val="00E16EC2"/>
    <w:rsid w:val="00E21762"/>
    <w:rsid w:val="00E221D6"/>
    <w:rsid w:val="00E225DC"/>
    <w:rsid w:val="00E2266A"/>
    <w:rsid w:val="00E23081"/>
    <w:rsid w:val="00E23217"/>
    <w:rsid w:val="00E2373E"/>
    <w:rsid w:val="00E23DD8"/>
    <w:rsid w:val="00E24D27"/>
    <w:rsid w:val="00E25349"/>
    <w:rsid w:val="00E26064"/>
    <w:rsid w:val="00E2638D"/>
    <w:rsid w:val="00E26656"/>
    <w:rsid w:val="00E31214"/>
    <w:rsid w:val="00E318E1"/>
    <w:rsid w:val="00E4092F"/>
    <w:rsid w:val="00E40EE5"/>
    <w:rsid w:val="00E4250D"/>
    <w:rsid w:val="00E42CCC"/>
    <w:rsid w:val="00E430A7"/>
    <w:rsid w:val="00E4369B"/>
    <w:rsid w:val="00E47315"/>
    <w:rsid w:val="00E50EBB"/>
    <w:rsid w:val="00E511A3"/>
    <w:rsid w:val="00E55B6F"/>
    <w:rsid w:val="00E569B0"/>
    <w:rsid w:val="00E57E5D"/>
    <w:rsid w:val="00E606AC"/>
    <w:rsid w:val="00E60A02"/>
    <w:rsid w:val="00E611FA"/>
    <w:rsid w:val="00E6189D"/>
    <w:rsid w:val="00E618C5"/>
    <w:rsid w:val="00E62F90"/>
    <w:rsid w:val="00E63524"/>
    <w:rsid w:val="00E6469F"/>
    <w:rsid w:val="00E65476"/>
    <w:rsid w:val="00E66F40"/>
    <w:rsid w:val="00E70587"/>
    <w:rsid w:val="00E70DC8"/>
    <w:rsid w:val="00E715CD"/>
    <w:rsid w:val="00E73CDF"/>
    <w:rsid w:val="00E73DDF"/>
    <w:rsid w:val="00E74661"/>
    <w:rsid w:val="00E7661D"/>
    <w:rsid w:val="00E77D9F"/>
    <w:rsid w:val="00E77E57"/>
    <w:rsid w:val="00E8102E"/>
    <w:rsid w:val="00E81AB0"/>
    <w:rsid w:val="00E825A8"/>
    <w:rsid w:val="00E8274A"/>
    <w:rsid w:val="00E82CC0"/>
    <w:rsid w:val="00E8377C"/>
    <w:rsid w:val="00E83C7A"/>
    <w:rsid w:val="00E842F4"/>
    <w:rsid w:val="00E84573"/>
    <w:rsid w:val="00E90070"/>
    <w:rsid w:val="00E91FF3"/>
    <w:rsid w:val="00E924C0"/>
    <w:rsid w:val="00E9268D"/>
    <w:rsid w:val="00E927C2"/>
    <w:rsid w:val="00E92CD2"/>
    <w:rsid w:val="00E931E5"/>
    <w:rsid w:val="00E9396A"/>
    <w:rsid w:val="00E94C36"/>
    <w:rsid w:val="00E9619A"/>
    <w:rsid w:val="00E96CF3"/>
    <w:rsid w:val="00EA044B"/>
    <w:rsid w:val="00EA0835"/>
    <w:rsid w:val="00EA5A5D"/>
    <w:rsid w:val="00EA6E9A"/>
    <w:rsid w:val="00EB027B"/>
    <w:rsid w:val="00EB05B7"/>
    <w:rsid w:val="00EB10BE"/>
    <w:rsid w:val="00EB1107"/>
    <w:rsid w:val="00EB5589"/>
    <w:rsid w:val="00EB6C86"/>
    <w:rsid w:val="00EB72AE"/>
    <w:rsid w:val="00EB7664"/>
    <w:rsid w:val="00EC11F1"/>
    <w:rsid w:val="00EC1959"/>
    <w:rsid w:val="00EC3A3B"/>
    <w:rsid w:val="00EC55CE"/>
    <w:rsid w:val="00EC58B5"/>
    <w:rsid w:val="00EC6173"/>
    <w:rsid w:val="00EC6A49"/>
    <w:rsid w:val="00EC7534"/>
    <w:rsid w:val="00ED0129"/>
    <w:rsid w:val="00ED091F"/>
    <w:rsid w:val="00ED2A14"/>
    <w:rsid w:val="00ED2CF2"/>
    <w:rsid w:val="00ED33BE"/>
    <w:rsid w:val="00ED3EF0"/>
    <w:rsid w:val="00ED432C"/>
    <w:rsid w:val="00ED5681"/>
    <w:rsid w:val="00ED7F9B"/>
    <w:rsid w:val="00EE2566"/>
    <w:rsid w:val="00EE4597"/>
    <w:rsid w:val="00EE54A8"/>
    <w:rsid w:val="00EE576E"/>
    <w:rsid w:val="00EE5C77"/>
    <w:rsid w:val="00EE6ACA"/>
    <w:rsid w:val="00EE7704"/>
    <w:rsid w:val="00EE7AD2"/>
    <w:rsid w:val="00EE7B85"/>
    <w:rsid w:val="00EF09CE"/>
    <w:rsid w:val="00EF0C30"/>
    <w:rsid w:val="00EF0CEB"/>
    <w:rsid w:val="00EF14FC"/>
    <w:rsid w:val="00EF2605"/>
    <w:rsid w:val="00EF425C"/>
    <w:rsid w:val="00EF448A"/>
    <w:rsid w:val="00EF5D59"/>
    <w:rsid w:val="00F00D25"/>
    <w:rsid w:val="00F01B06"/>
    <w:rsid w:val="00F034AC"/>
    <w:rsid w:val="00F04824"/>
    <w:rsid w:val="00F063B1"/>
    <w:rsid w:val="00F064DF"/>
    <w:rsid w:val="00F06F65"/>
    <w:rsid w:val="00F078C6"/>
    <w:rsid w:val="00F07E00"/>
    <w:rsid w:val="00F100F5"/>
    <w:rsid w:val="00F1045D"/>
    <w:rsid w:val="00F10D3F"/>
    <w:rsid w:val="00F12064"/>
    <w:rsid w:val="00F12394"/>
    <w:rsid w:val="00F12669"/>
    <w:rsid w:val="00F12802"/>
    <w:rsid w:val="00F12BA4"/>
    <w:rsid w:val="00F14554"/>
    <w:rsid w:val="00F14891"/>
    <w:rsid w:val="00F1684B"/>
    <w:rsid w:val="00F20FF2"/>
    <w:rsid w:val="00F237AA"/>
    <w:rsid w:val="00F23839"/>
    <w:rsid w:val="00F25415"/>
    <w:rsid w:val="00F25916"/>
    <w:rsid w:val="00F267E4"/>
    <w:rsid w:val="00F27CBE"/>
    <w:rsid w:val="00F3154C"/>
    <w:rsid w:val="00F320E1"/>
    <w:rsid w:val="00F328D0"/>
    <w:rsid w:val="00F32EE3"/>
    <w:rsid w:val="00F334E0"/>
    <w:rsid w:val="00F33DE4"/>
    <w:rsid w:val="00F3508D"/>
    <w:rsid w:val="00F351C3"/>
    <w:rsid w:val="00F3799B"/>
    <w:rsid w:val="00F41555"/>
    <w:rsid w:val="00F455C4"/>
    <w:rsid w:val="00F45B24"/>
    <w:rsid w:val="00F47752"/>
    <w:rsid w:val="00F47754"/>
    <w:rsid w:val="00F47F95"/>
    <w:rsid w:val="00F53AAA"/>
    <w:rsid w:val="00F53D06"/>
    <w:rsid w:val="00F55553"/>
    <w:rsid w:val="00F55EB4"/>
    <w:rsid w:val="00F56260"/>
    <w:rsid w:val="00F57042"/>
    <w:rsid w:val="00F571D2"/>
    <w:rsid w:val="00F57226"/>
    <w:rsid w:val="00F57883"/>
    <w:rsid w:val="00F615EB"/>
    <w:rsid w:val="00F62626"/>
    <w:rsid w:val="00F639CB"/>
    <w:rsid w:val="00F63D37"/>
    <w:rsid w:val="00F6511B"/>
    <w:rsid w:val="00F65693"/>
    <w:rsid w:val="00F662CB"/>
    <w:rsid w:val="00F675D8"/>
    <w:rsid w:val="00F70008"/>
    <w:rsid w:val="00F71223"/>
    <w:rsid w:val="00F721C5"/>
    <w:rsid w:val="00F7297C"/>
    <w:rsid w:val="00F73C8A"/>
    <w:rsid w:val="00F743BE"/>
    <w:rsid w:val="00F746F5"/>
    <w:rsid w:val="00F74D54"/>
    <w:rsid w:val="00F7534B"/>
    <w:rsid w:val="00F80658"/>
    <w:rsid w:val="00F807F0"/>
    <w:rsid w:val="00F808E4"/>
    <w:rsid w:val="00F81409"/>
    <w:rsid w:val="00F81E0A"/>
    <w:rsid w:val="00F83E02"/>
    <w:rsid w:val="00F848EA"/>
    <w:rsid w:val="00F854D0"/>
    <w:rsid w:val="00F86354"/>
    <w:rsid w:val="00F86ACD"/>
    <w:rsid w:val="00F878B4"/>
    <w:rsid w:val="00F87B45"/>
    <w:rsid w:val="00F91207"/>
    <w:rsid w:val="00F91C2E"/>
    <w:rsid w:val="00F9214D"/>
    <w:rsid w:val="00F93BBC"/>
    <w:rsid w:val="00F9445B"/>
    <w:rsid w:val="00F958BB"/>
    <w:rsid w:val="00F963BF"/>
    <w:rsid w:val="00F96A95"/>
    <w:rsid w:val="00F97286"/>
    <w:rsid w:val="00F976FD"/>
    <w:rsid w:val="00F97D50"/>
    <w:rsid w:val="00FA1F1A"/>
    <w:rsid w:val="00FA209B"/>
    <w:rsid w:val="00FA290B"/>
    <w:rsid w:val="00FA34D8"/>
    <w:rsid w:val="00FA3739"/>
    <w:rsid w:val="00FA413C"/>
    <w:rsid w:val="00FA495E"/>
    <w:rsid w:val="00FA50DD"/>
    <w:rsid w:val="00FA5BAE"/>
    <w:rsid w:val="00FA6CA2"/>
    <w:rsid w:val="00FA7CB4"/>
    <w:rsid w:val="00FB14A4"/>
    <w:rsid w:val="00FB1E9B"/>
    <w:rsid w:val="00FB2253"/>
    <w:rsid w:val="00FB3572"/>
    <w:rsid w:val="00FB36DE"/>
    <w:rsid w:val="00FB38E7"/>
    <w:rsid w:val="00FB5A34"/>
    <w:rsid w:val="00FB6316"/>
    <w:rsid w:val="00FB7ECE"/>
    <w:rsid w:val="00FC06A3"/>
    <w:rsid w:val="00FC09EB"/>
    <w:rsid w:val="00FC14BC"/>
    <w:rsid w:val="00FC1A6B"/>
    <w:rsid w:val="00FC1B56"/>
    <w:rsid w:val="00FC20A9"/>
    <w:rsid w:val="00FC28B0"/>
    <w:rsid w:val="00FC36A2"/>
    <w:rsid w:val="00FC36E5"/>
    <w:rsid w:val="00FC3F9F"/>
    <w:rsid w:val="00FC4257"/>
    <w:rsid w:val="00FC4438"/>
    <w:rsid w:val="00FC45CB"/>
    <w:rsid w:val="00FC46C8"/>
    <w:rsid w:val="00FC4EB8"/>
    <w:rsid w:val="00FD0474"/>
    <w:rsid w:val="00FD47B4"/>
    <w:rsid w:val="00FD53D7"/>
    <w:rsid w:val="00FD5D67"/>
    <w:rsid w:val="00FD5DFA"/>
    <w:rsid w:val="00FD67C9"/>
    <w:rsid w:val="00FD7BCB"/>
    <w:rsid w:val="00FE0373"/>
    <w:rsid w:val="00FE0CFB"/>
    <w:rsid w:val="00FE3A07"/>
    <w:rsid w:val="00FE3C5C"/>
    <w:rsid w:val="00FE3D90"/>
    <w:rsid w:val="00FE4A75"/>
    <w:rsid w:val="00FE5603"/>
    <w:rsid w:val="00FE6105"/>
    <w:rsid w:val="00FE6490"/>
    <w:rsid w:val="00FE6AED"/>
    <w:rsid w:val="00FE77F3"/>
    <w:rsid w:val="00FE7949"/>
    <w:rsid w:val="00FF048D"/>
    <w:rsid w:val="00FF0CA5"/>
    <w:rsid w:val="00FF3A0C"/>
    <w:rsid w:val="00FF4507"/>
    <w:rsid w:val="00FF46CF"/>
    <w:rsid w:val="00FF6221"/>
    <w:rsid w:val="00FF6A1F"/>
    <w:rsid w:val="00FF6A78"/>
    <w:rsid w:val="00FF73EF"/>
    <w:rsid w:val="00FF764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38B757"/>
  <w15:docId w15:val="{8F7B9800-EBE9-49C0-8746-0F5C43AE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03C"/>
    <w:rPr>
      <w:noProof/>
      <w:lang w:val="id-ID"/>
    </w:rPr>
  </w:style>
  <w:style w:type="paragraph" w:styleId="Heading1">
    <w:name w:val="heading 1"/>
    <w:basedOn w:val="Normal"/>
    <w:next w:val="Normal"/>
    <w:link w:val="Heading1Char"/>
    <w:uiPriority w:val="9"/>
    <w:qFormat/>
    <w:rsid w:val="00383D92"/>
    <w:pPr>
      <w:keepNext/>
      <w:keepLines/>
      <w:spacing w:before="240"/>
      <w:jc w:val="center"/>
      <w:outlineLvl w:val="0"/>
    </w:pPr>
    <w:rPr>
      <w:rFonts w:asciiTheme="majorBidi" w:eastAsiaTheme="majorEastAsia" w:hAnsiTheme="majorBidi" w:cstheme="majorBidi"/>
      <w:b/>
      <w:szCs w:val="32"/>
    </w:rPr>
  </w:style>
  <w:style w:type="paragraph" w:styleId="Heading2">
    <w:name w:val="heading 2"/>
    <w:basedOn w:val="Normal"/>
    <w:next w:val="Normal"/>
    <w:link w:val="Heading2Char"/>
    <w:uiPriority w:val="9"/>
    <w:unhideWhenUsed/>
    <w:qFormat/>
    <w:rsid w:val="00383D92"/>
    <w:pPr>
      <w:keepNext/>
      <w:keepLines/>
      <w:spacing w:before="40"/>
      <w:outlineLvl w:val="1"/>
    </w:pPr>
    <w:rPr>
      <w:rFonts w:asciiTheme="majorBidi" w:eastAsiaTheme="majorEastAsia" w:hAnsiTheme="majorBidi" w:cstheme="majorBidi"/>
      <w:b/>
      <w:szCs w:val="26"/>
    </w:rPr>
  </w:style>
  <w:style w:type="paragraph" w:styleId="Heading3">
    <w:name w:val="heading 3"/>
    <w:basedOn w:val="Normal"/>
    <w:next w:val="Normal"/>
    <w:link w:val="Heading3Char"/>
    <w:uiPriority w:val="9"/>
    <w:unhideWhenUsed/>
    <w:qFormat/>
    <w:rsid w:val="00383D92"/>
    <w:pPr>
      <w:keepNext/>
      <w:keepLines/>
      <w:spacing w:before="40"/>
      <w:outlineLvl w:val="2"/>
    </w:pPr>
    <w:rPr>
      <w:rFonts w:asciiTheme="majorBidi" w:eastAsiaTheme="majorEastAsia" w:hAnsiTheme="majorBidi" w:cstheme="majorBidi"/>
      <w:b/>
      <w:szCs w:val="24"/>
    </w:rPr>
  </w:style>
  <w:style w:type="paragraph" w:styleId="Heading4">
    <w:name w:val="heading 4"/>
    <w:basedOn w:val="Normal"/>
    <w:next w:val="Normal"/>
    <w:link w:val="Heading4Char"/>
    <w:uiPriority w:val="9"/>
    <w:unhideWhenUsed/>
    <w:qFormat/>
    <w:rsid w:val="00E931E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4701"/>
    <w:rPr>
      <w:color w:val="808080"/>
    </w:rPr>
  </w:style>
  <w:style w:type="paragraph" w:styleId="ListParagraph">
    <w:name w:val="List Paragraph"/>
    <w:basedOn w:val="Normal"/>
    <w:uiPriority w:val="34"/>
    <w:qFormat/>
    <w:rsid w:val="0097586E"/>
    <w:pPr>
      <w:ind w:left="720"/>
      <w:contextualSpacing/>
    </w:pPr>
  </w:style>
  <w:style w:type="character" w:customStyle="1" w:styleId="Heading1Char">
    <w:name w:val="Heading 1 Char"/>
    <w:basedOn w:val="DefaultParagraphFont"/>
    <w:link w:val="Heading1"/>
    <w:uiPriority w:val="9"/>
    <w:rsid w:val="00383D92"/>
    <w:rPr>
      <w:rFonts w:asciiTheme="majorBidi" w:eastAsiaTheme="majorEastAsia" w:hAnsiTheme="majorBidi" w:cstheme="majorBidi"/>
      <w:b/>
      <w:szCs w:val="32"/>
    </w:rPr>
  </w:style>
  <w:style w:type="character" w:customStyle="1" w:styleId="Heading2Char">
    <w:name w:val="Heading 2 Char"/>
    <w:basedOn w:val="DefaultParagraphFont"/>
    <w:link w:val="Heading2"/>
    <w:uiPriority w:val="9"/>
    <w:rsid w:val="00383D92"/>
    <w:rPr>
      <w:rFonts w:asciiTheme="majorBidi" w:eastAsiaTheme="majorEastAsia" w:hAnsiTheme="majorBidi" w:cstheme="majorBidi"/>
      <w:b/>
      <w:szCs w:val="26"/>
    </w:rPr>
  </w:style>
  <w:style w:type="character" w:customStyle="1" w:styleId="Heading3Char">
    <w:name w:val="Heading 3 Char"/>
    <w:basedOn w:val="DefaultParagraphFont"/>
    <w:link w:val="Heading3"/>
    <w:uiPriority w:val="9"/>
    <w:rsid w:val="00383D92"/>
    <w:rPr>
      <w:rFonts w:asciiTheme="majorBidi" w:eastAsiaTheme="majorEastAsia" w:hAnsiTheme="majorBidi" w:cstheme="majorBidi"/>
      <w:b/>
      <w:szCs w:val="24"/>
    </w:rPr>
  </w:style>
  <w:style w:type="character" w:customStyle="1" w:styleId="Heading4Char">
    <w:name w:val="Heading 4 Char"/>
    <w:basedOn w:val="DefaultParagraphFont"/>
    <w:link w:val="Heading4"/>
    <w:uiPriority w:val="9"/>
    <w:rsid w:val="00E931E5"/>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8B0578"/>
    <w:pPr>
      <w:spacing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4C5EA9"/>
    <w:pPr>
      <w:tabs>
        <w:tab w:val="right" w:leader="dot" w:pos="8080"/>
      </w:tabs>
      <w:spacing w:after="100" w:line="360" w:lineRule="auto"/>
      <w:ind w:left="993" w:hanging="993"/>
    </w:pPr>
    <w:rPr>
      <w:rFonts w:eastAsia="Times New Roman" w:cs="Times New Roman"/>
      <w:bCs/>
      <w:w w:val="110"/>
      <w:kern w:val="2"/>
      <w:szCs w:val="24"/>
      <w:lang w:val="en-ID" w:eastAsia="en-ID"/>
    </w:rPr>
  </w:style>
  <w:style w:type="paragraph" w:styleId="TOC2">
    <w:name w:val="toc 2"/>
    <w:basedOn w:val="Normal"/>
    <w:next w:val="Normal"/>
    <w:autoRedefine/>
    <w:uiPriority w:val="39"/>
    <w:unhideWhenUsed/>
    <w:rsid w:val="00242380"/>
    <w:pPr>
      <w:tabs>
        <w:tab w:val="right" w:leader="dot" w:pos="8070"/>
      </w:tabs>
      <w:spacing w:after="100" w:line="360" w:lineRule="auto"/>
      <w:ind w:left="426" w:hanging="426"/>
    </w:pPr>
  </w:style>
  <w:style w:type="paragraph" w:styleId="TOC3">
    <w:name w:val="toc 3"/>
    <w:basedOn w:val="Normal"/>
    <w:next w:val="Normal"/>
    <w:autoRedefine/>
    <w:uiPriority w:val="39"/>
    <w:unhideWhenUsed/>
    <w:rsid w:val="00CE04E1"/>
    <w:pPr>
      <w:tabs>
        <w:tab w:val="right" w:leader="dot" w:pos="8080"/>
      </w:tabs>
      <w:spacing w:after="100" w:line="360" w:lineRule="auto"/>
      <w:ind w:left="480" w:hanging="480"/>
    </w:pPr>
    <w:rPr>
      <w:rFonts w:asciiTheme="majorBidi" w:eastAsia="Calibri" w:hAnsiTheme="majorBidi" w:cstheme="majorBidi"/>
      <w:bCs/>
      <w:szCs w:val="24"/>
      <w:lang w:val="en-ID"/>
    </w:rPr>
  </w:style>
  <w:style w:type="character" w:styleId="Hyperlink">
    <w:name w:val="Hyperlink"/>
    <w:basedOn w:val="DefaultParagraphFont"/>
    <w:uiPriority w:val="99"/>
    <w:unhideWhenUsed/>
    <w:rsid w:val="008B0578"/>
    <w:rPr>
      <w:color w:val="0000FF" w:themeColor="hyperlink"/>
      <w:u w:val="single"/>
    </w:rPr>
  </w:style>
  <w:style w:type="paragraph" w:styleId="NormalWeb">
    <w:name w:val="Normal (Web)"/>
    <w:basedOn w:val="Normal"/>
    <w:uiPriority w:val="99"/>
    <w:semiHidden/>
    <w:unhideWhenUsed/>
    <w:rsid w:val="00571F7D"/>
    <w:pPr>
      <w:spacing w:before="100" w:beforeAutospacing="1" w:after="100" w:afterAutospacing="1"/>
    </w:pPr>
    <w:rPr>
      <w:rFonts w:eastAsia="Times New Roman" w:cs="Times New Roman"/>
      <w:szCs w:val="24"/>
      <w:lang w:val="en-ID" w:eastAsia="en-ID"/>
    </w:rPr>
  </w:style>
  <w:style w:type="character" w:styleId="Emphasis">
    <w:name w:val="Emphasis"/>
    <w:basedOn w:val="DefaultParagraphFont"/>
    <w:uiPriority w:val="20"/>
    <w:qFormat/>
    <w:rsid w:val="002E02DC"/>
    <w:rPr>
      <w:i/>
      <w:iCs/>
    </w:rPr>
  </w:style>
  <w:style w:type="paragraph" w:styleId="Header">
    <w:name w:val="header"/>
    <w:basedOn w:val="Normal"/>
    <w:link w:val="HeaderChar"/>
    <w:uiPriority w:val="99"/>
    <w:unhideWhenUsed/>
    <w:rsid w:val="00CA3726"/>
    <w:pPr>
      <w:tabs>
        <w:tab w:val="center" w:pos="4513"/>
        <w:tab w:val="right" w:pos="9026"/>
      </w:tabs>
    </w:pPr>
  </w:style>
  <w:style w:type="character" w:customStyle="1" w:styleId="HeaderChar">
    <w:name w:val="Header Char"/>
    <w:basedOn w:val="DefaultParagraphFont"/>
    <w:link w:val="Header"/>
    <w:uiPriority w:val="99"/>
    <w:rsid w:val="00CA3726"/>
  </w:style>
  <w:style w:type="paragraph" w:styleId="Footer">
    <w:name w:val="footer"/>
    <w:basedOn w:val="Normal"/>
    <w:link w:val="FooterChar"/>
    <w:uiPriority w:val="99"/>
    <w:unhideWhenUsed/>
    <w:rsid w:val="00CA3726"/>
    <w:pPr>
      <w:tabs>
        <w:tab w:val="center" w:pos="4513"/>
        <w:tab w:val="right" w:pos="9026"/>
      </w:tabs>
    </w:pPr>
  </w:style>
  <w:style w:type="character" w:customStyle="1" w:styleId="FooterChar">
    <w:name w:val="Footer Char"/>
    <w:basedOn w:val="DefaultParagraphFont"/>
    <w:link w:val="Footer"/>
    <w:uiPriority w:val="99"/>
    <w:rsid w:val="00CA3726"/>
  </w:style>
  <w:style w:type="paragraph" w:styleId="Caption">
    <w:name w:val="caption"/>
    <w:basedOn w:val="Normal"/>
    <w:next w:val="Normal"/>
    <w:uiPriority w:val="35"/>
    <w:unhideWhenUsed/>
    <w:qFormat/>
    <w:rsid w:val="00B80095"/>
    <w:pPr>
      <w:spacing w:after="200"/>
    </w:pPr>
    <w:rPr>
      <w:i/>
      <w:iCs/>
      <w:color w:val="1F497D" w:themeColor="text2"/>
      <w:sz w:val="18"/>
      <w:szCs w:val="18"/>
    </w:rPr>
  </w:style>
  <w:style w:type="paragraph" w:styleId="TableofFigures">
    <w:name w:val="table of figures"/>
    <w:basedOn w:val="Normal"/>
    <w:next w:val="Normal"/>
    <w:uiPriority w:val="99"/>
    <w:unhideWhenUsed/>
    <w:rsid w:val="00535A6E"/>
  </w:style>
  <w:style w:type="paragraph" w:styleId="BalloonText">
    <w:name w:val="Balloon Text"/>
    <w:basedOn w:val="Normal"/>
    <w:link w:val="BalloonTextChar"/>
    <w:uiPriority w:val="99"/>
    <w:semiHidden/>
    <w:unhideWhenUsed/>
    <w:rsid w:val="007623DD"/>
    <w:rPr>
      <w:rFonts w:ascii="Tahoma" w:hAnsi="Tahoma" w:cs="Tahoma"/>
      <w:sz w:val="16"/>
      <w:szCs w:val="16"/>
    </w:rPr>
  </w:style>
  <w:style w:type="character" w:customStyle="1" w:styleId="BalloonTextChar">
    <w:name w:val="Balloon Text Char"/>
    <w:basedOn w:val="DefaultParagraphFont"/>
    <w:link w:val="BalloonText"/>
    <w:uiPriority w:val="99"/>
    <w:semiHidden/>
    <w:rsid w:val="007623DD"/>
    <w:rPr>
      <w:rFonts w:ascii="Tahoma" w:hAnsi="Tahoma" w:cs="Tahoma"/>
      <w:sz w:val="16"/>
      <w:szCs w:val="16"/>
    </w:rPr>
  </w:style>
  <w:style w:type="character" w:customStyle="1" w:styleId="personname">
    <w:name w:val="person_name"/>
    <w:basedOn w:val="DefaultParagraphFont"/>
    <w:rsid w:val="00221974"/>
  </w:style>
  <w:style w:type="paragraph" w:styleId="NoSpacing">
    <w:name w:val="No Spacing"/>
    <w:uiPriority w:val="1"/>
    <w:qFormat/>
    <w:rsid w:val="009A4DF3"/>
    <w:rPr>
      <w:noProof/>
      <w:lang w:val="id-ID"/>
    </w:rPr>
  </w:style>
  <w:style w:type="numbering" w:customStyle="1" w:styleId="NoList1">
    <w:name w:val="No List1"/>
    <w:next w:val="NoList"/>
    <w:uiPriority w:val="99"/>
    <w:semiHidden/>
    <w:unhideWhenUsed/>
    <w:rsid w:val="00F12394"/>
  </w:style>
  <w:style w:type="numbering" w:customStyle="1" w:styleId="NoList2">
    <w:name w:val="No List2"/>
    <w:next w:val="NoList"/>
    <w:uiPriority w:val="99"/>
    <w:semiHidden/>
    <w:unhideWhenUsed/>
    <w:rsid w:val="00BA2EF1"/>
  </w:style>
  <w:style w:type="character" w:styleId="CommentReference">
    <w:name w:val="annotation reference"/>
    <w:basedOn w:val="DefaultParagraphFont"/>
    <w:uiPriority w:val="99"/>
    <w:semiHidden/>
    <w:unhideWhenUsed/>
    <w:rsid w:val="00BA2EF1"/>
    <w:rPr>
      <w:sz w:val="16"/>
      <w:szCs w:val="16"/>
    </w:rPr>
  </w:style>
  <w:style w:type="paragraph" w:styleId="CommentText">
    <w:name w:val="annotation text"/>
    <w:basedOn w:val="Normal"/>
    <w:link w:val="CommentTextChar"/>
    <w:uiPriority w:val="99"/>
    <w:semiHidden/>
    <w:unhideWhenUsed/>
    <w:rsid w:val="00BA2EF1"/>
    <w:rPr>
      <w:noProof w:val="0"/>
      <w:sz w:val="20"/>
      <w:szCs w:val="20"/>
      <w:lang w:val="en-US"/>
    </w:rPr>
  </w:style>
  <w:style w:type="character" w:customStyle="1" w:styleId="CommentTextChar">
    <w:name w:val="Comment Text Char"/>
    <w:basedOn w:val="DefaultParagraphFont"/>
    <w:link w:val="CommentText"/>
    <w:uiPriority w:val="99"/>
    <w:semiHidden/>
    <w:rsid w:val="00BA2EF1"/>
    <w:rPr>
      <w:sz w:val="20"/>
      <w:szCs w:val="20"/>
    </w:rPr>
  </w:style>
  <w:style w:type="paragraph" w:styleId="CommentSubject">
    <w:name w:val="annotation subject"/>
    <w:basedOn w:val="CommentText"/>
    <w:next w:val="CommentText"/>
    <w:link w:val="CommentSubjectChar"/>
    <w:uiPriority w:val="99"/>
    <w:semiHidden/>
    <w:unhideWhenUsed/>
    <w:rsid w:val="00BA2EF1"/>
    <w:rPr>
      <w:b/>
      <w:bCs/>
    </w:rPr>
  </w:style>
  <w:style w:type="character" w:customStyle="1" w:styleId="CommentSubjectChar">
    <w:name w:val="Comment Subject Char"/>
    <w:basedOn w:val="CommentTextChar"/>
    <w:link w:val="CommentSubject"/>
    <w:uiPriority w:val="99"/>
    <w:semiHidden/>
    <w:rsid w:val="00BA2EF1"/>
    <w:rPr>
      <w:b/>
      <w:bCs/>
      <w:sz w:val="20"/>
      <w:szCs w:val="20"/>
    </w:rPr>
  </w:style>
  <w:style w:type="table" w:customStyle="1" w:styleId="TableGrid1">
    <w:name w:val="Table Grid1"/>
    <w:basedOn w:val="TableNormal"/>
    <w:next w:val="TableGrid"/>
    <w:uiPriority w:val="59"/>
    <w:unhideWhenUsed/>
    <w:rsid w:val="00BA2EF1"/>
    <w:rPr>
      <w:rFonts w:asciiTheme="minorHAnsi" w:hAnsiTheme="minorHAnsi"/>
      <w:sz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75ED1"/>
  </w:style>
  <w:style w:type="paragraph" w:styleId="TOC4">
    <w:name w:val="toc 4"/>
    <w:basedOn w:val="Normal"/>
    <w:next w:val="Normal"/>
    <w:autoRedefine/>
    <w:uiPriority w:val="39"/>
    <w:unhideWhenUsed/>
    <w:rsid w:val="00095BFE"/>
    <w:pPr>
      <w:spacing w:after="100" w:line="259" w:lineRule="auto"/>
      <w:ind w:left="660"/>
    </w:pPr>
    <w:rPr>
      <w:rFonts w:asciiTheme="minorHAnsi" w:eastAsiaTheme="minorEastAsia" w:hAnsiTheme="minorHAnsi"/>
      <w:noProof w:val="0"/>
      <w:sz w:val="22"/>
      <w:lang w:val="en-ID" w:eastAsia="en-ID"/>
    </w:rPr>
  </w:style>
  <w:style w:type="paragraph" w:styleId="TOC5">
    <w:name w:val="toc 5"/>
    <w:basedOn w:val="Normal"/>
    <w:next w:val="Normal"/>
    <w:autoRedefine/>
    <w:uiPriority w:val="39"/>
    <w:unhideWhenUsed/>
    <w:rsid w:val="00095BFE"/>
    <w:pPr>
      <w:spacing w:after="100" w:line="259" w:lineRule="auto"/>
      <w:ind w:left="880"/>
    </w:pPr>
    <w:rPr>
      <w:rFonts w:asciiTheme="minorHAnsi" w:eastAsiaTheme="minorEastAsia" w:hAnsiTheme="minorHAnsi"/>
      <w:noProof w:val="0"/>
      <w:sz w:val="22"/>
      <w:lang w:val="en-ID" w:eastAsia="en-ID"/>
    </w:rPr>
  </w:style>
  <w:style w:type="paragraph" w:styleId="TOC6">
    <w:name w:val="toc 6"/>
    <w:basedOn w:val="Normal"/>
    <w:next w:val="Normal"/>
    <w:autoRedefine/>
    <w:uiPriority w:val="39"/>
    <w:unhideWhenUsed/>
    <w:rsid w:val="00095BFE"/>
    <w:pPr>
      <w:spacing w:after="100" w:line="259" w:lineRule="auto"/>
      <w:ind w:left="1100"/>
    </w:pPr>
    <w:rPr>
      <w:rFonts w:asciiTheme="minorHAnsi" w:eastAsiaTheme="minorEastAsia" w:hAnsiTheme="minorHAnsi"/>
      <w:noProof w:val="0"/>
      <w:sz w:val="22"/>
      <w:lang w:val="en-ID" w:eastAsia="en-ID"/>
    </w:rPr>
  </w:style>
  <w:style w:type="paragraph" w:styleId="TOC7">
    <w:name w:val="toc 7"/>
    <w:basedOn w:val="Normal"/>
    <w:next w:val="Normal"/>
    <w:autoRedefine/>
    <w:uiPriority w:val="39"/>
    <w:unhideWhenUsed/>
    <w:rsid w:val="00095BFE"/>
    <w:pPr>
      <w:spacing w:after="100" w:line="259" w:lineRule="auto"/>
      <w:ind w:left="1320"/>
    </w:pPr>
    <w:rPr>
      <w:rFonts w:asciiTheme="minorHAnsi" w:eastAsiaTheme="minorEastAsia" w:hAnsiTheme="minorHAnsi"/>
      <w:noProof w:val="0"/>
      <w:sz w:val="22"/>
      <w:lang w:val="en-ID" w:eastAsia="en-ID"/>
    </w:rPr>
  </w:style>
  <w:style w:type="paragraph" w:styleId="TOC8">
    <w:name w:val="toc 8"/>
    <w:basedOn w:val="Normal"/>
    <w:next w:val="Normal"/>
    <w:autoRedefine/>
    <w:uiPriority w:val="39"/>
    <w:unhideWhenUsed/>
    <w:rsid w:val="00095BFE"/>
    <w:pPr>
      <w:spacing w:after="100" w:line="259" w:lineRule="auto"/>
      <w:ind w:left="1540"/>
    </w:pPr>
    <w:rPr>
      <w:rFonts w:asciiTheme="minorHAnsi" w:eastAsiaTheme="minorEastAsia" w:hAnsiTheme="minorHAnsi"/>
      <w:noProof w:val="0"/>
      <w:sz w:val="22"/>
      <w:lang w:val="en-ID" w:eastAsia="en-ID"/>
    </w:rPr>
  </w:style>
  <w:style w:type="paragraph" w:styleId="TOC9">
    <w:name w:val="toc 9"/>
    <w:basedOn w:val="Normal"/>
    <w:next w:val="Normal"/>
    <w:autoRedefine/>
    <w:uiPriority w:val="39"/>
    <w:unhideWhenUsed/>
    <w:rsid w:val="00095BFE"/>
    <w:pPr>
      <w:spacing w:after="100" w:line="259" w:lineRule="auto"/>
      <w:ind w:left="1760"/>
    </w:pPr>
    <w:rPr>
      <w:rFonts w:asciiTheme="minorHAnsi" w:eastAsiaTheme="minorEastAsia" w:hAnsiTheme="minorHAnsi"/>
      <w:noProof w:val="0"/>
      <w:sz w:val="22"/>
      <w:lang w:val="en-ID" w:eastAsia="en-ID"/>
    </w:rPr>
  </w:style>
  <w:style w:type="character" w:customStyle="1" w:styleId="UnresolvedMention1">
    <w:name w:val="Unresolved Mention1"/>
    <w:basedOn w:val="DefaultParagraphFont"/>
    <w:uiPriority w:val="99"/>
    <w:semiHidden/>
    <w:unhideWhenUsed/>
    <w:rsid w:val="00095BFE"/>
    <w:rPr>
      <w:color w:val="605E5C"/>
      <w:shd w:val="clear" w:color="auto" w:fill="E1DFDD"/>
    </w:rPr>
  </w:style>
  <w:style w:type="character" w:styleId="FollowedHyperlink">
    <w:name w:val="FollowedHyperlink"/>
    <w:basedOn w:val="DefaultParagraphFont"/>
    <w:uiPriority w:val="99"/>
    <w:semiHidden/>
    <w:unhideWhenUsed/>
    <w:rsid w:val="002978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96">
      <w:bodyDiv w:val="1"/>
      <w:marLeft w:val="0"/>
      <w:marRight w:val="0"/>
      <w:marTop w:val="0"/>
      <w:marBottom w:val="0"/>
      <w:divBdr>
        <w:top w:val="none" w:sz="0" w:space="0" w:color="auto"/>
        <w:left w:val="none" w:sz="0" w:space="0" w:color="auto"/>
        <w:bottom w:val="none" w:sz="0" w:space="0" w:color="auto"/>
        <w:right w:val="none" w:sz="0" w:space="0" w:color="auto"/>
      </w:divBdr>
      <w:divsChild>
        <w:div w:id="1288927321">
          <w:marLeft w:val="0"/>
          <w:marRight w:val="0"/>
          <w:marTop w:val="0"/>
          <w:marBottom w:val="0"/>
          <w:divBdr>
            <w:top w:val="none" w:sz="0" w:space="0" w:color="auto"/>
            <w:left w:val="none" w:sz="0" w:space="0" w:color="auto"/>
            <w:bottom w:val="none" w:sz="0" w:space="0" w:color="auto"/>
            <w:right w:val="none" w:sz="0" w:space="0" w:color="auto"/>
          </w:divBdr>
        </w:div>
        <w:div w:id="669479635">
          <w:marLeft w:val="0"/>
          <w:marRight w:val="0"/>
          <w:marTop w:val="0"/>
          <w:marBottom w:val="0"/>
          <w:divBdr>
            <w:top w:val="none" w:sz="0" w:space="0" w:color="auto"/>
            <w:left w:val="none" w:sz="0" w:space="0" w:color="auto"/>
            <w:bottom w:val="none" w:sz="0" w:space="0" w:color="auto"/>
            <w:right w:val="none" w:sz="0" w:space="0" w:color="auto"/>
          </w:divBdr>
        </w:div>
        <w:div w:id="836262485">
          <w:marLeft w:val="0"/>
          <w:marRight w:val="0"/>
          <w:marTop w:val="0"/>
          <w:marBottom w:val="0"/>
          <w:divBdr>
            <w:top w:val="none" w:sz="0" w:space="0" w:color="auto"/>
            <w:left w:val="none" w:sz="0" w:space="0" w:color="auto"/>
            <w:bottom w:val="none" w:sz="0" w:space="0" w:color="auto"/>
            <w:right w:val="none" w:sz="0" w:space="0" w:color="auto"/>
          </w:divBdr>
        </w:div>
      </w:divsChild>
    </w:div>
    <w:div w:id="23019439">
      <w:bodyDiv w:val="1"/>
      <w:marLeft w:val="0"/>
      <w:marRight w:val="0"/>
      <w:marTop w:val="0"/>
      <w:marBottom w:val="0"/>
      <w:divBdr>
        <w:top w:val="none" w:sz="0" w:space="0" w:color="auto"/>
        <w:left w:val="none" w:sz="0" w:space="0" w:color="auto"/>
        <w:bottom w:val="none" w:sz="0" w:space="0" w:color="auto"/>
        <w:right w:val="none" w:sz="0" w:space="0" w:color="auto"/>
      </w:divBdr>
    </w:div>
    <w:div w:id="121314727">
      <w:bodyDiv w:val="1"/>
      <w:marLeft w:val="0"/>
      <w:marRight w:val="0"/>
      <w:marTop w:val="0"/>
      <w:marBottom w:val="0"/>
      <w:divBdr>
        <w:top w:val="none" w:sz="0" w:space="0" w:color="auto"/>
        <w:left w:val="none" w:sz="0" w:space="0" w:color="auto"/>
        <w:bottom w:val="none" w:sz="0" w:space="0" w:color="auto"/>
        <w:right w:val="none" w:sz="0" w:space="0" w:color="auto"/>
      </w:divBdr>
    </w:div>
    <w:div w:id="153498481">
      <w:bodyDiv w:val="1"/>
      <w:marLeft w:val="0"/>
      <w:marRight w:val="0"/>
      <w:marTop w:val="0"/>
      <w:marBottom w:val="0"/>
      <w:divBdr>
        <w:top w:val="none" w:sz="0" w:space="0" w:color="auto"/>
        <w:left w:val="none" w:sz="0" w:space="0" w:color="auto"/>
        <w:bottom w:val="none" w:sz="0" w:space="0" w:color="auto"/>
        <w:right w:val="none" w:sz="0" w:space="0" w:color="auto"/>
      </w:divBdr>
    </w:div>
    <w:div w:id="168982647">
      <w:bodyDiv w:val="1"/>
      <w:marLeft w:val="0"/>
      <w:marRight w:val="0"/>
      <w:marTop w:val="0"/>
      <w:marBottom w:val="0"/>
      <w:divBdr>
        <w:top w:val="none" w:sz="0" w:space="0" w:color="auto"/>
        <w:left w:val="none" w:sz="0" w:space="0" w:color="auto"/>
        <w:bottom w:val="none" w:sz="0" w:space="0" w:color="auto"/>
        <w:right w:val="none" w:sz="0" w:space="0" w:color="auto"/>
      </w:divBdr>
    </w:div>
    <w:div w:id="245959981">
      <w:bodyDiv w:val="1"/>
      <w:marLeft w:val="0"/>
      <w:marRight w:val="0"/>
      <w:marTop w:val="0"/>
      <w:marBottom w:val="0"/>
      <w:divBdr>
        <w:top w:val="none" w:sz="0" w:space="0" w:color="auto"/>
        <w:left w:val="none" w:sz="0" w:space="0" w:color="auto"/>
        <w:bottom w:val="none" w:sz="0" w:space="0" w:color="auto"/>
        <w:right w:val="none" w:sz="0" w:space="0" w:color="auto"/>
      </w:divBdr>
      <w:divsChild>
        <w:div w:id="1357463201">
          <w:marLeft w:val="0"/>
          <w:marRight w:val="0"/>
          <w:marTop w:val="0"/>
          <w:marBottom w:val="180"/>
          <w:divBdr>
            <w:top w:val="none" w:sz="0" w:space="0" w:color="auto"/>
            <w:left w:val="none" w:sz="0" w:space="0" w:color="auto"/>
            <w:bottom w:val="none" w:sz="0" w:space="0" w:color="auto"/>
            <w:right w:val="none" w:sz="0" w:space="0" w:color="auto"/>
          </w:divBdr>
        </w:div>
        <w:div w:id="206068619">
          <w:marLeft w:val="0"/>
          <w:marRight w:val="0"/>
          <w:marTop w:val="0"/>
          <w:marBottom w:val="0"/>
          <w:divBdr>
            <w:top w:val="none" w:sz="0" w:space="0" w:color="auto"/>
            <w:left w:val="none" w:sz="0" w:space="0" w:color="auto"/>
            <w:bottom w:val="none" w:sz="0" w:space="0" w:color="auto"/>
            <w:right w:val="none" w:sz="0" w:space="0" w:color="auto"/>
          </w:divBdr>
        </w:div>
      </w:divsChild>
    </w:div>
    <w:div w:id="374699487">
      <w:bodyDiv w:val="1"/>
      <w:marLeft w:val="0"/>
      <w:marRight w:val="0"/>
      <w:marTop w:val="0"/>
      <w:marBottom w:val="0"/>
      <w:divBdr>
        <w:top w:val="none" w:sz="0" w:space="0" w:color="auto"/>
        <w:left w:val="none" w:sz="0" w:space="0" w:color="auto"/>
        <w:bottom w:val="none" w:sz="0" w:space="0" w:color="auto"/>
        <w:right w:val="none" w:sz="0" w:space="0" w:color="auto"/>
      </w:divBdr>
    </w:div>
    <w:div w:id="400761517">
      <w:bodyDiv w:val="1"/>
      <w:marLeft w:val="0"/>
      <w:marRight w:val="0"/>
      <w:marTop w:val="0"/>
      <w:marBottom w:val="0"/>
      <w:divBdr>
        <w:top w:val="none" w:sz="0" w:space="0" w:color="auto"/>
        <w:left w:val="none" w:sz="0" w:space="0" w:color="auto"/>
        <w:bottom w:val="none" w:sz="0" w:space="0" w:color="auto"/>
        <w:right w:val="none" w:sz="0" w:space="0" w:color="auto"/>
      </w:divBdr>
    </w:div>
    <w:div w:id="409817524">
      <w:bodyDiv w:val="1"/>
      <w:marLeft w:val="0"/>
      <w:marRight w:val="0"/>
      <w:marTop w:val="0"/>
      <w:marBottom w:val="0"/>
      <w:divBdr>
        <w:top w:val="none" w:sz="0" w:space="0" w:color="auto"/>
        <w:left w:val="none" w:sz="0" w:space="0" w:color="auto"/>
        <w:bottom w:val="none" w:sz="0" w:space="0" w:color="auto"/>
        <w:right w:val="none" w:sz="0" w:space="0" w:color="auto"/>
      </w:divBdr>
    </w:div>
    <w:div w:id="497698875">
      <w:bodyDiv w:val="1"/>
      <w:marLeft w:val="0"/>
      <w:marRight w:val="0"/>
      <w:marTop w:val="0"/>
      <w:marBottom w:val="0"/>
      <w:divBdr>
        <w:top w:val="none" w:sz="0" w:space="0" w:color="auto"/>
        <w:left w:val="none" w:sz="0" w:space="0" w:color="auto"/>
        <w:bottom w:val="none" w:sz="0" w:space="0" w:color="auto"/>
        <w:right w:val="none" w:sz="0" w:space="0" w:color="auto"/>
      </w:divBdr>
    </w:div>
    <w:div w:id="508174969">
      <w:bodyDiv w:val="1"/>
      <w:marLeft w:val="0"/>
      <w:marRight w:val="0"/>
      <w:marTop w:val="0"/>
      <w:marBottom w:val="0"/>
      <w:divBdr>
        <w:top w:val="none" w:sz="0" w:space="0" w:color="auto"/>
        <w:left w:val="none" w:sz="0" w:space="0" w:color="auto"/>
        <w:bottom w:val="none" w:sz="0" w:space="0" w:color="auto"/>
        <w:right w:val="none" w:sz="0" w:space="0" w:color="auto"/>
      </w:divBdr>
      <w:divsChild>
        <w:div w:id="1881089088">
          <w:marLeft w:val="0"/>
          <w:marRight w:val="0"/>
          <w:marTop w:val="0"/>
          <w:marBottom w:val="0"/>
          <w:divBdr>
            <w:top w:val="none" w:sz="0" w:space="0" w:color="auto"/>
            <w:left w:val="none" w:sz="0" w:space="0" w:color="auto"/>
            <w:bottom w:val="none" w:sz="0" w:space="0" w:color="auto"/>
            <w:right w:val="none" w:sz="0" w:space="0" w:color="auto"/>
          </w:divBdr>
        </w:div>
        <w:div w:id="778448006">
          <w:marLeft w:val="0"/>
          <w:marRight w:val="0"/>
          <w:marTop w:val="0"/>
          <w:marBottom w:val="0"/>
          <w:divBdr>
            <w:top w:val="none" w:sz="0" w:space="0" w:color="auto"/>
            <w:left w:val="none" w:sz="0" w:space="0" w:color="auto"/>
            <w:bottom w:val="none" w:sz="0" w:space="0" w:color="auto"/>
            <w:right w:val="none" w:sz="0" w:space="0" w:color="auto"/>
          </w:divBdr>
        </w:div>
      </w:divsChild>
    </w:div>
    <w:div w:id="537091540">
      <w:bodyDiv w:val="1"/>
      <w:marLeft w:val="0"/>
      <w:marRight w:val="0"/>
      <w:marTop w:val="0"/>
      <w:marBottom w:val="0"/>
      <w:divBdr>
        <w:top w:val="none" w:sz="0" w:space="0" w:color="auto"/>
        <w:left w:val="none" w:sz="0" w:space="0" w:color="auto"/>
        <w:bottom w:val="none" w:sz="0" w:space="0" w:color="auto"/>
        <w:right w:val="none" w:sz="0" w:space="0" w:color="auto"/>
      </w:divBdr>
    </w:div>
    <w:div w:id="553544251">
      <w:bodyDiv w:val="1"/>
      <w:marLeft w:val="0"/>
      <w:marRight w:val="0"/>
      <w:marTop w:val="0"/>
      <w:marBottom w:val="0"/>
      <w:divBdr>
        <w:top w:val="none" w:sz="0" w:space="0" w:color="auto"/>
        <w:left w:val="none" w:sz="0" w:space="0" w:color="auto"/>
        <w:bottom w:val="none" w:sz="0" w:space="0" w:color="auto"/>
        <w:right w:val="none" w:sz="0" w:space="0" w:color="auto"/>
      </w:divBdr>
    </w:div>
    <w:div w:id="556235344">
      <w:bodyDiv w:val="1"/>
      <w:marLeft w:val="0"/>
      <w:marRight w:val="0"/>
      <w:marTop w:val="0"/>
      <w:marBottom w:val="0"/>
      <w:divBdr>
        <w:top w:val="none" w:sz="0" w:space="0" w:color="auto"/>
        <w:left w:val="none" w:sz="0" w:space="0" w:color="auto"/>
        <w:bottom w:val="none" w:sz="0" w:space="0" w:color="auto"/>
        <w:right w:val="none" w:sz="0" w:space="0" w:color="auto"/>
      </w:divBdr>
    </w:div>
    <w:div w:id="596598381">
      <w:bodyDiv w:val="1"/>
      <w:marLeft w:val="0"/>
      <w:marRight w:val="0"/>
      <w:marTop w:val="0"/>
      <w:marBottom w:val="0"/>
      <w:divBdr>
        <w:top w:val="none" w:sz="0" w:space="0" w:color="auto"/>
        <w:left w:val="none" w:sz="0" w:space="0" w:color="auto"/>
        <w:bottom w:val="none" w:sz="0" w:space="0" w:color="auto"/>
        <w:right w:val="none" w:sz="0" w:space="0" w:color="auto"/>
      </w:divBdr>
    </w:div>
    <w:div w:id="651757495">
      <w:bodyDiv w:val="1"/>
      <w:marLeft w:val="0"/>
      <w:marRight w:val="0"/>
      <w:marTop w:val="0"/>
      <w:marBottom w:val="0"/>
      <w:divBdr>
        <w:top w:val="none" w:sz="0" w:space="0" w:color="auto"/>
        <w:left w:val="none" w:sz="0" w:space="0" w:color="auto"/>
        <w:bottom w:val="none" w:sz="0" w:space="0" w:color="auto"/>
        <w:right w:val="none" w:sz="0" w:space="0" w:color="auto"/>
      </w:divBdr>
      <w:divsChild>
        <w:div w:id="328170125">
          <w:marLeft w:val="0"/>
          <w:marRight w:val="0"/>
          <w:marTop w:val="0"/>
          <w:marBottom w:val="0"/>
          <w:divBdr>
            <w:top w:val="none" w:sz="0" w:space="0" w:color="auto"/>
            <w:left w:val="none" w:sz="0" w:space="0" w:color="auto"/>
            <w:bottom w:val="none" w:sz="0" w:space="0" w:color="auto"/>
            <w:right w:val="none" w:sz="0" w:space="0" w:color="auto"/>
          </w:divBdr>
        </w:div>
        <w:div w:id="765422304">
          <w:marLeft w:val="0"/>
          <w:marRight w:val="0"/>
          <w:marTop w:val="0"/>
          <w:marBottom w:val="0"/>
          <w:divBdr>
            <w:top w:val="none" w:sz="0" w:space="0" w:color="auto"/>
            <w:left w:val="none" w:sz="0" w:space="0" w:color="auto"/>
            <w:bottom w:val="none" w:sz="0" w:space="0" w:color="auto"/>
            <w:right w:val="none" w:sz="0" w:space="0" w:color="auto"/>
          </w:divBdr>
        </w:div>
        <w:div w:id="1212113077">
          <w:marLeft w:val="0"/>
          <w:marRight w:val="0"/>
          <w:marTop w:val="0"/>
          <w:marBottom w:val="0"/>
          <w:divBdr>
            <w:top w:val="none" w:sz="0" w:space="0" w:color="auto"/>
            <w:left w:val="none" w:sz="0" w:space="0" w:color="auto"/>
            <w:bottom w:val="none" w:sz="0" w:space="0" w:color="auto"/>
            <w:right w:val="none" w:sz="0" w:space="0" w:color="auto"/>
          </w:divBdr>
        </w:div>
        <w:div w:id="864517733">
          <w:marLeft w:val="0"/>
          <w:marRight w:val="0"/>
          <w:marTop w:val="0"/>
          <w:marBottom w:val="0"/>
          <w:divBdr>
            <w:top w:val="none" w:sz="0" w:space="0" w:color="auto"/>
            <w:left w:val="none" w:sz="0" w:space="0" w:color="auto"/>
            <w:bottom w:val="none" w:sz="0" w:space="0" w:color="auto"/>
            <w:right w:val="none" w:sz="0" w:space="0" w:color="auto"/>
          </w:divBdr>
        </w:div>
      </w:divsChild>
    </w:div>
    <w:div w:id="730924651">
      <w:bodyDiv w:val="1"/>
      <w:marLeft w:val="0"/>
      <w:marRight w:val="0"/>
      <w:marTop w:val="0"/>
      <w:marBottom w:val="0"/>
      <w:divBdr>
        <w:top w:val="none" w:sz="0" w:space="0" w:color="auto"/>
        <w:left w:val="none" w:sz="0" w:space="0" w:color="auto"/>
        <w:bottom w:val="none" w:sz="0" w:space="0" w:color="auto"/>
        <w:right w:val="none" w:sz="0" w:space="0" w:color="auto"/>
      </w:divBdr>
    </w:div>
    <w:div w:id="738208273">
      <w:bodyDiv w:val="1"/>
      <w:marLeft w:val="0"/>
      <w:marRight w:val="0"/>
      <w:marTop w:val="0"/>
      <w:marBottom w:val="0"/>
      <w:divBdr>
        <w:top w:val="none" w:sz="0" w:space="0" w:color="auto"/>
        <w:left w:val="none" w:sz="0" w:space="0" w:color="auto"/>
        <w:bottom w:val="none" w:sz="0" w:space="0" w:color="auto"/>
        <w:right w:val="none" w:sz="0" w:space="0" w:color="auto"/>
      </w:divBdr>
    </w:div>
    <w:div w:id="743720989">
      <w:bodyDiv w:val="1"/>
      <w:marLeft w:val="0"/>
      <w:marRight w:val="0"/>
      <w:marTop w:val="0"/>
      <w:marBottom w:val="0"/>
      <w:divBdr>
        <w:top w:val="none" w:sz="0" w:space="0" w:color="auto"/>
        <w:left w:val="none" w:sz="0" w:space="0" w:color="auto"/>
        <w:bottom w:val="none" w:sz="0" w:space="0" w:color="auto"/>
        <w:right w:val="none" w:sz="0" w:space="0" w:color="auto"/>
      </w:divBdr>
    </w:div>
    <w:div w:id="745687667">
      <w:bodyDiv w:val="1"/>
      <w:marLeft w:val="0"/>
      <w:marRight w:val="0"/>
      <w:marTop w:val="0"/>
      <w:marBottom w:val="0"/>
      <w:divBdr>
        <w:top w:val="none" w:sz="0" w:space="0" w:color="auto"/>
        <w:left w:val="none" w:sz="0" w:space="0" w:color="auto"/>
        <w:bottom w:val="none" w:sz="0" w:space="0" w:color="auto"/>
        <w:right w:val="none" w:sz="0" w:space="0" w:color="auto"/>
      </w:divBdr>
    </w:div>
    <w:div w:id="755245259">
      <w:bodyDiv w:val="1"/>
      <w:marLeft w:val="0"/>
      <w:marRight w:val="0"/>
      <w:marTop w:val="0"/>
      <w:marBottom w:val="0"/>
      <w:divBdr>
        <w:top w:val="none" w:sz="0" w:space="0" w:color="auto"/>
        <w:left w:val="none" w:sz="0" w:space="0" w:color="auto"/>
        <w:bottom w:val="none" w:sz="0" w:space="0" w:color="auto"/>
        <w:right w:val="none" w:sz="0" w:space="0" w:color="auto"/>
      </w:divBdr>
      <w:divsChild>
        <w:div w:id="1338727120">
          <w:marLeft w:val="0"/>
          <w:marRight w:val="0"/>
          <w:marTop w:val="0"/>
          <w:marBottom w:val="0"/>
          <w:divBdr>
            <w:top w:val="none" w:sz="0" w:space="0" w:color="auto"/>
            <w:left w:val="none" w:sz="0" w:space="0" w:color="auto"/>
            <w:bottom w:val="none" w:sz="0" w:space="0" w:color="auto"/>
            <w:right w:val="none" w:sz="0" w:space="0" w:color="auto"/>
          </w:divBdr>
        </w:div>
        <w:div w:id="2071003380">
          <w:marLeft w:val="0"/>
          <w:marRight w:val="0"/>
          <w:marTop w:val="0"/>
          <w:marBottom w:val="0"/>
          <w:divBdr>
            <w:top w:val="none" w:sz="0" w:space="0" w:color="auto"/>
            <w:left w:val="none" w:sz="0" w:space="0" w:color="auto"/>
            <w:bottom w:val="none" w:sz="0" w:space="0" w:color="auto"/>
            <w:right w:val="none" w:sz="0" w:space="0" w:color="auto"/>
          </w:divBdr>
        </w:div>
        <w:div w:id="658733762">
          <w:marLeft w:val="0"/>
          <w:marRight w:val="0"/>
          <w:marTop w:val="0"/>
          <w:marBottom w:val="0"/>
          <w:divBdr>
            <w:top w:val="none" w:sz="0" w:space="0" w:color="auto"/>
            <w:left w:val="none" w:sz="0" w:space="0" w:color="auto"/>
            <w:bottom w:val="none" w:sz="0" w:space="0" w:color="auto"/>
            <w:right w:val="none" w:sz="0" w:space="0" w:color="auto"/>
          </w:divBdr>
        </w:div>
        <w:div w:id="465317395">
          <w:marLeft w:val="0"/>
          <w:marRight w:val="0"/>
          <w:marTop w:val="0"/>
          <w:marBottom w:val="0"/>
          <w:divBdr>
            <w:top w:val="none" w:sz="0" w:space="0" w:color="auto"/>
            <w:left w:val="none" w:sz="0" w:space="0" w:color="auto"/>
            <w:bottom w:val="none" w:sz="0" w:space="0" w:color="auto"/>
            <w:right w:val="none" w:sz="0" w:space="0" w:color="auto"/>
          </w:divBdr>
        </w:div>
        <w:div w:id="669212183">
          <w:marLeft w:val="0"/>
          <w:marRight w:val="0"/>
          <w:marTop w:val="0"/>
          <w:marBottom w:val="0"/>
          <w:divBdr>
            <w:top w:val="none" w:sz="0" w:space="0" w:color="auto"/>
            <w:left w:val="none" w:sz="0" w:space="0" w:color="auto"/>
            <w:bottom w:val="none" w:sz="0" w:space="0" w:color="auto"/>
            <w:right w:val="none" w:sz="0" w:space="0" w:color="auto"/>
          </w:divBdr>
        </w:div>
        <w:div w:id="803697804">
          <w:marLeft w:val="0"/>
          <w:marRight w:val="0"/>
          <w:marTop w:val="0"/>
          <w:marBottom w:val="0"/>
          <w:divBdr>
            <w:top w:val="none" w:sz="0" w:space="0" w:color="auto"/>
            <w:left w:val="none" w:sz="0" w:space="0" w:color="auto"/>
            <w:bottom w:val="none" w:sz="0" w:space="0" w:color="auto"/>
            <w:right w:val="none" w:sz="0" w:space="0" w:color="auto"/>
          </w:divBdr>
        </w:div>
        <w:div w:id="1537815874">
          <w:marLeft w:val="0"/>
          <w:marRight w:val="0"/>
          <w:marTop w:val="0"/>
          <w:marBottom w:val="0"/>
          <w:divBdr>
            <w:top w:val="none" w:sz="0" w:space="0" w:color="auto"/>
            <w:left w:val="none" w:sz="0" w:space="0" w:color="auto"/>
            <w:bottom w:val="none" w:sz="0" w:space="0" w:color="auto"/>
            <w:right w:val="none" w:sz="0" w:space="0" w:color="auto"/>
          </w:divBdr>
        </w:div>
        <w:div w:id="1156455150">
          <w:marLeft w:val="0"/>
          <w:marRight w:val="0"/>
          <w:marTop w:val="0"/>
          <w:marBottom w:val="0"/>
          <w:divBdr>
            <w:top w:val="none" w:sz="0" w:space="0" w:color="auto"/>
            <w:left w:val="none" w:sz="0" w:space="0" w:color="auto"/>
            <w:bottom w:val="none" w:sz="0" w:space="0" w:color="auto"/>
            <w:right w:val="none" w:sz="0" w:space="0" w:color="auto"/>
          </w:divBdr>
        </w:div>
        <w:div w:id="1002273468">
          <w:marLeft w:val="0"/>
          <w:marRight w:val="0"/>
          <w:marTop w:val="0"/>
          <w:marBottom w:val="0"/>
          <w:divBdr>
            <w:top w:val="none" w:sz="0" w:space="0" w:color="auto"/>
            <w:left w:val="none" w:sz="0" w:space="0" w:color="auto"/>
            <w:bottom w:val="none" w:sz="0" w:space="0" w:color="auto"/>
            <w:right w:val="none" w:sz="0" w:space="0" w:color="auto"/>
          </w:divBdr>
        </w:div>
        <w:div w:id="817915464">
          <w:marLeft w:val="0"/>
          <w:marRight w:val="0"/>
          <w:marTop w:val="0"/>
          <w:marBottom w:val="0"/>
          <w:divBdr>
            <w:top w:val="none" w:sz="0" w:space="0" w:color="auto"/>
            <w:left w:val="none" w:sz="0" w:space="0" w:color="auto"/>
            <w:bottom w:val="none" w:sz="0" w:space="0" w:color="auto"/>
            <w:right w:val="none" w:sz="0" w:space="0" w:color="auto"/>
          </w:divBdr>
        </w:div>
        <w:div w:id="1826044751">
          <w:marLeft w:val="0"/>
          <w:marRight w:val="0"/>
          <w:marTop w:val="0"/>
          <w:marBottom w:val="0"/>
          <w:divBdr>
            <w:top w:val="none" w:sz="0" w:space="0" w:color="auto"/>
            <w:left w:val="none" w:sz="0" w:space="0" w:color="auto"/>
            <w:bottom w:val="none" w:sz="0" w:space="0" w:color="auto"/>
            <w:right w:val="none" w:sz="0" w:space="0" w:color="auto"/>
          </w:divBdr>
        </w:div>
        <w:div w:id="1702785019">
          <w:marLeft w:val="0"/>
          <w:marRight w:val="0"/>
          <w:marTop w:val="0"/>
          <w:marBottom w:val="0"/>
          <w:divBdr>
            <w:top w:val="none" w:sz="0" w:space="0" w:color="auto"/>
            <w:left w:val="none" w:sz="0" w:space="0" w:color="auto"/>
            <w:bottom w:val="none" w:sz="0" w:space="0" w:color="auto"/>
            <w:right w:val="none" w:sz="0" w:space="0" w:color="auto"/>
          </w:divBdr>
        </w:div>
        <w:div w:id="206571169">
          <w:marLeft w:val="0"/>
          <w:marRight w:val="0"/>
          <w:marTop w:val="0"/>
          <w:marBottom w:val="0"/>
          <w:divBdr>
            <w:top w:val="none" w:sz="0" w:space="0" w:color="auto"/>
            <w:left w:val="none" w:sz="0" w:space="0" w:color="auto"/>
            <w:bottom w:val="none" w:sz="0" w:space="0" w:color="auto"/>
            <w:right w:val="none" w:sz="0" w:space="0" w:color="auto"/>
          </w:divBdr>
        </w:div>
        <w:div w:id="1709722653">
          <w:marLeft w:val="0"/>
          <w:marRight w:val="0"/>
          <w:marTop w:val="0"/>
          <w:marBottom w:val="0"/>
          <w:divBdr>
            <w:top w:val="none" w:sz="0" w:space="0" w:color="auto"/>
            <w:left w:val="none" w:sz="0" w:space="0" w:color="auto"/>
            <w:bottom w:val="none" w:sz="0" w:space="0" w:color="auto"/>
            <w:right w:val="none" w:sz="0" w:space="0" w:color="auto"/>
          </w:divBdr>
        </w:div>
        <w:div w:id="83840417">
          <w:marLeft w:val="0"/>
          <w:marRight w:val="0"/>
          <w:marTop w:val="0"/>
          <w:marBottom w:val="0"/>
          <w:divBdr>
            <w:top w:val="none" w:sz="0" w:space="0" w:color="auto"/>
            <w:left w:val="none" w:sz="0" w:space="0" w:color="auto"/>
            <w:bottom w:val="none" w:sz="0" w:space="0" w:color="auto"/>
            <w:right w:val="none" w:sz="0" w:space="0" w:color="auto"/>
          </w:divBdr>
        </w:div>
      </w:divsChild>
    </w:div>
    <w:div w:id="774446694">
      <w:bodyDiv w:val="1"/>
      <w:marLeft w:val="0"/>
      <w:marRight w:val="0"/>
      <w:marTop w:val="0"/>
      <w:marBottom w:val="0"/>
      <w:divBdr>
        <w:top w:val="none" w:sz="0" w:space="0" w:color="auto"/>
        <w:left w:val="none" w:sz="0" w:space="0" w:color="auto"/>
        <w:bottom w:val="none" w:sz="0" w:space="0" w:color="auto"/>
        <w:right w:val="none" w:sz="0" w:space="0" w:color="auto"/>
      </w:divBdr>
    </w:div>
    <w:div w:id="821964193">
      <w:bodyDiv w:val="1"/>
      <w:marLeft w:val="0"/>
      <w:marRight w:val="0"/>
      <w:marTop w:val="0"/>
      <w:marBottom w:val="0"/>
      <w:divBdr>
        <w:top w:val="none" w:sz="0" w:space="0" w:color="auto"/>
        <w:left w:val="none" w:sz="0" w:space="0" w:color="auto"/>
        <w:bottom w:val="none" w:sz="0" w:space="0" w:color="auto"/>
        <w:right w:val="none" w:sz="0" w:space="0" w:color="auto"/>
      </w:divBdr>
    </w:div>
    <w:div w:id="833760293">
      <w:bodyDiv w:val="1"/>
      <w:marLeft w:val="0"/>
      <w:marRight w:val="0"/>
      <w:marTop w:val="0"/>
      <w:marBottom w:val="0"/>
      <w:divBdr>
        <w:top w:val="none" w:sz="0" w:space="0" w:color="auto"/>
        <w:left w:val="none" w:sz="0" w:space="0" w:color="auto"/>
        <w:bottom w:val="none" w:sz="0" w:space="0" w:color="auto"/>
        <w:right w:val="none" w:sz="0" w:space="0" w:color="auto"/>
      </w:divBdr>
      <w:divsChild>
        <w:div w:id="1479568664">
          <w:marLeft w:val="0"/>
          <w:marRight w:val="0"/>
          <w:marTop w:val="0"/>
          <w:marBottom w:val="0"/>
          <w:divBdr>
            <w:top w:val="none" w:sz="0" w:space="0" w:color="auto"/>
            <w:left w:val="none" w:sz="0" w:space="0" w:color="auto"/>
            <w:bottom w:val="none" w:sz="0" w:space="0" w:color="auto"/>
            <w:right w:val="none" w:sz="0" w:space="0" w:color="auto"/>
          </w:divBdr>
        </w:div>
        <w:div w:id="1561475437">
          <w:marLeft w:val="0"/>
          <w:marRight w:val="0"/>
          <w:marTop w:val="0"/>
          <w:marBottom w:val="0"/>
          <w:divBdr>
            <w:top w:val="none" w:sz="0" w:space="0" w:color="auto"/>
            <w:left w:val="none" w:sz="0" w:space="0" w:color="auto"/>
            <w:bottom w:val="none" w:sz="0" w:space="0" w:color="auto"/>
            <w:right w:val="none" w:sz="0" w:space="0" w:color="auto"/>
          </w:divBdr>
        </w:div>
        <w:div w:id="529998771">
          <w:marLeft w:val="0"/>
          <w:marRight w:val="0"/>
          <w:marTop w:val="0"/>
          <w:marBottom w:val="0"/>
          <w:divBdr>
            <w:top w:val="none" w:sz="0" w:space="0" w:color="auto"/>
            <w:left w:val="none" w:sz="0" w:space="0" w:color="auto"/>
            <w:bottom w:val="none" w:sz="0" w:space="0" w:color="auto"/>
            <w:right w:val="none" w:sz="0" w:space="0" w:color="auto"/>
          </w:divBdr>
        </w:div>
        <w:div w:id="687215889">
          <w:marLeft w:val="0"/>
          <w:marRight w:val="0"/>
          <w:marTop w:val="0"/>
          <w:marBottom w:val="0"/>
          <w:divBdr>
            <w:top w:val="none" w:sz="0" w:space="0" w:color="auto"/>
            <w:left w:val="none" w:sz="0" w:space="0" w:color="auto"/>
            <w:bottom w:val="none" w:sz="0" w:space="0" w:color="auto"/>
            <w:right w:val="none" w:sz="0" w:space="0" w:color="auto"/>
          </w:divBdr>
        </w:div>
        <w:div w:id="1159927429">
          <w:marLeft w:val="0"/>
          <w:marRight w:val="0"/>
          <w:marTop w:val="0"/>
          <w:marBottom w:val="0"/>
          <w:divBdr>
            <w:top w:val="none" w:sz="0" w:space="0" w:color="auto"/>
            <w:left w:val="none" w:sz="0" w:space="0" w:color="auto"/>
            <w:bottom w:val="none" w:sz="0" w:space="0" w:color="auto"/>
            <w:right w:val="none" w:sz="0" w:space="0" w:color="auto"/>
          </w:divBdr>
        </w:div>
        <w:div w:id="1969624803">
          <w:marLeft w:val="0"/>
          <w:marRight w:val="0"/>
          <w:marTop w:val="0"/>
          <w:marBottom w:val="0"/>
          <w:divBdr>
            <w:top w:val="none" w:sz="0" w:space="0" w:color="auto"/>
            <w:left w:val="none" w:sz="0" w:space="0" w:color="auto"/>
            <w:bottom w:val="none" w:sz="0" w:space="0" w:color="auto"/>
            <w:right w:val="none" w:sz="0" w:space="0" w:color="auto"/>
          </w:divBdr>
        </w:div>
        <w:div w:id="61872464">
          <w:marLeft w:val="0"/>
          <w:marRight w:val="0"/>
          <w:marTop w:val="0"/>
          <w:marBottom w:val="0"/>
          <w:divBdr>
            <w:top w:val="none" w:sz="0" w:space="0" w:color="auto"/>
            <w:left w:val="none" w:sz="0" w:space="0" w:color="auto"/>
            <w:bottom w:val="none" w:sz="0" w:space="0" w:color="auto"/>
            <w:right w:val="none" w:sz="0" w:space="0" w:color="auto"/>
          </w:divBdr>
        </w:div>
        <w:div w:id="476533550">
          <w:marLeft w:val="0"/>
          <w:marRight w:val="0"/>
          <w:marTop w:val="0"/>
          <w:marBottom w:val="0"/>
          <w:divBdr>
            <w:top w:val="none" w:sz="0" w:space="0" w:color="auto"/>
            <w:left w:val="none" w:sz="0" w:space="0" w:color="auto"/>
            <w:bottom w:val="none" w:sz="0" w:space="0" w:color="auto"/>
            <w:right w:val="none" w:sz="0" w:space="0" w:color="auto"/>
          </w:divBdr>
        </w:div>
        <w:div w:id="572474803">
          <w:marLeft w:val="0"/>
          <w:marRight w:val="0"/>
          <w:marTop w:val="0"/>
          <w:marBottom w:val="0"/>
          <w:divBdr>
            <w:top w:val="none" w:sz="0" w:space="0" w:color="auto"/>
            <w:left w:val="none" w:sz="0" w:space="0" w:color="auto"/>
            <w:bottom w:val="none" w:sz="0" w:space="0" w:color="auto"/>
            <w:right w:val="none" w:sz="0" w:space="0" w:color="auto"/>
          </w:divBdr>
        </w:div>
        <w:div w:id="1902405246">
          <w:marLeft w:val="0"/>
          <w:marRight w:val="0"/>
          <w:marTop w:val="0"/>
          <w:marBottom w:val="0"/>
          <w:divBdr>
            <w:top w:val="none" w:sz="0" w:space="0" w:color="auto"/>
            <w:left w:val="none" w:sz="0" w:space="0" w:color="auto"/>
            <w:bottom w:val="none" w:sz="0" w:space="0" w:color="auto"/>
            <w:right w:val="none" w:sz="0" w:space="0" w:color="auto"/>
          </w:divBdr>
        </w:div>
        <w:div w:id="680933262">
          <w:marLeft w:val="0"/>
          <w:marRight w:val="0"/>
          <w:marTop w:val="0"/>
          <w:marBottom w:val="0"/>
          <w:divBdr>
            <w:top w:val="none" w:sz="0" w:space="0" w:color="auto"/>
            <w:left w:val="none" w:sz="0" w:space="0" w:color="auto"/>
            <w:bottom w:val="none" w:sz="0" w:space="0" w:color="auto"/>
            <w:right w:val="none" w:sz="0" w:space="0" w:color="auto"/>
          </w:divBdr>
        </w:div>
        <w:div w:id="1625119272">
          <w:marLeft w:val="0"/>
          <w:marRight w:val="0"/>
          <w:marTop w:val="0"/>
          <w:marBottom w:val="0"/>
          <w:divBdr>
            <w:top w:val="none" w:sz="0" w:space="0" w:color="auto"/>
            <w:left w:val="none" w:sz="0" w:space="0" w:color="auto"/>
            <w:bottom w:val="none" w:sz="0" w:space="0" w:color="auto"/>
            <w:right w:val="none" w:sz="0" w:space="0" w:color="auto"/>
          </w:divBdr>
        </w:div>
        <w:div w:id="1122846618">
          <w:marLeft w:val="0"/>
          <w:marRight w:val="0"/>
          <w:marTop w:val="0"/>
          <w:marBottom w:val="0"/>
          <w:divBdr>
            <w:top w:val="none" w:sz="0" w:space="0" w:color="auto"/>
            <w:left w:val="none" w:sz="0" w:space="0" w:color="auto"/>
            <w:bottom w:val="none" w:sz="0" w:space="0" w:color="auto"/>
            <w:right w:val="none" w:sz="0" w:space="0" w:color="auto"/>
          </w:divBdr>
        </w:div>
        <w:div w:id="1936358913">
          <w:marLeft w:val="0"/>
          <w:marRight w:val="0"/>
          <w:marTop w:val="0"/>
          <w:marBottom w:val="0"/>
          <w:divBdr>
            <w:top w:val="none" w:sz="0" w:space="0" w:color="auto"/>
            <w:left w:val="none" w:sz="0" w:space="0" w:color="auto"/>
            <w:bottom w:val="none" w:sz="0" w:space="0" w:color="auto"/>
            <w:right w:val="none" w:sz="0" w:space="0" w:color="auto"/>
          </w:divBdr>
        </w:div>
        <w:div w:id="497891130">
          <w:marLeft w:val="0"/>
          <w:marRight w:val="0"/>
          <w:marTop w:val="0"/>
          <w:marBottom w:val="0"/>
          <w:divBdr>
            <w:top w:val="none" w:sz="0" w:space="0" w:color="auto"/>
            <w:left w:val="none" w:sz="0" w:space="0" w:color="auto"/>
            <w:bottom w:val="none" w:sz="0" w:space="0" w:color="auto"/>
            <w:right w:val="none" w:sz="0" w:space="0" w:color="auto"/>
          </w:divBdr>
        </w:div>
      </w:divsChild>
    </w:div>
    <w:div w:id="846480068">
      <w:bodyDiv w:val="1"/>
      <w:marLeft w:val="0"/>
      <w:marRight w:val="0"/>
      <w:marTop w:val="0"/>
      <w:marBottom w:val="0"/>
      <w:divBdr>
        <w:top w:val="none" w:sz="0" w:space="0" w:color="auto"/>
        <w:left w:val="none" w:sz="0" w:space="0" w:color="auto"/>
        <w:bottom w:val="none" w:sz="0" w:space="0" w:color="auto"/>
        <w:right w:val="none" w:sz="0" w:space="0" w:color="auto"/>
      </w:divBdr>
      <w:divsChild>
        <w:div w:id="37315715">
          <w:marLeft w:val="0"/>
          <w:marRight w:val="0"/>
          <w:marTop w:val="0"/>
          <w:marBottom w:val="0"/>
          <w:divBdr>
            <w:top w:val="none" w:sz="0" w:space="0" w:color="auto"/>
            <w:left w:val="none" w:sz="0" w:space="0" w:color="auto"/>
            <w:bottom w:val="none" w:sz="0" w:space="0" w:color="auto"/>
            <w:right w:val="none" w:sz="0" w:space="0" w:color="auto"/>
          </w:divBdr>
        </w:div>
        <w:div w:id="41560150">
          <w:marLeft w:val="0"/>
          <w:marRight w:val="0"/>
          <w:marTop w:val="0"/>
          <w:marBottom w:val="0"/>
          <w:divBdr>
            <w:top w:val="none" w:sz="0" w:space="0" w:color="auto"/>
            <w:left w:val="none" w:sz="0" w:space="0" w:color="auto"/>
            <w:bottom w:val="none" w:sz="0" w:space="0" w:color="auto"/>
            <w:right w:val="none" w:sz="0" w:space="0" w:color="auto"/>
          </w:divBdr>
        </w:div>
        <w:div w:id="140538100">
          <w:marLeft w:val="0"/>
          <w:marRight w:val="0"/>
          <w:marTop w:val="0"/>
          <w:marBottom w:val="0"/>
          <w:divBdr>
            <w:top w:val="none" w:sz="0" w:space="0" w:color="auto"/>
            <w:left w:val="none" w:sz="0" w:space="0" w:color="auto"/>
            <w:bottom w:val="none" w:sz="0" w:space="0" w:color="auto"/>
            <w:right w:val="none" w:sz="0" w:space="0" w:color="auto"/>
          </w:divBdr>
        </w:div>
        <w:div w:id="157381479">
          <w:marLeft w:val="0"/>
          <w:marRight w:val="0"/>
          <w:marTop w:val="0"/>
          <w:marBottom w:val="0"/>
          <w:divBdr>
            <w:top w:val="none" w:sz="0" w:space="0" w:color="auto"/>
            <w:left w:val="none" w:sz="0" w:space="0" w:color="auto"/>
            <w:bottom w:val="none" w:sz="0" w:space="0" w:color="auto"/>
            <w:right w:val="none" w:sz="0" w:space="0" w:color="auto"/>
          </w:divBdr>
        </w:div>
        <w:div w:id="157548766">
          <w:marLeft w:val="0"/>
          <w:marRight w:val="0"/>
          <w:marTop w:val="0"/>
          <w:marBottom w:val="0"/>
          <w:divBdr>
            <w:top w:val="none" w:sz="0" w:space="0" w:color="auto"/>
            <w:left w:val="none" w:sz="0" w:space="0" w:color="auto"/>
            <w:bottom w:val="none" w:sz="0" w:space="0" w:color="auto"/>
            <w:right w:val="none" w:sz="0" w:space="0" w:color="auto"/>
          </w:divBdr>
        </w:div>
        <w:div w:id="460660640">
          <w:marLeft w:val="0"/>
          <w:marRight w:val="0"/>
          <w:marTop w:val="0"/>
          <w:marBottom w:val="0"/>
          <w:divBdr>
            <w:top w:val="none" w:sz="0" w:space="0" w:color="auto"/>
            <w:left w:val="none" w:sz="0" w:space="0" w:color="auto"/>
            <w:bottom w:val="none" w:sz="0" w:space="0" w:color="auto"/>
            <w:right w:val="none" w:sz="0" w:space="0" w:color="auto"/>
          </w:divBdr>
        </w:div>
        <w:div w:id="682509429">
          <w:marLeft w:val="0"/>
          <w:marRight w:val="0"/>
          <w:marTop w:val="0"/>
          <w:marBottom w:val="0"/>
          <w:divBdr>
            <w:top w:val="none" w:sz="0" w:space="0" w:color="auto"/>
            <w:left w:val="none" w:sz="0" w:space="0" w:color="auto"/>
            <w:bottom w:val="none" w:sz="0" w:space="0" w:color="auto"/>
            <w:right w:val="none" w:sz="0" w:space="0" w:color="auto"/>
          </w:divBdr>
        </w:div>
        <w:div w:id="721682510">
          <w:marLeft w:val="0"/>
          <w:marRight w:val="0"/>
          <w:marTop w:val="0"/>
          <w:marBottom w:val="0"/>
          <w:divBdr>
            <w:top w:val="none" w:sz="0" w:space="0" w:color="auto"/>
            <w:left w:val="none" w:sz="0" w:space="0" w:color="auto"/>
            <w:bottom w:val="none" w:sz="0" w:space="0" w:color="auto"/>
            <w:right w:val="none" w:sz="0" w:space="0" w:color="auto"/>
          </w:divBdr>
        </w:div>
        <w:div w:id="763498131">
          <w:marLeft w:val="0"/>
          <w:marRight w:val="0"/>
          <w:marTop w:val="0"/>
          <w:marBottom w:val="0"/>
          <w:divBdr>
            <w:top w:val="none" w:sz="0" w:space="0" w:color="auto"/>
            <w:left w:val="none" w:sz="0" w:space="0" w:color="auto"/>
            <w:bottom w:val="none" w:sz="0" w:space="0" w:color="auto"/>
            <w:right w:val="none" w:sz="0" w:space="0" w:color="auto"/>
          </w:divBdr>
        </w:div>
        <w:div w:id="773280322">
          <w:marLeft w:val="0"/>
          <w:marRight w:val="0"/>
          <w:marTop w:val="0"/>
          <w:marBottom w:val="0"/>
          <w:divBdr>
            <w:top w:val="none" w:sz="0" w:space="0" w:color="auto"/>
            <w:left w:val="none" w:sz="0" w:space="0" w:color="auto"/>
            <w:bottom w:val="none" w:sz="0" w:space="0" w:color="auto"/>
            <w:right w:val="none" w:sz="0" w:space="0" w:color="auto"/>
          </w:divBdr>
        </w:div>
        <w:div w:id="834538785">
          <w:marLeft w:val="0"/>
          <w:marRight w:val="0"/>
          <w:marTop w:val="0"/>
          <w:marBottom w:val="0"/>
          <w:divBdr>
            <w:top w:val="none" w:sz="0" w:space="0" w:color="auto"/>
            <w:left w:val="none" w:sz="0" w:space="0" w:color="auto"/>
            <w:bottom w:val="none" w:sz="0" w:space="0" w:color="auto"/>
            <w:right w:val="none" w:sz="0" w:space="0" w:color="auto"/>
          </w:divBdr>
        </w:div>
        <w:div w:id="1041634916">
          <w:marLeft w:val="0"/>
          <w:marRight w:val="0"/>
          <w:marTop w:val="0"/>
          <w:marBottom w:val="0"/>
          <w:divBdr>
            <w:top w:val="none" w:sz="0" w:space="0" w:color="auto"/>
            <w:left w:val="none" w:sz="0" w:space="0" w:color="auto"/>
            <w:bottom w:val="none" w:sz="0" w:space="0" w:color="auto"/>
            <w:right w:val="none" w:sz="0" w:space="0" w:color="auto"/>
          </w:divBdr>
        </w:div>
        <w:div w:id="1056471824">
          <w:marLeft w:val="0"/>
          <w:marRight w:val="0"/>
          <w:marTop w:val="0"/>
          <w:marBottom w:val="0"/>
          <w:divBdr>
            <w:top w:val="none" w:sz="0" w:space="0" w:color="auto"/>
            <w:left w:val="none" w:sz="0" w:space="0" w:color="auto"/>
            <w:bottom w:val="none" w:sz="0" w:space="0" w:color="auto"/>
            <w:right w:val="none" w:sz="0" w:space="0" w:color="auto"/>
          </w:divBdr>
        </w:div>
        <w:div w:id="1061830769">
          <w:marLeft w:val="0"/>
          <w:marRight w:val="0"/>
          <w:marTop w:val="0"/>
          <w:marBottom w:val="0"/>
          <w:divBdr>
            <w:top w:val="none" w:sz="0" w:space="0" w:color="auto"/>
            <w:left w:val="none" w:sz="0" w:space="0" w:color="auto"/>
            <w:bottom w:val="none" w:sz="0" w:space="0" w:color="auto"/>
            <w:right w:val="none" w:sz="0" w:space="0" w:color="auto"/>
          </w:divBdr>
        </w:div>
        <w:div w:id="1078944450">
          <w:marLeft w:val="0"/>
          <w:marRight w:val="0"/>
          <w:marTop w:val="0"/>
          <w:marBottom w:val="0"/>
          <w:divBdr>
            <w:top w:val="none" w:sz="0" w:space="0" w:color="auto"/>
            <w:left w:val="none" w:sz="0" w:space="0" w:color="auto"/>
            <w:bottom w:val="none" w:sz="0" w:space="0" w:color="auto"/>
            <w:right w:val="none" w:sz="0" w:space="0" w:color="auto"/>
          </w:divBdr>
        </w:div>
        <w:div w:id="1082679400">
          <w:marLeft w:val="0"/>
          <w:marRight w:val="0"/>
          <w:marTop w:val="0"/>
          <w:marBottom w:val="0"/>
          <w:divBdr>
            <w:top w:val="none" w:sz="0" w:space="0" w:color="auto"/>
            <w:left w:val="none" w:sz="0" w:space="0" w:color="auto"/>
            <w:bottom w:val="none" w:sz="0" w:space="0" w:color="auto"/>
            <w:right w:val="none" w:sz="0" w:space="0" w:color="auto"/>
          </w:divBdr>
        </w:div>
        <w:div w:id="1105199367">
          <w:marLeft w:val="0"/>
          <w:marRight w:val="0"/>
          <w:marTop w:val="0"/>
          <w:marBottom w:val="0"/>
          <w:divBdr>
            <w:top w:val="none" w:sz="0" w:space="0" w:color="auto"/>
            <w:left w:val="none" w:sz="0" w:space="0" w:color="auto"/>
            <w:bottom w:val="none" w:sz="0" w:space="0" w:color="auto"/>
            <w:right w:val="none" w:sz="0" w:space="0" w:color="auto"/>
          </w:divBdr>
        </w:div>
        <w:div w:id="1117483908">
          <w:marLeft w:val="0"/>
          <w:marRight w:val="0"/>
          <w:marTop w:val="0"/>
          <w:marBottom w:val="0"/>
          <w:divBdr>
            <w:top w:val="none" w:sz="0" w:space="0" w:color="auto"/>
            <w:left w:val="none" w:sz="0" w:space="0" w:color="auto"/>
            <w:bottom w:val="none" w:sz="0" w:space="0" w:color="auto"/>
            <w:right w:val="none" w:sz="0" w:space="0" w:color="auto"/>
          </w:divBdr>
        </w:div>
        <w:div w:id="1173491181">
          <w:marLeft w:val="0"/>
          <w:marRight w:val="0"/>
          <w:marTop w:val="0"/>
          <w:marBottom w:val="0"/>
          <w:divBdr>
            <w:top w:val="none" w:sz="0" w:space="0" w:color="auto"/>
            <w:left w:val="none" w:sz="0" w:space="0" w:color="auto"/>
            <w:bottom w:val="none" w:sz="0" w:space="0" w:color="auto"/>
            <w:right w:val="none" w:sz="0" w:space="0" w:color="auto"/>
          </w:divBdr>
        </w:div>
        <w:div w:id="1187672037">
          <w:marLeft w:val="0"/>
          <w:marRight w:val="0"/>
          <w:marTop w:val="0"/>
          <w:marBottom w:val="0"/>
          <w:divBdr>
            <w:top w:val="none" w:sz="0" w:space="0" w:color="auto"/>
            <w:left w:val="none" w:sz="0" w:space="0" w:color="auto"/>
            <w:bottom w:val="none" w:sz="0" w:space="0" w:color="auto"/>
            <w:right w:val="none" w:sz="0" w:space="0" w:color="auto"/>
          </w:divBdr>
        </w:div>
        <w:div w:id="1291518129">
          <w:marLeft w:val="0"/>
          <w:marRight w:val="0"/>
          <w:marTop w:val="0"/>
          <w:marBottom w:val="0"/>
          <w:divBdr>
            <w:top w:val="none" w:sz="0" w:space="0" w:color="auto"/>
            <w:left w:val="none" w:sz="0" w:space="0" w:color="auto"/>
            <w:bottom w:val="none" w:sz="0" w:space="0" w:color="auto"/>
            <w:right w:val="none" w:sz="0" w:space="0" w:color="auto"/>
          </w:divBdr>
        </w:div>
        <w:div w:id="1333028917">
          <w:marLeft w:val="0"/>
          <w:marRight w:val="0"/>
          <w:marTop w:val="0"/>
          <w:marBottom w:val="0"/>
          <w:divBdr>
            <w:top w:val="none" w:sz="0" w:space="0" w:color="auto"/>
            <w:left w:val="none" w:sz="0" w:space="0" w:color="auto"/>
            <w:bottom w:val="none" w:sz="0" w:space="0" w:color="auto"/>
            <w:right w:val="none" w:sz="0" w:space="0" w:color="auto"/>
          </w:divBdr>
        </w:div>
        <w:div w:id="1348825910">
          <w:marLeft w:val="0"/>
          <w:marRight w:val="0"/>
          <w:marTop w:val="0"/>
          <w:marBottom w:val="0"/>
          <w:divBdr>
            <w:top w:val="none" w:sz="0" w:space="0" w:color="auto"/>
            <w:left w:val="none" w:sz="0" w:space="0" w:color="auto"/>
            <w:bottom w:val="none" w:sz="0" w:space="0" w:color="auto"/>
            <w:right w:val="none" w:sz="0" w:space="0" w:color="auto"/>
          </w:divBdr>
        </w:div>
        <w:div w:id="1375422218">
          <w:marLeft w:val="0"/>
          <w:marRight w:val="0"/>
          <w:marTop w:val="0"/>
          <w:marBottom w:val="0"/>
          <w:divBdr>
            <w:top w:val="none" w:sz="0" w:space="0" w:color="auto"/>
            <w:left w:val="none" w:sz="0" w:space="0" w:color="auto"/>
            <w:bottom w:val="none" w:sz="0" w:space="0" w:color="auto"/>
            <w:right w:val="none" w:sz="0" w:space="0" w:color="auto"/>
          </w:divBdr>
        </w:div>
        <w:div w:id="1452630905">
          <w:marLeft w:val="0"/>
          <w:marRight w:val="0"/>
          <w:marTop w:val="0"/>
          <w:marBottom w:val="0"/>
          <w:divBdr>
            <w:top w:val="none" w:sz="0" w:space="0" w:color="auto"/>
            <w:left w:val="none" w:sz="0" w:space="0" w:color="auto"/>
            <w:bottom w:val="none" w:sz="0" w:space="0" w:color="auto"/>
            <w:right w:val="none" w:sz="0" w:space="0" w:color="auto"/>
          </w:divBdr>
        </w:div>
        <w:div w:id="1474375278">
          <w:marLeft w:val="0"/>
          <w:marRight w:val="0"/>
          <w:marTop w:val="0"/>
          <w:marBottom w:val="0"/>
          <w:divBdr>
            <w:top w:val="none" w:sz="0" w:space="0" w:color="auto"/>
            <w:left w:val="none" w:sz="0" w:space="0" w:color="auto"/>
            <w:bottom w:val="none" w:sz="0" w:space="0" w:color="auto"/>
            <w:right w:val="none" w:sz="0" w:space="0" w:color="auto"/>
          </w:divBdr>
        </w:div>
        <w:div w:id="1490946361">
          <w:marLeft w:val="0"/>
          <w:marRight w:val="0"/>
          <w:marTop w:val="0"/>
          <w:marBottom w:val="0"/>
          <w:divBdr>
            <w:top w:val="none" w:sz="0" w:space="0" w:color="auto"/>
            <w:left w:val="none" w:sz="0" w:space="0" w:color="auto"/>
            <w:bottom w:val="none" w:sz="0" w:space="0" w:color="auto"/>
            <w:right w:val="none" w:sz="0" w:space="0" w:color="auto"/>
          </w:divBdr>
        </w:div>
        <w:div w:id="1514880104">
          <w:marLeft w:val="0"/>
          <w:marRight w:val="0"/>
          <w:marTop w:val="0"/>
          <w:marBottom w:val="0"/>
          <w:divBdr>
            <w:top w:val="none" w:sz="0" w:space="0" w:color="auto"/>
            <w:left w:val="none" w:sz="0" w:space="0" w:color="auto"/>
            <w:bottom w:val="none" w:sz="0" w:space="0" w:color="auto"/>
            <w:right w:val="none" w:sz="0" w:space="0" w:color="auto"/>
          </w:divBdr>
        </w:div>
        <w:div w:id="1531452306">
          <w:marLeft w:val="0"/>
          <w:marRight w:val="0"/>
          <w:marTop w:val="0"/>
          <w:marBottom w:val="0"/>
          <w:divBdr>
            <w:top w:val="none" w:sz="0" w:space="0" w:color="auto"/>
            <w:left w:val="none" w:sz="0" w:space="0" w:color="auto"/>
            <w:bottom w:val="none" w:sz="0" w:space="0" w:color="auto"/>
            <w:right w:val="none" w:sz="0" w:space="0" w:color="auto"/>
          </w:divBdr>
        </w:div>
        <w:div w:id="1585652148">
          <w:marLeft w:val="0"/>
          <w:marRight w:val="0"/>
          <w:marTop w:val="0"/>
          <w:marBottom w:val="0"/>
          <w:divBdr>
            <w:top w:val="none" w:sz="0" w:space="0" w:color="auto"/>
            <w:left w:val="none" w:sz="0" w:space="0" w:color="auto"/>
            <w:bottom w:val="none" w:sz="0" w:space="0" w:color="auto"/>
            <w:right w:val="none" w:sz="0" w:space="0" w:color="auto"/>
          </w:divBdr>
        </w:div>
        <w:div w:id="1666395047">
          <w:marLeft w:val="0"/>
          <w:marRight w:val="0"/>
          <w:marTop w:val="0"/>
          <w:marBottom w:val="0"/>
          <w:divBdr>
            <w:top w:val="none" w:sz="0" w:space="0" w:color="auto"/>
            <w:left w:val="none" w:sz="0" w:space="0" w:color="auto"/>
            <w:bottom w:val="none" w:sz="0" w:space="0" w:color="auto"/>
            <w:right w:val="none" w:sz="0" w:space="0" w:color="auto"/>
          </w:divBdr>
        </w:div>
        <w:div w:id="1750730841">
          <w:marLeft w:val="0"/>
          <w:marRight w:val="0"/>
          <w:marTop w:val="0"/>
          <w:marBottom w:val="0"/>
          <w:divBdr>
            <w:top w:val="none" w:sz="0" w:space="0" w:color="auto"/>
            <w:left w:val="none" w:sz="0" w:space="0" w:color="auto"/>
            <w:bottom w:val="none" w:sz="0" w:space="0" w:color="auto"/>
            <w:right w:val="none" w:sz="0" w:space="0" w:color="auto"/>
          </w:divBdr>
        </w:div>
        <w:div w:id="1848472574">
          <w:marLeft w:val="0"/>
          <w:marRight w:val="0"/>
          <w:marTop w:val="0"/>
          <w:marBottom w:val="0"/>
          <w:divBdr>
            <w:top w:val="none" w:sz="0" w:space="0" w:color="auto"/>
            <w:left w:val="none" w:sz="0" w:space="0" w:color="auto"/>
            <w:bottom w:val="none" w:sz="0" w:space="0" w:color="auto"/>
            <w:right w:val="none" w:sz="0" w:space="0" w:color="auto"/>
          </w:divBdr>
        </w:div>
        <w:div w:id="1886334886">
          <w:marLeft w:val="0"/>
          <w:marRight w:val="0"/>
          <w:marTop w:val="0"/>
          <w:marBottom w:val="0"/>
          <w:divBdr>
            <w:top w:val="none" w:sz="0" w:space="0" w:color="auto"/>
            <w:left w:val="none" w:sz="0" w:space="0" w:color="auto"/>
            <w:bottom w:val="none" w:sz="0" w:space="0" w:color="auto"/>
            <w:right w:val="none" w:sz="0" w:space="0" w:color="auto"/>
          </w:divBdr>
        </w:div>
        <w:div w:id="1908031584">
          <w:marLeft w:val="0"/>
          <w:marRight w:val="0"/>
          <w:marTop w:val="0"/>
          <w:marBottom w:val="0"/>
          <w:divBdr>
            <w:top w:val="none" w:sz="0" w:space="0" w:color="auto"/>
            <w:left w:val="none" w:sz="0" w:space="0" w:color="auto"/>
            <w:bottom w:val="none" w:sz="0" w:space="0" w:color="auto"/>
            <w:right w:val="none" w:sz="0" w:space="0" w:color="auto"/>
          </w:divBdr>
        </w:div>
        <w:div w:id="1986428393">
          <w:marLeft w:val="0"/>
          <w:marRight w:val="0"/>
          <w:marTop w:val="0"/>
          <w:marBottom w:val="0"/>
          <w:divBdr>
            <w:top w:val="none" w:sz="0" w:space="0" w:color="auto"/>
            <w:left w:val="none" w:sz="0" w:space="0" w:color="auto"/>
            <w:bottom w:val="none" w:sz="0" w:space="0" w:color="auto"/>
            <w:right w:val="none" w:sz="0" w:space="0" w:color="auto"/>
          </w:divBdr>
        </w:div>
        <w:div w:id="2037391540">
          <w:marLeft w:val="0"/>
          <w:marRight w:val="0"/>
          <w:marTop w:val="0"/>
          <w:marBottom w:val="0"/>
          <w:divBdr>
            <w:top w:val="none" w:sz="0" w:space="0" w:color="auto"/>
            <w:left w:val="none" w:sz="0" w:space="0" w:color="auto"/>
            <w:bottom w:val="none" w:sz="0" w:space="0" w:color="auto"/>
            <w:right w:val="none" w:sz="0" w:space="0" w:color="auto"/>
          </w:divBdr>
        </w:div>
        <w:div w:id="2139687518">
          <w:marLeft w:val="0"/>
          <w:marRight w:val="0"/>
          <w:marTop w:val="0"/>
          <w:marBottom w:val="0"/>
          <w:divBdr>
            <w:top w:val="none" w:sz="0" w:space="0" w:color="auto"/>
            <w:left w:val="none" w:sz="0" w:space="0" w:color="auto"/>
            <w:bottom w:val="none" w:sz="0" w:space="0" w:color="auto"/>
            <w:right w:val="none" w:sz="0" w:space="0" w:color="auto"/>
          </w:divBdr>
        </w:div>
      </w:divsChild>
    </w:div>
    <w:div w:id="858009884">
      <w:bodyDiv w:val="1"/>
      <w:marLeft w:val="0"/>
      <w:marRight w:val="0"/>
      <w:marTop w:val="0"/>
      <w:marBottom w:val="0"/>
      <w:divBdr>
        <w:top w:val="none" w:sz="0" w:space="0" w:color="auto"/>
        <w:left w:val="none" w:sz="0" w:space="0" w:color="auto"/>
        <w:bottom w:val="none" w:sz="0" w:space="0" w:color="auto"/>
        <w:right w:val="none" w:sz="0" w:space="0" w:color="auto"/>
      </w:divBdr>
      <w:divsChild>
        <w:div w:id="713962973">
          <w:marLeft w:val="0"/>
          <w:marRight w:val="0"/>
          <w:marTop w:val="0"/>
          <w:marBottom w:val="0"/>
          <w:divBdr>
            <w:top w:val="none" w:sz="0" w:space="0" w:color="auto"/>
            <w:left w:val="none" w:sz="0" w:space="0" w:color="auto"/>
            <w:bottom w:val="none" w:sz="0" w:space="0" w:color="auto"/>
            <w:right w:val="none" w:sz="0" w:space="0" w:color="auto"/>
          </w:divBdr>
        </w:div>
        <w:div w:id="1849103074">
          <w:marLeft w:val="0"/>
          <w:marRight w:val="0"/>
          <w:marTop w:val="0"/>
          <w:marBottom w:val="0"/>
          <w:divBdr>
            <w:top w:val="none" w:sz="0" w:space="0" w:color="auto"/>
            <w:left w:val="none" w:sz="0" w:space="0" w:color="auto"/>
            <w:bottom w:val="none" w:sz="0" w:space="0" w:color="auto"/>
            <w:right w:val="none" w:sz="0" w:space="0" w:color="auto"/>
          </w:divBdr>
        </w:div>
        <w:div w:id="1684628251">
          <w:marLeft w:val="0"/>
          <w:marRight w:val="0"/>
          <w:marTop w:val="0"/>
          <w:marBottom w:val="0"/>
          <w:divBdr>
            <w:top w:val="none" w:sz="0" w:space="0" w:color="auto"/>
            <w:left w:val="none" w:sz="0" w:space="0" w:color="auto"/>
            <w:bottom w:val="none" w:sz="0" w:space="0" w:color="auto"/>
            <w:right w:val="none" w:sz="0" w:space="0" w:color="auto"/>
          </w:divBdr>
        </w:div>
        <w:div w:id="617109469">
          <w:marLeft w:val="0"/>
          <w:marRight w:val="0"/>
          <w:marTop w:val="0"/>
          <w:marBottom w:val="0"/>
          <w:divBdr>
            <w:top w:val="none" w:sz="0" w:space="0" w:color="auto"/>
            <w:left w:val="none" w:sz="0" w:space="0" w:color="auto"/>
            <w:bottom w:val="none" w:sz="0" w:space="0" w:color="auto"/>
            <w:right w:val="none" w:sz="0" w:space="0" w:color="auto"/>
          </w:divBdr>
        </w:div>
        <w:div w:id="1564559526">
          <w:marLeft w:val="0"/>
          <w:marRight w:val="0"/>
          <w:marTop w:val="0"/>
          <w:marBottom w:val="0"/>
          <w:divBdr>
            <w:top w:val="none" w:sz="0" w:space="0" w:color="auto"/>
            <w:left w:val="none" w:sz="0" w:space="0" w:color="auto"/>
            <w:bottom w:val="none" w:sz="0" w:space="0" w:color="auto"/>
            <w:right w:val="none" w:sz="0" w:space="0" w:color="auto"/>
          </w:divBdr>
        </w:div>
      </w:divsChild>
    </w:div>
    <w:div w:id="870805464">
      <w:bodyDiv w:val="1"/>
      <w:marLeft w:val="0"/>
      <w:marRight w:val="0"/>
      <w:marTop w:val="0"/>
      <w:marBottom w:val="0"/>
      <w:divBdr>
        <w:top w:val="none" w:sz="0" w:space="0" w:color="auto"/>
        <w:left w:val="none" w:sz="0" w:space="0" w:color="auto"/>
        <w:bottom w:val="none" w:sz="0" w:space="0" w:color="auto"/>
        <w:right w:val="none" w:sz="0" w:space="0" w:color="auto"/>
      </w:divBdr>
    </w:div>
    <w:div w:id="879248950">
      <w:bodyDiv w:val="1"/>
      <w:marLeft w:val="0"/>
      <w:marRight w:val="0"/>
      <w:marTop w:val="0"/>
      <w:marBottom w:val="0"/>
      <w:divBdr>
        <w:top w:val="none" w:sz="0" w:space="0" w:color="auto"/>
        <w:left w:val="none" w:sz="0" w:space="0" w:color="auto"/>
        <w:bottom w:val="none" w:sz="0" w:space="0" w:color="auto"/>
        <w:right w:val="none" w:sz="0" w:space="0" w:color="auto"/>
      </w:divBdr>
    </w:div>
    <w:div w:id="898246483">
      <w:bodyDiv w:val="1"/>
      <w:marLeft w:val="0"/>
      <w:marRight w:val="0"/>
      <w:marTop w:val="0"/>
      <w:marBottom w:val="0"/>
      <w:divBdr>
        <w:top w:val="none" w:sz="0" w:space="0" w:color="auto"/>
        <w:left w:val="none" w:sz="0" w:space="0" w:color="auto"/>
        <w:bottom w:val="none" w:sz="0" w:space="0" w:color="auto"/>
        <w:right w:val="none" w:sz="0" w:space="0" w:color="auto"/>
      </w:divBdr>
    </w:div>
    <w:div w:id="900874005">
      <w:bodyDiv w:val="1"/>
      <w:marLeft w:val="0"/>
      <w:marRight w:val="0"/>
      <w:marTop w:val="0"/>
      <w:marBottom w:val="0"/>
      <w:divBdr>
        <w:top w:val="none" w:sz="0" w:space="0" w:color="auto"/>
        <w:left w:val="none" w:sz="0" w:space="0" w:color="auto"/>
        <w:bottom w:val="none" w:sz="0" w:space="0" w:color="auto"/>
        <w:right w:val="none" w:sz="0" w:space="0" w:color="auto"/>
      </w:divBdr>
    </w:div>
    <w:div w:id="945235884">
      <w:bodyDiv w:val="1"/>
      <w:marLeft w:val="0"/>
      <w:marRight w:val="0"/>
      <w:marTop w:val="0"/>
      <w:marBottom w:val="0"/>
      <w:divBdr>
        <w:top w:val="none" w:sz="0" w:space="0" w:color="auto"/>
        <w:left w:val="none" w:sz="0" w:space="0" w:color="auto"/>
        <w:bottom w:val="none" w:sz="0" w:space="0" w:color="auto"/>
        <w:right w:val="none" w:sz="0" w:space="0" w:color="auto"/>
      </w:divBdr>
    </w:div>
    <w:div w:id="1012804683">
      <w:bodyDiv w:val="1"/>
      <w:marLeft w:val="0"/>
      <w:marRight w:val="0"/>
      <w:marTop w:val="0"/>
      <w:marBottom w:val="0"/>
      <w:divBdr>
        <w:top w:val="none" w:sz="0" w:space="0" w:color="auto"/>
        <w:left w:val="none" w:sz="0" w:space="0" w:color="auto"/>
        <w:bottom w:val="none" w:sz="0" w:space="0" w:color="auto"/>
        <w:right w:val="none" w:sz="0" w:space="0" w:color="auto"/>
      </w:divBdr>
    </w:div>
    <w:div w:id="1107506695">
      <w:bodyDiv w:val="1"/>
      <w:marLeft w:val="0"/>
      <w:marRight w:val="0"/>
      <w:marTop w:val="0"/>
      <w:marBottom w:val="0"/>
      <w:divBdr>
        <w:top w:val="none" w:sz="0" w:space="0" w:color="auto"/>
        <w:left w:val="none" w:sz="0" w:space="0" w:color="auto"/>
        <w:bottom w:val="none" w:sz="0" w:space="0" w:color="auto"/>
        <w:right w:val="none" w:sz="0" w:space="0" w:color="auto"/>
      </w:divBdr>
    </w:div>
    <w:div w:id="1134643581">
      <w:bodyDiv w:val="1"/>
      <w:marLeft w:val="0"/>
      <w:marRight w:val="0"/>
      <w:marTop w:val="0"/>
      <w:marBottom w:val="0"/>
      <w:divBdr>
        <w:top w:val="none" w:sz="0" w:space="0" w:color="auto"/>
        <w:left w:val="none" w:sz="0" w:space="0" w:color="auto"/>
        <w:bottom w:val="none" w:sz="0" w:space="0" w:color="auto"/>
        <w:right w:val="none" w:sz="0" w:space="0" w:color="auto"/>
      </w:divBdr>
    </w:div>
    <w:div w:id="1221598992">
      <w:bodyDiv w:val="1"/>
      <w:marLeft w:val="0"/>
      <w:marRight w:val="0"/>
      <w:marTop w:val="0"/>
      <w:marBottom w:val="0"/>
      <w:divBdr>
        <w:top w:val="none" w:sz="0" w:space="0" w:color="auto"/>
        <w:left w:val="none" w:sz="0" w:space="0" w:color="auto"/>
        <w:bottom w:val="none" w:sz="0" w:space="0" w:color="auto"/>
        <w:right w:val="none" w:sz="0" w:space="0" w:color="auto"/>
      </w:divBdr>
    </w:div>
    <w:div w:id="1290042125">
      <w:bodyDiv w:val="1"/>
      <w:marLeft w:val="0"/>
      <w:marRight w:val="0"/>
      <w:marTop w:val="0"/>
      <w:marBottom w:val="0"/>
      <w:divBdr>
        <w:top w:val="none" w:sz="0" w:space="0" w:color="auto"/>
        <w:left w:val="none" w:sz="0" w:space="0" w:color="auto"/>
        <w:bottom w:val="none" w:sz="0" w:space="0" w:color="auto"/>
        <w:right w:val="none" w:sz="0" w:space="0" w:color="auto"/>
      </w:divBdr>
    </w:div>
    <w:div w:id="1295676766">
      <w:bodyDiv w:val="1"/>
      <w:marLeft w:val="0"/>
      <w:marRight w:val="0"/>
      <w:marTop w:val="0"/>
      <w:marBottom w:val="0"/>
      <w:divBdr>
        <w:top w:val="none" w:sz="0" w:space="0" w:color="auto"/>
        <w:left w:val="none" w:sz="0" w:space="0" w:color="auto"/>
        <w:bottom w:val="none" w:sz="0" w:space="0" w:color="auto"/>
        <w:right w:val="none" w:sz="0" w:space="0" w:color="auto"/>
      </w:divBdr>
      <w:divsChild>
        <w:div w:id="188761622">
          <w:marLeft w:val="0"/>
          <w:marRight w:val="0"/>
          <w:marTop w:val="0"/>
          <w:marBottom w:val="0"/>
          <w:divBdr>
            <w:top w:val="none" w:sz="0" w:space="0" w:color="auto"/>
            <w:left w:val="none" w:sz="0" w:space="0" w:color="auto"/>
            <w:bottom w:val="none" w:sz="0" w:space="0" w:color="auto"/>
            <w:right w:val="none" w:sz="0" w:space="0" w:color="auto"/>
          </w:divBdr>
        </w:div>
        <w:div w:id="1210336950">
          <w:marLeft w:val="0"/>
          <w:marRight w:val="0"/>
          <w:marTop w:val="0"/>
          <w:marBottom w:val="0"/>
          <w:divBdr>
            <w:top w:val="none" w:sz="0" w:space="0" w:color="auto"/>
            <w:left w:val="none" w:sz="0" w:space="0" w:color="auto"/>
            <w:bottom w:val="none" w:sz="0" w:space="0" w:color="auto"/>
            <w:right w:val="none" w:sz="0" w:space="0" w:color="auto"/>
          </w:divBdr>
        </w:div>
        <w:div w:id="1603686825">
          <w:marLeft w:val="0"/>
          <w:marRight w:val="0"/>
          <w:marTop w:val="0"/>
          <w:marBottom w:val="0"/>
          <w:divBdr>
            <w:top w:val="none" w:sz="0" w:space="0" w:color="auto"/>
            <w:left w:val="none" w:sz="0" w:space="0" w:color="auto"/>
            <w:bottom w:val="none" w:sz="0" w:space="0" w:color="auto"/>
            <w:right w:val="none" w:sz="0" w:space="0" w:color="auto"/>
          </w:divBdr>
        </w:div>
        <w:div w:id="1728382873">
          <w:marLeft w:val="0"/>
          <w:marRight w:val="0"/>
          <w:marTop w:val="0"/>
          <w:marBottom w:val="0"/>
          <w:divBdr>
            <w:top w:val="none" w:sz="0" w:space="0" w:color="auto"/>
            <w:left w:val="none" w:sz="0" w:space="0" w:color="auto"/>
            <w:bottom w:val="none" w:sz="0" w:space="0" w:color="auto"/>
            <w:right w:val="none" w:sz="0" w:space="0" w:color="auto"/>
          </w:divBdr>
        </w:div>
      </w:divsChild>
    </w:div>
    <w:div w:id="1387221185">
      <w:bodyDiv w:val="1"/>
      <w:marLeft w:val="0"/>
      <w:marRight w:val="0"/>
      <w:marTop w:val="0"/>
      <w:marBottom w:val="0"/>
      <w:divBdr>
        <w:top w:val="none" w:sz="0" w:space="0" w:color="auto"/>
        <w:left w:val="none" w:sz="0" w:space="0" w:color="auto"/>
        <w:bottom w:val="none" w:sz="0" w:space="0" w:color="auto"/>
        <w:right w:val="none" w:sz="0" w:space="0" w:color="auto"/>
      </w:divBdr>
    </w:div>
    <w:div w:id="1433284195">
      <w:bodyDiv w:val="1"/>
      <w:marLeft w:val="0"/>
      <w:marRight w:val="0"/>
      <w:marTop w:val="0"/>
      <w:marBottom w:val="0"/>
      <w:divBdr>
        <w:top w:val="none" w:sz="0" w:space="0" w:color="auto"/>
        <w:left w:val="none" w:sz="0" w:space="0" w:color="auto"/>
        <w:bottom w:val="none" w:sz="0" w:space="0" w:color="auto"/>
        <w:right w:val="none" w:sz="0" w:space="0" w:color="auto"/>
      </w:divBdr>
      <w:divsChild>
        <w:div w:id="1913617930">
          <w:marLeft w:val="0"/>
          <w:marRight w:val="0"/>
          <w:marTop w:val="0"/>
          <w:marBottom w:val="0"/>
          <w:divBdr>
            <w:top w:val="none" w:sz="0" w:space="0" w:color="auto"/>
            <w:left w:val="none" w:sz="0" w:space="0" w:color="auto"/>
            <w:bottom w:val="none" w:sz="0" w:space="0" w:color="auto"/>
            <w:right w:val="none" w:sz="0" w:space="0" w:color="auto"/>
          </w:divBdr>
        </w:div>
        <w:div w:id="1795632242">
          <w:marLeft w:val="0"/>
          <w:marRight w:val="0"/>
          <w:marTop w:val="0"/>
          <w:marBottom w:val="0"/>
          <w:divBdr>
            <w:top w:val="none" w:sz="0" w:space="0" w:color="auto"/>
            <w:left w:val="none" w:sz="0" w:space="0" w:color="auto"/>
            <w:bottom w:val="none" w:sz="0" w:space="0" w:color="auto"/>
            <w:right w:val="none" w:sz="0" w:space="0" w:color="auto"/>
          </w:divBdr>
        </w:div>
        <w:div w:id="568734672">
          <w:marLeft w:val="0"/>
          <w:marRight w:val="0"/>
          <w:marTop w:val="0"/>
          <w:marBottom w:val="0"/>
          <w:divBdr>
            <w:top w:val="none" w:sz="0" w:space="0" w:color="auto"/>
            <w:left w:val="none" w:sz="0" w:space="0" w:color="auto"/>
            <w:bottom w:val="none" w:sz="0" w:space="0" w:color="auto"/>
            <w:right w:val="none" w:sz="0" w:space="0" w:color="auto"/>
          </w:divBdr>
        </w:div>
        <w:div w:id="1335034248">
          <w:marLeft w:val="0"/>
          <w:marRight w:val="0"/>
          <w:marTop w:val="0"/>
          <w:marBottom w:val="0"/>
          <w:divBdr>
            <w:top w:val="none" w:sz="0" w:space="0" w:color="auto"/>
            <w:left w:val="none" w:sz="0" w:space="0" w:color="auto"/>
            <w:bottom w:val="none" w:sz="0" w:space="0" w:color="auto"/>
            <w:right w:val="none" w:sz="0" w:space="0" w:color="auto"/>
          </w:divBdr>
        </w:div>
        <w:div w:id="973213130">
          <w:marLeft w:val="0"/>
          <w:marRight w:val="0"/>
          <w:marTop w:val="0"/>
          <w:marBottom w:val="0"/>
          <w:divBdr>
            <w:top w:val="none" w:sz="0" w:space="0" w:color="auto"/>
            <w:left w:val="none" w:sz="0" w:space="0" w:color="auto"/>
            <w:bottom w:val="none" w:sz="0" w:space="0" w:color="auto"/>
            <w:right w:val="none" w:sz="0" w:space="0" w:color="auto"/>
          </w:divBdr>
        </w:div>
        <w:div w:id="73285708">
          <w:marLeft w:val="0"/>
          <w:marRight w:val="0"/>
          <w:marTop w:val="0"/>
          <w:marBottom w:val="0"/>
          <w:divBdr>
            <w:top w:val="none" w:sz="0" w:space="0" w:color="auto"/>
            <w:left w:val="none" w:sz="0" w:space="0" w:color="auto"/>
            <w:bottom w:val="none" w:sz="0" w:space="0" w:color="auto"/>
            <w:right w:val="none" w:sz="0" w:space="0" w:color="auto"/>
          </w:divBdr>
        </w:div>
        <w:div w:id="1090809682">
          <w:marLeft w:val="0"/>
          <w:marRight w:val="0"/>
          <w:marTop w:val="0"/>
          <w:marBottom w:val="0"/>
          <w:divBdr>
            <w:top w:val="none" w:sz="0" w:space="0" w:color="auto"/>
            <w:left w:val="none" w:sz="0" w:space="0" w:color="auto"/>
            <w:bottom w:val="none" w:sz="0" w:space="0" w:color="auto"/>
            <w:right w:val="none" w:sz="0" w:space="0" w:color="auto"/>
          </w:divBdr>
        </w:div>
        <w:div w:id="1336572025">
          <w:marLeft w:val="0"/>
          <w:marRight w:val="0"/>
          <w:marTop w:val="0"/>
          <w:marBottom w:val="0"/>
          <w:divBdr>
            <w:top w:val="none" w:sz="0" w:space="0" w:color="auto"/>
            <w:left w:val="none" w:sz="0" w:space="0" w:color="auto"/>
            <w:bottom w:val="none" w:sz="0" w:space="0" w:color="auto"/>
            <w:right w:val="none" w:sz="0" w:space="0" w:color="auto"/>
          </w:divBdr>
        </w:div>
        <w:div w:id="1717659465">
          <w:marLeft w:val="0"/>
          <w:marRight w:val="0"/>
          <w:marTop w:val="0"/>
          <w:marBottom w:val="0"/>
          <w:divBdr>
            <w:top w:val="none" w:sz="0" w:space="0" w:color="auto"/>
            <w:left w:val="none" w:sz="0" w:space="0" w:color="auto"/>
            <w:bottom w:val="none" w:sz="0" w:space="0" w:color="auto"/>
            <w:right w:val="none" w:sz="0" w:space="0" w:color="auto"/>
          </w:divBdr>
        </w:div>
        <w:div w:id="68894300">
          <w:marLeft w:val="0"/>
          <w:marRight w:val="0"/>
          <w:marTop w:val="0"/>
          <w:marBottom w:val="0"/>
          <w:divBdr>
            <w:top w:val="none" w:sz="0" w:space="0" w:color="auto"/>
            <w:left w:val="none" w:sz="0" w:space="0" w:color="auto"/>
            <w:bottom w:val="none" w:sz="0" w:space="0" w:color="auto"/>
            <w:right w:val="none" w:sz="0" w:space="0" w:color="auto"/>
          </w:divBdr>
        </w:div>
        <w:div w:id="1507591504">
          <w:marLeft w:val="0"/>
          <w:marRight w:val="0"/>
          <w:marTop w:val="0"/>
          <w:marBottom w:val="0"/>
          <w:divBdr>
            <w:top w:val="none" w:sz="0" w:space="0" w:color="auto"/>
            <w:left w:val="none" w:sz="0" w:space="0" w:color="auto"/>
            <w:bottom w:val="none" w:sz="0" w:space="0" w:color="auto"/>
            <w:right w:val="none" w:sz="0" w:space="0" w:color="auto"/>
          </w:divBdr>
        </w:div>
        <w:div w:id="1651473484">
          <w:marLeft w:val="0"/>
          <w:marRight w:val="0"/>
          <w:marTop w:val="0"/>
          <w:marBottom w:val="0"/>
          <w:divBdr>
            <w:top w:val="none" w:sz="0" w:space="0" w:color="auto"/>
            <w:left w:val="none" w:sz="0" w:space="0" w:color="auto"/>
            <w:bottom w:val="none" w:sz="0" w:space="0" w:color="auto"/>
            <w:right w:val="none" w:sz="0" w:space="0" w:color="auto"/>
          </w:divBdr>
        </w:div>
        <w:div w:id="197352135">
          <w:marLeft w:val="0"/>
          <w:marRight w:val="0"/>
          <w:marTop w:val="0"/>
          <w:marBottom w:val="0"/>
          <w:divBdr>
            <w:top w:val="none" w:sz="0" w:space="0" w:color="auto"/>
            <w:left w:val="none" w:sz="0" w:space="0" w:color="auto"/>
            <w:bottom w:val="none" w:sz="0" w:space="0" w:color="auto"/>
            <w:right w:val="none" w:sz="0" w:space="0" w:color="auto"/>
          </w:divBdr>
        </w:div>
        <w:div w:id="463039153">
          <w:marLeft w:val="0"/>
          <w:marRight w:val="0"/>
          <w:marTop w:val="0"/>
          <w:marBottom w:val="0"/>
          <w:divBdr>
            <w:top w:val="none" w:sz="0" w:space="0" w:color="auto"/>
            <w:left w:val="none" w:sz="0" w:space="0" w:color="auto"/>
            <w:bottom w:val="none" w:sz="0" w:space="0" w:color="auto"/>
            <w:right w:val="none" w:sz="0" w:space="0" w:color="auto"/>
          </w:divBdr>
        </w:div>
        <w:div w:id="663819654">
          <w:marLeft w:val="0"/>
          <w:marRight w:val="0"/>
          <w:marTop w:val="0"/>
          <w:marBottom w:val="0"/>
          <w:divBdr>
            <w:top w:val="none" w:sz="0" w:space="0" w:color="auto"/>
            <w:left w:val="none" w:sz="0" w:space="0" w:color="auto"/>
            <w:bottom w:val="none" w:sz="0" w:space="0" w:color="auto"/>
            <w:right w:val="none" w:sz="0" w:space="0" w:color="auto"/>
          </w:divBdr>
        </w:div>
        <w:div w:id="841700590">
          <w:marLeft w:val="0"/>
          <w:marRight w:val="0"/>
          <w:marTop w:val="0"/>
          <w:marBottom w:val="0"/>
          <w:divBdr>
            <w:top w:val="none" w:sz="0" w:space="0" w:color="auto"/>
            <w:left w:val="none" w:sz="0" w:space="0" w:color="auto"/>
            <w:bottom w:val="none" w:sz="0" w:space="0" w:color="auto"/>
            <w:right w:val="none" w:sz="0" w:space="0" w:color="auto"/>
          </w:divBdr>
        </w:div>
        <w:div w:id="1274434047">
          <w:marLeft w:val="0"/>
          <w:marRight w:val="0"/>
          <w:marTop w:val="0"/>
          <w:marBottom w:val="0"/>
          <w:divBdr>
            <w:top w:val="none" w:sz="0" w:space="0" w:color="auto"/>
            <w:left w:val="none" w:sz="0" w:space="0" w:color="auto"/>
            <w:bottom w:val="none" w:sz="0" w:space="0" w:color="auto"/>
            <w:right w:val="none" w:sz="0" w:space="0" w:color="auto"/>
          </w:divBdr>
        </w:div>
      </w:divsChild>
    </w:div>
    <w:div w:id="1444035227">
      <w:bodyDiv w:val="1"/>
      <w:marLeft w:val="0"/>
      <w:marRight w:val="0"/>
      <w:marTop w:val="0"/>
      <w:marBottom w:val="0"/>
      <w:divBdr>
        <w:top w:val="none" w:sz="0" w:space="0" w:color="auto"/>
        <w:left w:val="none" w:sz="0" w:space="0" w:color="auto"/>
        <w:bottom w:val="none" w:sz="0" w:space="0" w:color="auto"/>
        <w:right w:val="none" w:sz="0" w:space="0" w:color="auto"/>
      </w:divBdr>
    </w:div>
    <w:div w:id="1539583184">
      <w:bodyDiv w:val="1"/>
      <w:marLeft w:val="0"/>
      <w:marRight w:val="0"/>
      <w:marTop w:val="0"/>
      <w:marBottom w:val="0"/>
      <w:divBdr>
        <w:top w:val="none" w:sz="0" w:space="0" w:color="auto"/>
        <w:left w:val="none" w:sz="0" w:space="0" w:color="auto"/>
        <w:bottom w:val="none" w:sz="0" w:space="0" w:color="auto"/>
        <w:right w:val="none" w:sz="0" w:space="0" w:color="auto"/>
      </w:divBdr>
      <w:divsChild>
        <w:div w:id="1985086813">
          <w:marLeft w:val="0"/>
          <w:marRight w:val="0"/>
          <w:marTop w:val="15"/>
          <w:marBottom w:val="0"/>
          <w:divBdr>
            <w:top w:val="single" w:sz="48" w:space="0" w:color="auto"/>
            <w:left w:val="single" w:sz="48" w:space="0" w:color="auto"/>
            <w:bottom w:val="single" w:sz="48" w:space="0" w:color="auto"/>
            <w:right w:val="single" w:sz="48" w:space="0" w:color="auto"/>
          </w:divBdr>
          <w:divsChild>
            <w:div w:id="1724715082">
              <w:marLeft w:val="0"/>
              <w:marRight w:val="0"/>
              <w:marTop w:val="0"/>
              <w:marBottom w:val="0"/>
              <w:divBdr>
                <w:top w:val="none" w:sz="0" w:space="0" w:color="auto"/>
                <w:left w:val="none" w:sz="0" w:space="0" w:color="auto"/>
                <w:bottom w:val="none" w:sz="0" w:space="0" w:color="auto"/>
                <w:right w:val="none" w:sz="0" w:space="0" w:color="auto"/>
              </w:divBdr>
              <w:divsChild>
                <w:div w:id="1923756329">
                  <w:marLeft w:val="0"/>
                  <w:marRight w:val="0"/>
                  <w:marTop w:val="0"/>
                  <w:marBottom w:val="0"/>
                  <w:divBdr>
                    <w:top w:val="none" w:sz="0" w:space="0" w:color="auto"/>
                    <w:left w:val="none" w:sz="0" w:space="0" w:color="auto"/>
                    <w:bottom w:val="none" w:sz="0" w:space="0" w:color="auto"/>
                    <w:right w:val="none" w:sz="0" w:space="0" w:color="auto"/>
                  </w:divBdr>
                </w:div>
                <w:div w:id="280497114">
                  <w:marLeft w:val="0"/>
                  <w:marRight w:val="0"/>
                  <w:marTop w:val="0"/>
                  <w:marBottom w:val="0"/>
                  <w:divBdr>
                    <w:top w:val="none" w:sz="0" w:space="0" w:color="auto"/>
                    <w:left w:val="none" w:sz="0" w:space="0" w:color="auto"/>
                    <w:bottom w:val="none" w:sz="0" w:space="0" w:color="auto"/>
                    <w:right w:val="none" w:sz="0" w:space="0" w:color="auto"/>
                  </w:divBdr>
                </w:div>
                <w:div w:id="629827472">
                  <w:marLeft w:val="0"/>
                  <w:marRight w:val="0"/>
                  <w:marTop w:val="0"/>
                  <w:marBottom w:val="0"/>
                  <w:divBdr>
                    <w:top w:val="none" w:sz="0" w:space="0" w:color="auto"/>
                    <w:left w:val="none" w:sz="0" w:space="0" w:color="auto"/>
                    <w:bottom w:val="none" w:sz="0" w:space="0" w:color="auto"/>
                    <w:right w:val="none" w:sz="0" w:space="0" w:color="auto"/>
                  </w:divBdr>
                </w:div>
                <w:div w:id="908929828">
                  <w:marLeft w:val="0"/>
                  <w:marRight w:val="0"/>
                  <w:marTop w:val="0"/>
                  <w:marBottom w:val="0"/>
                  <w:divBdr>
                    <w:top w:val="none" w:sz="0" w:space="0" w:color="auto"/>
                    <w:left w:val="none" w:sz="0" w:space="0" w:color="auto"/>
                    <w:bottom w:val="none" w:sz="0" w:space="0" w:color="auto"/>
                    <w:right w:val="none" w:sz="0" w:space="0" w:color="auto"/>
                  </w:divBdr>
                </w:div>
                <w:div w:id="649863993">
                  <w:marLeft w:val="0"/>
                  <w:marRight w:val="0"/>
                  <w:marTop w:val="0"/>
                  <w:marBottom w:val="0"/>
                  <w:divBdr>
                    <w:top w:val="none" w:sz="0" w:space="0" w:color="auto"/>
                    <w:left w:val="none" w:sz="0" w:space="0" w:color="auto"/>
                    <w:bottom w:val="none" w:sz="0" w:space="0" w:color="auto"/>
                    <w:right w:val="none" w:sz="0" w:space="0" w:color="auto"/>
                  </w:divBdr>
                </w:div>
                <w:div w:id="1701466026">
                  <w:marLeft w:val="0"/>
                  <w:marRight w:val="0"/>
                  <w:marTop w:val="0"/>
                  <w:marBottom w:val="0"/>
                  <w:divBdr>
                    <w:top w:val="none" w:sz="0" w:space="0" w:color="auto"/>
                    <w:left w:val="none" w:sz="0" w:space="0" w:color="auto"/>
                    <w:bottom w:val="none" w:sz="0" w:space="0" w:color="auto"/>
                    <w:right w:val="none" w:sz="0" w:space="0" w:color="auto"/>
                  </w:divBdr>
                </w:div>
                <w:div w:id="1087462559">
                  <w:marLeft w:val="0"/>
                  <w:marRight w:val="0"/>
                  <w:marTop w:val="0"/>
                  <w:marBottom w:val="0"/>
                  <w:divBdr>
                    <w:top w:val="none" w:sz="0" w:space="0" w:color="auto"/>
                    <w:left w:val="none" w:sz="0" w:space="0" w:color="auto"/>
                    <w:bottom w:val="none" w:sz="0" w:space="0" w:color="auto"/>
                    <w:right w:val="none" w:sz="0" w:space="0" w:color="auto"/>
                  </w:divBdr>
                </w:div>
                <w:div w:id="1685011249">
                  <w:marLeft w:val="0"/>
                  <w:marRight w:val="0"/>
                  <w:marTop w:val="0"/>
                  <w:marBottom w:val="0"/>
                  <w:divBdr>
                    <w:top w:val="none" w:sz="0" w:space="0" w:color="auto"/>
                    <w:left w:val="none" w:sz="0" w:space="0" w:color="auto"/>
                    <w:bottom w:val="none" w:sz="0" w:space="0" w:color="auto"/>
                    <w:right w:val="none" w:sz="0" w:space="0" w:color="auto"/>
                  </w:divBdr>
                </w:div>
                <w:div w:id="1387488203">
                  <w:marLeft w:val="0"/>
                  <w:marRight w:val="0"/>
                  <w:marTop w:val="0"/>
                  <w:marBottom w:val="0"/>
                  <w:divBdr>
                    <w:top w:val="none" w:sz="0" w:space="0" w:color="auto"/>
                    <w:left w:val="none" w:sz="0" w:space="0" w:color="auto"/>
                    <w:bottom w:val="none" w:sz="0" w:space="0" w:color="auto"/>
                    <w:right w:val="none" w:sz="0" w:space="0" w:color="auto"/>
                  </w:divBdr>
                </w:div>
                <w:div w:id="305355541">
                  <w:marLeft w:val="0"/>
                  <w:marRight w:val="0"/>
                  <w:marTop w:val="0"/>
                  <w:marBottom w:val="0"/>
                  <w:divBdr>
                    <w:top w:val="none" w:sz="0" w:space="0" w:color="auto"/>
                    <w:left w:val="none" w:sz="0" w:space="0" w:color="auto"/>
                    <w:bottom w:val="none" w:sz="0" w:space="0" w:color="auto"/>
                    <w:right w:val="none" w:sz="0" w:space="0" w:color="auto"/>
                  </w:divBdr>
                </w:div>
                <w:div w:id="1627538032">
                  <w:marLeft w:val="0"/>
                  <w:marRight w:val="0"/>
                  <w:marTop w:val="0"/>
                  <w:marBottom w:val="0"/>
                  <w:divBdr>
                    <w:top w:val="none" w:sz="0" w:space="0" w:color="auto"/>
                    <w:left w:val="none" w:sz="0" w:space="0" w:color="auto"/>
                    <w:bottom w:val="none" w:sz="0" w:space="0" w:color="auto"/>
                    <w:right w:val="none" w:sz="0" w:space="0" w:color="auto"/>
                  </w:divBdr>
                </w:div>
                <w:div w:id="1581134149">
                  <w:marLeft w:val="0"/>
                  <w:marRight w:val="0"/>
                  <w:marTop w:val="0"/>
                  <w:marBottom w:val="0"/>
                  <w:divBdr>
                    <w:top w:val="none" w:sz="0" w:space="0" w:color="auto"/>
                    <w:left w:val="none" w:sz="0" w:space="0" w:color="auto"/>
                    <w:bottom w:val="none" w:sz="0" w:space="0" w:color="auto"/>
                    <w:right w:val="none" w:sz="0" w:space="0" w:color="auto"/>
                  </w:divBdr>
                </w:div>
                <w:div w:id="1228492382">
                  <w:marLeft w:val="0"/>
                  <w:marRight w:val="0"/>
                  <w:marTop w:val="0"/>
                  <w:marBottom w:val="0"/>
                  <w:divBdr>
                    <w:top w:val="none" w:sz="0" w:space="0" w:color="auto"/>
                    <w:left w:val="none" w:sz="0" w:space="0" w:color="auto"/>
                    <w:bottom w:val="none" w:sz="0" w:space="0" w:color="auto"/>
                    <w:right w:val="none" w:sz="0" w:space="0" w:color="auto"/>
                  </w:divBdr>
                </w:div>
                <w:div w:id="513883829">
                  <w:marLeft w:val="0"/>
                  <w:marRight w:val="0"/>
                  <w:marTop w:val="0"/>
                  <w:marBottom w:val="0"/>
                  <w:divBdr>
                    <w:top w:val="none" w:sz="0" w:space="0" w:color="auto"/>
                    <w:left w:val="none" w:sz="0" w:space="0" w:color="auto"/>
                    <w:bottom w:val="none" w:sz="0" w:space="0" w:color="auto"/>
                    <w:right w:val="none" w:sz="0" w:space="0" w:color="auto"/>
                  </w:divBdr>
                </w:div>
                <w:div w:id="1267811468">
                  <w:marLeft w:val="0"/>
                  <w:marRight w:val="0"/>
                  <w:marTop w:val="0"/>
                  <w:marBottom w:val="0"/>
                  <w:divBdr>
                    <w:top w:val="none" w:sz="0" w:space="0" w:color="auto"/>
                    <w:left w:val="none" w:sz="0" w:space="0" w:color="auto"/>
                    <w:bottom w:val="none" w:sz="0" w:space="0" w:color="auto"/>
                    <w:right w:val="none" w:sz="0" w:space="0" w:color="auto"/>
                  </w:divBdr>
                </w:div>
                <w:div w:id="978917532">
                  <w:marLeft w:val="0"/>
                  <w:marRight w:val="0"/>
                  <w:marTop w:val="0"/>
                  <w:marBottom w:val="0"/>
                  <w:divBdr>
                    <w:top w:val="none" w:sz="0" w:space="0" w:color="auto"/>
                    <w:left w:val="none" w:sz="0" w:space="0" w:color="auto"/>
                    <w:bottom w:val="none" w:sz="0" w:space="0" w:color="auto"/>
                    <w:right w:val="none" w:sz="0" w:space="0" w:color="auto"/>
                  </w:divBdr>
                </w:div>
                <w:div w:id="882641774">
                  <w:marLeft w:val="0"/>
                  <w:marRight w:val="0"/>
                  <w:marTop w:val="0"/>
                  <w:marBottom w:val="0"/>
                  <w:divBdr>
                    <w:top w:val="none" w:sz="0" w:space="0" w:color="auto"/>
                    <w:left w:val="none" w:sz="0" w:space="0" w:color="auto"/>
                    <w:bottom w:val="none" w:sz="0" w:space="0" w:color="auto"/>
                    <w:right w:val="none" w:sz="0" w:space="0" w:color="auto"/>
                  </w:divBdr>
                </w:div>
                <w:div w:id="109012301">
                  <w:marLeft w:val="0"/>
                  <w:marRight w:val="0"/>
                  <w:marTop w:val="0"/>
                  <w:marBottom w:val="0"/>
                  <w:divBdr>
                    <w:top w:val="none" w:sz="0" w:space="0" w:color="auto"/>
                    <w:left w:val="none" w:sz="0" w:space="0" w:color="auto"/>
                    <w:bottom w:val="none" w:sz="0" w:space="0" w:color="auto"/>
                    <w:right w:val="none" w:sz="0" w:space="0" w:color="auto"/>
                  </w:divBdr>
                </w:div>
                <w:div w:id="1353991213">
                  <w:marLeft w:val="0"/>
                  <w:marRight w:val="0"/>
                  <w:marTop w:val="0"/>
                  <w:marBottom w:val="0"/>
                  <w:divBdr>
                    <w:top w:val="none" w:sz="0" w:space="0" w:color="auto"/>
                    <w:left w:val="none" w:sz="0" w:space="0" w:color="auto"/>
                    <w:bottom w:val="none" w:sz="0" w:space="0" w:color="auto"/>
                    <w:right w:val="none" w:sz="0" w:space="0" w:color="auto"/>
                  </w:divBdr>
                </w:div>
                <w:div w:id="379675448">
                  <w:marLeft w:val="0"/>
                  <w:marRight w:val="0"/>
                  <w:marTop w:val="0"/>
                  <w:marBottom w:val="0"/>
                  <w:divBdr>
                    <w:top w:val="none" w:sz="0" w:space="0" w:color="auto"/>
                    <w:left w:val="none" w:sz="0" w:space="0" w:color="auto"/>
                    <w:bottom w:val="none" w:sz="0" w:space="0" w:color="auto"/>
                    <w:right w:val="none" w:sz="0" w:space="0" w:color="auto"/>
                  </w:divBdr>
                </w:div>
                <w:div w:id="2121874614">
                  <w:marLeft w:val="0"/>
                  <w:marRight w:val="0"/>
                  <w:marTop w:val="0"/>
                  <w:marBottom w:val="0"/>
                  <w:divBdr>
                    <w:top w:val="none" w:sz="0" w:space="0" w:color="auto"/>
                    <w:left w:val="none" w:sz="0" w:space="0" w:color="auto"/>
                    <w:bottom w:val="none" w:sz="0" w:space="0" w:color="auto"/>
                    <w:right w:val="none" w:sz="0" w:space="0" w:color="auto"/>
                  </w:divBdr>
                </w:div>
                <w:div w:id="1020621874">
                  <w:marLeft w:val="0"/>
                  <w:marRight w:val="0"/>
                  <w:marTop w:val="0"/>
                  <w:marBottom w:val="0"/>
                  <w:divBdr>
                    <w:top w:val="none" w:sz="0" w:space="0" w:color="auto"/>
                    <w:left w:val="none" w:sz="0" w:space="0" w:color="auto"/>
                    <w:bottom w:val="none" w:sz="0" w:space="0" w:color="auto"/>
                    <w:right w:val="none" w:sz="0" w:space="0" w:color="auto"/>
                  </w:divBdr>
                </w:div>
                <w:div w:id="1253851485">
                  <w:marLeft w:val="0"/>
                  <w:marRight w:val="0"/>
                  <w:marTop w:val="0"/>
                  <w:marBottom w:val="0"/>
                  <w:divBdr>
                    <w:top w:val="none" w:sz="0" w:space="0" w:color="auto"/>
                    <w:left w:val="none" w:sz="0" w:space="0" w:color="auto"/>
                    <w:bottom w:val="none" w:sz="0" w:space="0" w:color="auto"/>
                    <w:right w:val="none" w:sz="0" w:space="0" w:color="auto"/>
                  </w:divBdr>
                </w:div>
                <w:div w:id="740982537">
                  <w:marLeft w:val="0"/>
                  <w:marRight w:val="0"/>
                  <w:marTop w:val="0"/>
                  <w:marBottom w:val="0"/>
                  <w:divBdr>
                    <w:top w:val="none" w:sz="0" w:space="0" w:color="auto"/>
                    <w:left w:val="none" w:sz="0" w:space="0" w:color="auto"/>
                    <w:bottom w:val="none" w:sz="0" w:space="0" w:color="auto"/>
                    <w:right w:val="none" w:sz="0" w:space="0" w:color="auto"/>
                  </w:divBdr>
                </w:div>
                <w:div w:id="579559945">
                  <w:marLeft w:val="0"/>
                  <w:marRight w:val="0"/>
                  <w:marTop w:val="0"/>
                  <w:marBottom w:val="0"/>
                  <w:divBdr>
                    <w:top w:val="none" w:sz="0" w:space="0" w:color="auto"/>
                    <w:left w:val="none" w:sz="0" w:space="0" w:color="auto"/>
                    <w:bottom w:val="none" w:sz="0" w:space="0" w:color="auto"/>
                    <w:right w:val="none" w:sz="0" w:space="0" w:color="auto"/>
                  </w:divBdr>
                </w:div>
                <w:div w:id="145128064">
                  <w:marLeft w:val="0"/>
                  <w:marRight w:val="0"/>
                  <w:marTop w:val="0"/>
                  <w:marBottom w:val="0"/>
                  <w:divBdr>
                    <w:top w:val="none" w:sz="0" w:space="0" w:color="auto"/>
                    <w:left w:val="none" w:sz="0" w:space="0" w:color="auto"/>
                    <w:bottom w:val="none" w:sz="0" w:space="0" w:color="auto"/>
                    <w:right w:val="none" w:sz="0" w:space="0" w:color="auto"/>
                  </w:divBdr>
                </w:div>
                <w:div w:id="682098706">
                  <w:marLeft w:val="0"/>
                  <w:marRight w:val="0"/>
                  <w:marTop w:val="0"/>
                  <w:marBottom w:val="0"/>
                  <w:divBdr>
                    <w:top w:val="none" w:sz="0" w:space="0" w:color="auto"/>
                    <w:left w:val="none" w:sz="0" w:space="0" w:color="auto"/>
                    <w:bottom w:val="none" w:sz="0" w:space="0" w:color="auto"/>
                    <w:right w:val="none" w:sz="0" w:space="0" w:color="auto"/>
                  </w:divBdr>
                </w:div>
                <w:div w:id="731927148">
                  <w:marLeft w:val="0"/>
                  <w:marRight w:val="0"/>
                  <w:marTop w:val="0"/>
                  <w:marBottom w:val="0"/>
                  <w:divBdr>
                    <w:top w:val="none" w:sz="0" w:space="0" w:color="auto"/>
                    <w:left w:val="none" w:sz="0" w:space="0" w:color="auto"/>
                    <w:bottom w:val="none" w:sz="0" w:space="0" w:color="auto"/>
                    <w:right w:val="none" w:sz="0" w:space="0" w:color="auto"/>
                  </w:divBdr>
                </w:div>
                <w:div w:id="280038414">
                  <w:marLeft w:val="0"/>
                  <w:marRight w:val="0"/>
                  <w:marTop w:val="0"/>
                  <w:marBottom w:val="0"/>
                  <w:divBdr>
                    <w:top w:val="none" w:sz="0" w:space="0" w:color="auto"/>
                    <w:left w:val="none" w:sz="0" w:space="0" w:color="auto"/>
                    <w:bottom w:val="none" w:sz="0" w:space="0" w:color="auto"/>
                    <w:right w:val="none" w:sz="0" w:space="0" w:color="auto"/>
                  </w:divBdr>
                </w:div>
                <w:div w:id="2065568257">
                  <w:marLeft w:val="0"/>
                  <w:marRight w:val="0"/>
                  <w:marTop w:val="0"/>
                  <w:marBottom w:val="0"/>
                  <w:divBdr>
                    <w:top w:val="none" w:sz="0" w:space="0" w:color="auto"/>
                    <w:left w:val="none" w:sz="0" w:space="0" w:color="auto"/>
                    <w:bottom w:val="none" w:sz="0" w:space="0" w:color="auto"/>
                    <w:right w:val="none" w:sz="0" w:space="0" w:color="auto"/>
                  </w:divBdr>
                </w:div>
                <w:div w:id="1124814520">
                  <w:marLeft w:val="0"/>
                  <w:marRight w:val="0"/>
                  <w:marTop w:val="0"/>
                  <w:marBottom w:val="0"/>
                  <w:divBdr>
                    <w:top w:val="none" w:sz="0" w:space="0" w:color="auto"/>
                    <w:left w:val="none" w:sz="0" w:space="0" w:color="auto"/>
                    <w:bottom w:val="none" w:sz="0" w:space="0" w:color="auto"/>
                    <w:right w:val="none" w:sz="0" w:space="0" w:color="auto"/>
                  </w:divBdr>
                </w:div>
                <w:div w:id="362024139">
                  <w:marLeft w:val="0"/>
                  <w:marRight w:val="0"/>
                  <w:marTop w:val="0"/>
                  <w:marBottom w:val="0"/>
                  <w:divBdr>
                    <w:top w:val="none" w:sz="0" w:space="0" w:color="auto"/>
                    <w:left w:val="none" w:sz="0" w:space="0" w:color="auto"/>
                    <w:bottom w:val="none" w:sz="0" w:space="0" w:color="auto"/>
                    <w:right w:val="none" w:sz="0" w:space="0" w:color="auto"/>
                  </w:divBdr>
                </w:div>
                <w:div w:id="1469861258">
                  <w:marLeft w:val="0"/>
                  <w:marRight w:val="0"/>
                  <w:marTop w:val="0"/>
                  <w:marBottom w:val="0"/>
                  <w:divBdr>
                    <w:top w:val="none" w:sz="0" w:space="0" w:color="auto"/>
                    <w:left w:val="none" w:sz="0" w:space="0" w:color="auto"/>
                    <w:bottom w:val="none" w:sz="0" w:space="0" w:color="auto"/>
                    <w:right w:val="none" w:sz="0" w:space="0" w:color="auto"/>
                  </w:divBdr>
                </w:div>
                <w:div w:id="1365977663">
                  <w:marLeft w:val="0"/>
                  <w:marRight w:val="0"/>
                  <w:marTop w:val="0"/>
                  <w:marBottom w:val="0"/>
                  <w:divBdr>
                    <w:top w:val="none" w:sz="0" w:space="0" w:color="auto"/>
                    <w:left w:val="none" w:sz="0" w:space="0" w:color="auto"/>
                    <w:bottom w:val="none" w:sz="0" w:space="0" w:color="auto"/>
                    <w:right w:val="none" w:sz="0" w:space="0" w:color="auto"/>
                  </w:divBdr>
                </w:div>
                <w:div w:id="1205748478">
                  <w:marLeft w:val="0"/>
                  <w:marRight w:val="0"/>
                  <w:marTop w:val="0"/>
                  <w:marBottom w:val="0"/>
                  <w:divBdr>
                    <w:top w:val="none" w:sz="0" w:space="0" w:color="auto"/>
                    <w:left w:val="none" w:sz="0" w:space="0" w:color="auto"/>
                    <w:bottom w:val="none" w:sz="0" w:space="0" w:color="auto"/>
                    <w:right w:val="none" w:sz="0" w:space="0" w:color="auto"/>
                  </w:divBdr>
                </w:div>
                <w:div w:id="765610551">
                  <w:marLeft w:val="0"/>
                  <w:marRight w:val="0"/>
                  <w:marTop w:val="0"/>
                  <w:marBottom w:val="0"/>
                  <w:divBdr>
                    <w:top w:val="none" w:sz="0" w:space="0" w:color="auto"/>
                    <w:left w:val="none" w:sz="0" w:space="0" w:color="auto"/>
                    <w:bottom w:val="none" w:sz="0" w:space="0" w:color="auto"/>
                    <w:right w:val="none" w:sz="0" w:space="0" w:color="auto"/>
                  </w:divBdr>
                </w:div>
                <w:div w:id="978724859">
                  <w:marLeft w:val="0"/>
                  <w:marRight w:val="0"/>
                  <w:marTop w:val="0"/>
                  <w:marBottom w:val="0"/>
                  <w:divBdr>
                    <w:top w:val="none" w:sz="0" w:space="0" w:color="auto"/>
                    <w:left w:val="none" w:sz="0" w:space="0" w:color="auto"/>
                    <w:bottom w:val="none" w:sz="0" w:space="0" w:color="auto"/>
                    <w:right w:val="none" w:sz="0" w:space="0" w:color="auto"/>
                  </w:divBdr>
                </w:div>
                <w:div w:id="15195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4470">
      <w:bodyDiv w:val="1"/>
      <w:marLeft w:val="0"/>
      <w:marRight w:val="0"/>
      <w:marTop w:val="0"/>
      <w:marBottom w:val="0"/>
      <w:divBdr>
        <w:top w:val="none" w:sz="0" w:space="0" w:color="auto"/>
        <w:left w:val="none" w:sz="0" w:space="0" w:color="auto"/>
        <w:bottom w:val="none" w:sz="0" w:space="0" w:color="auto"/>
        <w:right w:val="none" w:sz="0" w:space="0" w:color="auto"/>
      </w:divBdr>
    </w:div>
    <w:div w:id="1574120263">
      <w:bodyDiv w:val="1"/>
      <w:marLeft w:val="0"/>
      <w:marRight w:val="0"/>
      <w:marTop w:val="0"/>
      <w:marBottom w:val="0"/>
      <w:divBdr>
        <w:top w:val="none" w:sz="0" w:space="0" w:color="auto"/>
        <w:left w:val="none" w:sz="0" w:space="0" w:color="auto"/>
        <w:bottom w:val="none" w:sz="0" w:space="0" w:color="auto"/>
        <w:right w:val="none" w:sz="0" w:space="0" w:color="auto"/>
      </w:divBdr>
    </w:div>
    <w:div w:id="1718430402">
      <w:bodyDiv w:val="1"/>
      <w:marLeft w:val="0"/>
      <w:marRight w:val="0"/>
      <w:marTop w:val="0"/>
      <w:marBottom w:val="0"/>
      <w:divBdr>
        <w:top w:val="none" w:sz="0" w:space="0" w:color="auto"/>
        <w:left w:val="none" w:sz="0" w:space="0" w:color="auto"/>
        <w:bottom w:val="none" w:sz="0" w:space="0" w:color="auto"/>
        <w:right w:val="none" w:sz="0" w:space="0" w:color="auto"/>
      </w:divBdr>
    </w:div>
    <w:div w:id="1720667957">
      <w:bodyDiv w:val="1"/>
      <w:marLeft w:val="0"/>
      <w:marRight w:val="0"/>
      <w:marTop w:val="0"/>
      <w:marBottom w:val="0"/>
      <w:divBdr>
        <w:top w:val="none" w:sz="0" w:space="0" w:color="auto"/>
        <w:left w:val="none" w:sz="0" w:space="0" w:color="auto"/>
        <w:bottom w:val="none" w:sz="0" w:space="0" w:color="auto"/>
        <w:right w:val="none" w:sz="0" w:space="0" w:color="auto"/>
      </w:divBdr>
    </w:div>
    <w:div w:id="1722363135">
      <w:bodyDiv w:val="1"/>
      <w:marLeft w:val="0"/>
      <w:marRight w:val="0"/>
      <w:marTop w:val="0"/>
      <w:marBottom w:val="0"/>
      <w:divBdr>
        <w:top w:val="none" w:sz="0" w:space="0" w:color="auto"/>
        <w:left w:val="none" w:sz="0" w:space="0" w:color="auto"/>
        <w:bottom w:val="none" w:sz="0" w:space="0" w:color="auto"/>
        <w:right w:val="none" w:sz="0" w:space="0" w:color="auto"/>
      </w:divBdr>
    </w:div>
    <w:div w:id="1724328103">
      <w:bodyDiv w:val="1"/>
      <w:marLeft w:val="0"/>
      <w:marRight w:val="0"/>
      <w:marTop w:val="0"/>
      <w:marBottom w:val="0"/>
      <w:divBdr>
        <w:top w:val="none" w:sz="0" w:space="0" w:color="auto"/>
        <w:left w:val="none" w:sz="0" w:space="0" w:color="auto"/>
        <w:bottom w:val="none" w:sz="0" w:space="0" w:color="auto"/>
        <w:right w:val="none" w:sz="0" w:space="0" w:color="auto"/>
      </w:divBdr>
    </w:div>
    <w:div w:id="1738820253">
      <w:bodyDiv w:val="1"/>
      <w:marLeft w:val="0"/>
      <w:marRight w:val="0"/>
      <w:marTop w:val="0"/>
      <w:marBottom w:val="0"/>
      <w:divBdr>
        <w:top w:val="none" w:sz="0" w:space="0" w:color="auto"/>
        <w:left w:val="none" w:sz="0" w:space="0" w:color="auto"/>
        <w:bottom w:val="none" w:sz="0" w:space="0" w:color="auto"/>
        <w:right w:val="none" w:sz="0" w:space="0" w:color="auto"/>
      </w:divBdr>
    </w:div>
    <w:div w:id="1779833797">
      <w:bodyDiv w:val="1"/>
      <w:marLeft w:val="0"/>
      <w:marRight w:val="0"/>
      <w:marTop w:val="0"/>
      <w:marBottom w:val="0"/>
      <w:divBdr>
        <w:top w:val="none" w:sz="0" w:space="0" w:color="auto"/>
        <w:left w:val="none" w:sz="0" w:space="0" w:color="auto"/>
        <w:bottom w:val="none" w:sz="0" w:space="0" w:color="auto"/>
        <w:right w:val="none" w:sz="0" w:space="0" w:color="auto"/>
      </w:divBdr>
    </w:div>
    <w:div w:id="1814905769">
      <w:bodyDiv w:val="1"/>
      <w:marLeft w:val="0"/>
      <w:marRight w:val="0"/>
      <w:marTop w:val="0"/>
      <w:marBottom w:val="0"/>
      <w:divBdr>
        <w:top w:val="none" w:sz="0" w:space="0" w:color="auto"/>
        <w:left w:val="none" w:sz="0" w:space="0" w:color="auto"/>
        <w:bottom w:val="none" w:sz="0" w:space="0" w:color="auto"/>
        <w:right w:val="none" w:sz="0" w:space="0" w:color="auto"/>
      </w:divBdr>
    </w:div>
    <w:div w:id="1976639398">
      <w:bodyDiv w:val="1"/>
      <w:marLeft w:val="0"/>
      <w:marRight w:val="0"/>
      <w:marTop w:val="0"/>
      <w:marBottom w:val="0"/>
      <w:divBdr>
        <w:top w:val="none" w:sz="0" w:space="0" w:color="auto"/>
        <w:left w:val="none" w:sz="0" w:space="0" w:color="auto"/>
        <w:bottom w:val="none" w:sz="0" w:space="0" w:color="auto"/>
        <w:right w:val="none" w:sz="0" w:space="0" w:color="auto"/>
      </w:divBdr>
      <w:divsChild>
        <w:div w:id="104346982">
          <w:marLeft w:val="0"/>
          <w:marRight w:val="0"/>
          <w:marTop w:val="0"/>
          <w:marBottom w:val="0"/>
          <w:divBdr>
            <w:top w:val="none" w:sz="0" w:space="0" w:color="auto"/>
            <w:left w:val="none" w:sz="0" w:space="0" w:color="auto"/>
            <w:bottom w:val="none" w:sz="0" w:space="0" w:color="auto"/>
            <w:right w:val="none" w:sz="0" w:space="0" w:color="auto"/>
          </w:divBdr>
        </w:div>
        <w:div w:id="584535985">
          <w:marLeft w:val="0"/>
          <w:marRight w:val="0"/>
          <w:marTop w:val="0"/>
          <w:marBottom w:val="0"/>
          <w:divBdr>
            <w:top w:val="none" w:sz="0" w:space="0" w:color="auto"/>
            <w:left w:val="none" w:sz="0" w:space="0" w:color="auto"/>
            <w:bottom w:val="none" w:sz="0" w:space="0" w:color="auto"/>
            <w:right w:val="none" w:sz="0" w:space="0" w:color="auto"/>
          </w:divBdr>
        </w:div>
        <w:div w:id="1744184540">
          <w:marLeft w:val="0"/>
          <w:marRight w:val="0"/>
          <w:marTop w:val="0"/>
          <w:marBottom w:val="0"/>
          <w:divBdr>
            <w:top w:val="none" w:sz="0" w:space="0" w:color="auto"/>
            <w:left w:val="none" w:sz="0" w:space="0" w:color="auto"/>
            <w:bottom w:val="none" w:sz="0" w:space="0" w:color="auto"/>
            <w:right w:val="none" w:sz="0" w:space="0" w:color="auto"/>
          </w:divBdr>
        </w:div>
        <w:div w:id="201555049">
          <w:marLeft w:val="0"/>
          <w:marRight w:val="0"/>
          <w:marTop w:val="0"/>
          <w:marBottom w:val="0"/>
          <w:divBdr>
            <w:top w:val="none" w:sz="0" w:space="0" w:color="auto"/>
            <w:left w:val="none" w:sz="0" w:space="0" w:color="auto"/>
            <w:bottom w:val="none" w:sz="0" w:space="0" w:color="auto"/>
            <w:right w:val="none" w:sz="0" w:space="0" w:color="auto"/>
          </w:divBdr>
        </w:div>
      </w:divsChild>
    </w:div>
    <w:div w:id="2092113836">
      <w:bodyDiv w:val="1"/>
      <w:marLeft w:val="0"/>
      <w:marRight w:val="0"/>
      <w:marTop w:val="0"/>
      <w:marBottom w:val="0"/>
      <w:divBdr>
        <w:top w:val="none" w:sz="0" w:space="0" w:color="auto"/>
        <w:left w:val="none" w:sz="0" w:space="0" w:color="auto"/>
        <w:bottom w:val="none" w:sz="0" w:space="0" w:color="auto"/>
        <w:right w:val="none" w:sz="0" w:space="0" w:color="auto"/>
      </w:divBdr>
    </w:div>
    <w:div w:id="2138838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21C1D-A055-4EE7-9DB6-50A15780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10625</Words>
  <Characters>60564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2023-07-03T15:26:00Z</cp:lastPrinted>
  <dcterms:created xsi:type="dcterms:W3CDTF">2023-09-27T05:33:00Z</dcterms:created>
  <dcterms:modified xsi:type="dcterms:W3CDTF">2024-11-28T02:09:00Z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21fefd67-74e0-3f71-b400-a67fcf26928c</vt:lpwstr>
  </property>
  <property fmtid="{D5CDD505-2E9C-101B-9397-08002B2CF9AE}" pid="24" name="Mendeley Citation Style_1">
    <vt:lpwstr>http://www.zotero.org/styles/apa</vt:lpwstr>
  </property>
</Properties>
</file>