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BE1E0" w14:textId="5D88CC0A" w:rsidR="00B06914" w:rsidRPr="00B06914" w:rsidRDefault="00B06914" w:rsidP="00DB5409">
      <w:pPr>
        <w:pStyle w:val="Heading1"/>
        <w:spacing w:before="0" w:line="360" w:lineRule="auto"/>
        <w:rPr>
          <w:lang w:val="en-US"/>
        </w:rPr>
      </w:pPr>
      <w:bookmarkStart w:id="0" w:name="_Toc135920686"/>
      <w:bookmarkStart w:id="1" w:name="_Toc139182637"/>
      <w:bookmarkStart w:id="2" w:name="_Hlk121945518"/>
      <w:bookmarkStart w:id="3" w:name="_GoBack"/>
      <w:bookmarkEnd w:id="3"/>
      <w:r w:rsidRPr="00B06914">
        <w:rPr>
          <w:lang w:val="en-US"/>
        </w:rPr>
        <w:t>BAB IV</w:t>
      </w:r>
      <w:bookmarkEnd w:id="0"/>
      <w:bookmarkEnd w:id="1"/>
    </w:p>
    <w:p w14:paraId="19054D28" w14:textId="6621CFAD" w:rsidR="00B06914" w:rsidRPr="00B06914" w:rsidRDefault="00B06914" w:rsidP="00DB5409">
      <w:pPr>
        <w:pStyle w:val="Heading1"/>
        <w:spacing w:before="0" w:line="360" w:lineRule="auto"/>
        <w:rPr>
          <w:lang w:val="en-US"/>
        </w:rPr>
      </w:pPr>
      <w:bookmarkStart w:id="4" w:name="_Toc135920687"/>
      <w:bookmarkStart w:id="5" w:name="_Toc139182638"/>
      <w:r w:rsidRPr="00B06914">
        <w:rPr>
          <w:lang w:val="en-US"/>
        </w:rPr>
        <w:t>H</w:t>
      </w:r>
      <w:r>
        <w:rPr>
          <w:lang w:val="en-US"/>
        </w:rPr>
        <w:t>ASIL</w:t>
      </w:r>
      <w:r w:rsidRPr="00B06914">
        <w:rPr>
          <w:lang w:val="en-US"/>
        </w:rPr>
        <w:t xml:space="preserve"> D</w:t>
      </w:r>
      <w:r>
        <w:rPr>
          <w:lang w:val="en-US"/>
        </w:rPr>
        <w:t>AN</w:t>
      </w:r>
      <w:r w:rsidRPr="00B06914">
        <w:rPr>
          <w:lang w:val="en-US"/>
        </w:rPr>
        <w:t xml:space="preserve"> P</w:t>
      </w:r>
      <w:r>
        <w:rPr>
          <w:lang w:val="en-US"/>
        </w:rPr>
        <w:t>EMBAHASAN</w:t>
      </w:r>
      <w:bookmarkEnd w:id="4"/>
      <w:bookmarkEnd w:id="5"/>
    </w:p>
    <w:p w14:paraId="7B6DB7E4" w14:textId="77777777" w:rsidR="00B06914" w:rsidRPr="00B06914" w:rsidRDefault="00B06914" w:rsidP="00DB5409">
      <w:pPr>
        <w:spacing w:line="360" w:lineRule="auto"/>
        <w:jc w:val="both"/>
        <w:rPr>
          <w:noProof w:val="0"/>
          <w:lang w:val="en-US"/>
        </w:rPr>
      </w:pPr>
    </w:p>
    <w:p w14:paraId="2EDCC542" w14:textId="6B39126C" w:rsidR="00B06914" w:rsidRPr="00B06914" w:rsidRDefault="00B06914" w:rsidP="00DB5409">
      <w:pPr>
        <w:spacing w:line="360" w:lineRule="auto"/>
        <w:ind w:firstLine="720"/>
        <w:jc w:val="both"/>
        <w:rPr>
          <w:noProof w:val="0"/>
          <w:lang w:val="en-US"/>
        </w:rPr>
      </w:pPr>
      <w:r w:rsidRPr="00B06914">
        <w:rPr>
          <w:noProof w:val="0"/>
          <w:lang w:val="en-US"/>
        </w:rPr>
        <w:t xml:space="preserve">Pada </w:t>
      </w:r>
      <w:proofErr w:type="spellStart"/>
      <w:r w:rsidRPr="00B06914">
        <w:rPr>
          <w:noProof w:val="0"/>
          <w:lang w:val="en-US"/>
        </w:rPr>
        <w:t>pengelolahan</w:t>
      </w:r>
      <w:proofErr w:type="spellEnd"/>
      <w:r w:rsidRPr="00B06914">
        <w:rPr>
          <w:noProof w:val="0"/>
          <w:lang w:val="en-US"/>
        </w:rPr>
        <w:t xml:space="preserve"> </w:t>
      </w:r>
      <w:proofErr w:type="spellStart"/>
      <w:r w:rsidRPr="00B06914">
        <w:rPr>
          <w:noProof w:val="0"/>
          <w:lang w:val="en-US"/>
        </w:rPr>
        <w:t>hasil</w:t>
      </w:r>
      <w:proofErr w:type="spellEnd"/>
      <w:r w:rsidRPr="00B06914">
        <w:rPr>
          <w:noProof w:val="0"/>
          <w:lang w:val="en-US"/>
        </w:rPr>
        <w:t xml:space="preserve"> </w:t>
      </w:r>
      <w:proofErr w:type="spellStart"/>
      <w:r w:rsidRPr="00B06914">
        <w:rPr>
          <w:noProof w:val="0"/>
          <w:lang w:val="en-US"/>
        </w:rPr>
        <w:t>penelitian</w:t>
      </w:r>
      <w:proofErr w:type="spellEnd"/>
      <w:r w:rsidRPr="00B06914">
        <w:rPr>
          <w:noProof w:val="0"/>
          <w:lang w:val="en-US"/>
        </w:rPr>
        <w:t xml:space="preserve"> </w:t>
      </w:r>
      <w:proofErr w:type="spellStart"/>
      <w:r w:rsidRPr="00B06914">
        <w:rPr>
          <w:noProof w:val="0"/>
          <w:lang w:val="en-US"/>
        </w:rPr>
        <w:t>ini</w:t>
      </w:r>
      <w:proofErr w:type="spellEnd"/>
      <w:r w:rsidRPr="00B06914">
        <w:rPr>
          <w:noProof w:val="0"/>
          <w:lang w:val="en-US"/>
        </w:rPr>
        <w:t xml:space="preserve"> </w:t>
      </w:r>
      <w:proofErr w:type="spellStart"/>
      <w:r w:rsidRPr="00B06914">
        <w:rPr>
          <w:noProof w:val="0"/>
          <w:lang w:val="en-US"/>
        </w:rPr>
        <w:t>analisis</w:t>
      </w:r>
      <w:proofErr w:type="spellEnd"/>
      <w:r w:rsidRPr="00B06914">
        <w:rPr>
          <w:noProof w:val="0"/>
          <w:lang w:val="en-US"/>
        </w:rPr>
        <w:t xml:space="preserve"> data </w:t>
      </w:r>
      <w:proofErr w:type="spellStart"/>
      <w:r w:rsidRPr="00B06914">
        <w:rPr>
          <w:noProof w:val="0"/>
          <w:lang w:val="en-US"/>
        </w:rPr>
        <w:t>menggunakan</w:t>
      </w:r>
      <w:proofErr w:type="spellEnd"/>
      <w:r w:rsidRPr="00B06914">
        <w:rPr>
          <w:noProof w:val="0"/>
          <w:lang w:val="en-US"/>
        </w:rPr>
        <w:t xml:space="preserve"> </w:t>
      </w:r>
      <w:proofErr w:type="spellStart"/>
      <w:r w:rsidRPr="00B06914">
        <w:rPr>
          <w:noProof w:val="0"/>
          <w:lang w:val="en-US"/>
        </w:rPr>
        <w:t>statistik</w:t>
      </w:r>
      <w:proofErr w:type="spellEnd"/>
      <w:r w:rsidRPr="00B06914">
        <w:rPr>
          <w:noProof w:val="0"/>
          <w:lang w:val="en-US"/>
        </w:rPr>
        <w:t xml:space="preserve"> </w:t>
      </w:r>
      <w:proofErr w:type="spellStart"/>
      <w:r w:rsidRPr="00B06914">
        <w:rPr>
          <w:noProof w:val="0"/>
          <w:lang w:val="en-US"/>
        </w:rPr>
        <w:t>deskriptif</w:t>
      </w:r>
      <w:proofErr w:type="spellEnd"/>
      <w:r w:rsidRPr="00B06914">
        <w:rPr>
          <w:noProof w:val="0"/>
          <w:lang w:val="en-US"/>
        </w:rPr>
        <w:t xml:space="preserve"> dan </w:t>
      </w:r>
      <w:proofErr w:type="spellStart"/>
      <w:r w:rsidRPr="00B06914">
        <w:rPr>
          <w:noProof w:val="0"/>
          <w:lang w:val="en-US"/>
        </w:rPr>
        <w:t>statistik</w:t>
      </w:r>
      <w:proofErr w:type="spellEnd"/>
      <w:r w:rsidRPr="00B06914">
        <w:rPr>
          <w:noProof w:val="0"/>
          <w:lang w:val="en-US"/>
        </w:rPr>
        <w:t xml:space="preserve"> </w:t>
      </w:r>
      <w:proofErr w:type="spellStart"/>
      <w:r w:rsidRPr="00B06914">
        <w:rPr>
          <w:noProof w:val="0"/>
          <w:lang w:val="en-US"/>
        </w:rPr>
        <w:t>inferensial</w:t>
      </w:r>
      <w:proofErr w:type="spellEnd"/>
      <w:r w:rsidRPr="00B06914">
        <w:rPr>
          <w:noProof w:val="0"/>
          <w:lang w:val="en-US"/>
        </w:rPr>
        <w:t xml:space="preserve">. </w:t>
      </w:r>
      <w:proofErr w:type="spellStart"/>
      <w:r w:rsidRPr="00B06914">
        <w:rPr>
          <w:noProof w:val="0"/>
          <w:lang w:val="en-US"/>
        </w:rPr>
        <w:t>Untuk</w:t>
      </w:r>
      <w:proofErr w:type="spellEnd"/>
      <w:r w:rsidRPr="00B06914">
        <w:rPr>
          <w:noProof w:val="0"/>
          <w:lang w:val="en-US"/>
        </w:rPr>
        <w:t xml:space="preserve"> </w:t>
      </w:r>
      <w:proofErr w:type="spellStart"/>
      <w:r w:rsidRPr="00B06914">
        <w:rPr>
          <w:noProof w:val="0"/>
          <w:lang w:val="en-US"/>
        </w:rPr>
        <w:t>mendeskripsikan</w:t>
      </w:r>
      <w:proofErr w:type="spellEnd"/>
      <w:r w:rsidRPr="00B06914">
        <w:rPr>
          <w:noProof w:val="0"/>
          <w:lang w:val="en-US"/>
        </w:rPr>
        <w:t xml:space="preserve"> data yang </w:t>
      </w:r>
      <w:proofErr w:type="spellStart"/>
      <w:r w:rsidRPr="00B06914">
        <w:rPr>
          <w:noProof w:val="0"/>
          <w:lang w:val="en-US"/>
        </w:rPr>
        <w:t>terkumpul</w:t>
      </w:r>
      <w:proofErr w:type="spellEnd"/>
      <w:r w:rsidRPr="00B06914">
        <w:rPr>
          <w:noProof w:val="0"/>
          <w:lang w:val="en-US"/>
        </w:rPr>
        <w:t xml:space="preserve"> </w:t>
      </w:r>
      <w:proofErr w:type="spellStart"/>
      <w:r w:rsidRPr="00B06914">
        <w:rPr>
          <w:noProof w:val="0"/>
          <w:lang w:val="en-US"/>
        </w:rPr>
        <w:t>dengan</w:t>
      </w:r>
      <w:proofErr w:type="spellEnd"/>
      <w:r w:rsidRPr="00B06914">
        <w:rPr>
          <w:noProof w:val="0"/>
          <w:lang w:val="en-US"/>
        </w:rPr>
        <w:t xml:space="preserve"> </w:t>
      </w:r>
      <w:proofErr w:type="spellStart"/>
      <w:r w:rsidRPr="00B06914">
        <w:rPr>
          <w:noProof w:val="0"/>
          <w:lang w:val="en-US"/>
        </w:rPr>
        <w:t>menganalisis</w:t>
      </w:r>
      <w:proofErr w:type="spellEnd"/>
      <w:r w:rsidRPr="00B06914">
        <w:rPr>
          <w:noProof w:val="0"/>
          <w:lang w:val="en-US"/>
        </w:rPr>
        <w:t xml:space="preserve"> data </w:t>
      </w:r>
      <w:proofErr w:type="spellStart"/>
      <w:r w:rsidRPr="00B06914">
        <w:rPr>
          <w:noProof w:val="0"/>
          <w:lang w:val="en-US"/>
        </w:rPr>
        <w:t>gaya</w:t>
      </w:r>
      <w:proofErr w:type="spellEnd"/>
      <w:r w:rsidRPr="00B06914">
        <w:rPr>
          <w:noProof w:val="0"/>
          <w:lang w:val="en-US"/>
        </w:rPr>
        <w:t xml:space="preserve"> </w:t>
      </w:r>
      <w:proofErr w:type="spellStart"/>
      <w:r w:rsidRPr="00B06914">
        <w:rPr>
          <w:noProof w:val="0"/>
          <w:lang w:val="en-US"/>
        </w:rPr>
        <w:t>belajar</w:t>
      </w:r>
      <w:proofErr w:type="spellEnd"/>
      <w:r w:rsidRPr="00B06914">
        <w:rPr>
          <w:noProof w:val="0"/>
          <w:lang w:val="en-US"/>
        </w:rPr>
        <w:t xml:space="preserve"> </w:t>
      </w:r>
      <w:proofErr w:type="spellStart"/>
      <w:r w:rsidRPr="00B06914">
        <w:rPr>
          <w:noProof w:val="0"/>
          <w:lang w:val="en-US"/>
        </w:rPr>
        <w:t>siswa</w:t>
      </w:r>
      <w:proofErr w:type="spellEnd"/>
      <w:r w:rsidRPr="00B06914">
        <w:rPr>
          <w:noProof w:val="0"/>
          <w:lang w:val="en-US"/>
        </w:rPr>
        <w:t xml:space="preserve">, </w:t>
      </w:r>
      <w:proofErr w:type="spellStart"/>
      <w:r w:rsidRPr="00B06914">
        <w:rPr>
          <w:noProof w:val="0"/>
          <w:lang w:val="en-US"/>
        </w:rPr>
        <w:t>kemampuan</w:t>
      </w:r>
      <w:proofErr w:type="spellEnd"/>
      <w:r w:rsidRPr="00B06914">
        <w:rPr>
          <w:noProof w:val="0"/>
          <w:lang w:val="en-US"/>
        </w:rPr>
        <w:t xml:space="preserve"> </w:t>
      </w:r>
      <w:proofErr w:type="spellStart"/>
      <w:r w:rsidRPr="00B06914">
        <w:rPr>
          <w:noProof w:val="0"/>
          <w:lang w:val="en-US"/>
        </w:rPr>
        <w:t>berpikir</w:t>
      </w:r>
      <w:proofErr w:type="spellEnd"/>
      <w:r w:rsidRPr="00B06914">
        <w:rPr>
          <w:noProof w:val="0"/>
          <w:lang w:val="en-US"/>
        </w:rPr>
        <w:t xml:space="preserve"> </w:t>
      </w:r>
      <w:proofErr w:type="spellStart"/>
      <w:r w:rsidRPr="00B06914">
        <w:rPr>
          <w:noProof w:val="0"/>
          <w:lang w:val="en-US"/>
        </w:rPr>
        <w:t>kreatif</w:t>
      </w:r>
      <w:proofErr w:type="spellEnd"/>
      <w:r w:rsidRPr="00B06914">
        <w:rPr>
          <w:noProof w:val="0"/>
          <w:lang w:val="en-US"/>
        </w:rPr>
        <w:t xml:space="preserve">, dan </w:t>
      </w:r>
      <w:proofErr w:type="spellStart"/>
      <w:r w:rsidRPr="00B06914">
        <w:rPr>
          <w:noProof w:val="0"/>
          <w:lang w:val="en-US"/>
        </w:rPr>
        <w:t>kemampuan</w:t>
      </w:r>
      <w:proofErr w:type="spellEnd"/>
      <w:r w:rsidRPr="00B06914">
        <w:rPr>
          <w:noProof w:val="0"/>
          <w:lang w:val="en-US"/>
        </w:rPr>
        <w:t xml:space="preserve"> </w:t>
      </w:r>
      <w:proofErr w:type="spellStart"/>
      <w:r w:rsidRPr="00B06914">
        <w:rPr>
          <w:noProof w:val="0"/>
          <w:lang w:val="en-US"/>
        </w:rPr>
        <w:t>pemecahan</w:t>
      </w:r>
      <w:proofErr w:type="spellEnd"/>
      <w:r w:rsidRPr="00B06914">
        <w:rPr>
          <w:noProof w:val="0"/>
          <w:lang w:val="en-US"/>
        </w:rPr>
        <w:t xml:space="preserve"> </w:t>
      </w:r>
      <w:proofErr w:type="spellStart"/>
      <w:r w:rsidRPr="00B06914">
        <w:rPr>
          <w:noProof w:val="0"/>
          <w:lang w:val="en-US"/>
        </w:rPr>
        <w:t>masalah</w:t>
      </w:r>
      <w:proofErr w:type="spellEnd"/>
      <w:r w:rsidRPr="00B06914">
        <w:rPr>
          <w:noProof w:val="0"/>
          <w:lang w:val="en-US"/>
        </w:rPr>
        <w:t xml:space="preserve"> </w:t>
      </w:r>
      <w:proofErr w:type="spellStart"/>
      <w:r w:rsidRPr="00B06914">
        <w:rPr>
          <w:noProof w:val="0"/>
          <w:lang w:val="en-US"/>
        </w:rPr>
        <w:t>menggunakan</w:t>
      </w:r>
      <w:proofErr w:type="spellEnd"/>
      <w:r w:rsidRPr="00B06914">
        <w:rPr>
          <w:noProof w:val="0"/>
          <w:lang w:val="en-US"/>
        </w:rPr>
        <w:t xml:space="preserve"> </w:t>
      </w:r>
      <w:proofErr w:type="spellStart"/>
      <w:r w:rsidRPr="00B06914">
        <w:rPr>
          <w:noProof w:val="0"/>
          <w:lang w:val="en-US"/>
        </w:rPr>
        <w:t>statistik</w:t>
      </w:r>
      <w:proofErr w:type="spellEnd"/>
      <w:r w:rsidRPr="00B06914">
        <w:rPr>
          <w:noProof w:val="0"/>
          <w:lang w:val="en-US"/>
        </w:rPr>
        <w:t xml:space="preserve"> </w:t>
      </w:r>
      <w:proofErr w:type="spellStart"/>
      <w:r w:rsidRPr="00B06914">
        <w:rPr>
          <w:noProof w:val="0"/>
          <w:lang w:val="en-US"/>
        </w:rPr>
        <w:t>deskriptif</w:t>
      </w:r>
      <w:proofErr w:type="spellEnd"/>
      <w:r w:rsidRPr="00B06914">
        <w:rPr>
          <w:noProof w:val="0"/>
          <w:lang w:val="en-US"/>
        </w:rPr>
        <w:t xml:space="preserve">. Pada </w:t>
      </w:r>
      <w:proofErr w:type="spellStart"/>
      <w:r w:rsidRPr="00B06914">
        <w:rPr>
          <w:noProof w:val="0"/>
          <w:lang w:val="en-US"/>
        </w:rPr>
        <w:t>statistik</w:t>
      </w:r>
      <w:proofErr w:type="spellEnd"/>
      <w:r w:rsidRPr="00B06914">
        <w:rPr>
          <w:noProof w:val="0"/>
          <w:lang w:val="en-US"/>
        </w:rPr>
        <w:t xml:space="preserve"> </w:t>
      </w:r>
      <w:proofErr w:type="spellStart"/>
      <w:r w:rsidRPr="00B06914">
        <w:rPr>
          <w:noProof w:val="0"/>
          <w:lang w:val="en-US"/>
        </w:rPr>
        <w:t>inferensial</w:t>
      </w:r>
      <w:proofErr w:type="spellEnd"/>
      <w:r w:rsidRPr="00B06914">
        <w:rPr>
          <w:noProof w:val="0"/>
          <w:lang w:val="en-US"/>
        </w:rPr>
        <w:t xml:space="preserve"> </w:t>
      </w:r>
      <w:proofErr w:type="spellStart"/>
      <w:r w:rsidRPr="00B06914">
        <w:rPr>
          <w:noProof w:val="0"/>
          <w:lang w:val="en-US"/>
        </w:rPr>
        <w:t>menggunakan</w:t>
      </w:r>
      <w:proofErr w:type="spellEnd"/>
      <w:r w:rsidRPr="00B06914">
        <w:rPr>
          <w:noProof w:val="0"/>
          <w:lang w:val="en-US"/>
        </w:rPr>
        <w:t xml:space="preserve"> uji </w:t>
      </w:r>
      <w:r w:rsidR="00666C67">
        <w:rPr>
          <w:noProof w:val="0"/>
          <w:lang w:val="en-US"/>
        </w:rPr>
        <w:t>MANOVA</w:t>
      </w:r>
      <w:r w:rsidRPr="00B06914">
        <w:rPr>
          <w:noProof w:val="0"/>
          <w:lang w:val="en-US"/>
        </w:rPr>
        <w:t xml:space="preserve"> </w:t>
      </w:r>
      <w:proofErr w:type="spellStart"/>
      <w:r w:rsidRPr="00B06914">
        <w:rPr>
          <w:noProof w:val="0"/>
          <w:lang w:val="en-US"/>
        </w:rPr>
        <w:t>untuk</w:t>
      </w:r>
      <w:proofErr w:type="spellEnd"/>
      <w:r w:rsidRPr="00B06914">
        <w:rPr>
          <w:noProof w:val="0"/>
          <w:lang w:val="en-US"/>
        </w:rPr>
        <w:t xml:space="preserve"> </w:t>
      </w:r>
      <w:proofErr w:type="spellStart"/>
      <w:r w:rsidRPr="00B06914">
        <w:rPr>
          <w:noProof w:val="0"/>
          <w:lang w:val="en-US"/>
        </w:rPr>
        <w:t>menguji</w:t>
      </w:r>
      <w:proofErr w:type="spellEnd"/>
      <w:r w:rsidRPr="00B06914">
        <w:rPr>
          <w:noProof w:val="0"/>
          <w:lang w:val="en-US"/>
        </w:rPr>
        <w:t xml:space="preserve"> </w:t>
      </w:r>
      <w:proofErr w:type="spellStart"/>
      <w:r w:rsidRPr="00B06914">
        <w:rPr>
          <w:noProof w:val="0"/>
          <w:lang w:val="en-US"/>
        </w:rPr>
        <w:t>hipotesis</w:t>
      </w:r>
      <w:proofErr w:type="spellEnd"/>
      <w:r w:rsidRPr="00B06914">
        <w:rPr>
          <w:noProof w:val="0"/>
          <w:lang w:val="en-US"/>
        </w:rPr>
        <w:t xml:space="preserve">. Hasil dan </w:t>
      </w:r>
      <w:proofErr w:type="spellStart"/>
      <w:r w:rsidRPr="00B06914">
        <w:rPr>
          <w:noProof w:val="0"/>
          <w:lang w:val="en-US"/>
        </w:rPr>
        <w:t>pembahasan</w:t>
      </w:r>
      <w:proofErr w:type="spellEnd"/>
      <w:r w:rsidRPr="00B06914">
        <w:rPr>
          <w:noProof w:val="0"/>
          <w:lang w:val="en-US"/>
        </w:rPr>
        <w:t xml:space="preserve"> </w:t>
      </w:r>
      <w:proofErr w:type="spellStart"/>
      <w:r w:rsidRPr="00B06914">
        <w:rPr>
          <w:noProof w:val="0"/>
          <w:lang w:val="en-US"/>
        </w:rPr>
        <w:t>dalam</w:t>
      </w:r>
      <w:proofErr w:type="spellEnd"/>
      <w:r w:rsidRPr="00B06914">
        <w:rPr>
          <w:noProof w:val="0"/>
          <w:lang w:val="en-US"/>
        </w:rPr>
        <w:t xml:space="preserve"> </w:t>
      </w:r>
      <w:proofErr w:type="spellStart"/>
      <w:r w:rsidRPr="00B06914">
        <w:rPr>
          <w:noProof w:val="0"/>
          <w:lang w:val="en-US"/>
        </w:rPr>
        <w:t>pelaksanaan</w:t>
      </w:r>
      <w:proofErr w:type="spellEnd"/>
      <w:r w:rsidRPr="00B06914">
        <w:rPr>
          <w:noProof w:val="0"/>
          <w:lang w:val="en-US"/>
        </w:rPr>
        <w:t xml:space="preserve"> </w:t>
      </w:r>
      <w:proofErr w:type="spellStart"/>
      <w:r w:rsidRPr="00B06914">
        <w:rPr>
          <w:noProof w:val="0"/>
          <w:lang w:val="en-US"/>
        </w:rPr>
        <w:t>penelitian</w:t>
      </w:r>
      <w:proofErr w:type="spellEnd"/>
      <w:r w:rsidRPr="00B06914">
        <w:rPr>
          <w:noProof w:val="0"/>
          <w:lang w:val="en-US"/>
        </w:rPr>
        <w:t xml:space="preserve"> </w:t>
      </w:r>
      <w:proofErr w:type="spellStart"/>
      <w:r w:rsidRPr="00B06914">
        <w:rPr>
          <w:noProof w:val="0"/>
          <w:lang w:val="en-US"/>
        </w:rPr>
        <w:t>ini</w:t>
      </w:r>
      <w:proofErr w:type="spellEnd"/>
      <w:r w:rsidRPr="00B06914">
        <w:rPr>
          <w:noProof w:val="0"/>
          <w:lang w:val="en-US"/>
        </w:rPr>
        <w:t xml:space="preserve"> </w:t>
      </w:r>
      <w:proofErr w:type="spellStart"/>
      <w:r w:rsidRPr="00B06914">
        <w:rPr>
          <w:noProof w:val="0"/>
          <w:lang w:val="en-US"/>
        </w:rPr>
        <w:t>akan</w:t>
      </w:r>
      <w:proofErr w:type="spellEnd"/>
      <w:r w:rsidRPr="00B06914">
        <w:rPr>
          <w:noProof w:val="0"/>
          <w:lang w:val="en-US"/>
        </w:rPr>
        <w:t xml:space="preserve"> </w:t>
      </w:r>
      <w:proofErr w:type="spellStart"/>
      <w:r w:rsidRPr="00B06914">
        <w:rPr>
          <w:noProof w:val="0"/>
          <w:lang w:val="en-US"/>
        </w:rPr>
        <w:t>dijabarkan</w:t>
      </w:r>
      <w:proofErr w:type="spellEnd"/>
      <w:r w:rsidRPr="00B06914">
        <w:rPr>
          <w:noProof w:val="0"/>
          <w:lang w:val="en-US"/>
        </w:rPr>
        <w:t xml:space="preserve"> </w:t>
      </w:r>
      <w:proofErr w:type="spellStart"/>
      <w:r w:rsidRPr="00B06914">
        <w:rPr>
          <w:noProof w:val="0"/>
          <w:lang w:val="en-US"/>
        </w:rPr>
        <w:t>secara</w:t>
      </w:r>
      <w:proofErr w:type="spellEnd"/>
      <w:r w:rsidRPr="00B06914">
        <w:rPr>
          <w:noProof w:val="0"/>
          <w:lang w:val="en-US"/>
        </w:rPr>
        <w:t xml:space="preserve"> </w:t>
      </w:r>
      <w:proofErr w:type="spellStart"/>
      <w:r w:rsidRPr="00B06914">
        <w:rPr>
          <w:noProof w:val="0"/>
          <w:lang w:val="en-US"/>
        </w:rPr>
        <w:t>terinci</w:t>
      </w:r>
      <w:proofErr w:type="spellEnd"/>
      <w:r w:rsidRPr="00B06914">
        <w:rPr>
          <w:noProof w:val="0"/>
          <w:lang w:val="en-US"/>
        </w:rPr>
        <w:t xml:space="preserve"> </w:t>
      </w:r>
      <w:proofErr w:type="spellStart"/>
      <w:r w:rsidRPr="00B06914">
        <w:rPr>
          <w:noProof w:val="0"/>
          <w:lang w:val="en-US"/>
        </w:rPr>
        <w:t>dalam</w:t>
      </w:r>
      <w:proofErr w:type="spellEnd"/>
      <w:r w:rsidRPr="00B06914">
        <w:rPr>
          <w:noProof w:val="0"/>
          <w:lang w:val="en-US"/>
        </w:rPr>
        <w:t xml:space="preserve"> </w:t>
      </w:r>
      <w:proofErr w:type="spellStart"/>
      <w:r w:rsidRPr="00B06914">
        <w:rPr>
          <w:noProof w:val="0"/>
          <w:lang w:val="en-US"/>
        </w:rPr>
        <w:t>bab</w:t>
      </w:r>
      <w:proofErr w:type="spellEnd"/>
      <w:r w:rsidRPr="00B06914">
        <w:rPr>
          <w:noProof w:val="0"/>
          <w:lang w:val="en-US"/>
        </w:rPr>
        <w:t xml:space="preserve"> </w:t>
      </w:r>
      <w:proofErr w:type="spellStart"/>
      <w:r w:rsidRPr="00B06914">
        <w:rPr>
          <w:noProof w:val="0"/>
          <w:lang w:val="en-US"/>
        </w:rPr>
        <w:t>ini</w:t>
      </w:r>
      <w:proofErr w:type="spellEnd"/>
      <w:r w:rsidRPr="00B06914">
        <w:rPr>
          <w:noProof w:val="0"/>
          <w:lang w:val="en-US"/>
        </w:rPr>
        <w:t xml:space="preserve"> </w:t>
      </w:r>
      <w:proofErr w:type="spellStart"/>
      <w:r w:rsidRPr="00B06914">
        <w:rPr>
          <w:noProof w:val="0"/>
          <w:lang w:val="en-US"/>
        </w:rPr>
        <w:t>dengan</w:t>
      </w:r>
      <w:proofErr w:type="spellEnd"/>
      <w:r w:rsidRPr="00B06914">
        <w:rPr>
          <w:noProof w:val="0"/>
          <w:lang w:val="en-US"/>
        </w:rPr>
        <w:t xml:space="preserve"> </w:t>
      </w:r>
      <w:proofErr w:type="spellStart"/>
      <w:r w:rsidRPr="00B06914">
        <w:rPr>
          <w:noProof w:val="0"/>
          <w:lang w:val="en-US"/>
        </w:rPr>
        <w:t>melakukan</w:t>
      </w:r>
      <w:proofErr w:type="spellEnd"/>
      <w:r w:rsidRPr="00B06914">
        <w:rPr>
          <w:noProof w:val="0"/>
          <w:lang w:val="en-US"/>
        </w:rPr>
        <w:t xml:space="preserve"> </w:t>
      </w:r>
      <w:proofErr w:type="spellStart"/>
      <w:r w:rsidRPr="00B06914">
        <w:rPr>
          <w:noProof w:val="0"/>
          <w:lang w:val="en-US"/>
        </w:rPr>
        <w:t>kaitan</w:t>
      </w:r>
      <w:proofErr w:type="spellEnd"/>
      <w:r w:rsidRPr="00B06914">
        <w:rPr>
          <w:noProof w:val="0"/>
          <w:lang w:val="en-US"/>
        </w:rPr>
        <w:t xml:space="preserve"> </w:t>
      </w:r>
      <w:proofErr w:type="spellStart"/>
      <w:r w:rsidRPr="00B06914">
        <w:rPr>
          <w:noProof w:val="0"/>
          <w:lang w:val="en-US"/>
        </w:rPr>
        <w:t>temuan</w:t>
      </w:r>
      <w:proofErr w:type="spellEnd"/>
      <w:r w:rsidRPr="00B06914">
        <w:rPr>
          <w:noProof w:val="0"/>
          <w:lang w:val="en-US"/>
        </w:rPr>
        <w:t xml:space="preserve"> </w:t>
      </w:r>
      <w:proofErr w:type="spellStart"/>
      <w:r w:rsidRPr="00B06914">
        <w:rPr>
          <w:noProof w:val="0"/>
          <w:lang w:val="en-US"/>
        </w:rPr>
        <w:t>dengan</w:t>
      </w:r>
      <w:proofErr w:type="spellEnd"/>
      <w:r w:rsidRPr="00B06914">
        <w:rPr>
          <w:noProof w:val="0"/>
          <w:lang w:val="en-US"/>
        </w:rPr>
        <w:t xml:space="preserve"> </w:t>
      </w:r>
      <w:proofErr w:type="spellStart"/>
      <w:r w:rsidRPr="00B06914">
        <w:rPr>
          <w:noProof w:val="0"/>
          <w:lang w:val="en-US"/>
        </w:rPr>
        <w:t>teori</w:t>
      </w:r>
      <w:proofErr w:type="spellEnd"/>
      <w:r w:rsidRPr="00B06914">
        <w:rPr>
          <w:noProof w:val="0"/>
          <w:lang w:val="en-US"/>
        </w:rPr>
        <w:t xml:space="preserve"> pada </w:t>
      </w:r>
      <w:proofErr w:type="spellStart"/>
      <w:r w:rsidRPr="00B06914">
        <w:rPr>
          <w:noProof w:val="0"/>
          <w:lang w:val="en-US"/>
        </w:rPr>
        <w:t>penelitian</w:t>
      </w:r>
      <w:proofErr w:type="spellEnd"/>
      <w:r w:rsidRPr="00B06914">
        <w:rPr>
          <w:noProof w:val="0"/>
          <w:lang w:val="en-US"/>
        </w:rPr>
        <w:t xml:space="preserve"> </w:t>
      </w:r>
      <w:proofErr w:type="spellStart"/>
      <w:r w:rsidRPr="00B06914">
        <w:rPr>
          <w:noProof w:val="0"/>
          <w:lang w:val="en-US"/>
        </w:rPr>
        <w:t>lainnya</w:t>
      </w:r>
      <w:proofErr w:type="spellEnd"/>
      <w:r w:rsidRPr="00B06914">
        <w:rPr>
          <w:noProof w:val="0"/>
          <w:lang w:val="en-US"/>
        </w:rPr>
        <w:t xml:space="preserve"> yang </w:t>
      </w:r>
      <w:proofErr w:type="spellStart"/>
      <w:r w:rsidRPr="00B06914">
        <w:rPr>
          <w:noProof w:val="0"/>
          <w:lang w:val="en-US"/>
        </w:rPr>
        <w:t>relevan</w:t>
      </w:r>
      <w:proofErr w:type="spellEnd"/>
      <w:r w:rsidRPr="00B06914">
        <w:rPr>
          <w:noProof w:val="0"/>
          <w:lang w:val="en-US"/>
        </w:rPr>
        <w:t>.</w:t>
      </w:r>
      <w:r w:rsidR="005424EF">
        <w:rPr>
          <w:noProof w:val="0"/>
          <w:lang w:val="en-US"/>
        </w:rPr>
        <w:t xml:space="preserve"> </w:t>
      </w:r>
    </w:p>
    <w:p w14:paraId="668840BA" w14:textId="783ECC75" w:rsidR="00B06914" w:rsidRPr="00B06914" w:rsidRDefault="00CE6608" w:rsidP="00DB5409">
      <w:pPr>
        <w:pStyle w:val="Heading1"/>
        <w:spacing w:before="0" w:line="360" w:lineRule="auto"/>
        <w:jc w:val="left"/>
        <w:rPr>
          <w:lang w:val="en-US"/>
        </w:rPr>
      </w:pPr>
      <w:bookmarkStart w:id="6" w:name="_Toc135920688"/>
      <w:bookmarkStart w:id="7" w:name="_Toc139182639"/>
      <w:r>
        <w:rPr>
          <w:lang w:val="en-US"/>
        </w:rPr>
        <w:t>4.1</w:t>
      </w:r>
      <w:r w:rsidR="00B06914" w:rsidRPr="00B06914">
        <w:rPr>
          <w:lang w:val="en-US"/>
        </w:rPr>
        <w:t xml:space="preserve"> Statistik Deskriptif</w:t>
      </w:r>
      <w:bookmarkEnd w:id="6"/>
      <w:bookmarkEnd w:id="7"/>
    </w:p>
    <w:p w14:paraId="142811EA" w14:textId="36E0DE88" w:rsidR="00B06914" w:rsidRDefault="00B06914" w:rsidP="00DB5409">
      <w:pPr>
        <w:spacing w:line="360" w:lineRule="auto"/>
        <w:ind w:firstLine="720"/>
        <w:jc w:val="both"/>
        <w:rPr>
          <w:noProof w:val="0"/>
          <w:lang w:val="en-US"/>
        </w:rPr>
      </w:pPr>
      <w:proofErr w:type="spellStart"/>
      <w:r w:rsidRPr="00B06914">
        <w:rPr>
          <w:noProof w:val="0"/>
          <w:lang w:val="en-US"/>
        </w:rPr>
        <w:t>Statistik</w:t>
      </w:r>
      <w:proofErr w:type="spellEnd"/>
      <w:r w:rsidRPr="00B06914">
        <w:rPr>
          <w:noProof w:val="0"/>
          <w:lang w:val="en-US"/>
        </w:rPr>
        <w:t xml:space="preserve"> </w:t>
      </w:r>
      <w:proofErr w:type="spellStart"/>
      <w:r w:rsidR="005424EF">
        <w:rPr>
          <w:noProof w:val="0"/>
          <w:lang w:val="en-US"/>
        </w:rPr>
        <w:t>d</w:t>
      </w:r>
      <w:r w:rsidRPr="00B06914">
        <w:rPr>
          <w:noProof w:val="0"/>
          <w:lang w:val="en-US"/>
        </w:rPr>
        <w:t>eskriptif</w:t>
      </w:r>
      <w:proofErr w:type="spellEnd"/>
      <w:r w:rsidRPr="00B06914">
        <w:rPr>
          <w:noProof w:val="0"/>
          <w:lang w:val="en-US"/>
        </w:rPr>
        <w:t xml:space="preserve"> </w:t>
      </w:r>
      <w:proofErr w:type="spellStart"/>
      <w:r w:rsidRPr="00B06914">
        <w:rPr>
          <w:noProof w:val="0"/>
          <w:lang w:val="en-US"/>
        </w:rPr>
        <w:t>akan</w:t>
      </w:r>
      <w:proofErr w:type="spellEnd"/>
      <w:r w:rsidRPr="00B06914">
        <w:rPr>
          <w:noProof w:val="0"/>
          <w:lang w:val="en-US"/>
        </w:rPr>
        <w:t xml:space="preserve"> </w:t>
      </w:r>
      <w:proofErr w:type="spellStart"/>
      <w:r w:rsidRPr="00B06914">
        <w:rPr>
          <w:noProof w:val="0"/>
          <w:lang w:val="en-US"/>
        </w:rPr>
        <w:t>menguraikan</w:t>
      </w:r>
      <w:proofErr w:type="spellEnd"/>
      <w:r w:rsidRPr="00B06914">
        <w:rPr>
          <w:noProof w:val="0"/>
          <w:lang w:val="en-US"/>
        </w:rPr>
        <w:t xml:space="preserve"> </w:t>
      </w:r>
      <w:proofErr w:type="spellStart"/>
      <w:r w:rsidRPr="00B06914">
        <w:rPr>
          <w:noProof w:val="0"/>
          <w:lang w:val="en-US"/>
        </w:rPr>
        <w:t>keadaan</w:t>
      </w:r>
      <w:proofErr w:type="spellEnd"/>
      <w:r w:rsidRPr="00B06914">
        <w:rPr>
          <w:noProof w:val="0"/>
          <w:lang w:val="en-US"/>
        </w:rPr>
        <w:t xml:space="preserve"> </w:t>
      </w:r>
      <w:proofErr w:type="spellStart"/>
      <w:r w:rsidRPr="00B06914">
        <w:rPr>
          <w:noProof w:val="0"/>
          <w:lang w:val="en-US"/>
        </w:rPr>
        <w:t>gaya</w:t>
      </w:r>
      <w:proofErr w:type="spellEnd"/>
      <w:r w:rsidRPr="00B06914">
        <w:rPr>
          <w:noProof w:val="0"/>
          <w:lang w:val="en-US"/>
        </w:rPr>
        <w:t xml:space="preserve"> </w:t>
      </w:r>
      <w:proofErr w:type="spellStart"/>
      <w:r w:rsidRPr="00B06914">
        <w:rPr>
          <w:noProof w:val="0"/>
          <w:lang w:val="en-US"/>
        </w:rPr>
        <w:t>belajar</w:t>
      </w:r>
      <w:proofErr w:type="spellEnd"/>
      <w:r w:rsidRPr="00B06914">
        <w:rPr>
          <w:noProof w:val="0"/>
          <w:lang w:val="en-US"/>
        </w:rPr>
        <w:t xml:space="preserve"> </w:t>
      </w:r>
      <w:proofErr w:type="spellStart"/>
      <w:r w:rsidRPr="00B06914">
        <w:rPr>
          <w:noProof w:val="0"/>
          <w:lang w:val="en-US"/>
        </w:rPr>
        <w:t>siswa</w:t>
      </w:r>
      <w:proofErr w:type="spellEnd"/>
      <w:r w:rsidRPr="00B06914">
        <w:rPr>
          <w:noProof w:val="0"/>
          <w:lang w:val="en-US"/>
        </w:rPr>
        <w:t xml:space="preserve">, </w:t>
      </w:r>
      <w:proofErr w:type="spellStart"/>
      <w:r w:rsidRPr="00B06914">
        <w:rPr>
          <w:noProof w:val="0"/>
          <w:lang w:val="en-US"/>
        </w:rPr>
        <w:t>kemampuan</w:t>
      </w:r>
      <w:proofErr w:type="spellEnd"/>
      <w:r w:rsidRPr="00B06914">
        <w:rPr>
          <w:noProof w:val="0"/>
          <w:lang w:val="en-US"/>
        </w:rPr>
        <w:t xml:space="preserve"> </w:t>
      </w:r>
      <w:proofErr w:type="spellStart"/>
      <w:r w:rsidRPr="00B06914">
        <w:rPr>
          <w:noProof w:val="0"/>
          <w:lang w:val="en-US"/>
        </w:rPr>
        <w:t>berpikir</w:t>
      </w:r>
      <w:proofErr w:type="spellEnd"/>
      <w:r w:rsidRPr="00B06914">
        <w:rPr>
          <w:noProof w:val="0"/>
          <w:lang w:val="en-US"/>
        </w:rPr>
        <w:t xml:space="preserve"> </w:t>
      </w:r>
      <w:proofErr w:type="spellStart"/>
      <w:r w:rsidRPr="00B06914">
        <w:rPr>
          <w:noProof w:val="0"/>
          <w:lang w:val="en-US"/>
        </w:rPr>
        <w:t>kreatif</w:t>
      </w:r>
      <w:proofErr w:type="spellEnd"/>
      <w:r w:rsidRPr="00B06914">
        <w:rPr>
          <w:noProof w:val="0"/>
          <w:lang w:val="en-US"/>
        </w:rPr>
        <w:t xml:space="preserve"> </w:t>
      </w:r>
      <w:proofErr w:type="spellStart"/>
      <w:r w:rsidRPr="00B06914">
        <w:rPr>
          <w:noProof w:val="0"/>
          <w:lang w:val="en-US"/>
        </w:rPr>
        <w:t>siswa</w:t>
      </w:r>
      <w:proofErr w:type="spellEnd"/>
      <w:r w:rsidRPr="00B06914">
        <w:rPr>
          <w:noProof w:val="0"/>
          <w:lang w:val="en-US"/>
        </w:rPr>
        <w:t xml:space="preserve"> dan </w:t>
      </w:r>
      <w:proofErr w:type="spellStart"/>
      <w:r w:rsidRPr="00B06914">
        <w:rPr>
          <w:noProof w:val="0"/>
          <w:lang w:val="en-US"/>
        </w:rPr>
        <w:t>kemampuan</w:t>
      </w:r>
      <w:proofErr w:type="spellEnd"/>
      <w:r w:rsidRPr="00B06914">
        <w:rPr>
          <w:noProof w:val="0"/>
          <w:lang w:val="en-US"/>
        </w:rPr>
        <w:t xml:space="preserve"> </w:t>
      </w:r>
      <w:proofErr w:type="spellStart"/>
      <w:r w:rsidRPr="00B06914">
        <w:rPr>
          <w:noProof w:val="0"/>
          <w:lang w:val="en-US"/>
        </w:rPr>
        <w:t>pemecahan</w:t>
      </w:r>
      <w:proofErr w:type="spellEnd"/>
      <w:r w:rsidRPr="00B06914">
        <w:rPr>
          <w:noProof w:val="0"/>
          <w:lang w:val="en-US"/>
        </w:rPr>
        <w:t xml:space="preserve"> </w:t>
      </w:r>
      <w:proofErr w:type="spellStart"/>
      <w:r w:rsidRPr="00B06914">
        <w:rPr>
          <w:noProof w:val="0"/>
          <w:lang w:val="en-US"/>
        </w:rPr>
        <w:t>masalah</w:t>
      </w:r>
      <w:proofErr w:type="spellEnd"/>
      <w:r w:rsidRPr="00B06914">
        <w:rPr>
          <w:noProof w:val="0"/>
          <w:lang w:val="en-US"/>
        </w:rPr>
        <w:t xml:space="preserve"> </w:t>
      </w:r>
      <w:proofErr w:type="spellStart"/>
      <w:r w:rsidRPr="00B06914">
        <w:rPr>
          <w:noProof w:val="0"/>
          <w:lang w:val="en-US"/>
        </w:rPr>
        <w:t>siswa</w:t>
      </w:r>
      <w:proofErr w:type="spellEnd"/>
      <w:r w:rsidRPr="00B06914">
        <w:rPr>
          <w:noProof w:val="0"/>
          <w:lang w:val="en-US"/>
        </w:rPr>
        <w:t>.</w:t>
      </w:r>
    </w:p>
    <w:p w14:paraId="1B10E268" w14:textId="4A1E3A4F" w:rsidR="007C010F" w:rsidRPr="00F25916" w:rsidRDefault="007C010F" w:rsidP="00DB5409">
      <w:pPr>
        <w:spacing w:line="360" w:lineRule="auto"/>
        <w:jc w:val="both"/>
        <w:rPr>
          <w:lang w:val="en-US"/>
        </w:rPr>
      </w:pPr>
      <w:r w:rsidRPr="00A141E6">
        <w:rPr>
          <w:lang w:val="en-US"/>
        </w:rPr>
        <w:t xml:space="preserve">Langkah-langkah analisis statistik deskriptif </w:t>
      </w:r>
      <w:r>
        <w:rPr>
          <w:lang w:val="en-US"/>
        </w:rPr>
        <w:t xml:space="preserve">berbantukan SPSS </w:t>
      </w:r>
      <w:r w:rsidRPr="00A141E6">
        <w:rPr>
          <w:lang w:val="en-US"/>
        </w:rPr>
        <w:t>adalah:</w:t>
      </w:r>
    </w:p>
    <w:p w14:paraId="71CA69EC" w14:textId="58B542E7" w:rsidR="007C010F" w:rsidRDefault="007C010F" w:rsidP="00A34EEB">
      <w:pPr>
        <w:pStyle w:val="ListParagraph"/>
        <w:numPr>
          <w:ilvl w:val="0"/>
          <w:numId w:val="52"/>
        </w:numPr>
        <w:ind w:left="284" w:hanging="284"/>
        <w:rPr>
          <w:lang w:val="en-US"/>
        </w:rPr>
      </w:pPr>
      <w:r w:rsidRPr="00A34EEB">
        <w:rPr>
          <w:lang w:val="en-US"/>
        </w:rPr>
        <w:t xml:space="preserve">Buka file </w:t>
      </w:r>
      <w:r w:rsidRPr="00A34EEB">
        <w:rPr>
          <w:i/>
          <w:iCs/>
          <w:lang w:val="en-US"/>
        </w:rPr>
        <w:t>employee</w:t>
      </w:r>
      <w:r w:rsidRPr="00A34EEB">
        <w:rPr>
          <w:lang w:val="en-US"/>
        </w:rPr>
        <w:t xml:space="preserve"> data.sav</w:t>
      </w:r>
    </w:p>
    <w:p w14:paraId="31D8D221" w14:textId="77777777" w:rsidR="00A34EEB" w:rsidRPr="00A34EEB" w:rsidRDefault="00A34EEB" w:rsidP="00A34EEB">
      <w:pPr>
        <w:pStyle w:val="ListParagraph"/>
        <w:ind w:left="284"/>
        <w:rPr>
          <w:lang w:val="en-US"/>
        </w:rPr>
      </w:pPr>
    </w:p>
    <w:p w14:paraId="7D4E8123" w14:textId="77777777" w:rsidR="007C010F" w:rsidRDefault="007C010F" w:rsidP="00DB5409">
      <w:pPr>
        <w:pStyle w:val="ListParagraph"/>
        <w:spacing w:line="360" w:lineRule="auto"/>
        <w:ind w:left="284" w:hanging="284"/>
        <w:jc w:val="both"/>
        <w:rPr>
          <w:lang w:val="en-US"/>
        </w:rPr>
      </w:pPr>
      <w:r>
        <w:rPr>
          <w:lang w:val="en-US"/>
        </w:rPr>
        <w:drawing>
          <wp:inline distT="0" distB="0" distL="0" distR="0" wp14:anchorId="73341CB6" wp14:editId="32C23C33">
            <wp:extent cx="5007935" cy="10123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7737" b="70437"/>
                    <a:stretch/>
                  </pic:blipFill>
                  <pic:spPr bwMode="auto">
                    <a:xfrm>
                      <a:off x="0" y="0"/>
                      <a:ext cx="5096656" cy="1030258"/>
                    </a:xfrm>
                    <a:prstGeom prst="rect">
                      <a:avLst/>
                    </a:prstGeom>
                    <a:ln>
                      <a:noFill/>
                    </a:ln>
                    <a:extLst>
                      <a:ext uri="{53640926-AAD7-44D8-BBD7-CCE9431645EC}">
                        <a14:shadowObscured xmlns:a14="http://schemas.microsoft.com/office/drawing/2010/main"/>
                      </a:ext>
                    </a:extLst>
                  </pic:spPr>
                </pic:pic>
              </a:graphicData>
            </a:graphic>
          </wp:inline>
        </w:drawing>
      </w:r>
    </w:p>
    <w:p w14:paraId="47BD060A" w14:textId="77777777" w:rsidR="007C010F" w:rsidRDefault="007C010F" w:rsidP="00DB5409">
      <w:pPr>
        <w:pStyle w:val="ListParagraph"/>
        <w:spacing w:line="360" w:lineRule="auto"/>
        <w:ind w:left="284" w:hanging="284"/>
        <w:jc w:val="both"/>
        <w:rPr>
          <w:lang w:val="en-US"/>
        </w:rPr>
      </w:pPr>
    </w:p>
    <w:p w14:paraId="399D7DE2" w14:textId="2B28C58F" w:rsidR="007C010F" w:rsidRPr="00A34EEB" w:rsidRDefault="007C010F" w:rsidP="00A34EEB">
      <w:pPr>
        <w:pStyle w:val="ListParagraph"/>
        <w:numPr>
          <w:ilvl w:val="0"/>
          <w:numId w:val="52"/>
        </w:numPr>
        <w:spacing w:line="360" w:lineRule="auto"/>
        <w:ind w:left="284" w:hanging="284"/>
        <w:jc w:val="both"/>
        <w:rPr>
          <w:lang w:val="en-US"/>
        </w:rPr>
      </w:pPr>
      <w:r w:rsidRPr="00A34EEB">
        <w:rPr>
          <w:lang w:val="en-US"/>
        </w:rPr>
        <w:t xml:space="preserve">Dari menu utama SPSS 25, pilihlah </w:t>
      </w:r>
      <w:r w:rsidRPr="00A34EEB">
        <w:rPr>
          <w:i/>
          <w:iCs/>
          <w:lang w:val="en-US"/>
        </w:rPr>
        <w:t xml:space="preserve">Analize </w:t>
      </w:r>
      <w:r w:rsidRPr="00A34EEB">
        <w:rPr>
          <w:lang w:val="en-US"/>
        </w:rPr>
        <w:t xml:space="preserve">kemudian pilih submenu </w:t>
      </w:r>
      <w:bookmarkStart w:id="8" w:name="_Hlk123731765"/>
      <w:r w:rsidRPr="00A34EEB">
        <w:rPr>
          <w:i/>
          <w:iCs/>
          <w:lang w:val="en-US"/>
        </w:rPr>
        <w:t>Descriptive</w:t>
      </w:r>
      <w:bookmarkEnd w:id="8"/>
      <w:r w:rsidRPr="00A34EEB">
        <w:rPr>
          <w:i/>
          <w:iCs/>
          <w:lang w:val="en-US"/>
        </w:rPr>
        <w:t xml:space="preserve"> Statistics</w:t>
      </w:r>
      <w:r w:rsidRPr="00A34EEB">
        <w:rPr>
          <w:lang w:val="en-US"/>
        </w:rPr>
        <w:t xml:space="preserve">, lalu pilih </w:t>
      </w:r>
      <w:r w:rsidRPr="00A34EEB">
        <w:rPr>
          <w:i/>
          <w:iCs/>
          <w:lang w:val="en-US"/>
        </w:rPr>
        <w:t>Descriptive.</w:t>
      </w:r>
    </w:p>
    <w:p w14:paraId="2C9A4DE0" w14:textId="5039B58F" w:rsidR="007C010F" w:rsidRDefault="007C010F" w:rsidP="00DB5409">
      <w:pPr>
        <w:spacing w:line="360" w:lineRule="auto"/>
        <w:ind w:left="284" w:hanging="284"/>
        <w:jc w:val="both"/>
        <w:rPr>
          <w:lang w:val="en-US"/>
        </w:rPr>
      </w:pPr>
      <w:r>
        <w:rPr>
          <w:lang w:val="en-US"/>
        </w:rPr>
        <w:lastRenderedPageBreak/>
        <w:drawing>
          <wp:inline distT="0" distB="0" distL="0" distR="0" wp14:anchorId="440501EA" wp14:editId="426C470E">
            <wp:extent cx="4990354" cy="28069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4417" cy="2826156"/>
                    </a:xfrm>
                    <a:prstGeom prst="rect">
                      <a:avLst/>
                    </a:prstGeom>
                  </pic:spPr>
                </pic:pic>
              </a:graphicData>
            </a:graphic>
          </wp:inline>
        </w:drawing>
      </w:r>
    </w:p>
    <w:p w14:paraId="36AA4F03" w14:textId="3A657071" w:rsidR="007C010F" w:rsidRPr="00A34EEB" w:rsidRDefault="007C010F" w:rsidP="00A34EEB">
      <w:pPr>
        <w:pStyle w:val="ListParagraph"/>
        <w:numPr>
          <w:ilvl w:val="0"/>
          <w:numId w:val="52"/>
        </w:numPr>
        <w:spacing w:line="360" w:lineRule="auto"/>
        <w:ind w:left="284" w:hanging="284"/>
        <w:jc w:val="both"/>
        <w:rPr>
          <w:lang w:val="en-US"/>
        </w:rPr>
      </w:pPr>
      <w:bookmarkStart w:id="9" w:name="_Hlk123731986"/>
      <w:r w:rsidRPr="00A34EEB">
        <w:rPr>
          <w:lang w:val="en-US"/>
        </w:rPr>
        <w:t>Akan tampak dilayar monitor</w:t>
      </w:r>
      <w:r w:rsidRPr="00A34EEB">
        <w:rPr>
          <w:i/>
          <w:iCs/>
          <w:lang w:val="en-US"/>
        </w:rPr>
        <w:t xml:space="preserve"> window Descriptives. </w:t>
      </w:r>
      <w:r w:rsidRPr="00A34EEB">
        <w:rPr>
          <w:lang w:val="en-US"/>
        </w:rPr>
        <w:t xml:space="preserve">Pindahkan semua variabel dari ke kotak </w:t>
      </w:r>
      <w:r w:rsidRPr="00A34EEB">
        <w:rPr>
          <w:i/>
          <w:iCs/>
          <w:lang w:val="en-US"/>
        </w:rPr>
        <w:t>variables</w:t>
      </w:r>
      <w:bookmarkEnd w:id="9"/>
    </w:p>
    <w:p w14:paraId="7DCBC7FF" w14:textId="50F7093D" w:rsidR="007C010F" w:rsidRDefault="007C010F" w:rsidP="00DB5409">
      <w:pPr>
        <w:spacing w:line="360" w:lineRule="auto"/>
        <w:ind w:left="284" w:hanging="284"/>
        <w:jc w:val="both"/>
        <w:rPr>
          <w:lang w:val="en-US"/>
        </w:rPr>
      </w:pPr>
      <w:r w:rsidRPr="00C140E6">
        <w:rPr>
          <w:lang w:val="en-US"/>
        </w:rPr>
        <w:drawing>
          <wp:inline distT="0" distB="0" distL="0" distR="0" wp14:anchorId="71EAB6C4" wp14:editId="67E53FE2">
            <wp:extent cx="4989830" cy="28067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21017" cy="2824243"/>
                    </a:xfrm>
                    <a:prstGeom prst="rect">
                      <a:avLst/>
                    </a:prstGeom>
                  </pic:spPr>
                </pic:pic>
              </a:graphicData>
            </a:graphic>
          </wp:inline>
        </w:drawing>
      </w:r>
    </w:p>
    <w:p w14:paraId="0DC47F4B" w14:textId="7CFF4E17" w:rsidR="007C010F" w:rsidRPr="00C85FF5" w:rsidRDefault="007C010F" w:rsidP="00A34EEB">
      <w:pPr>
        <w:pStyle w:val="ListParagraph"/>
        <w:numPr>
          <w:ilvl w:val="0"/>
          <w:numId w:val="52"/>
        </w:numPr>
        <w:spacing w:line="360" w:lineRule="auto"/>
        <w:ind w:left="284" w:hanging="284"/>
        <w:jc w:val="both"/>
        <w:rPr>
          <w:lang w:val="en-US"/>
        </w:rPr>
      </w:pPr>
      <w:r>
        <w:rPr>
          <w:lang w:val="en-US"/>
        </w:rPr>
        <w:t>Klik options a</w:t>
      </w:r>
      <w:r w:rsidRPr="00EC7534">
        <w:rPr>
          <w:lang w:val="en-US"/>
        </w:rPr>
        <w:t>kan tampak dilayar monitor</w:t>
      </w:r>
      <w:r>
        <w:rPr>
          <w:i/>
          <w:iCs/>
          <w:lang w:val="en-US"/>
        </w:rPr>
        <w:t xml:space="preserve"> window Descriptives: Option. </w:t>
      </w:r>
      <w:r>
        <w:rPr>
          <w:lang w:val="en-US"/>
        </w:rPr>
        <w:t xml:space="preserve">Centang </w:t>
      </w:r>
      <w:r w:rsidRPr="00C85FF5">
        <w:rPr>
          <w:i/>
          <w:iCs/>
          <w:lang w:val="en-US"/>
        </w:rPr>
        <w:t>Mean</w:t>
      </w:r>
      <w:r>
        <w:rPr>
          <w:lang w:val="en-US"/>
        </w:rPr>
        <w:t xml:space="preserve"> dan </w:t>
      </w:r>
      <w:r>
        <w:rPr>
          <w:i/>
          <w:iCs/>
          <w:lang w:val="en-US"/>
        </w:rPr>
        <w:t>S</w:t>
      </w:r>
      <w:r w:rsidRPr="00C85FF5">
        <w:rPr>
          <w:i/>
          <w:iCs/>
          <w:lang w:val="en-US"/>
        </w:rPr>
        <w:t xml:space="preserve">tandart </w:t>
      </w:r>
      <w:r>
        <w:rPr>
          <w:i/>
          <w:iCs/>
          <w:lang w:val="en-US"/>
        </w:rPr>
        <w:t>D</w:t>
      </w:r>
      <w:r w:rsidRPr="00C85FF5">
        <w:rPr>
          <w:i/>
          <w:iCs/>
          <w:lang w:val="en-US"/>
        </w:rPr>
        <w:t>eviation</w:t>
      </w:r>
    </w:p>
    <w:p w14:paraId="260C0946" w14:textId="1DAE69DB" w:rsidR="007C010F" w:rsidRDefault="007C010F" w:rsidP="00DB5409">
      <w:pPr>
        <w:spacing w:line="360" w:lineRule="auto"/>
        <w:ind w:left="284" w:hanging="284"/>
        <w:jc w:val="both"/>
        <w:rPr>
          <w:lang w:val="en-US"/>
        </w:rPr>
      </w:pPr>
      <w:r>
        <w:rPr>
          <w:lang w:val="en-US"/>
        </w:rPr>
        <w:lastRenderedPageBreak/>
        <w:drawing>
          <wp:inline distT="0" distB="0" distL="0" distR="0" wp14:anchorId="47AC2BAB" wp14:editId="550DF2E8">
            <wp:extent cx="5050465" cy="28408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3913" cy="2859621"/>
                    </a:xfrm>
                    <a:prstGeom prst="rect">
                      <a:avLst/>
                    </a:prstGeom>
                  </pic:spPr>
                </pic:pic>
              </a:graphicData>
            </a:graphic>
          </wp:inline>
        </w:drawing>
      </w:r>
    </w:p>
    <w:p w14:paraId="36CC7FCC" w14:textId="608D696F" w:rsidR="007C010F" w:rsidRPr="00C85FF5" w:rsidRDefault="007C010F" w:rsidP="00A34EEB">
      <w:pPr>
        <w:pStyle w:val="ListParagraph"/>
        <w:numPr>
          <w:ilvl w:val="0"/>
          <w:numId w:val="52"/>
        </w:numPr>
        <w:spacing w:line="360" w:lineRule="auto"/>
        <w:ind w:left="284" w:hanging="284"/>
        <w:jc w:val="both"/>
        <w:rPr>
          <w:lang w:val="en-US"/>
        </w:rPr>
      </w:pPr>
      <w:r>
        <w:rPr>
          <w:lang w:val="en-US"/>
        </w:rPr>
        <w:t xml:space="preserve">Klik </w:t>
      </w:r>
      <w:r w:rsidRPr="00C85FF5">
        <w:rPr>
          <w:i/>
          <w:iCs/>
          <w:lang w:val="en-US"/>
        </w:rPr>
        <w:t>Continue</w:t>
      </w:r>
      <w:r>
        <w:rPr>
          <w:lang w:val="en-US"/>
        </w:rPr>
        <w:t xml:space="preserve"> lalu </w:t>
      </w:r>
      <w:r w:rsidRPr="00C85FF5">
        <w:rPr>
          <w:i/>
          <w:iCs/>
          <w:lang w:val="en-US"/>
        </w:rPr>
        <w:t>Ok</w:t>
      </w:r>
    </w:p>
    <w:p w14:paraId="69576E38" w14:textId="7AD497FC" w:rsidR="00F25916" w:rsidRPr="00F56260" w:rsidRDefault="007C010F" w:rsidP="00A34EEB">
      <w:pPr>
        <w:pStyle w:val="ListParagraph"/>
        <w:numPr>
          <w:ilvl w:val="0"/>
          <w:numId w:val="52"/>
        </w:numPr>
        <w:spacing w:line="360" w:lineRule="auto"/>
        <w:ind w:left="284" w:hanging="284"/>
        <w:jc w:val="both"/>
        <w:rPr>
          <w:lang w:val="en-US"/>
        </w:rPr>
      </w:pPr>
      <w:r w:rsidRPr="00C85FF5">
        <w:rPr>
          <w:lang w:val="en-US"/>
        </w:rPr>
        <w:t>Akan tampil</w:t>
      </w:r>
      <w:r>
        <w:rPr>
          <w:i/>
          <w:iCs/>
          <w:lang w:val="en-US"/>
        </w:rPr>
        <w:t xml:space="preserve"> output </w:t>
      </w:r>
      <w:r w:rsidRPr="00C85FF5">
        <w:rPr>
          <w:lang w:val="en-US"/>
        </w:rPr>
        <w:t>statistik deskriptif</w:t>
      </w:r>
      <w:r>
        <w:rPr>
          <w:i/>
          <w:iCs/>
          <w:lang w:val="en-US"/>
        </w:rPr>
        <w:t>-nya</w:t>
      </w:r>
    </w:p>
    <w:p w14:paraId="3E0BCFC5" w14:textId="77777777" w:rsidR="00E4092F" w:rsidRPr="00E4092F" w:rsidRDefault="00E4092F" w:rsidP="00DB5409">
      <w:pPr>
        <w:autoSpaceDE w:val="0"/>
        <w:autoSpaceDN w:val="0"/>
        <w:adjustRightInd w:val="0"/>
        <w:spacing w:line="360" w:lineRule="auto"/>
        <w:rPr>
          <w:rFonts w:cs="Times New Roman"/>
          <w:noProof w:val="0"/>
          <w:szCs w:val="24"/>
          <w:lang w:val="en-ID"/>
        </w:rPr>
      </w:pPr>
    </w:p>
    <w:p w14:paraId="7A473230" w14:textId="01D504DD" w:rsidR="003F1E15" w:rsidRPr="000928E7" w:rsidRDefault="00570BFA" w:rsidP="00325840">
      <w:pPr>
        <w:pStyle w:val="ListParagraph"/>
        <w:numPr>
          <w:ilvl w:val="2"/>
          <w:numId w:val="47"/>
        </w:numPr>
        <w:autoSpaceDE w:val="0"/>
        <w:autoSpaceDN w:val="0"/>
        <w:adjustRightInd w:val="0"/>
        <w:spacing w:line="360" w:lineRule="auto"/>
        <w:ind w:left="851" w:hanging="567"/>
        <w:rPr>
          <w:rFonts w:cs="Times New Roman"/>
          <w:b/>
          <w:bCs/>
          <w:noProof w:val="0"/>
          <w:szCs w:val="24"/>
          <w:lang w:val="en-ID"/>
        </w:rPr>
      </w:pPr>
      <w:proofErr w:type="spellStart"/>
      <w:r w:rsidRPr="000928E7">
        <w:rPr>
          <w:rFonts w:cs="Times New Roman"/>
          <w:b/>
          <w:bCs/>
          <w:noProof w:val="0"/>
          <w:szCs w:val="24"/>
          <w:lang w:val="en-ID"/>
        </w:rPr>
        <w:t>Deskripsi</w:t>
      </w:r>
      <w:proofErr w:type="spellEnd"/>
      <w:r w:rsidRPr="000928E7">
        <w:rPr>
          <w:rFonts w:cs="Times New Roman"/>
          <w:b/>
          <w:bCs/>
          <w:noProof w:val="0"/>
          <w:szCs w:val="24"/>
          <w:lang w:val="en-ID"/>
        </w:rPr>
        <w:t xml:space="preserve"> Hasil </w:t>
      </w:r>
      <w:r w:rsidR="0078643B" w:rsidRPr="000928E7">
        <w:rPr>
          <w:rFonts w:cs="Times New Roman"/>
          <w:b/>
          <w:bCs/>
          <w:noProof w:val="0"/>
          <w:szCs w:val="24"/>
          <w:lang w:val="en-ID"/>
        </w:rPr>
        <w:t xml:space="preserve">Gaya </w:t>
      </w:r>
      <w:proofErr w:type="spellStart"/>
      <w:r w:rsidRPr="000928E7">
        <w:rPr>
          <w:rFonts w:cs="Times New Roman"/>
          <w:b/>
          <w:bCs/>
          <w:noProof w:val="0"/>
          <w:szCs w:val="24"/>
          <w:lang w:val="en-ID"/>
        </w:rPr>
        <w:t>Belajar</w:t>
      </w:r>
      <w:proofErr w:type="spellEnd"/>
    </w:p>
    <w:p w14:paraId="50A62CDC" w14:textId="1E9BF552" w:rsidR="00570BFA" w:rsidRDefault="002D0ECE" w:rsidP="00325840">
      <w:pPr>
        <w:pStyle w:val="ListParagraph"/>
        <w:autoSpaceDE w:val="0"/>
        <w:autoSpaceDN w:val="0"/>
        <w:adjustRightInd w:val="0"/>
        <w:spacing w:line="360" w:lineRule="auto"/>
        <w:ind w:left="284" w:firstLine="709"/>
        <w:jc w:val="both"/>
        <w:rPr>
          <w:rFonts w:cs="Times New Roman"/>
          <w:noProof w:val="0"/>
          <w:szCs w:val="24"/>
          <w:lang w:val="en-ID"/>
        </w:rPr>
      </w:pPr>
      <w:r w:rsidRPr="002D0ECE">
        <w:rPr>
          <w:rFonts w:cs="Times New Roman"/>
          <w:noProof w:val="0"/>
          <w:szCs w:val="24"/>
          <w:lang w:val="en-ID"/>
        </w:rPr>
        <w:t xml:space="preserve">Pada </w:t>
      </w:r>
      <w:proofErr w:type="spellStart"/>
      <w:r w:rsidRPr="002D0ECE">
        <w:rPr>
          <w:rFonts w:cs="Times New Roman"/>
          <w:noProof w:val="0"/>
          <w:szCs w:val="24"/>
          <w:lang w:val="en-ID"/>
        </w:rPr>
        <w:t>penelitian</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ini</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gaya</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belajar</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siswa</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diidentifikasi</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dengan</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instrumen</w:t>
      </w:r>
      <w:proofErr w:type="spellEnd"/>
      <w:r w:rsidRPr="002D0ECE">
        <w:rPr>
          <w:rFonts w:cs="Times New Roman"/>
          <w:noProof w:val="0"/>
          <w:szCs w:val="24"/>
          <w:lang w:val="en-ID"/>
        </w:rPr>
        <w:t xml:space="preserve"> non </w:t>
      </w:r>
      <w:proofErr w:type="spellStart"/>
      <w:r w:rsidRPr="002D0ECE">
        <w:rPr>
          <w:rFonts w:cs="Times New Roman"/>
          <w:noProof w:val="0"/>
          <w:szCs w:val="24"/>
          <w:lang w:val="en-ID"/>
        </w:rPr>
        <w:t>tes</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menggunakan</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angket</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gaya</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belajar</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Pengisian</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angket</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dilakukan</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siswa</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dalam</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waktu</w:t>
      </w:r>
      <w:proofErr w:type="spellEnd"/>
      <w:r w:rsidRPr="002D0ECE">
        <w:rPr>
          <w:rFonts w:cs="Times New Roman"/>
          <w:noProof w:val="0"/>
          <w:szCs w:val="24"/>
          <w:lang w:val="en-ID"/>
        </w:rPr>
        <w:t xml:space="preserve"> </w:t>
      </w:r>
      <w:r w:rsidR="00F91C2E">
        <w:rPr>
          <w:rFonts w:cs="Times New Roman"/>
          <w:noProof w:val="0"/>
          <w:szCs w:val="24"/>
          <w:lang w:val="en-ID"/>
        </w:rPr>
        <w:t>45</w:t>
      </w:r>
      <w:r w:rsidRPr="002D0ECE">
        <w:rPr>
          <w:rFonts w:cs="Times New Roman"/>
          <w:noProof w:val="0"/>
          <w:szCs w:val="24"/>
          <w:lang w:val="en-ID"/>
        </w:rPr>
        <w:t xml:space="preserve"> </w:t>
      </w:r>
      <w:proofErr w:type="spellStart"/>
      <w:r w:rsidRPr="002D0ECE">
        <w:rPr>
          <w:rFonts w:cs="Times New Roman"/>
          <w:noProof w:val="0"/>
          <w:szCs w:val="24"/>
          <w:lang w:val="en-ID"/>
        </w:rPr>
        <w:t>menit</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Tujuan</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dari</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identifikasi</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gaya</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belajar</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ini</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untuk</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mengelompokkan</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tipe</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gaya</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belajar</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siswa</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berdasarkan</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gaya</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belajarnya</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yaitu</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tipe</w:t>
      </w:r>
      <w:proofErr w:type="spellEnd"/>
      <w:r w:rsidRPr="002D0ECE">
        <w:rPr>
          <w:rFonts w:cs="Times New Roman"/>
          <w:noProof w:val="0"/>
          <w:szCs w:val="24"/>
          <w:lang w:val="en-ID"/>
        </w:rPr>
        <w:t xml:space="preserve"> visual </w:t>
      </w:r>
      <w:proofErr w:type="spellStart"/>
      <w:r w:rsidRPr="002D0ECE">
        <w:rPr>
          <w:rFonts w:cs="Times New Roman"/>
          <w:noProof w:val="0"/>
          <w:szCs w:val="24"/>
          <w:lang w:val="en-ID"/>
        </w:rPr>
        <w:t>auditori</w:t>
      </w:r>
      <w:proofErr w:type="spellEnd"/>
      <w:r w:rsidRPr="002D0ECE">
        <w:rPr>
          <w:rFonts w:cs="Times New Roman"/>
          <w:noProof w:val="0"/>
          <w:szCs w:val="24"/>
          <w:lang w:val="en-ID"/>
        </w:rPr>
        <w:t xml:space="preserve"> dan </w:t>
      </w:r>
      <w:proofErr w:type="spellStart"/>
      <w:r w:rsidRPr="002D0ECE">
        <w:rPr>
          <w:rFonts w:cs="Times New Roman"/>
          <w:noProof w:val="0"/>
          <w:szCs w:val="24"/>
          <w:lang w:val="en-ID"/>
        </w:rPr>
        <w:t>kinestetik</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Angket</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ini</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dilakukan</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kepada</w:t>
      </w:r>
      <w:proofErr w:type="spellEnd"/>
      <w:r w:rsidRPr="002D0ECE">
        <w:rPr>
          <w:rFonts w:cs="Times New Roman"/>
          <w:noProof w:val="0"/>
          <w:szCs w:val="24"/>
          <w:lang w:val="en-ID"/>
        </w:rPr>
        <w:t xml:space="preserve"> 10</w:t>
      </w:r>
      <w:r w:rsidR="0078643B">
        <w:rPr>
          <w:rFonts w:cs="Times New Roman"/>
          <w:noProof w:val="0"/>
          <w:szCs w:val="24"/>
          <w:lang w:val="en-ID"/>
        </w:rPr>
        <w:t>8</w:t>
      </w:r>
      <w:r w:rsidRPr="002D0ECE">
        <w:rPr>
          <w:rFonts w:cs="Times New Roman"/>
          <w:noProof w:val="0"/>
          <w:szCs w:val="24"/>
          <w:lang w:val="en-ID"/>
        </w:rPr>
        <w:t xml:space="preserve"> </w:t>
      </w:r>
      <w:proofErr w:type="spellStart"/>
      <w:r w:rsidRPr="002D0ECE">
        <w:rPr>
          <w:rFonts w:cs="Times New Roman"/>
          <w:noProof w:val="0"/>
          <w:szCs w:val="24"/>
          <w:lang w:val="en-ID"/>
        </w:rPr>
        <w:t>siswa</w:t>
      </w:r>
      <w:proofErr w:type="spellEnd"/>
      <w:r w:rsidRPr="002D0ECE">
        <w:rPr>
          <w:rFonts w:cs="Times New Roman"/>
          <w:noProof w:val="0"/>
          <w:szCs w:val="24"/>
          <w:lang w:val="en-ID"/>
        </w:rPr>
        <w:t xml:space="preserve"> yang </w:t>
      </w:r>
      <w:proofErr w:type="spellStart"/>
      <w:r w:rsidRPr="002D0ECE">
        <w:rPr>
          <w:rFonts w:cs="Times New Roman"/>
          <w:noProof w:val="0"/>
          <w:szCs w:val="24"/>
          <w:lang w:val="en-ID"/>
        </w:rPr>
        <w:t>terdiri</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dari</w:t>
      </w:r>
      <w:proofErr w:type="spellEnd"/>
      <w:r w:rsidRPr="002D0ECE">
        <w:rPr>
          <w:rFonts w:cs="Times New Roman"/>
          <w:noProof w:val="0"/>
          <w:szCs w:val="24"/>
          <w:lang w:val="en-ID"/>
        </w:rPr>
        <w:t xml:space="preserve"> 3</w:t>
      </w:r>
      <w:r w:rsidR="00B23A25">
        <w:rPr>
          <w:rFonts w:cs="Times New Roman"/>
          <w:noProof w:val="0"/>
          <w:szCs w:val="24"/>
          <w:lang w:val="en-ID"/>
        </w:rPr>
        <w:t>4</w:t>
      </w:r>
      <w:r w:rsidRPr="002D0ECE">
        <w:rPr>
          <w:rFonts w:cs="Times New Roman"/>
          <w:noProof w:val="0"/>
          <w:szCs w:val="24"/>
          <w:lang w:val="en-ID"/>
        </w:rPr>
        <w:t xml:space="preserve"> </w:t>
      </w:r>
      <w:proofErr w:type="spellStart"/>
      <w:r w:rsidRPr="002D0ECE">
        <w:rPr>
          <w:rFonts w:cs="Times New Roman"/>
          <w:noProof w:val="0"/>
          <w:szCs w:val="24"/>
          <w:lang w:val="en-ID"/>
        </w:rPr>
        <w:t>pernyataan</w:t>
      </w:r>
      <w:proofErr w:type="spellEnd"/>
      <w:r w:rsidRPr="002D0ECE">
        <w:rPr>
          <w:rFonts w:cs="Times New Roman"/>
          <w:noProof w:val="0"/>
          <w:szCs w:val="24"/>
          <w:lang w:val="en-ID"/>
        </w:rPr>
        <w:t xml:space="preserve"> di mana 13 </w:t>
      </w:r>
      <w:proofErr w:type="spellStart"/>
      <w:r w:rsidRPr="002D0ECE">
        <w:rPr>
          <w:rFonts w:cs="Times New Roman"/>
          <w:noProof w:val="0"/>
          <w:szCs w:val="24"/>
          <w:lang w:val="en-ID"/>
        </w:rPr>
        <w:t>pernyataan</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untuk</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gaya</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belajar</w:t>
      </w:r>
      <w:proofErr w:type="spellEnd"/>
      <w:r w:rsidRPr="002D0ECE">
        <w:rPr>
          <w:rFonts w:cs="Times New Roman"/>
          <w:noProof w:val="0"/>
          <w:szCs w:val="24"/>
          <w:lang w:val="en-ID"/>
        </w:rPr>
        <w:t xml:space="preserve"> visual 13 </w:t>
      </w:r>
      <w:proofErr w:type="spellStart"/>
      <w:r w:rsidRPr="002D0ECE">
        <w:rPr>
          <w:rFonts w:cs="Times New Roman"/>
          <w:noProof w:val="0"/>
          <w:szCs w:val="24"/>
          <w:lang w:val="en-ID"/>
        </w:rPr>
        <w:t>pernyataan</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untuk</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gaya</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belajar</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auditori</w:t>
      </w:r>
      <w:proofErr w:type="spellEnd"/>
      <w:r w:rsidRPr="002D0ECE">
        <w:rPr>
          <w:rFonts w:cs="Times New Roman"/>
          <w:noProof w:val="0"/>
          <w:szCs w:val="24"/>
          <w:lang w:val="en-ID"/>
        </w:rPr>
        <w:t xml:space="preserve"> dan 13 </w:t>
      </w:r>
      <w:proofErr w:type="spellStart"/>
      <w:r w:rsidRPr="002D0ECE">
        <w:rPr>
          <w:rFonts w:cs="Times New Roman"/>
          <w:noProof w:val="0"/>
          <w:szCs w:val="24"/>
          <w:lang w:val="en-ID"/>
        </w:rPr>
        <w:t>pernyataan</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untuk</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gaya</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belajar</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kinestetik</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Sesuai</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dengan</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hasil</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pengelompokan</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maka</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diperolehlah</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tabel</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berikut</w:t>
      </w:r>
      <w:proofErr w:type="spellEnd"/>
      <w:r w:rsidRPr="002D0ECE">
        <w:rPr>
          <w:rFonts w:cs="Times New Roman"/>
          <w:noProof w:val="0"/>
          <w:szCs w:val="24"/>
          <w:lang w:val="en-ID"/>
        </w:rPr>
        <w:t xml:space="preserve"> </w:t>
      </w:r>
      <w:proofErr w:type="spellStart"/>
      <w:r w:rsidRPr="002D0ECE">
        <w:rPr>
          <w:rFonts w:cs="Times New Roman"/>
          <w:noProof w:val="0"/>
          <w:szCs w:val="24"/>
          <w:lang w:val="en-ID"/>
        </w:rPr>
        <w:t>ini</w:t>
      </w:r>
      <w:proofErr w:type="spellEnd"/>
    </w:p>
    <w:p w14:paraId="0D3BC2DF" w14:textId="79E60684" w:rsidR="00E8274A" w:rsidRPr="003D78EE" w:rsidRDefault="0078643B" w:rsidP="00DB5409">
      <w:pPr>
        <w:pStyle w:val="Heading1"/>
        <w:spacing w:before="0" w:line="360" w:lineRule="auto"/>
        <w:rPr>
          <w:lang w:val="en-ID"/>
        </w:rPr>
      </w:pPr>
      <w:bookmarkStart w:id="10" w:name="_Toc137470847"/>
      <w:bookmarkStart w:id="11" w:name="_Toc137472690"/>
      <w:bookmarkStart w:id="12" w:name="_Toc137824961"/>
      <w:bookmarkStart w:id="13" w:name="_Toc138330833"/>
      <w:bookmarkStart w:id="14" w:name="_Toc138331964"/>
      <w:bookmarkStart w:id="15" w:name="_Toc138977007"/>
      <w:bookmarkStart w:id="16" w:name="_Toc139182640"/>
      <w:r w:rsidRPr="003D78EE">
        <w:rPr>
          <w:lang w:val="en-ID"/>
        </w:rPr>
        <w:t xml:space="preserve">Tabel </w:t>
      </w:r>
      <w:r w:rsidR="003D78EE" w:rsidRPr="003D78EE">
        <w:rPr>
          <w:lang w:val="en-ID"/>
        </w:rPr>
        <w:t xml:space="preserve">4.1 </w:t>
      </w:r>
      <w:r w:rsidRPr="003D78EE">
        <w:rPr>
          <w:lang w:val="en-ID"/>
        </w:rPr>
        <w:t>Kelompok Siswa Menurut Gaya Belajarnya</w:t>
      </w:r>
      <w:bookmarkEnd w:id="10"/>
      <w:bookmarkEnd w:id="11"/>
      <w:bookmarkEnd w:id="12"/>
      <w:bookmarkEnd w:id="13"/>
      <w:bookmarkEnd w:id="14"/>
      <w:bookmarkEnd w:id="15"/>
      <w:bookmarkEnd w:id="16"/>
    </w:p>
    <w:tbl>
      <w:tblPr>
        <w:tblStyle w:val="TableGrid"/>
        <w:tblW w:w="0" w:type="auto"/>
        <w:tblInd w:w="534" w:type="dxa"/>
        <w:tblLook w:val="04A0" w:firstRow="1" w:lastRow="0" w:firstColumn="1" w:lastColumn="0" w:noHBand="0" w:noVBand="1"/>
      </w:tblPr>
      <w:tblGrid>
        <w:gridCol w:w="567"/>
        <w:gridCol w:w="2693"/>
        <w:gridCol w:w="2396"/>
        <w:gridCol w:w="1964"/>
      </w:tblGrid>
      <w:tr w:rsidR="002A563E" w14:paraId="5BFA3B21" w14:textId="77777777" w:rsidTr="002A563E">
        <w:tc>
          <w:tcPr>
            <w:tcW w:w="567" w:type="dxa"/>
          </w:tcPr>
          <w:p w14:paraId="4D41AD06" w14:textId="3AFF91AC"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No</w:t>
            </w:r>
          </w:p>
        </w:tc>
        <w:tc>
          <w:tcPr>
            <w:tcW w:w="2693" w:type="dxa"/>
          </w:tcPr>
          <w:p w14:paraId="6B978B3B" w14:textId="64CA2BF2"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 xml:space="preserve">Gaya </w:t>
            </w:r>
            <w:proofErr w:type="spellStart"/>
            <w:r>
              <w:rPr>
                <w:rFonts w:cs="Times New Roman"/>
                <w:noProof w:val="0"/>
                <w:szCs w:val="24"/>
                <w:lang w:val="en-ID"/>
              </w:rPr>
              <w:t>Belajar</w:t>
            </w:r>
            <w:proofErr w:type="spellEnd"/>
          </w:p>
        </w:tc>
        <w:tc>
          <w:tcPr>
            <w:tcW w:w="2396" w:type="dxa"/>
          </w:tcPr>
          <w:p w14:paraId="2FC53E49" w14:textId="6D7AFBDE"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proofErr w:type="spellStart"/>
            <w:r>
              <w:rPr>
                <w:rFonts w:cs="Times New Roman"/>
                <w:noProof w:val="0"/>
                <w:szCs w:val="24"/>
                <w:lang w:val="en-ID"/>
              </w:rPr>
              <w:t>Jumlah</w:t>
            </w:r>
            <w:proofErr w:type="spellEnd"/>
            <w:r>
              <w:rPr>
                <w:rFonts w:cs="Times New Roman"/>
                <w:noProof w:val="0"/>
                <w:szCs w:val="24"/>
                <w:lang w:val="en-ID"/>
              </w:rPr>
              <w:t xml:space="preserve"> </w:t>
            </w:r>
            <w:proofErr w:type="spellStart"/>
            <w:r>
              <w:rPr>
                <w:rFonts w:cs="Times New Roman"/>
                <w:noProof w:val="0"/>
                <w:szCs w:val="24"/>
                <w:lang w:val="en-ID"/>
              </w:rPr>
              <w:t>Siswa</w:t>
            </w:r>
            <w:proofErr w:type="spellEnd"/>
          </w:p>
        </w:tc>
        <w:tc>
          <w:tcPr>
            <w:tcW w:w="1964" w:type="dxa"/>
          </w:tcPr>
          <w:p w14:paraId="3CF34711" w14:textId="7E529EAE"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proofErr w:type="spellStart"/>
            <w:r>
              <w:rPr>
                <w:rFonts w:cs="Times New Roman"/>
                <w:noProof w:val="0"/>
                <w:szCs w:val="24"/>
                <w:lang w:val="en-ID"/>
              </w:rPr>
              <w:t>Persentase</w:t>
            </w:r>
            <w:proofErr w:type="spellEnd"/>
          </w:p>
        </w:tc>
      </w:tr>
      <w:tr w:rsidR="002A563E" w14:paraId="429F8E3A" w14:textId="77777777" w:rsidTr="002A563E">
        <w:tc>
          <w:tcPr>
            <w:tcW w:w="567" w:type="dxa"/>
          </w:tcPr>
          <w:p w14:paraId="29BB46AB" w14:textId="4D6075E1"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1.</w:t>
            </w:r>
          </w:p>
        </w:tc>
        <w:tc>
          <w:tcPr>
            <w:tcW w:w="2693" w:type="dxa"/>
          </w:tcPr>
          <w:p w14:paraId="1092D442" w14:textId="61089C21" w:rsidR="002A563E" w:rsidRDefault="002A563E" w:rsidP="00DB5409">
            <w:pPr>
              <w:pStyle w:val="ListParagraph"/>
              <w:autoSpaceDE w:val="0"/>
              <w:autoSpaceDN w:val="0"/>
              <w:adjustRightInd w:val="0"/>
              <w:spacing w:line="360" w:lineRule="auto"/>
              <w:ind w:left="0"/>
              <w:jc w:val="both"/>
              <w:rPr>
                <w:rFonts w:cs="Times New Roman"/>
                <w:noProof w:val="0"/>
                <w:szCs w:val="24"/>
                <w:lang w:val="en-ID"/>
              </w:rPr>
            </w:pPr>
            <w:r>
              <w:rPr>
                <w:rFonts w:cs="Times New Roman"/>
                <w:noProof w:val="0"/>
                <w:szCs w:val="24"/>
                <w:lang w:val="en-ID"/>
              </w:rPr>
              <w:t>Visual</w:t>
            </w:r>
          </w:p>
        </w:tc>
        <w:tc>
          <w:tcPr>
            <w:tcW w:w="2396" w:type="dxa"/>
          </w:tcPr>
          <w:p w14:paraId="6BE59C0D" w14:textId="0E148F8E"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21</w:t>
            </w:r>
          </w:p>
        </w:tc>
        <w:tc>
          <w:tcPr>
            <w:tcW w:w="1964" w:type="dxa"/>
          </w:tcPr>
          <w:p w14:paraId="62A081C7" w14:textId="36CEFC67"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19,44%</w:t>
            </w:r>
          </w:p>
        </w:tc>
      </w:tr>
      <w:tr w:rsidR="002A563E" w14:paraId="344F1103" w14:textId="77777777" w:rsidTr="002A563E">
        <w:tc>
          <w:tcPr>
            <w:tcW w:w="567" w:type="dxa"/>
          </w:tcPr>
          <w:p w14:paraId="7E20263A" w14:textId="0897083E"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2.</w:t>
            </w:r>
          </w:p>
        </w:tc>
        <w:tc>
          <w:tcPr>
            <w:tcW w:w="2693" w:type="dxa"/>
          </w:tcPr>
          <w:p w14:paraId="32677323" w14:textId="040919DB" w:rsidR="002A563E" w:rsidRDefault="002A563E" w:rsidP="00DB5409">
            <w:pPr>
              <w:pStyle w:val="ListParagraph"/>
              <w:autoSpaceDE w:val="0"/>
              <w:autoSpaceDN w:val="0"/>
              <w:adjustRightInd w:val="0"/>
              <w:spacing w:line="360" w:lineRule="auto"/>
              <w:ind w:left="0"/>
              <w:jc w:val="both"/>
              <w:rPr>
                <w:rFonts w:cs="Times New Roman"/>
                <w:noProof w:val="0"/>
                <w:szCs w:val="24"/>
                <w:lang w:val="en-ID"/>
              </w:rPr>
            </w:pPr>
            <w:proofErr w:type="spellStart"/>
            <w:r>
              <w:rPr>
                <w:rFonts w:cs="Times New Roman"/>
                <w:noProof w:val="0"/>
                <w:szCs w:val="24"/>
                <w:lang w:val="en-ID"/>
              </w:rPr>
              <w:t>Auditori</w:t>
            </w:r>
            <w:proofErr w:type="spellEnd"/>
          </w:p>
        </w:tc>
        <w:tc>
          <w:tcPr>
            <w:tcW w:w="2396" w:type="dxa"/>
          </w:tcPr>
          <w:p w14:paraId="45B8C721" w14:textId="70913443"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49</w:t>
            </w:r>
          </w:p>
        </w:tc>
        <w:tc>
          <w:tcPr>
            <w:tcW w:w="1964" w:type="dxa"/>
          </w:tcPr>
          <w:p w14:paraId="5CBC066B" w14:textId="73424D09"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45,37%</w:t>
            </w:r>
          </w:p>
        </w:tc>
      </w:tr>
      <w:tr w:rsidR="002A563E" w14:paraId="0E212133" w14:textId="77777777" w:rsidTr="002A563E">
        <w:tc>
          <w:tcPr>
            <w:tcW w:w="567" w:type="dxa"/>
          </w:tcPr>
          <w:p w14:paraId="584C6745" w14:textId="2523DB49"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3.</w:t>
            </w:r>
          </w:p>
        </w:tc>
        <w:tc>
          <w:tcPr>
            <w:tcW w:w="2693" w:type="dxa"/>
          </w:tcPr>
          <w:p w14:paraId="0622B157" w14:textId="3734DCDC" w:rsidR="002A563E" w:rsidRDefault="002A563E" w:rsidP="00DB5409">
            <w:pPr>
              <w:pStyle w:val="ListParagraph"/>
              <w:autoSpaceDE w:val="0"/>
              <w:autoSpaceDN w:val="0"/>
              <w:adjustRightInd w:val="0"/>
              <w:spacing w:line="360" w:lineRule="auto"/>
              <w:ind w:left="0"/>
              <w:jc w:val="both"/>
              <w:rPr>
                <w:rFonts w:cs="Times New Roman"/>
                <w:noProof w:val="0"/>
                <w:szCs w:val="24"/>
                <w:lang w:val="en-ID"/>
              </w:rPr>
            </w:pPr>
            <w:proofErr w:type="spellStart"/>
            <w:r>
              <w:rPr>
                <w:rFonts w:cs="Times New Roman"/>
                <w:noProof w:val="0"/>
                <w:szCs w:val="24"/>
                <w:lang w:val="en-ID"/>
              </w:rPr>
              <w:t>Kinestetik</w:t>
            </w:r>
            <w:proofErr w:type="spellEnd"/>
          </w:p>
        </w:tc>
        <w:tc>
          <w:tcPr>
            <w:tcW w:w="2396" w:type="dxa"/>
          </w:tcPr>
          <w:p w14:paraId="7BF9FFF6" w14:textId="3F9E7974"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34</w:t>
            </w:r>
          </w:p>
        </w:tc>
        <w:tc>
          <w:tcPr>
            <w:tcW w:w="1964" w:type="dxa"/>
          </w:tcPr>
          <w:p w14:paraId="40DD8AC3" w14:textId="1319BEFF"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31,48</w:t>
            </w:r>
            <w:r w:rsidRPr="00F971B1">
              <w:rPr>
                <w:rFonts w:cs="Times New Roman"/>
                <w:noProof w:val="0"/>
                <w:szCs w:val="24"/>
                <w:lang w:val="en-ID"/>
              </w:rPr>
              <w:t>%</w:t>
            </w:r>
          </w:p>
        </w:tc>
      </w:tr>
      <w:tr w:rsidR="002A563E" w14:paraId="49318E6A" w14:textId="77777777" w:rsidTr="002A563E">
        <w:tc>
          <w:tcPr>
            <w:tcW w:w="567" w:type="dxa"/>
          </w:tcPr>
          <w:p w14:paraId="28036A82" w14:textId="6BA0522A"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4.</w:t>
            </w:r>
          </w:p>
        </w:tc>
        <w:tc>
          <w:tcPr>
            <w:tcW w:w="2693" w:type="dxa"/>
          </w:tcPr>
          <w:p w14:paraId="2619D3EC" w14:textId="48CB7CD2" w:rsidR="002A563E" w:rsidRDefault="002A563E" w:rsidP="00DB5409">
            <w:pPr>
              <w:pStyle w:val="ListParagraph"/>
              <w:autoSpaceDE w:val="0"/>
              <w:autoSpaceDN w:val="0"/>
              <w:adjustRightInd w:val="0"/>
              <w:spacing w:line="360" w:lineRule="auto"/>
              <w:ind w:left="0"/>
              <w:jc w:val="both"/>
              <w:rPr>
                <w:rFonts w:cs="Times New Roman"/>
                <w:noProof w:val="0"/>
                <w:szCs w:val="24"/>
                <w:lang w:val="en-ID"/>
              </w:rPr>
            </w:pPr>
            <w:r>
              <w:rPr>
                <w:rFonts w:cs="Times New Roman"/>
                <w:noProof w:val="0"/>
                <w:szCs w:val="24"/>
                <w:lang w:val="en-ID"/>
              </w:rPr>
              <w:t>Visual-</w:t>
            </w:r>
            <w:proofErr w:type="spellStart"/>
            <w:r>
              <w:rPr>
                <w:rFonts w:cs="Times New Roman"/>
                <w:noProof w:val="0"/>
                <w:szCs w:val="24"/>
                <w:lang w:val="en-ID"/>
              </w:rPr>
              <w:t>Auditori</w:t>
            </w:r>
            <w:proofErr w:type="spellEnd"/>
          </w:p>
        </w:tc>
        <w:tc>
          <w:tcPr>
            <w:tcW w:w="2396" w:type="dxa"/>
          </w:tcPr>
          <w:p w14:paraId="47E3BE47" w14:textId="3DA626B7"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3</w:t>
            </w:r>
          </w:p>
        </w:tc>
        <w:tc>
          <w:tcPr>
            <w:tcW w:w="1964" w:type="dxa"/>
          </w:tcPr>
          <w:p w14:paraId="070796D1" w14:textId="64A77AB0"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2,78</w:t>
            </w:r>
            <w:r w:rsidRPr="00F971B1">
              <w:rPr>
                <w:rFonts w:cs="Times New Roman"/>
                <w:noProof w:val="0"/>
                <w:szCs w:val="24"/>
                <w:lang w:val="en-ID"/>
              </w:rPr>
              <w:t>%</w:t>
            </w:r>
          </w:p>
        </w:tc>
      </w:tr>
      <w:tr w:rsidR="00325840" w14:paraId="04C39CEA" w14:textId="77777777" w:rsidTr="002A563E">
        <w:tc>
          <w:tcPr>
            <w:tcW w:w="567" w:type="dxa"/>
          </w:tcPr>
          <w:p w14:paraId="56C98833" w14:textId="19E85606" w:rsidR="00325840" w:rsidRDefault="00325840" w:rsidP="00325840">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lastRenderedPageBreak/>
              <w:t>No</w:t>
            </w:r>
          </w:p>
        </w:tc>
        <w:tc>
          <w:tcPr>
            <w:tcW w:w="2693" w:type="dxa"/>
          </w:tcPr>
          <w:p w14:paraId="0C7AF8A7" w14:textId="0138D855" w:rsidR="00325840" w:rsidRDefault="00325840" w:rsidP="00325840">
            <w:pPr>
              <w:pStyle w:val="ListParagraph"/>
              <w:autoSpaceDE w:val="0"/>
              <w:autoSpaceDN w:val="0"/>
              <w:adjustRightInd w:val="0"/>
              <w:spacing w:line="360" w:lineRule="auto"/>
              <w:ind w:left="0"/>
              <w:jc w:val="both"/>
              <w:rPr>
                <w:rFonts w:cs="Times New Roman"/>
                <w:noProof w:val="0"/>
                <w:szCs w:val="24"/>
                <w:lang w:val="en-ID"/>
              </w:rPr>
            </w:pPr>
            <w:r>
              <w:rPr>
                <w:rFonts w:cs="Times New Roman"/>
                <w:noProof w:val="0"/>
                <w:szCs w:val="24"/>
                <w:lang w:val="en-ID"/>
              </w:rPr>
              <w:t xml:space="preserve">Gaya </w:t>
            </w:r>
            <w:proofErr w:type="spellStart"/>
            <w:r>
              <w:rPr>
                <w:rFonts w:cs="Times New Roman"/>
                <w:noProof w:val="0"/>
                <w:szCs w:val="24"/>
                <w:lang w:val="en-ID"/>
              </w:rPr>
              <w:t>Belajar</w:t>
            </w:r>
            <w:proofErr w:type="spellEnd"/>
          </w:p>
        </w:tc>
        <w:tc>
          <w:tcPr>
            <w:tcW w:w="2396" w:type="dxa"/>
          </w:tcPr>
          <w:p w14:paraId="64A1D643" w14:textId="7CCFF889" w:rsidR="00325840" w:rsidRDefault="00325840" w:rsidP="00325840">
            <w:pPr>
              <w:pStyle w:val="ListParagraph"/>
              <w:autoSpaceDE w:val="0"/>
              <w:autoSpaceDN w:val="0"/>
              <w:adjustRightInd w:val="0"/>
              <w:spacing w:line="360" w:lineRule="auto"/>
              <w:ind w:left="0"/>
              <w:jc w:val="center"/>
              <w:rPr>
                <w:rFonts w:cs="Times New Roman"/>
                <w:noProof w:val="0"/>
                <w:szCs w:val="24"/>
                <w:lang w:val="en-ID"/>
              </w:rPr>
            </w:pPr>
            <w:proofErr w:type="spellStart"/>
            <w:r>
              <w:rPr>
                <w:rFonts w:cs="Times New Roman"/>
                <w:noProof w:val="0"/>
                <w:szCs w:val="24"/>
                <w:lang w:val="en-ID"/>
              </w:rPr>
              <w:t>Jumlah</w:t>
            </w:r>
            <w:proofErr w:type="spellEnd"/>
            <w:r>
              <w:rPr>
                <w:rFonts w:cs="Times New Roman"/>
                <w:noProof w:val="0"/>
                <w:szCs w:val="24"/>
                <w:lang w:val="en-ID"/>
              </w:rPr>
              <w:t xml:space="preserve"> </w:t>
            </w:r>
            <w:proofErr w:type="spellStart"/>
            <w:r>
              <w:rPr>
                <w:rFonts w:cs="Times New Roman"/>
                <w:noProof w:val="0"/>
                <w:szCs w:val="24"/>
                <w:lang w:val="en-ID"/>
              </w:rPr>
              <w:t>Siswa</w:t>
            </w:r>
            <w:proofErr w:type="spellEnd"/>
          </w:p>
        </w:tc>
        <w:tc>
          <w:tcPr>
            <w:tcW w:w="1964" w:type="dxa"/>
          </w:tcPr>
          <w:p w14:paraId="2FA5C000" w14:textId="517EA0CC" w:rsidR="00325840" w:rsidRDefault="00325840" w:rsidP="00325840">
            <w:pPr>
              <w:pStyle w:val="ListParagraph"/>
              <w:autoSpaceDE w:val="0"/>
              <w:autoSpaceDN w:val="0"/>
              <w:adjustRightInd w:val="0"/>
              <w:spacing w:line="360" w:lineRule="auto"/>
              <w:ind w:left="0"/>
              <w:jc w:val="center"/>
              <w:rPr>
                <w:rFonts w:cs="Times New Roman"/>
                <w:noProof w:val="0"/>
                <w:szCs w:val="24"/>
                <w:lang w:val="en-ID"/>
              </w:rPr>
            </w:pPr>
            <w:proofErr w:type="spellStart"/>
            <w:r>
              <w:rPr>
                <w:rFonts w:cs="Times New Roman"/>
                <w:noProof w:val="0"/>
                <w:szCs w:val="24"/>
                <w:lang w:val="en-ID"/>
              </w:rPr>
              <w:t>Persentase</w:t>
            </w:r>
            <w:proofErr w:type="spellEnd"/>
          </w:p>
        </w:tc>
      </w:tr>
      <w:tr w:rsidR="002A563E" w14:paraId="6E947053" w14:textId="77777777" w:rsidTr="002A563E">
        <w:tc>
          <w:tcPr>
            <w:tcW w:w="567" w:type="dxa"/>
          </w:tcPr>
          <w:p w14:paraId="05BFD91A" w14:textId="007CFC83"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5.</w:t>
            </w:r>
          </w:p>
        </w:tc>
        <w:tc>
          <w:tcPr>
            <w:tcW w:w="2693" w:type="dxa"/>
          </w:tcPr>
          <w:p w14:paraId="2BF87F4E" w14:textId="380E7A76" w:rsidR="002A563E" w:rsidRDefault="002A563E" w:rsidP="00DB5409">
            <w:pPr>
              <w:pStyle w:val="ListParagraph"/>
              <w:autoSpaceDE w:val="0"/>
              <w:autoSpaceDN w:val="0"/>
              <w:adjustRightInd w:val="0"/>
              <w:spacing w:line="360" w:lineRule="auto"/>
              <w:ind w:left="0"/>
              <w:jc w:val="both"/>
              <w:rPr>
                <w:rFonts w:cs="Times New Roman"/>
                <w:noProof w:val="0"/>
                <w:szCs w:val="24"/>
                <w:lang w:val="en-ID"/>
              </w:rPr>
            </w:pPr>
            <w:r>
              <w:rPr>
                <w:rFonts w:cs="Times New Roman"/>
                <w:noProof w:val="0"/>
                <w:szCs w:val="24"/>
                <w:lang w:val="en-ID"/>
              </w:rPr>
              <w:t>Visual-</w:t>
            </w:r>
            <w:proofErr w:type="spellStart"/>
            <w:r>
              <w:rPr>
                <w:rFonts w:cs="Times New Roman"/>
                <w:noProof w:val="0"/>
                <w:szCs w:val="24"/>
                <w:lang w:val="en-ID"/>
              </w:rPr>
              <w:t>Kinestetik</w:t>
            </w:r>
            <w:proofErr w:type="spellEnd"/>
          </w:p>
        </w:tc>
        <w:tc>
          <w:tcPr>
            <w:tcW w:w="2396" w:type="dxa"/>
          </w:tcPr>
          <w:p w14:paraId="7738AA66" w14:textId="2A281093"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1</w:t>
            </w:r>
          </w:p>
        </w:tc>
        <w:tc>
          <w:tcPr>
            <w:tcW w:w="1964" w:type="dxa"/>
          </w:tcPr>
          <w:p w14:paraId="53EE0DCE" w14:textId="4D5B6C72" w:rsidR="002A563E" w:rsidRDefault="002A563E" w:rsidP="00DB5409">
            <w:pPr>
              <w:pStyle w:val="ListParagraph"/>
              <w:autoSpaceDE w:val="0"/>
              <w:autoSpaceDN w:val="0"/>
              <w:adjustRightInd w:val="0"/>
              <w:spacing w:line="360" w:lineRule="auto"/>
              <w:ind w:left="0"/>
              <w:jc w:val="center"/>
              <w:rPr>
                <w:rFonts w:cs="Times New Roman"/>
                <w:noProof w:val="0"/>
                <w:szCs w:val="24"/>
                <w:lang w:val="en-ID"/>
              </w:rPr>
            </w:pPr>
            <w:r>
              <w:rPr>
                <w:rFonts w:cs="Times New Roman"/>
                <w:noProof w:val="0"/>
                <w:szCs w:val="24"/>
                <w:lang w:val="en-ID"/>
              </w:rPr>
              <w:t>0,93</w:t>
            </w:r>
            <w:r w:rsidRPr="00F971B1">
              <w:rPr>
                <w:rFonts w:cs="Times New Roman"/>
                <w:noProof w:val="0"/>
                <w:szCs w:val="24"/>
                <w:lang w:val="en-ID"/>
              </w:rPr>
              <w:t>%</w:t>
            </w:r>
          </w:p>
        </w:tc>
      </w:tr>
    </w:tbl>
    <w:p w14:paraId="2B2D8A43" w14:textId="77777777" w:rsidR="0078643B" w:rsidRDefault="0078643B" w:rsidP="00DB5409">
      <w:pPr>
        <w:pStyle w:val="ListParagraph"/>
        <w:autoSpaceDE w:val="0"/>
        <w:autoSpaceDN w:val="0"/>
        <w:adjustRightInd w:val="0"/>
        <w:spacing w:line="360" w:lineRule="auto"/>
        <w:ind w:left="426" w:firstLine="654"/>
        <w:jc w:val="both"/>
        <w:rPr>
          <w:rFonts w:cs="Times New Roman"/>
          <w:noProof w:val="0"/>
          <w:szCs w:val="24"/>
          <w:lang w:val="en-ID"/>
        </w:rPr>
      </w:pPr>
    </w:p>
    <w:p w14:paraId="4C278CF5" w14:textId="053BE61D" w:rsidR="002A563E" w:rsidRPr="002A563E" w:rsidRDefault="002A563E" w:rsidP="00325840">
      <w:pPr>
        <w:pStyle w:val="ListParagraph"/>
        <w:autoSpaceDE w:val="0"/>
        <w:autoSpaceDN w:val="0"/>
        <w:adjustRightInd w:val="0"/>
        <w:spacing w:line="360" w:lineRule="auto"/>
        <w:ind w:left="284" w:firstLine="709"/>
        <w:jc w:val="both"/>
        <w:rPr>
          <w:lang w:val="en-US"/>
        </w:rPr>
      </w:pPr>
      <w:r>
        <w:rPr>
          <w:lang w:val="en-US"/>
        </w:rPr>
        <w:t>Pada tabel diatas menunjukkan bahwa tipe suditori yang jumlahnya lebih banyak dalam penelitian ini, yaitu 45,37%. Dari hasil angket gaya belajar ada 4 siswa yang memiliki gaya belajar campuran yaitu visual-auditori 3 orang dan visual-kinestetik 1 orang. Maka keempat siswa ini tidak diikutsertakan mengikuti tes selanjutnya karena yang diteliti hanyalah yang memiliki salah satu gaya belajar yang mendominasi hakikat peserta didik dalam belajar dan bukan gaya belajar campuran. Sehingga sampel yang memenuhi syarat adalah 104 orang</w:t>
      </w:r>
      <w:r w:rsidR="00535127">
        <w:rPr>
          <w:lang w:val="en-US"/>
        </w:rPr>
        <w:t xml:space="preserve"> dan akan mengikuti tes kemampuan berpikir kreatif serta kemampuan pemecahan masalah.</w:t>
      </w:r>
    </w:p>
    <w:p w14:paraId="536D833C" w14:textId="2B8801C8" w:rsidR="000E498C" w:rsidRDefault="00535127" w:rsidP="00325840">
      <w:pPr>
        <w:shd w:val="clear" w:color="auto" w:fill="FFFFFF"/>
        <w:spacing w:line="360" w:lineRule="auto"/>
        <w:ind w:left="284" w:firstLine="709"/>
        <w:jc w:val="both"/>
      </w:pPr>
      <w:r>
        <w:rPr>
          <w:lang w:val="en-US"/>
        </w:rPr>
        <w:t xml:space="preserve">Sejalan dengan penelitian </w:t>
      </w:r>
      <w:r w:rsidRPr="00535127">
        <w:rPr>
          <w:rFonts w:eastAsia="Times New Roman" w:cs="Times New Roman"/>
          <w:noProof w:val="0"/>
          <w:szCs w:val="24"/>
          <w:lang w:val="en-ID" w:eastAsia="en-ID"/>
        </w:rPr>
        <w:fldChar w:fldCharType="begin" w:fldLock="1"/>
      </w:r>
      <w:r w:rsidRPr="00535127">
        <w:rPr>
          <w:rFonts w:eastAsia="Times New Roman" w:cs="Times New Roman"/>
          <w:noProof w:val="0"/>
          <w:szCs w:val="24"/>
          <w:lang w:val="en-ID" w:eastAsia="en-ID"/>
        </w:rPr>
        <w:instrText>ADDIN CSL_CITATION {"citationItems":[{"id":"ITEM-1","itemData":{"DOI":"10.37630/jpm.v9i2.236","ISSN":"2088-0294","abstract":"Gaya belajar merupakan salah salah satu cara yang biasa digunakan siswa dalam menerima atau mengolah informasi yang diperoleh. Penelitian ini bertujuan menguji pengaruh gaya belajar terhadap penguasaan konsep fisika siswa. Penelitian ini merupakan penelitian eksperimen semu dengan desain pretest-posttest control group. Subjek penelitian berjumlah 68 siswa yang diperoleh secara purposive sampling. Subjek penelitian dibagi ke dalam tiga kelompok berdasarkan gaya belajar masing-masing yaitu kelompok visual, kelompok auditrori, dan kelompok kinestetik. Terdapat dua data yang diperoleh dalam penelitian ini yaitu data gaya belajar dan data penguasaan konsep fisika pada materi besaran dan pengukuran. Data gaya belajar diperoleh melalui instrument gaya belajar dengan jenis pilihan ganda berjumalah 20 butir soal. Instrumen penguasaan konsep fisika sebanyak 22 butir soal berbentuk pilihan ganda. Data dianalisis dengan menggunakan uji statistik Anava Dua Jalur. Hasil uji statistik memperlihatkan bahwa gaya belajar tidak berpengaruh secara signifikan terhadap penguasaan konsep fisika siswa. Hal ini dibuktikan dari nilai rata-rata posttest penguasaan konsep fisika ketiga jenis gaya belajar memiliki nilai yang hampir sama.","author":[{"dropping-particle":"","family":"Yulianci","given":"Syahriani","non-dropping-particle":"","parse-names":false,"suffix":""},{"dropping-particle":"","family":"Gunawan","given":"","non-dropping-particle":"","parse-names":false,"suffix":""},{"dropping-particle":"","family":"Aris Doyan","given":"","non-dropping-particle":"","parse-names":false,"suffix":""},{"dropping-particle":"","family":"Fenny Febriyanti","given":"","non-dropping-particle":"","parse-names":false,"suffix":""}],"container-title":"Jurnal Pendidikan Mipa","id":"ITEM-1","issue":"2","issued":{"date-parts":[["2019"]]},"page":"123-127","title":"Pengaruh gaya belajar terhadap penguasaan konsep fisika siswa pada materi besaran dan pengukuran","type":"article-journal","volume":"9"},"uris":["http://www.mendeley.com/documents/?uuid=af554b1c-e985-4adb-8d55-3937b9f2899e"]}],"mendeley":{"formattedCitation":"(Yulianci et al., 2019)","plainTextFormattedCitation":"(Yulianci et al., 2019)","previouslyFormattedCitation":"(Yulianci et al., 2019)"},"properties":{"noteIndex":0},"schema":"https://github.com/citation-style-language/schema/raw/master/csl-citation.json"}</w:instrText>
      </w:r>
      <w:r w:rsidRPr="00535127">
        <w:rPr>
          <w:rFonts w:eastAsia="Times New Roman" w:cs="Times New Roman"/>
          <w:noProof w:val="0"/>
          <w:szCs w:val="24"/>
          <w:lang w:val="en-ID" w:eastAsia="en-ID"/>
        </w:rPr>
        <w:fldChar w:fldCharType="separate"/>
      </w:r>
      <w:r w:rsidRPr="00535127">
        <w:rPr>
          <w:rFonts w:eastAsia="Times New Roman" w:cs="Times New Roman"/>
          <w:szCs w:val="24"/>
          <w:lang w:val="en-ID" w:eastAsia="en-ID"/>
        </w:rPr>
        <w:t>(Yulianci et al., 2019)</w:t>
      </w:r>
      <w:r w:rsidRPr="00535127">
        <w:rPr>
          <w:rFonts w:eastAsia="Times New Roman" w:cs="Times New Roman"/>
          <w:noProof w:val="0"/>
          <w:szCs w:val="24"/>
          <w:lang w:val="en-ID" w:eastAsia="en-ID"/>
        </w:rPr>
        <w:fldChar w:fldCharType="end"/>
      </w:r>
      <w:r>
        <w:rPr>
          <w:lang w:val="en-US"/>
        </w:rPr>
        <w:t xml:space="preserve"> </w:t>
      </w:r>
      <w:proofErr w:type="spellStart"/>
      <w:r w:rsidRPr="00BC5141">
        <w:rPr>
          <w:rFonts w:eastAsia="Times New Roman" w:cs="Times New Roman"/>
          <w:noProof w:val="0"/>
          <w:szCs w:val="24"/>
          <w:lang w:val="en-ID" w:eastAsia="en-ID"/>
        </w:rPr>
        <w:t>diperoleh</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kecenderungan</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gaya</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belajar</w:t>
      </w:r>
      <w:proofErr w:type="spellEnd"/>
      <w:r>
        <w:rPr>
          <w:rFonts w:eastAsia="Times New Roman" w:cs="Times New Roman"/>
          <w:noProof w:val="0"/>
          <w:szCs w:val="24"/>
          <w:lang w:val="en-ID" w:eastAsia="en-ID"/>
        </w:rPr>
        <w:t xml:space="preserve"> visual 34%, </w:t>
      </w:r>
      <w:proofErr w:type="spellStart"/>
      <w:r w:rsidRPr="00BC5141">
        <w:rPr>
          <w:rFonts w:eastAsia="Times New Roman" w:cs="Times New Roman"/>
          <w:noProof w:val="0"/>
          <w:szCs w:val="24"/>
          <w:lang w:val="en-ID" w:eastAsia="en-ID"/>
        </w:rPr>
        <w:t>ada</w:t>
      </w:r>
      <w:proofErr w:type="spellEnd"/>
      <w:r>
        <w:rPr>
          <w:rFonts w:eastAsia="Times New Roman" w:cs="Times New Roman"/>
          <w:noProof w:val="0"/>
          <w:szCs w:val="24"/>
          <w:lang w:val="en-ID" w:eastAsia="en-ID"/>
        </w:rPr>
        <w:t xml:space="preserve"> 50% </w:t>
      </w:r>
      <w:proofErr w:type="spellStart"/>
      <w:r>
        <w:rPr>
          <w:rFonts w:eastAsia="Times New Roman" w:cs="Times New Roman"/>
          <w:noProof w:val="0"/>
          <w:szCs w:val="24"/>
          <w:lang w:val="en-ID" w:eastAsia="en-ID"/>
        </w:rPr>
        <w:t>untuk</w:t>
      </w:r>
      <w:proofErr w:type="spellEnd"/>
      <w:r>
        <w:rPr>
          <w:rFonts w:eastAsia="Times New Roman" w:cs="Times New Roman"/>
          <w:noProof w:val="0"/>
          <w:szCs w:val="24"/>
          <w:lang w:val="en-ID" w:eastAsia="en-ID"/>
        </w:rPr>
        <w:t xml:space="preserve"> </w:t>
      </w:r>
      <w:proofErr w:type="spellStart"/>
      <w:r>
        <w:rPr>
          <w:rFonts w:eastAsia="Times New Roman" w:cs="Times New Roman"/>
          <w:noProof w:val="0"/>
          <w:szCs w:val="24"/>
          <w:lang w:val="en-ID" w:eastAsia="en-ID"/>
        </w:rPr>
        <w:t>gaya</w:t>
      </w:r>
      <w:proofErr w:type="spellEnd"/>
      <w:r>
        <w:rPr>
          <w:rFonts w:eastAsia="Times New Roman" w:cs="Times New Roman"/>
          <w:noProof w:val="0"/>
          <w:szCs w:val="24"/>
          <w:lang w:val="en-ID" w:eastAsia="en-ID"/>
        </w:rPr>
        <w:t xml:space="preserve"> </w:t>
      </w:r>
      <w:proofErr w:type="spellStart"/>
      <w:r>
        <w:rPr>
          <w:rFonts w:eastAsia="Times New Roman" w:cs="Times New Roman"/>
          <w:noProof w:val="0"/>
          <w:szCs w:val="24"/>
          <w:lang w:val="en-ID" w:eastAsia="en-ID"/>
        </w:rPr>
        <w:t>belajar</w:t>
      </w:r>
      <w:proofErr w:type="spellEnd"/>
      <w:r>
        <w:rPr>
          <w:rFonts w:eastAsia="Times New Roman" w:cs="Times New Roman"/>
          <w:noProof w:val="0"/>
          <w:szCs w:val="24"/>
          <w:lang w:val="en-ID" w:eastAsia="en-ID"/>
        </w:rPr>
        <w:t xml:space="preserve"> </w:t>
      </w:r>
      <w:proofErr w:type="spellStart"/>
      <w:r>
        <w:rPr>
          <w:rFonts w:eastAsia="Times New Roman" w:cs="Times New Roman"/>
          <w:noProof w:val="0"/>
          <w:szCs w:val="24"/>
          <w:lang w:val="en-ID" w:eastAsia="en-ID"/>
        </w:rPr>
        <w:t>auditori</w:t>
      </w:r>
      <w:proofErr w:type="spellEnd"/>
      <w:r>
        <w:rPr>
          <w:rFonts w:eastAsia="Times New Roman" w:cs="Times New Roman"/>
          <w:noProof w:val="0"/>
          <w:szCs w:val="24"/>
          <w:lang w:val="en-ID" w:eastAsia="en-ID"/>
        </w:rPr>
        <w:t xml:space="preserve">, </w:t>
      </w:r>
      <w:r w:rsidRPr="00BC5141">
        <w:rPr>
          <w:rFonts w:eastAsia="Times New Roman" w:cs="Times New Roman"/>
          <w:noProof w:val="0"/>
          <w:szCs w:val="24"/>
          <w:lang w:val="en-ID" w:eastAsia="en-ID"/>
        </w:rPr>
        <w:t xml:space="preserve">dan </w:t>
      </w:r>
      <w:proofErr w:type="spellStart"/>
      <w:r w:rsidRPr="00BC5141">
        <w:rPr>
          <w:rFonts w:eastAsia="Times New Roman" w:cs="Times New Roman"/>
          <w:noProof w:val="0"/>
          <w:szCs w:val="24"/>
          <w:lang w:val="en-ID" w:eastAsia="en-ID"/>
        </w:rPr>
        <w:t>gaya</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belajar</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kinesteti</w:t>
      </w:r>
      <w:r>
        <w:rPr>
          <w:rFonts w:eastAsia="Times New Roman" w:cs="Times New Roman"/>
          <w:noProof w:val="0"/>
          <w:szCs w:val="24"/>
          <w:lang w:val="en-ID" w:eastAsia="en-ID"/>
        </w:rPr>
        <w:t>k</w:t>
      </w:r>
      <w:proofErr w:type="spellEnd"/>
      <w:r>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didapatkan</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persentase</w:t>
      </w:r>
      <w:proofErr w:type="spellEnd"/>
      <w:r w:rsidRPr="00BC5141">
        <w:rPr>
          <w:rFonts w:eastAsia="Times New Roman" w:cs="Times New Roman"/>
          <w:noProof w:val="0"/>
          <w:szCs w:val="24"/>
          <w:lang w:val="en-ID" w:eastAsia="en-ID"/>
        </w:rPr>
        <w:t xml:space="preserve">  </w:t>
      </w:r>
      <w:r>
        <w:rPr>
          <w:rFonts w:eastAsia="Times New Roman" w:cs="Times New Roman"/>
          <w:noProof w:val="0"/>
          <w:szCs w:val="24"/>
          <w:lang w:val="en-ID" w:eastAsia="en-ID"/>
        </w:rPr>
        <w:t>16</w:t>
      </w:r>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dengan</w:t>
      </w:r>
      <w:proofErr w:type="spellEnd"/>
      <w:r>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demikian</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diketahui</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dari</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tiga</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gaya</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belajar</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tersebut</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maka</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gaya</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belajar</w:t>
      </w:r>
      <w:proofErr w:type="spellEnd"/>
      <w:r w:rsidRPr="00BC5141">
        <w:rPr>
          <w:rFonts w:eastAsia="Times New Roman" w:cs="Times New Roman"/>
          <w:noProof w:val="0"/>
          <w:szCs w:val="24"/>
          <w:lang w:val="en-ID" w:eastAsia="en-ID"/>
        </w:rPr>
        <w:t xml:space="preserve">  yang paling </w:t>
      </w:r>
      <w:proofErr w:type="spellStart"/>
      <w:r w:rsidRPr="00BC5141">
        <w:rPr>
          <w:rFonts w:eastAsia="Times New Roman" w:cs="Times New Roman"/>
          <w:noProof w:val="0"/>
          <w:szCs w:val="24"/>
          <w:lang w:val="en-ID" w:eastAsia="en-ID"/>
        </w:rPr>
        <w:t>cend</w:t>
      </w:r>
      <w:r>
        <w:rPr>
          <w:rFonts w:eastAsia="Times New Roman" w:cs="Times New Roman"/>
          <w:noProof w:val="0"/>
          <w:szCs w:val="24"/>
          <w:lang w:val="en-ID" w:eastAsia="en-ID"/>
        </w:rPr>
        <w:t>e</w:t>
      </w:r>
      <w:r w:rsidRPr="00BC5141">
        <w:rPr>
          <w:rFonts w:eastAsia="Times New Roman" w:cs="Times New Roman"/>
          <w:noProof w:val="0"/>
          <w:szCs w:val="24"/>
          <w:lang w:val="en-ID" w:eastAsia="en-ID"/>
        </w:rPr>
        <w:t>rung</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adalah</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gaya</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belajar</w:t>
      </w:r>
      <w:proofErr w:type="spellEnd"/>
      <w:r w:rsidRPr="00BC5141">
        <w:rPr>
          <w:rFonts w:eastAsia="Times New Roman" w:cs="Times New Roman"/>
          <w:noProof w:val="0"/>
          <w:szCs w:val="24"/>
          <w:lang w:val="en-ID" w:eastAsia="en-ID"/>
        </w:rPr>
        <w:t xml:space="preserve">  </w:t>
      </w:r>
      <w:proofErr w:type="spellStart"/>
      <w:r>
        <w:rPr>
          <w:rFonts w:eastAsia="Times New Roman" w:cs="Times New Roman"/>
          <w:noProof w:val="0"/>
          <w:szCs w:val="24"/>
          <w:lang w:val="en-ID" w:eastAsia="en-ID"/>
        </w:rPr>
        <w:t>auditori</w:t>
      </w:r>
      <w:proofErr w:type="spellEnd"/>
      <w:r>
        <w:rPr>
          <w:rFonts w:eastAsia="Times New Roman" w:cs="Times New Roman"/>
          <w:noProof w:val="0"/>
          <w:szCs w:val="24"/>
          <w:lang w:val="en-ID" w:eastAsia="en-ID"/>
        </w:rPr>
        <w:t>.</w:t>
      </w:r>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Siswa</w:t>
      </w:r>
      <w:proofErr w:type="spellEnd"/>
      <w:r w:rsidR="0012503A">
        <w:rPr>
          <w:rFonts w:eastAsia="Times New Roman" w:cs="Times New Roman"/>
          <w:noProof w:val="0"/>
          <w:szCs w:val="24"/>
          <w:lang w:val="en-ID" w:eastAsia="en-ID"/>
        </w:rPr>
        <w:t xml:space="preserve"> </w:t>
      </w:r>
      <w:r w:rsidRPr="00BC5141">
        <w:rPr>
          <w:rFonts w:eastAsia="Times New Roman" w:cs="Times New Roman"/>
          <w:noProof w:val="0"/>
          <w:szCs w:val="24"/>
          <w:lang w:val="en-ID" w:eastAsia="en-ID"/>
        </w:rPr>
        <w:t>yang</w:t>
      </w:r>
      <w:r w:rsidR="0012503A">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bergaya</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belajar</w:t>
      </w:r>
      <w:proofErr w:type="spellEnd"/>
      <w:r>
        <w:rPr>
          <w:rFonts w:eastAsia="Times New Roman" w:cs="Times New Roman"/>
          <w:noProof w:val="0"/>
          <w:szCs w:val="24"/>
          <w:lang w:val="en-ID" w:eastAsia="en-ID"/>
        </w:rPr>
        <w:t xml:space="preserve"> </w:t>
      </w:r>
      <w:proofErr w:type="spellStart"/>
      <w:r>
        <w:rPr>
          <w:rFonts w:eastAsia="Times New Roman" w:cs="Times New Roman"/>
          <w:noProof w:val="0"/>
          <w:szCs w:val="24"/>
          <w:lang w:val="en-ID" w:eastAsia="en-ID"/>
        </w:rPr>
        <w:t>auditori</w:t>
      </w:r>
      <w:proofErr w:type="spellEnd"/>
      <w:r w:rsidRPr="00BC5141">
        <w:rPr>
          <w:rFonts w:eastAsia="Times New Roman" w:cs="Times New Roman"/>
          <w:noProof w:val="0"/>
          <w:szCs w:val="24"/>
          <w:lang w:val="en-ID" w:eastAsia="en-ID"/>
        </w:rPr>
        <w:t>,</w:t>
      </w:r>
      <w:r>
        <w:rPr>
          <w:rFonts w:eastAsia="Times New Roman" w:cs="Times New Roman"/>
          <w:noProof w:val="0"/>
          <w:szCs w:val="24"/>
          <w:lang w:val="en-ID" w:eastAsia="en-ID"/>
        </w:rPr>
        <w:t xml:space="preserve"> </w:t>
      </w:r>
      <w:r w:rsidRPr="00BC5141">
        <w:rPr>
          <w:rFonts w:eastAsia="Times New Roman" w:cs="Times New Roman"/>
          <w:noProof w:val="0"/>
          <w:szCs w:val="24"/>
          <w:lang w:val="en-ID" w:eastAsia="en-ID"/>
        </w:rPr>
        <w:t xml:space="preserve">yang </w:t>
      </w:r>
      <w:proofErr w:type="spellStart"/>
      <w:r w:rsidRPr="00BC5141">
        <w:rPr>
          <w:rFonts w:eastAsia="Times New Roman" w:cs="Times New Roman"/>
          <w:noProof w:val="0"/>
          <w:szCs w:val="24"/>
          <w:lang w:val="en-ID" w:eastAsia="en-ID"/>
        </w:rPr>
        <w:t>memegang</w:t>
      </w:r>
      <w:proofErr w:type="spellEnd"/>
      <w:r w:rsidRPr="00BC5141">
        <w:rPr>
          <w:rFonts w:eastAsia="Times New Roman" w:cs="Times New Roman"/>
          <w:noProof w:val="0"/>
          <w:szCs w:val="24"/>
          <w:lang w:val="en-ID" w:eastAsia="en-ID"/>
        </w:rPr>
        <w:t xml:space="preserve"> </w:t>
      </w:r>
      <w:proofErr w:type="spellStart"/>
      <w:r>
        <w:rPr>
          <w:rFonts w:eastAsia="Times New Roman" w:cs="Times New Roman"/>
          <w:noProof w:val="0"/>
          <w:szCs w:val="24"/>
          <w:lang w:val="en-ID" w:eastAsia="en-ID"/>
        </w:rPr>
        <w:t>mendominasi</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adalah</w:t>
      </w:r>
      <w:proofErr w:type="spellEnd"/>
      <w:r w:rsidRPr="00BC5141">
        <w:rPr>
          <w:rFonts w:eastAsia="Times New Roman" w:cs="Times New Roman"/>
          <w:noProof w:val="0"/>
          <w:szCs w:val="24"/>
          <w:lang w:val="en-ID" w:eastAsia="en-ID"/>
        </w:rPr>
        <w:t xml:space="preserve"> </w:t>
      </w:r>
      <w:proofErr w:type="spellStart"/>
      <w:r>
        <w:rPr>
          <w:rFonts w:eastAsia="Times New Roman" w:cs="Times New Roman"/>
          <w:noProof w:val="0"/>
          <w:szCs w:val="24"/>
          <w:lang w:val="en-ID" w:eastAsia="en-ID"/>
        </w:rPr>
        <w:t>indera</w:t>
      </w:r>
      <w:proofErr w:type="spellEnd"/>
      <w:r>
        <w:rPr>
          <w:rFonts w:eastAsia="Times New Roman" w:cs="Times New Roman"/>
          <w:noProof w:val="0"/>
          <w:szCs w:val="24"/>
          <w:lang w:val="en-ID" w:eastAsia="en-ID"/>
        </w:rPr>
        <w:t xml:space="preserve"> </w:t>
      </w:r>
      <w:proofErr w:type="spellStart"/>
      <w:r>
        <w:rPr>
          <w:rFonts w:eastAsia="Times New Roman" w:cs="Times New Roman"/>
          <w:noProof w:val="0"/>
          <w:szCs w:val="24"/>
          <w:lang w:val="en-ID" w:eastAsia="en-ID"/>
        </w:rPr>
        <w:t>pendengaran</w:t>
      </w:r>
      <w:proofErr w:type="spellEnd"/>
      <w:r>
        <w:rPr>
          <w:rFonts w:eastAsia="Times New Roman" w:cs="Times New Roman"/>
          <w:noProof w:val="0"/>
          <w:szCs w:val="24"/>
          <w:lang w:val="en-ID" w:eastAsia="en-ID"/>
        </w:rPr>
        <w:t xml:space="preserve"> (audio), </w:t>
      </w:r>
      <w:proofErr w:type="spellStart"/>
      <w:r>
        <w:rPr>
          <w:rFonts w:eastAsia="Times New Roman" w:cs="Times New Roman"/>
          <w:noProof w:val="0"/>
          <w:szCs w:val="24"/>
          <w:lang w:val="en-ID" w:eastAsia="en-ID"/>
        </w:rPr>
        <w:t>siswa</w:t>
      </w:r>
      <w:proofErr w:type="spellEnd"/>
      <w:r>
        <w:rPr>
          <w:rFonts w:eastAsia="Times New Roman" w:cs="Times New Roman"/>
          <w:noProof w:val="0"/>
          <w:szCs w:val="24"/>
          <w:lang w:val="en-ID" w:eastAsia="en-ID"/>
        </w:rPr>
        <w:t xml:space="preserve"> </w:t>
      </w:r>
      <w:proofErr w:type="spellStart"/>
      <w:r>
        <w:rPr>
          <w:rFonts w:eastAsia="Times New Roman" w:cs="Times New Roman"/>
          <w:noProof w:val="0"/>
          <w:szCs w:val="24"/>
          <w:lang w:val="en-ID" w:eastAsia="en-ID"/>
        </w:rPr>
        <w:t>dominan</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belajar</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melalui</w:t>
      </w:r>
      <w:proofErr w:type="spellEnd"/>
      <w:r w:rsidRPr="00BC5141">
        <w:rPr>
          <w:rFonts w:eastAsia="Times New Roman" w:cs="Times New Roman"/>
          <w:noProof w:val="0"/>
          <w:szCs w:val="24"/>
          <w:lang w:val="en-ID" w:eastAsia="en-ID"/>
        </w:rPr>
        <w:t xml:space="preserve"> </w:t>
      </w:r>
      <w:proofErr w:type="spellStart"/>
      <w:r w:rsidRPr="00BC5141">
        <w:rPr>
          <w:rFonts w:eastAsia="Times New Roman" w:cs="Times New Roman"/>
          <w:noProof w:val="0"/>
          <w:szCs w:val="24"/>
          <w:lang w:val="en-ID" w:eastAsia="en-ID"/>
        </w:rPr>
        <w:t>apa</w:t>
      </w:r>
      <w:proofErr w:type="spellEnd"/>
      <w:r w:rsidRPr="00BC5141">
        <w:rPr>
          <w:rFonts w:eastAsia="Times New Roman" w:cs="Times New Roman"/>
          <w:noProof w:val="0"/>
          <w:szCs w:val="24"/>
          <w:lang w:val="en-ID" w:eastAsia="en-ID"/>
        </w:rPr>
        <w:t xml:space="preserve"> yang </w:t>
      </w:r>
      <w:proofErr w:type="spellStart"/>
      <w:r w:rsidRPr="00BC5141">
        <w:rPr>
          <w:rFonts w:eastAsia="Times New Roman" w:cs="Times New Roman"/>
          <w:noProof w:val="0"/>
          <w:szCs w:val="24"/>
          <w:lang w:val="en-ID" w:eastAsia="en-ID"/>
        </w:rPr>
        <w:t>mereka</w:t>
      </w:r>
      <w:proofErr w:type="spellEnd"/>
      <w:r w:rsidRPr="00BC5141">
        <w:rPr>
          <w:rFonts w:eastAsia="Times New Roman" w:cs="Times New Roman"/>
          <w:noProof w:val="0"/>
          <w:szCs w:val="24"/>
          <w:lang w:val="en-ID" w:eastAsia="en-ID"/>
        </w:rPr>
        <w:t xml:space="preserve"> </w:t>
      </w:r>
      <w:proofErr w:type="spellStart"/>
      <w:r>
        <w:rPr>
          <w:rFonts w:eastAsia="Times New Roman" w:cs="Times New Roman"/>
          <w:noProof w:val="0"/>
          <w:szCs w:val="24"/>
          <w:lang w:val="en-ID" w:eastAsia="en-ID"/>
        </w:rPr>
        <w:t>dengarkan</w:t>
      </w:r>
      <w:proofErr w:type="spellEnd"/>
      <w:r w:rsidRPr="00BC5141">
        <w:rPr>
          <w:rFonts w:eastAsia="Times New Roman" w:cs="Times New Roman"/>
          <w:noProof w:val="0"/>
          <w:szCs w:val="24"/>
          <w:lang w:val="en-ID" w:eastAsia="en-ID"/>
        </w:rPr>
        <w:t>.</w:t>
      </w:r>
      <w:r>
        <w:rPr>
          <w:rFonts w:eastAsia="Times New Roman" w:cs="Times New Roman"/>
          <w:noProof w:val="0"/>
          <w:szCs w:val="24"/>
          <w:lang w:val="en-ID" w:eastAsia="en-ID"/>
        </w:rPr>
        <w:t xml:space="preserve"> </w:t>
      </w:r>
      <w:r>
        <w:rPr>
          <w:lang w:val="en-US"/>
        </w:rPr>
        <w:t xml:space="preserve">Penelitian </w:t>
      </w:r>
      <w:r w:rsidR="008601F0">
        <w:rPr>
          <w:lang w:val="en-US"/>
        </w:rPr>
        <w:fldChar w:fldCharType="begin" w:fldLock="1"/>
      </w:r>
      <w:r w:rsidR="008601F0">
        <w:rPr>
          <w:lang w:val="en-US"/>
        </w:rPr>
        <w:instrText>ADDIN CSL_CITATION {"citationItems":[{"id":"ITEM-1","itemData":{"DOI":"10.31004/cendekia.v6i1.1093","ISSN":"2614-3038","abstract":"Kemampuan literasi matematika sangat penting dimiliki oleh siswa karena dapat membantu siswa untuk memahami peran atau kegunaan matematika dalam kehidupan sehari-hari dan membuat penilaian serta keputusan secara rasional dan logis. Salah satu faktor pendukung kemampuan literasi matematika adalah gaya belajar siswa. Penelitian ini bertujuan untuk menganalisis kemampuan literasi matematika siswa ditinjau dari gaya belajar. Jenis penelitian ini adalah metode deskriptif dengan pendekatan kualitatif. Populasi penelitian adalah siswa kelas VII SMP N 14 Padang. Sampel penelitian kelas VII 6 yang diambil secara purposive sampling. Instrumen yang digunakan yaitu berupa angket gaya belajar, tes kemampuan literasi matematika serta pedoman wawancara. Teknik analisis data menggunakan model Miles &amp; Huberman yaitu reduksi data, penyajian dan pengambilan kesimpulan. Hasil penelitian ini menunjukkan bahwa kemampuan literasi matematika berdasarkan gaya belajar siswa dapat di disimpulkan bahwa gaya belajar visual dan auditorial lebih banyak berada pada kompetensi reproduksi sedangkan gaya belajar siswa kinestetik berada pada kompetensi koneksi. Berdasarkan hasil penelitian ini diharapkan guru untuk dapat memilih metode yang tepat sesuai dengan gaya belajar siswa agar dapat meningkatkan kemampuan literasi matematis siswa.","author":[{"dropping-particle":"","family":"Syawahid","given":"M.","non-dropping-particle":"","parse-names":false,"suffix":""},{"dropping-particle":"","family":"Putrawangsa","given":"Susilahudin","non-dropping-particle":"","parse-names":false,"suffix":""}],"container-title":"Jurnal Cendekia : Jurnal Pendidikan Matematika","id":"ITEM-1","issue":"2","issued":{"date-parts":[["2018"]]},"page":"222-240","title":"Kemampuan literasi matematika ditinjau dari gaya belajar","type":"article-journal","volume":"10"},"uris":["http://www.mendeley.com/documents/?uuid=337ed888-e8ad-422b-9f7c-377741ee5e28"]}],"mendeley":{"formattedCitation":"(Syawahid &amp; Putrawangsa, 2018)","plainTextFormattedCitation":"(Syawahid &amp; Putrawangsa, 2018)","previouslyFormattedCitation":"(Syawahid &amp; Putrawangsa, 2018)"},"properties":{"noteIndex":0},"schema":"https://github.com/citation-style-language/schema/raw/master/csl-citation.json"}</w:instrText>
      </w:r>
      <w:r w:rsidR="008601F0">
        <w:rPr>
          <w:lang w:val="en-US"/>
        </w:rPr>
        <w:fldChar w:fldCharType="separate"/>
      </w:r>
      <w:r w:rsidR="008601F0" w:rsidRPr="008601F0">
        <w:rPr>
          <w:lang w:val="en-US"/>
        </w:rPr>
        <w:t>(Syawahid &amp; Putrawangsa, 2018)</w:t>
      </w:r>
      <w:r w:rsidR="008601F0">
        <w:rPr>
          <w:lang w:val="en-US"/>
        </w:rPr>
        <w:fldChar w:fldCharType="end"/>
      </w:r>
      <w:r w:rsidRPr="00535127">
        <w:t xml:space="preserve"> </w:t>
      </w:r>
      <w:r>
        <w:rPr>
          <w:lang w:val="en-US"/>
        </w:rPr>
        <w:t xml:space="preserve">juga mendapatkan </w:t>
      </w:r>
      <w:r>
        <w:t xml:space="preserve">gaya belajar siswa </w:t>
      </w:r>
      <w:r w:rsidR="0012503A">
        <w:rPr>
          <w:lang w:val="en-US"/>
        </w:rPr>
        <w:t>sebanyak</w:t>
      </w:r>
      <w:r>
        <w:t xml:space="preserve"> </w:t>
      </w:r>
      <w:r>
        <w:rPr>
          <w:lang w:val="en-US"/>
        </w:rPr>
        <w:t>16 orang</w:t>
      </w:r>
      <w:r>
        <w:t xml:space="preserve"> </w:t>
      </w:r>
      <w:r w:rsidR="0012503A">
        <w:rPr>
          <w:lang w:val="en-US"/>
        </w:rPr>
        <w:t xml:space="preserve">tipe </w:t>
      </w:r>
      <w:r>
        <w:t xml:space="preserve">visual, </w:t>
      </w:r>
      <w:r>
        <w:rPr>
          <w:lang w:val="en-US"/>
        </w:rPr>
        <w:t>28 orang</w:t>
      </w:r>
      <w:r>
        <w:t xml:space="preserve"> </w:t>
      </w:r>
      <w:r w:rsidR="0012503A">
        <w:rPr>
          <w:lang w:val="en-US"/>
        </w:rPr>
        <w:t xml:space="preserve">tipe </w:t>
      </w:r>
      <w:r>
        <w:t>auditori,</w:t>
      </w:r>
      <w:r w:rsidR="0012503A">
        <w:rPr>
          <w:lang w:val="en-US"/>
        </w:rPr>
        <w:t xml:space="preserve"> </w:t>
      </w:r>
      <w:r>
        <w:rPr>
          <w:lang w:val="en-US"/>
        </w:rPr>
        <w:t>21</w:t>
      </w:r>
      <w:r>
        <w:t xml:space="preserve"> </w:t>
      </w:r>
      <w:r w:rsidR="0012503A">
        <w:rPr>
          <w:lang w:val="en-US"/>
        </w:rPr>
        <w:t xml:space="preserve">orang tipe </w:t>
      </w:r>
      <w:r>
        <w:t>kinestetik</w:t>
      </w:r>
      <w:r w:rsidR="0012503A">
        <w:rPr>
          <w:lang w:val="en-US"/>
        </w:rPr>
        <w:t xml:space="preserve">, dan tidak ada yang mendominasi sebanyak 18 orang. </w:t>
      </w:r>
      <w:r w:rsidR="0012503A" w:rsidRPr="0012503A">
        <w:rPr>
          <w:rFonts w:cs="Times New Roman"/>
          <w:szCs w:val="24"/>
          <w:shd w:val="clear" w:color="auto" w:fill="FFFFFF"/>
        </w:rPr>
        <w:fldChar w:fldCharType="begin" w:fldLock="1"/>
      </w:r>
      <w:r w:rsidR="0012503A" w:rsidRPr="0012503A">
        <w:rPr>
          <w:rFonts w:cs="Times New Roman"/>
          <w:szCs w:val="24"/>
          <w:shd w:val="clear" w:color="auto" w:fill="FFFFFF"/>
        </w:rPr>
        <w:instrText>ADDIN CSL_CITATION {"citationItems":[{"id":"ITEM-1","itemData":{"DOI":"10.31599/bpe.v1i3.1728","ISSN":"2828-5530","abstract":"In this study it is expected to be able to reveal the relationship between creativity and student learning styles on mathematics learning outcomes. This is intended to obtain information about creativity and learning styles in relation to mathematics learning achievement. This study uses a quantitative research approach. The choice of this approach is because quantitative research is a type of research activity whose specifications are systematic, planned, and clearly structured from the start to the creation of the research design, both regarding research objectives, research subjects, research objects, data samples, data sources, and methodology. Validity is a measure that shows the levels of validity or validity of an instrument. An instrument that is valid or valid has high validity. Conversely, an instrument that is less valid means it has low validity. The instrument used in this research is a questionnaire. The questionnaire used is a closed questionnaire, that is, a questionnaire in which the questions/statements and alternative answers have been determined so that the respondent only has to choose the desired answer. The hypotheses that have been formulated will be tested with parametric statistics, namely by correlation and regression. The use of parametric statistics requires that the data for each variable to be analyzed must be normally distributed. Therefore, before testing the hypothesis, it will first be tested for normality of the data. The data normality test was performed using the chi square formula. Description of research results obtained from data collection with research instruments in the form of scores. This presentation includes the variables of creativity, learning styles, and mathematics learning outcomes which include the mean, median, mode, standard deviation, range of scores, minimum scores, and maximum scores. If Y denotes the dependent variable or learning outcomes variable in mathematics, X denotes the independent variable, Xi denotes the creativity variable, and X2 denotes the learning style variable then. Based on the output of the hypothesis testing using SPSS 16.0, the R square result was 0.068 which indicated that the price had a weak positive value, because the correlation value of 0.261 was not too large when compared to the individual correlation values between X1 and Y and X2 and Y. So that the value correlation only applies to the sample studied. Meanwhile, the value of Fcount &lt;Ftable (2.342 &lt;3.14) concluded …","author":[{"dropping-particle":"","family":"Ma'rif","given":"Samsul","non-dropping-particle":"","parse-names":false,"suffix":""}],"container-title":"Jurnal Bhara Petro Energi","id":"ITEM-1","issue":"3","issued":{"date-parts":[["2022"]]},"page":"53-64","title":"Hubungan antara kreatifitas dan gaya belajar terhadap hasil belajar matematika peserta didik","type":"article-journal","volume":"1"},"uris":["http://www.mendeley.com/documents/?uuid=0176c8ed-dc73-4055-a383-80152c7239df"]}],"mendeley":{"formattedCitation":"(Ma’rif, 2022)","plainTextFormattedCitation":"(Ma’rif, 2022)","previouslyFormattedCitation":"(Ma’rif, 2022)"},"properties":{"noteIndex":0},"schema":"https://github.com/citation-style-language/schema/raw/master/csl-citation.json"}</w:instrText>
      </w:r>
      <w:r w:rsidR="0012503A" w:rsidRPr="0012503A">
        <w:rPr>
          <w:rFonts w:cs="Times New Roman"/>
          <w:szCs w:val="24"/>
          <w:shd w:val="clear" w:color="auto" w:fill="FFFFFF"/>
        </w:rPr>
        <w:fldChar w:fldCharType="separate"/>
      </w:r>
      <w:r w:rsidR="0012503A" w:rsidRPr="0012503A">
        <w:rPr>
          <w:rFonts w:cs="Times New Roman"/>
          <w:szCs w:val="24"/>
          <w:shd w:val="clear" w:color="auto" w:fill="FFFFFF"/>
        </w:rPr>
        <w:t>(Ma’rif, 2022)</w:t>
      </w:r>
      <w:r w:rsidR="0012503A" w:rsidRPr="0012503A">
        <w:rPr>
          <w:rFonts w:cs="Times New Roman"/>
          <w:szCs w:val="24"/>
          <w:shd w:val="clear" w:color="auto" w:fill="FFFFFF"/>
        </w:rPr>
        <w:fldChar w:fldCharType="end"/>
      </w:r>
      <w:r w:rsidR="0012503A" w:rsidRPr="0012503A">
        <w:rPr>
          <w:rFonts w:cs="Times New Roman"/>
          <w:szCs w:val="24"/>
          <w:shd w:val="clear" w:color="auto" w:fill="FFFFFF"/>
        </w:rPr>
        <w:t xml:space="preserve"> </w:t>
      </w:r>
      <w:r w:rsidR="0012503A" w:rsidRPr="0012503A">
        <w:rPr>
          <w:rFonts w:cs="Times New Roman"/>
          <w:szCs w:val="24"/>
          <w:shd w:val="clear" w:color="auto" w:fill="FFFFFF"/>
          <w:lang w:val="en-US"/>
        </w:rPr>
        <w:t>jugadalam penelitiannya mengidentifikasi g</w:t>
      </w:r>
      <w:r w:rsidR="0012503A" w:rsidRPr="0012503A">
        <w:rPr>
          <w:rFonts w:cs="Times New Roman"/>
          <w:szCs w:val="24"/>
          <w:shd w:val="clear" w:color="auto" w:fill="FFFFFF"/>
        </w:rPr>
        <w:t>aya  belajar  visual  mempunyai  jumlah  sebanyak  24  peserta  didik,  berikutnya adalah  gaya  belajar  auditorial  dengan  27  peserta  didik  dan  yang  terakhir  adalah  gaya  belajar kinestetik  dengan  jumlah  16  peserta  didik</w:t>
      </w:r>
      <w:r w:rsidR="0012503A">
        <w:rPr>
          <w:lang w:val="en-US"/>
        </w:rPr>
        <w:t>. Hal serupa juga dengan penelitian</w:t>
      </w:r>
      <w:r w:rsidR="0012503A">
        <w:rPr>
          <w:rFonts w:eastAsia="Times New Roman" w:cs="Times New Roman"/>
          <w:noProof w:val="0"/>
          <w:szCs w:val="24"/>
          <w:lang w:val="en-ID" w:eastAsia="en-ID"/>
        </w:rPr>
        <w:t xml:space="preserve"> </w:t>
      </w:r>
      <w:r w:rsidR="008601F0">
        <w:fldChar w:fldCharType="begin" w:fldLock="1"/>
      </w:r>
      <w:r w:rsidR="00F91C2E">
        <w:instrText>ADDIN CSL_CITATION {"citationItems":[{"id":"ITEM-1","itemData":{"DOI":"10.30595/jrpd.v4i1.16045","ISSN":"2798-6365","abstract":"Latar belakang adanya penelitian ini adalah untuk mengetahui gaya belajar siswa. Hal tersebut disebabkan karena perbedaan keunikan antara masing-masing siswa. Perbedaan itu dipengaruhi faktor lingkungan dan dominasi otak sehingga membentuk gaya belajar yang cenderung mengarah ke penglihatan, pendengaran, atau gerak tubuh. Jenis penelitian ini termasuk penelitian deskriptif kualitatatif dengan studi kasus. Penelitian ini menggunakan subjek semua siswa kelas VI SDN Pesantren Kecamatan Mijen tahun ajaran 2022/2023 yang berjumlah 19 siswa. Data penelitian diperoleh melalui observasi, wawancara, dan angket/kuesioner. Hasil penelitian menunjukkan bahwa siswa kelas VI memiliki gaya belajar yang beragam. Terbukti bahwa gaya belajar siswa menunjukkan 47% visual, 31% auditori, dan 21% kinestetik. Perbedaan inilah yang menjadi tantangan guru untuk menerapkan strategi pembelajaran berdiferensiasi. Pembelajaran berdiferensiasi bertujuan untuk memfasilitasi siswa agar terpenuhi kebutuhan belajarnya.","author":[{"dropping-particle":"","family":"Himmah","given":"Fakinatul Izzun","non-dropping-particle":"","parse-names":false,"suffix":""},{"dropping-particle":"","family":"Nugraheni","given":"Nursiwi","non-dropping-particle":"","parse-names":false,"suffix":""}],"container-title":"Jurnal Riset Pendidikan Dasar (JRPD)","id":"ITEM-1","issue":"1","issued":{"date-parts":[["2023"]]},"page":"31-39","title":"Analisis gaya belajar siswa untuk pembelajaran berdiferensiasi","type":"article-journal","volume":"4"},"uris":["http://www.mendeley.com/documents/?uuid=9506ae80-2772-45a7-bbb6-ac58a8ba04ba"]}],"mendeley":{"formattedCitation":"(Himmah &amp; Nugraheni, 2023)","plainTextFormattedCitation":"(Himmah &amp; Nugraheni, 2023)","previouslyFormattedCitation":"(Himmah &amp; Nugraheni, 2023)"},"properties":{"noteIndex":0},"schema":"https://github.com/citation-style-language/schema/raw/master/csl-citation.json"}</w:instrText>
      </w:r>
      <w:r w:rsidR="008601F0">
        <w:fldChar w:fldCharType="separate"/>
      </w:r>
      <w:r w:rsidR="008601F0" w:rsidRPr="008601F0">
        <w:t>(Himmah &amp; Nugraheni, 2023)</w:t>
      </w:r>
      <w:r w:rsidR="008601F0">
        <w:fldChar w:fldCharType="end"/>
      </w:r>
      <w:r w:rsidR="0012503A" w:rsidRPr="0012503A">
        <w:t xml:space="preserve"> </w:t>
      </w:r>
      <w:r w:rsidR="0012503A">
        <w:rPr>
          <w:lang w:val="en-US"/>
        </w:rPr>
        <w:t>d</w:t>
      </w:r>
      <w:r w:rsidR="0012503A">
        <w:t>itinjau dari gaya belajarnya, persentase ketuntasan tes kemampuan literasi matematika siswa dapat menjawab soal dengan benar</w:t>
      </w:r>
      <w:r w:rsidR="0012503A">
        <w:rPr>
          <w:lang w:val="en-US"/>
        </w:rPr>
        <w:t xml:space="preserve"> </w:t>
      </w:r>
      <w:r w:rsidR="0012503A">
        <w:t xml:space="preserve">dengan gaya belajar visual sebanyak 60,42%, siswa dengan gaya belajar </w:t>
      </w:r>
      <w:r w:rsidR="0012503A">
        <w:rPr>
          <w:lang w:val="en-US"/>
        </w:rPr>
        <w:t xml:space="preserve">auditori </w:t>
      </w:r>
      <w:r w:rsidR="0012503A">
        <w:t>sebanyak 64,47%, dan siswa dengan gaya belajar kinestetik sebanyak 55%</w:t>
      </w:r>
      <w:r w:rsidR="0012503A">
        <w:rPr>
          <w:lang w:val="en-US"/>
        </w:rPr>
        <w:t xml:space="preserve">. Ini berarti nilai gaya belajar </w:t>
      </w:r>
      <w:r w:rsidR="0012503A">
        <w:rPr>
          <w:lang w:val="en-US"/>
        </w:rPr>
        <w:lastRenderedPageBreak/>
        <w:t>auditori mendominasi pada penelitiannya dan nilai terendah yaitu gaya belajar kinestetik.</w:t>
      </w:r>
      <w:r w:rsidR="0012503A">
        <w:t xml:space="preserve"> </w:t>
      </w:r>
    </w:p>
    <w:p w14:paraId="583B443F" w14:textId="77777777" w:rsidR="009E50F0" w:rsidRPr="003D78EE" w:rsidRDefault="009E50F0" w:rsidP="00325840">
      <w:pPr>
        <w:shd w:val="clear" w:color="auto" w:fill="FFFFFF"/>
        <w:spacing w:line="360" w:lineRule="auto"/>
        <w:ind w:left="284" w:firstLine="709"/>
        <w:jc w:val="both"/>
        <w:rPr>
          <w:rFonts w:eastAsia="Times New Roman" w:cs="Times New Roman"/>
          <w:noProof w:val="0"/>
          <w:szCs w:val="24"/>
          <w:lang w:val="en-US" w:eastAsia="en-ID"/>
        </w:rPr>
      </w:pPr>
    </w:p>
    <w:p w14:paraId="0D25B8DE" w14:textId="7518C846" w:rsidR="00570BFA" w:rsidRPr="000928E7" w:rsidRDefault="00570BFA" w:rsidP="00325840">
      <w:pPr>
        <w:pStyle w:val="ListParagraph"/>
        <w:numPr>
          <w:ilvl w:val="2"/>
          <w:numId w:val="47"/>
        </w:numPr>
        <w:autoSpaceDE w:val="0"/>
        <w:autoSpaceDN w:val="0"/>
        <w:adjustRightInd w:val="0"/>
        <w:spacing w:line="360" w:lineRule="auto"/>
        <w:ind w:left="851" w:hanging="567"/>
        <w:rPr>
          <w:rFonts w:cs="Times New Roman"/>
          <w:b/>
          <w:bCs/>
          <w:noProof w:val="0"/>
          <w:szCs w:val="24"/>
          <w:lang w:val="en-ID"/>
        </w:rPr>
      </w:pPr>
      <w:proofErr w:type="spellStart"/>
      <w:r w:rsidRPr="000928E7">
        <w:rPr>
          <w:rFonts w:cs="Times New Roman"/>
          <w:b/>
          <w:bCs/>
          <w:noProof w:val="0"/>
          <w:szCs w:val="24"/>
          <w:lang w:val="en-ID"/>
        </w:rPr>
        <w:t>Deskripsi</w:t>
      </w:r>
      <w:proofErr w:type="spellEnd"/>
      <w:r w:rsidRPr="000928E7">
        <w:rPr>
          <w:rFonts w:cs="Times New Roman"/>
          <w:b/>
          <w:bCs/>
          <w:noProof w:val="0"/>
          <w:szCs w:val="24"/>
          <w:lang w:val="en-ID"/>
        </w:rPr>
        <w:t xml:space="preserve"> </w:t>
      </w:r>
      <w:r w:rsidR="0012503A" w:rsidRPr="000928E7">
        <w:rPr>
          <w:rFonts w:cs="Times New Roman"/>
          <w:b/>
          <w:bCs/>
          <w:noProof w:val="0"/>
          <w:szCs w:val="24"/>
          <w:lang w:val="en-ID"/>
        </w:rPr>
        <w:t xml:space="preserve">Gaya </w:t>
      </w:r>
      <w:proofErr w:type="spellStart"/>
      <w:r w:rsidR="0012503A" w:rsidRPr="000928E7">
        <w:rPr>
          <w:rFonts w:cs="Times New Roman"/>
          <w:b/>
          <w:bCs/>
          <w:noProof w:val="0"/>
          <w:szCs w:val="24"/>
          <w:lang w:val="en-ID"/>
        </w:rPr>
        <w:t>Belajar</w:t>
      </w:r>
      <w:proofErr w:type="spellEnd"/>
      <w:r w:rsidR="0012503A" w:rsidRPr="000928E7">
        <w:rPr>
          <w:rFonts w:cs="Times New Roman"/>
          <w:b/>
          <w:bCs/>
          <w:noProof w:val="0"/>
          <w:szCs w:val="24"/>
          <w:lang w:val="en-ID"/>
        </w:rPr>
        <w:t xml:space="preserve"> Visual, </w:t>
      </w:r>
      <w:proofErr w:type="spellStart"/>
      <w:r w:rsidR="0012503A" w:rsidRPr="000928E7">
        <w:rPr>
          <w:rFonts w:cs="Times New Roman"/>
          <w:b/>
          <w:bCs/>
          <w:noProof w:val="0"/>
          <w:szCs w:val="24"/>
          <w:lang w:val="en-ID"/>
        </w:rPr>
        <w:t>Kinestetik</w:t>
      </w:r>
      <w:proofErr w:type="spellEnd"/>
      <w:r w:rsidR="0012503A" w:rsidRPr="000928E7">
        <w:rPr>
          <w:rFonts w:cs="Times New Roman"/>
          <w:b/>
          <w:bCs/>
          <w:noProof w:val="0"/>
          <w:szCs w:val="24"/>
          <w:lang w:val="en-ID"/>
        </w:rPr>
        <w:t xml:space="preserve"> dan Visual </w:t>
      </w:r>
      <w:proofErr w:type="spellStart"/>
      <w:r w:rsidR="0012503A" w:rsidRPr="000928E7">
        <w:rPr>
          <w:rFonts w:cs="Times New Roman"/>
          <w:b/>
          <w:bCs/>
          <w:noProof w:val="0"/>
          <w:szCs w:val="24"/>
          <w:lang w:val="en-ID"/>
        </w:rPr>
        <w:t>terhadap</w:t>
      </w:r>
      <w:proofErr w:type="spellEnd"/>
      <w:r w:rsidR="0012503A" w:rsidRPr="000928E7">
        <w:rPr>
          <w:rFonts w:cs="Times New Roman"/>
          <w:b/>
          <w:bCs/>
          <w:noProof w:val="0"/>
          <w:szCs w:val="24"/>
          <w:lang w:val="en-ID"/>
        </w:rPr>
        <w:t xml:space="preserve"> </w:t>
      </w:r>
      <w:proofErr w:type="spellStart"/>
      <w:r w:rsidR="0012503A" w:rsidRPr="000928E7">
        <w:rPr>
          <w:rFonts w:cs="Times New Roman"/>
          <w:b/>
          <w:bCs/>
          <w:noProof w:val="0"/>
          <w:szCs w:val="24"/>
          <w:lang w:val="en-ID"/>
        </w:rPr>
        <w:t>tes</w:t>
      </w:r>
      <w:proofErr w:type="spellEnd"/>
      <w:r w:rsidR="0012503A" w:rsidRPr="000928E7">
        <w:rPr>
          <w:rFonts w:cs="Times New Roman"/>
          <w:b/>
          <w:bCs/>
          <w:noProof w:val="0"/>
          <w:szCs w:val="24"/>
          <w:lang w:val="en-ID"/>
        </w:rPr>
        <w:t xml:space="preserve"> </w:t>
      </w:r>
      <w:proofErr w:type="spellStart"/>
      <w:r w:rsidR="0012503A" w:rsidRPr="000928E7">
        <w:rPr>
          <w:rFonts w:cs="Times New Roman"/>
          <w:b/>
          <w:bCs/>
          <w:noProof w:val="0"/>
          <w:szCs w:val="24"/>
          <w:lang w:val="en-ID"/>
        </w:rPr>
        <w:t>Kemampuan</w:t>
      </w:r>
      <w:proofErr w:type="spellEnd"/>
      <w:r w:rsidR="0012503A" w:rsidRPr="000928E7">
        <w:rPr>
          <w:rFonts w:cs="Times New Roman"/>
          <w:b/>
          <w:bCs/>
          <w:noProof w:val="0"/>
          <w:szCs w:val="24"/>
          <w:lang w:val="en-ID"/>
        </w:rPr>
        <w:t xml:space="preserve"> </w:t>
      </w:r>
      <w:proofErr w:type="spellStart"/>
      <w:r w:rsidR="0012503A" w:rsidRPr="000928E7">
        <w:rPr>
          <w:rFonts w:cs="Times New Roman"/>
          <w:b/>
          <w:bCs/>
          <w:noProof w:val="0"/>
          <w:szCs w:val="24"/>
          <w:lang w:val="en-ID"/>
        </w:rPr>
        <w:t>Berpikir</w:t>
      </w:r>
      <w:proofErr w:type="spellEnd"/>
      <w:r w:rsidR="0012503A" w:rsidRPr="000928E7">
        <w:rPr>
          <w:rFonts w:cs="Times New Roman"/>
          <w:b/>
          <w:bCs/>
          <w:noProof w:val="0"/>
          <w:szCs w:val="24"/>
          <w:lang w:val="en-ID"/>
        </w:rPr>
        <w:t xml:space="preserve"> </w:t>
      </w:r>
      <w:proofErr w:type="spellStart"/>
      <w:r w:rsidR="0012503A" w:rsidRPr="000928E7">
        <w:rPr>
          <w:rFonts w:cs="Times New Roman"/>
          <w:b/>
          <w:bCs/>
          <w:noProof w:val="0"/>
          <w:szCs w:val="24"/>
          <w:lang w:val="en-ID"/>
        </w:rPr>
        <w:t>kreatif</w:t>
      </w:r>
      <w:proofErr w:type="spellEnd"/>
      <w:r w:rsidR="0012503A" w:rsidRPr="000928E7">
        <w:rPr>
          <w:rFonts w:cs="Times New Roman"/>
          <w:b/>
          <w:bCs/>
          <w:noProof w:val="0"/>
          <w:szCs w:val="24"/>
          <w:lang w:val="en-ID"/>
        </w:rPr>
        <w:t xml:space="preserve"> </w:t>
      </w:r>
      <w:proofErr w:type="spellStart"/>
      <w:r w:rsidR="0012503A" w:rsidRPr="000928E7">
        <w:rPr>
          <w:rFonts w:cs="Times New Roman"/>
          <w:b/>
          <w:bCs/>
          <w:noProof w:val="0"/>
          <w:szCs w:val="24"/>
          <w:lang w:val="en-ID"/>
        </w:rPr>
        <w:t>siswa</w:t>
      </w:r>
      <w:proofErr w:type="spellEnd"/>
      <w:r w:rsidR="0012503A" w:rsidRPr="000928E7">
        <w:rPr>
          <w:rFonts w:cs="Times New Roman"/>
          <w:b/>
          <w:bCs/>
          <w:noProof w:val="0"/>
          <w:szCs w:val="24"/>
          <w:lang w:val="en-ID"/>
        </w:rPr>
        <w:t>.</w:t>
      </w:r>
    </w:p>
    <w:p w14:paraId="51426A86" w14:textId="4E74AFAD" w:rsidR="003F1E15" w:rsidRDefault="00896B50" w:rsidP="00325840">
      <w:pPr>
        <w:autoSpaceDE w:val="0"/>
        <w:autoSpaceDN w:val="0"/>
        <w:adjustRightInd w:val="0"/>
        <w:spacing w:line="360" w:lineRule="auto"/>
        <w:ind w:left="284" w:firstLine="709"/>
        <w:jc w:val="both"/>
        <w:rPr>
          <w:rFonts w:cs="Times New Roman"/>
          <w:noProof w:val="0"/>
          <w:szCs w:val="24"/>
          <w:lang w:val="en-ID"/>
        </w:rPr>
      </w:pPr>
      <w:proofErr w:type="spellStart"/>
      <w:r>
        <w:rPr>
          <w:rFonts w:cs="Times New Roman"/>
          <w:noProof w:val="0"/>
          <w:szCs w:val="24"/>
          <w:lang w:val="en-ID"/>
        </w:rPr>
        <w:t>Dalam</w:t>
      </w:r>
      <w:proofErr w:type="spellEnd"/>
      <w:r>
        <w:rPr>
          <w:rFonts w:cs="Times New Roman"/>
          <w:noProof w:val="0"/>
          <w:szCs w:val="24"/>
          <w:lang w:val="en-ID"/>
        </w:rPr>
        <w:t xml:space="preserve"> </w:t>
      </w:r>
      <w:proofErr w:type="spellStart"/>
      <w:r>
        <w:rPr>
          <w:rFonts w:cs="Times New Roman"/>
          <w:noProof w:val="0"/>
          <w:szCs w:val="24"/>
          <w:lang w:val="en-ID"/>
        </w:rPr>
        <w:t>hal</w:t>
      </w:r>
      <w:proofErr w:type="spellEnd"/>
      <w:r>
        <w:rPr>
          <w:rFonts w:cs="Times New Roman"/>
          <w:noProof w:val="0"/>
          <w:szCs w:val="24"/>
          <w:lang w:val="en-ID"/>
        </w:rPr>
        <w:t xml:space="preserve"> </w:t>
      </w:r>
      <w:proofErr w:type="spellStart"/>
      <w:r>
        <w:rPr>
          <w:rFonts w:cs="Times New Roman"/>
          <w:noProof w:val="0"/>
          <w:szCs w:val="24"/>
          <w:lang w:val="en-ID"/>
        </w:rPr>
        <w:t>ini</w:t>
      </w:r>
      <w:proofErr w:type="spellEnd"/>
      <w:r>
        <w:rPr>
          <w:rFonts w:cs="Times New Roman"/>
          <w:noProof w:val="0"/>
          <w:szCs w:val="24"/>
          <w:lang w:val="en-ID"/>
        </w:rPr>
        <w:t xml:space="preserve"> </w:t>
      </w:r>
      <w:bookmarkStart w:id="17" w:name="_Hlk138535938"/>
      <w:r>
        <w:rPr>
          <w:rFonts w:cs="Times New Roman"/>
          <w:noProof w:val="0"/>
          <w:szCs w:val="24"/>
          <w:lang w:val="en-ID"/>
        </w:rPr>
        <w:t xml:space="preserve">data </w:t>
      </w:r>
      <w:proofErr w:type="spellStart"/>
      <w:r>
        <w:rPr>
          <w:rFonts w:cs="Times New Roman"/>
          <w:noProof w:val="0"/>
          <w:szCs w:val="24"/>
          <w:lang w:val="en-ID"/>
        </w:rPr>
        <w:t>penelitian</w:t>
      </w:r>
      <w:proofErr w:type="spellEnd"/>
      <w:r>
        <w:rPr>
          <w:rFonts w:cs="Times New Roman"/>
          <w:noProof w:val="0"/>
          <w:szCs w:val="24"/>
          <w:lang w:val="en-ID"/>
        </w:rPr>
        <w:t xml:space="preserve"> </w:t>
      </w:r>
      <w:proofErr w:type="spellStart"/>
      <w:r>
        <w:rPr>
          <w:rFonts w:cs="Times New Roman"/>
          <w:noProof w:val="0"/>
          <w:szCs w:val="24"/>
          <w:lang w:val="en-ID"/>
        </w:rPr>
        <w:t>diperoleh</w:t>
      </w:r>
      <w:proofErr w:type="spellEnd"/>
      <w:r>
        <w:rPr>
          <w:rFonts w:cs="Times New Roman"/>
          <w:noProof w:val="0"/>
          <w:szCs w:val="24"/>
          <w:lang w:val="en-ID"/>
        </w:rPr>
        <w:t xml:space="preserve"> </w:t>
      </w:r>
      <w:proofErr w:type="spellStart"/>
      <w:r>
        <w:rPr>
          <w:rFonts w:cs="Times New Roman"/>
          <w:noProof w:val="0"/>
          <w:szCs w:val="24"/>
          <w:lang w:val="en-ID"/>
        </w:rPr>
        <w:t>dari</w:t>
      </w:r>
      <w:proofErr w:type="spellEnd"/>
      <w:r>
        <w:rPr>
          <w:rFonts w:cs="Times New Roman"/>
          <w:noProof w:val="0"/>
          <w:szCs w:val="24"/>
          <w:lang w:val="en-ID"/>
        </w:rPr>
        <w:t xml:space="preserve"> </w:t>
      </w:r>
      <w:proofErr w:type="spellStart"/>
      <w:r>
        <w:rPr>
          <w:rFonts w:cs="Times New Roman"/>
          <w:noProof w:val="0"/>
          <w:szCs w:val="24"/>
          <w:lang w:val="en-ID"/>
        </w:rPr>
        <w:t>tes</w:t>
      </w:r>
      <w:proofErr w:type="spellEnd"/>
      <w:r>
        <w:rPr>
          <w:rFonts w:cs="Times New Roman"/>
          <w:noProof w:val="0"/>
          <w:szCs w:val="24"/>
          <w:lang w:val="en-ID"/>
        </w:rPr>
        <w:t xml:space="preserve"> </w:t>
      </w:r>
      <w:proofErr w:type="spellStart"/>
      <w:r>
        <w:rPr>
          <w:rFonts w:cs="Times New Roman"/>
          <w:noProof w:val="0"/>
          <w:szCs w:val="24"/>
          <w:lang w:val="en-ID"/>
        </w:rPr>
        <w:t>kemampuan</w:t>
      </w:r>
      <w:proofErr w:type="spellEnd"/>
      <w:r>
        <w:rPr>
          <w:rFonts w:cs="Times New Roman"/>
          <w:noProof w:val="0"/>
          <w:szCs w:val="24"/>
          <w:lang w:val="en-ID"/>
        </w:rPr>
        <w:t xml:space="preserve"> </w:t>
      </w:r>
      <w:proofErr w:type="spellStart"/>
      <w:r>
        <w:rPr>
          <w:rFonts w:cs="Times New Roman"/>
          <w:noProof w:val="0"/>
          <w:szCs w:val="24"/>
          <w:lang w:val="en-ID"/>
        </w:rPr>
        <w:t>berpikir</w:t>
      </w:r>
      <w:proofErr w:type="spellEnd"/>
      <w:r>
        <w:rPr>
          <w:rFonts w:cs="Times New Roman"/>
          <w:noProof w:val="0"/>
          <w:szCs w:val="24"/>
          <w:lang w:val="en-ID"/>
        </w:rPr>
        <w:t xml:space="preserve"> </w:t>
      </w:r>
      <w:proofErr w:type="spellStart"/>
      <w:r>
        <w:rPr>
          <w:rFonts w:cs="Times New Roman"/>
          <w:noProof w:val="0"/>
          <w:szCs w:val="24"/>
          <w:lang w:val="en-ID"/>
        </w:rPr>
        <w:t>kreatif</w:t>
      </w:r>
      <w:proofErr w:type="spellEnd"/>
      <w:r>
        <w:rPr>
          <w:rFonts w:cs="Times New Roman"/>
          <w:noProof w:val="0"/>
          <w:szCs w:val="24"/>
          <w:lang w:val="en-ID"/>
        </w:rPr>
        <w:t xml:space="preserve"> </w:t>
      </w:r>
      <w:proofErr w:type="spellStart"/>
      <w:r>
        <w:rPr>
          <w:rFonts w:cs="Times New Roman"/>
          <w:noProof w:val="0"/>
          <w:szCs w:val="24"/>
          <w:lang w:val="en-ID"/>
        </w:rPr>
        <w:t>siswa</w:t>
      </w:r>
      <w:proofErr w:type="spellEnd"/>
      <w:r>
        <w:rPr>
          <w:rFonts w:cs="Times New Roman"/>
          <w:noProof w:val="0"/>
          <w:szCs w:val="24"/>
          <w:lang w:val="en-ID"/>
        </w:rPr>
        <w:t xml:space="preserve"> yang </w:t>
      </w:r>
      <w:proofErr w:type="spellStart"/>
      <w:r>
        <w:rPr>
          <w:rFonts w:cs="Times New Roman"/>
          <w:noProof w:val="0"/>
          <w:szCs w:val="24"/>
          <w:lang w:val="en-ID"/>
        </w:rPr>
        <w:t>dikerjakan</w:t>
      </w:r>
      <w:proofErr w:type="spellEnd"/>
      <w:r>
        <w:rPr>
          <w:rFonts w:cs="Times New Roman"/>
          <w:noProof w:val="0"/>
          <w:szCs w:val="24"/>
          <w:lang w:val="en-ID"/>
        </w:rPr>
        <w:t xml:space="preserve"> </w:t>
      </w:r>
      <w:proofErr w:type="spellStart"/>
      <w:r>
        <w:rPr>
          <w:rFonts w:cs="Times New Roman"/>
          <w:noProof w:val="0"/>
          <w:szCs w:val="24"/>
          <w:lang w:val="en-ID"/>
        </w:rPr>
        <w:t>setiap</w:t>
      </w:r>
      <w:proofErr w:type="spellEnd"/>
      <w:r>
        <w:rPr>
          <w:rFonts w:cs="Times New Roman"/>
          <w:noProof w:val="0"/>
          <w:szCs w:val="24"/>
          <w:lang w:val="en-ID"/>
        </w:rPr>
        <w:t xml:space="preserve"> </w:t>
      </w:r>
      <w:proofErr w:type="spellStart"/>
      <w:r>
        <w:rPr>
          <w:rFonts w:cs="Times New Roman"/>
          <w:noProof w:val="0"/>
          <w:szCs w:val="24"/>
          <w:lang w:val="en-ID"/>
        </w:rPr>
        <w:t>kelompok</w:t>
      </w:r>
      <w:proofErr w:type="spellEnd"/>
      <w:r>
        <w:rPr>
          <w:rFonts w:cs="Times New Roman"/>
          <w:noProof w:val="0"/>
          <w:szCs w:val="24"/>
          <w:lang w:val="en-ID"/>
        </w:rPr>
        <w:t xml:space="preserve"> </w:t>
      </w:r>
      <w:proofErr w:type="spellStart"/>
      <w:r>
        <w:rPr>
          <w:rFonts w:cs="Times New Roman"/>
          <w:noProof w:val="0"/>
          <w:szCs w:val="24"/>
          <w:lang w:val="en-ID"/>
        </w:rPr>
        <w:t>gaya</w:t>
      </w:r>
      <w:proofErr w:type="spellEnd"/>
      <w:r>
        <w:rPr>
          <w:rFonts w:cs="Times New Roman"/>
          <w:noProof w:val="0"/>
          <w:szCs w:val="24"/>
          <w:lang w:val="en-ID"/>
        </w:rPr>
        <w:t xml:space="preserve"> </w:t>
      </w:r>
      <w:proofErr w:type="spellStart"/>
      <w:r>
        <w:rPr>
          <w:rFonts w:cs="Times New Roman"/>
          <w:noProof w:val="0"/>
          <w:szCs w:val="24"/>
          <w:lang w:val="en-ID"/>
        </w:rPr>
        <w:t>belajar</w:t>
      </w:r>
      <w:proofErr w:type="spellEnd"/>
      <w:r>
        <w:rPr>
          <w:rFonts w:cs="Times New Roman"/>
          <w:noProof w:val="0"/>
          <w:szCs w:val="24"/>
          <w:lang w:val="en-ID"/>
        </w:rPr>
        <w:t xml:space="preserve"> visual, </w:t>
      </w:r>
      <w:proofErr w:type="spellStart"/>
      <w:r>
        <w:rPr>
          <w:rFonts w:cs="Times New Roman"/>
          <w:noProof w:val="0"/>
          <w:szCs w:val="24"/>
          <w:lang w:val="en-ID"/>
        </w:rPr>
        <w:t>auditori</w:t>
      </w:r>
      <w:proofErr w:type="spellEnd"/>
      <w:r>
        <w:rPr>
          <w:rFonts w:cs="Times New Roman"/>
          <w:noProof w:val="0"/>
          <w:szCs w:val="24"/>
          <w:lang w:val="en-ID"/>
        </w:rPr>
        <w:t xml:space="preserve"> dan </w:t>
      </w:r>
      <w:proofErr w:type="spellStart"/>
      <w:r>
        <w:rPr>
          <w:rFonts w:cs="Times New Roman"/>
          <w:noProof w:val="0"/>
          <w:szCs w:val="24"/>
          <w:lang w:val="en-ID"/>
        </w:rPr>
        <w:t>kinestetik</w:t>
      </w:r>
      <w:proofErr w:type="spellEnd"/>
      <w:r>
        <w:rPr>
          <w:rFonts w:cs="Times New Roman"/>
          <w:noProof w:val="0"/>
          <w:szCs w:val="24"/>
          <w:lang w:val="en-ID"/>
        </w:rPr>
        <w:t>.</w:t>
      </w:r>
      <w:r w:rsidR="00A34EEB">
        <w:rPr>
          <w:rFonts w:cs="Times New Roman"/>
          <w:noProof w:val="0"/>
          <w:szCs w:val="24"/>
          <w:lang w:val="en-ID"/>
        </w:rPr>
        <w:t xml:space="preserve"> </w:t>
      </w:r>
      <w:proofErr w:type="spellStart"/>
      <w:r>
        <w:rPr>
          <w:rFonts w:cs="Times New Roman"/>
          <w:noProof w:val="0"/>
          <w:szCs w:val="24"/>
          <w:lang w:val="en-ID"/>
        </w:rPr>
        <w:t>Tes</w:t>
      </w:r>
      <w:proofErr w:type="spellEnd"/>
      <w:r>
        <w:rPr>
          <w:rFonts w:cs="Times New Roman"/>
          <w:noProof w:val="0"/>
          <w:szCs w:val="24"/>
          <w:lang w:val="en-ID"/>
        </w:rPr>
        <w:t xml:space="preserve"> yang </w:t>
      </w:r>
      <w:proofErr w:type="spellStart"/>
      <w:r>
        <w:rPr>
          <w:rFonts w:cs="Times New Roman"/>
          <w:noProof w:val="0"/>
          <w:szCs w:val="24"/>
          <w:lang w:val="en-ID"/>
        </w:rPr>
        <w:t>diberika</w:t>
      </w:r>
      <w:r w:rsidR="008266C5">
        <w:rPr>
          <w:rFonts w:cs="Times New Roman"/>
          <w:noProof w:val="0"/>
          <w:szCs w:val="24"/>
          <w:lang w:val="en-ID"/>
        </w:rPr>
        <w:t>n</w:t>
      </w:r>
      <w:proofErr w:type="spellEnd"/>
      <w:r>
        <w:rPr>
          <w:rFonts w:cs="Times New Roman"/>
          <w:noProof w:val="0"/>
          <w:szCs w:val="24"/>
          <w:lang w:val="en-ID"/>
        </w:rPr>
        <w:t xml:space="preserve"> </w:t>
      </w:r>
      <w:proofErr w:type="spellStart"/>
      <w:r>
        <w:rPr>
          <w:rFonts w:cs="Times New Roman"/>
          <w:noProof w:val="0"/>
          <w:szCs w:val="24"/>
          <w:lang w:val="en-ID"/>
        </w:rPr>
        <w:t>kepada</w:t>
      </w:r>
      <w:proofErr w:type="spellEnd"/>
      <w:r>
        <w:rPr>
          <w:rFonts w:cs="Times New Roman"/>
          <w:noProof w:val="0"/>
          <w:szCs w:val="24"/>
          <w:lang w:val="en-ID"/>
        </w:rPr>
        <w:t xml:space="preserve"> </w:t>
      </w:r>
      <w:proofErr w:type="spellStart"/>
      <w:r>
        <w:rPr>
          <w:rFonts w:cs="Times New Roman"/>
          <w:noProof w:val="0"/>
          <w:szCs w:val="24"/>
          <w:lang w:val="en-ID"/>
        </w:rPr>
        <w:t>siswa</w:t>
      </w:r>
      <w:proofErr w:type="spellEnd"/>
      <w:r>
        <w:rPr>
          <w:rFonts w:cs="Times New Roman"/>
          <w:noProof w:val="0"/>
          <w:szCs w:val="24"/>
          <w:lang w:val="en-ID"/>
        </w:rPr>
        <w:t xml:space="preserve"> </w:t>
      </w:r>
      <w:proofErr w:type="spellStart"/>
      <w:r>
        <w:rPr>
          <w:rFonts w:cs="Times New Roman"/>
          <w:noProof w:val="0"/>
          <w:szCs w:val="24"/>
          <w:lang w:val="en-ID"/>
        </w:rPr>
        <w:t>yaitu</w:t>
      </w:r>
      <w:proofErr w:type="spellEnd"/>
      <w:r>
        <w:rPr>
          <w:rFonts w:cs="Times New Roman"/>
          <w:noProof w:val="0"/>
          <w:szCs w:val="24"/>
          <w:lang w:val="en-ID"/>
        </w:rPr>
        <w:t xml:space="preserve"> </w:t>
      </w:r>
      <w:proofErr w:type="spellStart"/>
      <w:r>
        <w:rPr>
          <w:rFonts w:cs="Times New Roman"/>
          <w:noProof w:val="0"/>
          <w:szCs w:val="24"/>
          <w:lang w:val="en-ID"/>
        </w:rPr>
        <w:t>sebanyak</w:t>
      </w:r>
      <w:proofErr w:type="spellEnd"/>
      <w:r>
        <w:rPr>
          <w:rFonts w:cs="Times New Roman"/>
          <w:noProof w:val="0"/>
          <w:szCs w:val="24"/>
          <w:lang w:val="en-ID"/>
        </w:rPr>
        <w:t xml:space="preserve"> 4 </w:t>
      </w:r>
      <w:proofErr w:type="spellStart"/>
      <w:r>
        <w:rPr>
          <w:rFonts w:cs="Times New Roman"/>
          <w:noProof w:val="0"/>
          <w:szCs w:val="24"/>
          <w:lang w:val="en-ID"/>
        </w:rPr>
        <w:t>soal</w:t>
      </w:r>
      <w:proofErr w:type="spellEnd"/>
      <w:r>
        <w:rPr>
          <w:rFonts w:cs="Times New Roman"/>
          <w:noProof w:val="0"/>
          <w:szCs w:val="24"/>
          <w:lang w:val="en-ID"/>
        </w:rPr>
        <w:t xml:space="preserve"> </w:t>
      </w:r>
      <w:proofErr w:type="spellStart"/>
      <w:r>
        <w:rPr>
          <w:rFonts w:cs="Times New Roman"/>
          <w:noProof w:val="0"/>
          <w:szCs w:val="24"/>
          <w:lang w:val="en-ID"/>
        </w:rPr>
        <w:t>tes</w:t>
      </w:r>
      <w:proofErr w:type="spellEnd"/>
      <w:r>
        <w:rPr>
          <w:rFonts w:cs="Times New Roman"/>
          <w:noProof w:val="0"/>
          <w:szCs w:val="24"/>
          <w:lang w:val="en-ID"/>
        </w:rPr>
        <w:t xml:space="preserve"> </w:t>
      </w:r>
      <w:proofErr w:type="spellStart"/>
      <w:r>
        <w:rPr>
          <w:rFonts w:cs="Times New Roman"/>
          <w:noProof w:val="0"/>
          <w:szCs w:val="24"/>
          <w:lang w:val="en-ID"/>
        </w:rPr>
        <w:t>kemampuan</w:t>
      </w:r>
      <w:proofErr w:type="spellEnd"/>
      <w:r>
        <w:rPr>
          <w:rFonts w:cs="Times New Roman"/>
          <w:noProof w:val="0"/>
          <w:szCs w:val="24"/>
          <w:lang w:val="en-ID"/>
        </w:rPr>
        <w:t xml:space="preserve"> </w:t>
      </w:r>
      <w:proofErr w:type="spellStart"/>
      <w:r>
        <w:rPr>
          <w:rFonts w:cs="Times New Roman"/>
          <w:noProof w:val="0"/>
          <w:szCs w:val="24"/>
          <w:lang w:val="en-ID"/>
        </w:rPr>
        <w:t>berpikir</w:t>
      </w:r>
      <w:proofErr w:type="spellEnd"/>
      <w:r>
        <w:rPr>
          <w:rFonts w:cs="Times New Roman"/>
          <w:noProof w:val="0"/>
          <w:szCs w:val="24"/>
          <w:lang w:val="en-ID"/>
        </w:rPr>
        <w:t xml:space="preserve"> </w:t>
      </w:r>
      <w:proofErr w:type="spellStart"/>
      <w:r>
        <w:rPr>
          <w:rFonts w:cs="Times New Roman"/>
          <w:noProof w:val="0"/>
          <w:szCs w:val="24"/>
          <w:lang w:val="en-ID"/>
        </w:rPr>
        <w:t>kreatif</w:t>
      </w:r>
      <w:proofErr w:type="spellEnd"/>
      <w:r>
        <w:rPr>
          <w:rFonts w:cs="Times New Roman"/>
          <w:noProof w:val="0"/>
          <w:szCs w:val="24"/>
          <w:lang w:val="en-ID"/>
        </w:rPr>
        <w:t xml:space="preserve"> </w:t>
      </w:r>
      <w:proofErr w:type="spellStart"/>
      <w:r>
        <w:rPr>
          <w:rFonts w:cs="Times New Roman"/>
          <w:noProof w:val="0"/>
          <w:szCs w:val="24"/>
          <w:lang w:val="en-ID"/>
        </w:rPr>
        <w:t>siswa</w:t>
      </w:r>
      <w:proofErr w:type="spellEnd"/>
      <w:r>
        <w:rPr>
          <w:rFonts w:cs="Times New Roman"/>
          <w:noProof w:val="0"/>
          <w:szCs w:val="24"/>
          <w:lang w:val="en-ID"/>
        </w:rPr>
        <w:t xml:space="preserve">. </w:t>
      </w:r>
      <w:bookmarkEnd w:id="17"/>
      <w:r>
        <w:rPr>
          <w:rFonts w:cs="Times New Roman"/>
          <w:noProof w:val="0"/>
          <w:szCs w:val="24"/>
          <w:lang w:val="en-ID"/>
        </w:rPr>
        <w:t xml:space="preserve">Dari </w:t>
      </w:r>
      <w:proofErr w:type="spellStart"/>
      <w:r>
        <w:rPr>
          <w:rFonts w:cs="Times New Roman"/>
          <w:noProof w:val="0"/>
          <w:szCs w:val="24"/>
          <w:lang w:val="en-ID"/>
        </w:rPr>
        <w:t>penelitian</w:t>
      </w:r>
      <w:proofErr w:type="spellEnd"/>
      <w:r>
        <w:rPr>
          <w:rFonts w:cs="Times New Roman"/>
          <w:noProof w:val="0"/>
          <w:szCs w:val="24"/>
          <w:lang w:val="en-ID"/>
        </w:rPr>
        <w:t xml:space="preserve"> yang </w:t>
      </w:r>
      <w:proofErr w:type="spellStart"/>
      <w:r>
        <w:rPr>
          <w:rFonts w:cs="Times New Roman"/>
          <w:noProof w:val="0"/>
          <w:szCs w:val="24"/>
          <w:lang w:val="en-ID"/>
        </w:rPr>
        <w:t>telah</w:t>
      </w:r>
      <w:proofErr w:type="spellEnd"/>
      <w:r>
        <w:rPr>
          <w:rFonts w:cs="Times New Roman"/>
          <w:noProof w:val="0"/>
          <w:szCs w:val="24"/>
          <w:lang w:val="en-ID"/>
        </w:rPr>
        <w:t xml:space="preserve"> </w:t>
      </w:r>
      <w:proofErr w:type="spellStart"/>
      <w:r>
        <w:rPr>
          <w:rFonts w:cs="Times New Roman"/>
          <w:noProof w:val="0"/>
          <w:szCs w:val="24"/>
          <w:lang w:val="en-ID"/>
        </w:rPr>
        <w:t>dilakukan</w:t>
      </w:r>
      <w:proofErr w:type="spellEnd"/>
      <w:r>
        <w:rPr>
          <w:rFonts w:cs="Times New Roman"/>
          <w:noProof w:val="0"/>
          <w:szCs w:val="24"/>
          <w:lang w:val="en-ID"/>
        </w:rPr>
        <w:t xml:space="preserve"> </w:t>
      </w:r>
      <w:proofErr w:type="spellStart"/>
      <w:r>
        <w:rPr>
          <w:rFonts w:cs="Times New Roman"/>
          <w:noProof w:val="0"/>
          <w:szCs w:val="24"/>
          <w:lang w:val="en-ID"/>
        </w:rPr>
        <w:t>diperoleh</w:t>
      </w:r>
      <w:proofErr w:type="spellEnd"/>
      <w:r>
        <w:rPr>
          <w:rFonts w:cs="Times New Roman"/>
          <w:noProof w:val="0"/>
          <w:szCs w:val="24"/>
          <w:lang w:val="en-ID"/>
        </w:rPr>
        <w:t xml:space="preserve"> </w:t>
      </w:r>
      <w:proofErr w:type="spellStart"/>
      <w:r>
        <w:rPr>
          <w:rFonts w:cs="Times New Roman"/>
          <w:noProof w:val="0"/>
          <w:szCs w:val="24"/>
          <w:lang w:val="en-ID"/>
        </w:rPr>
        <w:t>hasil</w:t>
      </w:r>
      <w:proofErr w:type="spellEnd"/>
      <w:r>
        <w:rPr>
          <w:rFonts w:cs="Times New Roman"/>
          <w:noProof w:val="0"/>
          <w:szCs w:val="24"/>
          <w:lang w:val="en-ID"/>
        </w:rPr>
        <w:t xml:space="preserve"> </w:t>
      </w:r>
      <w:proofErr w:type="spellStart"/>
      <w:r>
        <w:rPr>
          <w:rFonts w:cs="Times New Roman"/>
          <w:noProof w:val="0"/>
          <w:szCs w:val="24"/>
          <w:lang w:val="en-ID"/>
        </w:rPr>
        <w:t>statistik</w:t>
      </w:r>
      <w:proofErr w:type="spellEnd"/>
      <w:r>
        <w:rPr>
          <w:rFonts w:cs="Times New Roman"/>
          <w:noProof w:val="0"/>
          <w:szCs w:val="24"/>
          <w:lang w:val="en-ID"/>
        </w:rPr>
        <w:t xml:space="preserve"> </w:t>
      </w:r>
      <w:proofErr w:type="spellStart"/>
      <w:r>
        <w:rPr>
          <w:rFonts w:cs="Times New Roman"/>
          <w:noProof w:val="0"/>
          <w:szCs w:val="24"/>
          <w:lang w:val="en-ID"/>
        </w:rPr>
        <w:t>deskriptif</w:t>
      </w:r>
      <w:proofErr w:type="spellEnd"/>
      <w:r>
        <w:rPr>
          <w:rFonts w:cs="Times New Roman"/>
          <w:noProof w:val="0"/>
          <w:szCs w:val="24"/>
          <w:lang w:val="en-ID"/>
        </w:rPr>
        <w:t xml:space="preserve"> pada </w:t>
      </w:r>
      <w:proofErr w:type="spellStart"/>
      <w:r>
        <w:rPr>
          <w:rFonts w:cs="Times New Roman"/>
          <w:noProof w:val="0"/>
          <w:szCs w:val="24"/>
          <w:lang w:val="en-ID"/>
        </w:rPr>
        <w:t>tabel</w:t>
      </w:r>
      <w:proofErr w:type="spellEnd"/>
      <w:r>
        <w:rPr>
          <w:rFonts w:cs="Times New Roman"/>
          <w:noProof w:val="0"/>
          <w:szCs w:val="24"/>
          <w:lang w:val="en-ID"/>
        </w:rPr>
        <w:t xml:space="preserve"> </w:t>
      </w:r>
      <w:proofErr w:type="spellStart"/>
      <w:r>
        <w:rPr>
          <w:rFonts w:cs="Times New Roman"/>
          <w:noProof w:val="0"/>
          <w:szCs w:val="24"/>
          <w:lang w:val="en-ID"/>
        </w:rPr>
        <w:t>berikut</w:t>
      </w:r>
      <w:proofErr w:type="spellEnd"/>
      <w:r>
        <w:rPr>
          <w:rFonts w:cs="Times New Roman"/>
          <w:noProof w:val="0"/>
          <w:szCs w:val="24"/>
          <w:lang w:val="en-ID"/>
        </w:rPr>
        <w:t>.</w:t>
      </w:r>
    </w:p>
    <w:p w14:paraId="70D932F0" w14:textId="77777777" w:rsidR="009F5135" w:rsidRDefault="00896B50" w:rsidP="00325840">
      <w:pPr>
        <w:pStyle w:val="Heading1"/>
        <w:spacing w:before="0" w:line="360" w:lineRule="auto"/>
        <w:rPr>
          <w:lang w:val="en-ID"/>
        </w:rPr>
      </w:pPr>
      <w:bookmarkStart w:id="18" w:name="_Toc137470848"/>
      <w:bookmarkStart w:id="19" w:name="_Toc137472691"/>
      <w:bookmarkStart w:id="20" w:name="_Toc137824962"/>
      <w:bookmarkStart w:id="21" w:name="_Toc138330834"/>
      <w:bookmarkStart w:id="22" w:name="_Toc138331965"/>
      <w:bookmarkStart w:id="23" w:name="_Toc138977008"/>
      <w:bookmarkStart w:id="24" w:name="_Toc139182641"/>
      <w:r w:rsidRPr="00896B50">
        <w:rPr>
          <w:lang w:val="en-ID"/>
        </w:rPr>
        <w:t xml:space="preserve">Tabel </w:t>
      </w:r>
      <w:r w:rsidR="003D78EE">
        <w:rPr>
          <w:lang w:val="en-ID"/>
        </w:rPr>
        <w:t xml:space="preserve">4.2 </w:t>
      </w:r>
      <w:r w:rsidRPr="00896B50">
        <w:rPr>
          <w:lang w:val="en-ID"/>
        </w:rPr>
        <w:t xml:space="preserve">Statistik Deskriptif untuk Uji Kemampuan berpikir kreatif </w:t>
      </w:r>
    </w:p>
    <w:p w14:paraId="308DEDEA" w14:textId="3C49A8B0" w:rsidR="00896B50" w:rsidRPr="00325840" w:rsidRDefault="00896B50" w:rsidP="00325840">
      <w:pPr>
        <w:pStyle w:val="Heading1"/>
        <w:spacing w:before="0" w:line="360" w:lineRule="auto"/>
        <w:rPr>
          <w:lang w:val="en-ID"/>
        </w:rPr>
      </w:pPr>
      <w:r w:rsidRPr="00896B50">
        <w:rPr>
          <w:lang w:val="en-ID"/>
        </w:rPr>
        <w:t>menurut gaya belajar visual, auditori dan kinestetik</w:t>
      </w:r>
      <w:bookmarkStart w:id="25" w:name="_Toc135920690"/>
      <w:bookmarkEnd w:id="18"/>
      <w:bookmarkEnd w:id="19"/>
      <w:bookmarkEnd w:id="20"/>
      <w:bookmarkEnd w:id="21"/>
      <w:bookmarkEnd w:id="22"/>
      <w:bookmarkEnd w:id="23"/>
      <w:bookmarkEnd w:id="24"/>
    </w:p>
    <w:tbl>
      <w:tblPr>
        <w:tblW w:w="7229" w:type="dxa"/>
        <w:tblInd w:w="43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957"/>
        <w:gridCol w:w="460"/>
        <w:gridCol w:w="709"/>
        <w:gridCol w:w="992"/>
        <w:gridCol w:w="709"/>
        <w:gridCol w:w="715"/>
        <w:gridCol w:w="990"/>
        <w:gridCol w:w="848"/>
        <w:gridCol w:w="849"/>
      </w:tblGrid>
      <w:tr w:rsidR="00896B50" w:rsidRPr="004C7902" w14:paraId="5126FF9C" w14:textId="77777777" w:rsidTr="00896B50">
        <w:trPr>
          <w:cantSplit/>
          <w:trHeight w:val="340"/>
        </w:trPr>
        <w:tc>
          <w:tcPr>
            <w:tcW w:w="7229" w:type="dxa"/>
            <w:gridSpan w:val="9"/>
            <w:shd w:val="clear" w:color="auto" w:fill="FFFFFF"/>
            <w:vAlign w:val="center"/>
          </w:tcPr>
          <w:p w14:paraId="4FECF95B"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010205"/>
                <w:sz w:val="22"/>
                <w:lang w:val="en-ID"/>
              </w:rPr>
            </w:pPr>
            <w:bookmarkStart w:id="26" w:name="_Hlk138536016"/>
            <w:proofErr w:type="spellStart"/>
            <w:r w:rsidRPr="004C7902">
              <w:rPr>
                <w:rFonts w:ascii="Arial" w:hAnsi="Arial" w:cs="Arial"/>
                <w:b/>
                <w:bCs/>
                <w:noProof w:val="0"/>
                <w:color w:val="010205"/>
                <w:sz w:val="22"/>
                <w:lang w:val="en-ID"/>
              </w:rPr>
              <w:t>Descriptives</w:t>
            </w:r>
            <w:proofErr w:type="spellEnd"/>
          </w:p>
        </w:tc>
      </w:tr>
      <w:tr w:rsidR="00896B50" w:rsidRPr="004C7902" w14:paraId="1AEEFA74" w14:textId="77777777" w:rsidTr="00896B50">
        <w:trPr>
          <w:cantSplit/>
          <w:trHeight w:val="326"/>
        </w:trPr>
        <w:tc>
          <w:tcPr>
            <w:tcW w:w="7229" w:type="dxa"/>
            <w:gridSpan w:val="9"/>
            <w:shd w:val="clear" w:color="auto" w:fill="FFFFFF"/>
            <w:vAlign w:val="bottom"/>
          </w:tcPr>
          <w:p w14:paraId="6028DE8F" w14:textId="77777777" w:rsidR="00896B50" w:rsidRPr="004C7902" w:rsidRDefault="00896B50" w:rsidP="00DB5409">
            <w:pPr>
              <w:autoSpaceDE w:val="0"/>
              <w:autoSpaceDN w:val="0"/>
              <w:adjustRightInd w:val="0"/>
              <w:spacing w:line="360" w:lineRule="auto"/>
              <w:rPr>
                <w:rFonts w:cs="Times New Roman"/>
                <w:noProof w:val="0"/>
                <w:szCs w:val="24"/>
                <w:lang w:val="en-ID"/>
              </w:rPr>
            </w:pPr>
            <w:r w:rsidRPr="004C7902">
              <w:rPr>
                <w:rFonts w:ascii="Arial" w:hAnsi="Arial" w:cs="Arial"/>
                <w:noProof w:val="0"/>
                <w:color w:val="010205"/>
                <w:sz w:val="18"/>
                <w:szCs w:val="18"/>
                <w:shd w:val="clear" w:color="auto" w:fill="FFFFFF"/>
                <w:lang w:val="en-ID"/>
              </w:rPr>
              <w:t xml:space="preserve">KBK  </w:t>
            </w:r>
          </w:p>
        </w:tc>
      </w:tr>
      <w:tr w:rsidR="00896B50" w:rsidRPr="004C7902" w14:paraId="43CD306F" w14:textId="77777777" w:rsidTr="00896B50">
        <w:trPr>
          <w:cantSplit/>
          <w:trHeight w:val="340"/>
        </w:trPr>
        <w:tc>
          <w:tcPr>
            <w:tcW w:w="957" w:type="dxa"/>
            <w:vMerge w:val="restart"/>
            <w:shd w:val="clear" w:color="auto" w:fill="FFFFFF"/>
            <w:vAlign w:val="bottom"/>
          </w:tcPr>
          <w:p w14:paraId="5D0AFA32" w14:textId="77777777" w:rsidR="00896B50" w:rsidRPr="004C7902" w:rsidRDefault="00896B50" w:rsidP="00DB5409">
            <w:pPr>
              <w:autoSpaceDE w:val="0"/>
              <w:autoSpaceDN w:val="0"/>
              <w:adjustRightInd w:val="0"/>
              <w:spacing w:line="360" w:lineRule="auto"/>
              <w:rPr>
                <w:rFonts w:cs="Times New Roman"/>
                <w:noProof w:val="0"/>
                <w:szCs w:val="24"/>
                <w:lang w:val="en-ID"/>
              </w:rPr>
            </w:pPr>
          </w:p>
        </w:tc>
        <w:tc>
          <w:tcPr>
            <w:tcW w:w="460" w:type="dxa"/>
            <w:vMerge w:val="restart"/>
            <w:shd w:val="clear" w:color="auto" w:fill="FFFFFF"/>
            <w:vAlign w:val="bottom"/>
          </w:tcPr>
          <w:p w14:paraId="092D4A00"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N</w:t>
            </w:r>
          </w:p>
        </w:tc>
        <w:tc>
          <w:tcPr>
            <w:tcW w:w="709" w:type="dxa"/>
            <w:vMerge w:val="restart"/>
            <w:shd w:val="clear" w:color="auto" w:fill="FFFFFF"/>
            <w:vAlign w:val="bottom"/>
          </w:tcPr>
          <w:p w14:paraId="297CA2D1"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Mean</w:t>
            </w:r>
          </w:p>
        </w:tc>
        <w:tc>
          <w:tcPr>
            <w:tcW w:w="992" w:type="dxa"/>
            <w:vMerge w:val="restart"/>
            <w:shd w:val="clear" w:color="auto" w:fill="FFFFFF"/>
            <w:vAlign w:val="bottom"/>
          </w:tcPr>
          <w:p w14:paraId="2D7EE3F9"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Std. Deviation</w:t>
            </w:r>
          </w:p>
        </w:tc>
        <w:tc>
          <w:tcPr>
            <w:tcW w:w="709" w:type="dxa"/>
            <w:vMerge w:val="restart"/>
            <w:shd w:val="clear" w:color="auto" w:fill="FFFFFF"/>
            <w:vAlign w:val="bottom"/>
          </w:tcPr>
          <w:p w14:paraId="77FC9C33"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Std. Error</w:t>
            </w:r>
          </w:p>
        </w:tc>
        <w:tc>
          <w:tcPr>
            <w:tcW w:w="1705" w:type="dxa"/>
            <w:gridSpan w:val="2"/>
            <w:shd w:val="clear" w:color="auto" w:fill="FFFFFF"/>
            <w:vAlign w:val="bottom"/>
          </w:tcPr>
          <w:p w14:paraId="31013B14"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95% Confidence Interval for Mean</w:t>
            </w:r>
          </w:p>
        </w:tc>
        <w:tc>
          <w:tcPr>
            <w:tcW w:w="848" w:type="dxa"/>
            <w:vMerge w:val="restart"/>
            <w:shd w:val="clear" w:color="auto" w:fill="FFFFFF"/>
            <w:vAlign w:val="bottom"/>
          </w:tcPr>
          <w:p w14:paraId="17442D22"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Min</w:t>
            </w:r>
          </w:p>
        </w:tc>
        <w:tc>
          <w:tcPr>
            <w:tcW w:w="849" w:type="dxa"/>
            <w:vMerge w:val="restart"/>
            <w:shd w:val="clear" w:color="auto" w:fill="FFFFFF"/>
            <w:vAlign w:val="bottom"/>
          </w:tcPr>
          <w:p w14:paraId="2D84340A"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Max</w:t>
            </w:r>
          </w:p>
        </w:tc>
      </w:tr>
      <w:tr w:rsidR="00896B50" w:rsidRPr="004C7902" w14:paraId="571CDD65" w14:textId="77777777" w:rsidTr="00896B50">
        <w:trPr>
          <w:cantSplit/>
          <w:trHeight w:val="150"/>
        </w:trPr>
        <w:tc>
          <w:tcPr>
            <w:tcW w:w="957" w:type="dxa"/>
            <w:vMerge/>
            <w:shd w:val="clear" w:color="auto" w:fill="FFFFFF"/>
            <w:vAlign w:val="bottom"/>
          </w:tcPr>
          <w:p w14:paraId="31C7F322" w14:textId="77777777" w:rsidR="00896B50" w:rsidRPr="004C7902" w:rsidRDefault="00896B50" w:rsidP="00DB5409">
            <w:pPr>
              <w:autoSpaceDE w:val="0"/>
              <w:autoSpaceDN w:val="0"/>
              <w:adjustRightInd w:val="0"/>
              <w:spacing w:line="360" w:lineRule="auto"/>
              <w:rPr>
                <w:rFonts w:ascii="Arial" w:hAnsi="Arial" w:cs="Arial"/>
                <w:noProof w:val="0"/>
                <w:color w:val="264A60"/>
                <w:sz w:val="18"/>
                <w:szCs w:val="18"/>
                <w:lang w:val="en-ID"/>
              </w:rPr>
            </w:pPr>
          </w:p>
        </w:tc>
        <w:tc>
          <w:tcPr>
            <w:tcW w:w="460" w:type="dxa"/>
            <w:vMerge/>
            <w:shd w:val="clear" w:color="auto" w:fill="FFFFFF"/>
            <w:vAlign w:val="bottom"/>
          </w:tcPr>
          <w:p w14:paraId="5EC72CE7" w14:textId="77777777" w:rsidR="00896B50" w:rsidRPr="004C7902" w:rsidRDefault="00896B50" w:rsidP="00DB5409">
            <w:pPr>
              <w:autoSpaceDE w:val="0"/>
              <w:autoSpaceDN w:val="0"/>
              <w:adjustRightInd w:val="0"/>
              <w:spacing w:line="360" w:lineRule="auto"/>
              <w:rPr>
                <w:rFonts w:ascii="Arial" w:hAnsi="Arial" w:cs="Arial"/>
                <w:noProof w:val="0"/>
                <w:color w:val="264A60"/>
                <w:sz w:val="18"/>
                <w:szCs w:val="18"/>
                <w:lang w:val="en-ID"/>
              </w:rPr>
            </w:pPr>
          </w:p>
        </w:tc>
        <w:tc>
          <w:tcPr>
            <w:tcW w:w="709" w:type="dxa"/>
            <w:vMerge/>
            <w:shd w:val="clear" w:color="auto" w:fill="FFFFFF"/>
            <w:vAlign w:val="bottom"/>
          </w:tcPr>
          <w:p w14:paraId="1A1273AF" w14:textId="77777777" w:rsidR="00896B50" w:rsidRPr="004C7902" w:rsidRDefault="00896B50" w:rsidP="00DB5409">
            <w:pPr>
              <w:autoSpaceDE w:val="0"/>
              <w:autoSpaceDN w:val="0"/>
              <w:adjustRightInd w:val="0"/>
              <w:spacing w:line="360" w:lineRule="auto"/>
              <w:rPr>
                <w:rFonts w:ascii="Arial" w:hAnsi="Arial" w:cs="Arial"/>
                <w:noProof w:val="0"/>
                <w:color w:val="264A60"/>
                <w:sz w:val="18"/>
                <w:szCs w:val="18"/>
                <w:lang w:val="en-ID"/>
              </w:rPr>
            </w:pPr>
          </w:p>
        </w:tc>
        <w:tc>
          <w:tcPr>
            <w:tcW w:w="992" w:type="dxa"/>
            <w:vMerge/>
            <w:shd w:val="clear" w:color="auto" w:fill="FFFFFF"/>
            <w:vAlign w:val="bottom"/>
          </w:tcPr>
          <w:p w14:paraId="50ECCB47" w14:textId="77777777" w:rsidR="00896B50" w:rsidRPr="004C7902" w:rsidRDefault="00896B50" w:rsidP="00DB5409">
            <w:pPr>
              <w:autoSpaceDE w:val="0"/>
              <w:autoSpaceDN w:val="0"/>
              <w:adjustRightInd w:val="0"/>
              <w:spacing w:line="360" w:lineRule="auto"/>
              <w:rPr>
                <w:rFonts w:ascii="Arial" w:hAnsi="Arial" w:cs="Arial"/>
                <w:noProof w:val="0"/>
                <w:color w:val="264A60"/>
                <w:sz w:val="18"/>
                <w:szCs w:val="18"/>
                <w:lang w:val="en-ID"/>
              </w:rPr>
            </w:pPr>
          </w:p>
        </w:tc>
        <w:tc>
          <w:tcPr>
            <w:tcW w:w="709" w:type="dxa"/>
            <w:vMerge/>
            <w:shd w:val="clear" w:color="auto" w:fill="FFFFFF"/>
            <w:vAlign w:val="bottom"/>
          </w:tcPr>
          <w:p w14:paraId="273F404E" w14:textId="77777777" w:rsidR="00896B50" w:rsidRPr="004C7902" w:rsidRDefault="00896B50" w:rsidP="00DB5409">
            <w:pPr>
              <w:autoSpaceDE w:val="0"/>
              <w:autoSpaceDN w:val="0"/>
              <w:adjustRightInd w:val="0"/>
              <w:spacing w:line="360" w:lineRule="auto"/>
              <w:rPr>
                <w:rFonts w:ascii="Arial" w:hAnsi="Arial" w:cs="Arial"/>
                <w:noProof w:val="0"/>
                <w:color w:val="264A60"/>
                <w:sz w:val="18"/>
                <w:szCs w:val="18"/>
                <w:lang w:val="en-ID"/>
              </w:rPr>
            </w:pPr>
          </w:p>
        </w:tc>
        <w:tc>
          <w:tcPr>
            <w:tcW w:w="715" w:type="dxa"/>
            <w:shd w:val="clear" w:color="auto" w:fill="FFFFFF"/>
            <w:vAlign w:val="bottom"/>
          </w:tcPr>
          <w:p w14:paraId="4092BE30"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Lower Bound</w:t>
            </w:r>
          </w:p>
        </w:tc>
        <w:tc>
          <w:tcPr>
            <w:tcW w:w="990" w:type="dxa"/>
            <w:shd w:val="clear" w:color="auto" w:fill="FFFFFF"/>
            <w:vAlign w:val="bottom"/>
          </w:tcPr>
          <w:p w14:paraId="589706B6" w14:textId="77777777" w:rsidR="00896B50" w:rsidRPr="004C7902" w:rsidRDefault="00896B5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4C7902">
              <w:rPr>
                <w:rFonts w:ascii="Arial" w:hAnsi="Arial" w:cs="Arial"/>
                <w:noProof w:val="0"/>
                <w:color w:val="264A60"/>
                <w:sz w:val="18"/>
                <w:szCs w:val="18"/>
                <w:lang w:val="en-ID"/>
              </w:rPr>
              <w:t>Upper Bound</w:t>
            </w:r>
          </w:p>
        </w:tc>
        <w:tc>
          <w:tcPr>
            <w:tcW w:w="848" w:type="dxa"/>
            <w:vMerge/>
            <w:shd w:val="clear" w:color="auto" w:fill="FFFFFF"/>
            <w:vAlign w:val="bottom"/>
          </w:tcPr>
          <w:p w14:paraId="34E954B3" w14:textId="77777777" w:rsidR="00896B50" w:rsidRPr="004C7902" w:rsidRDefault="00896B50" w:rsidP="00DB5409">
            <w:pPr>
              <w:autoSpaceDE w:val="0"/>
              <w:autoSpaceDN w:val="0"/>
              <w:adjustRightInd w:val="0"/>
              <w:spacing w:line="360" w:lineRule="auto"/>
              <w:rPr>
                <w:rFonts w:ascii="Arial" w:hAnsi="Arial" w:cs="Arial"/>
                <w:noProof w:val="0"/>
                <w:color w:val="264A60"/>
                <w:sz w:val="18"/>
                <w:szCs w:val="18"/>
                <w:lang w:val="en-ID"/>
              </w:rPr>
            </w:pPr>
          </w:p>
        </w:tc>
        <w:tc>
          <w:tcPr>
            <w:tcW w:w="849" w:type="dxa"/>
            <w:vMerge/>
            <w:shd w:val="clear" w:color="auto" w:fill="FFFFFF"/>
            <w:vAlign w:val="bottom"/>
          </w:tcPr>
          <w:p w14:paraId="76633609" w14:textId="77777777" w:rsidR="00896B50" w:rsidRPr="004C7902" w:rsidRDefault="00896B50" w:rsidP="00DB5409">
            <w:pPr>
              <w:autoSpaceDE w:val="0"/>
              <w:autoSpaceDN w:val="0"/>
              <w:adjustRightInd w:val="0"/>
              <w:spacing w:line="360" w:lineRule="auto"/>
              <w:rPr>
                <w:rFonts w:ascii="Arial" w:hAnsi="Arial" w:cs="Arial"/>
                <w:noProof w:val="0"/>
                <w:color w:val="264A60"/>
                <w:sz w:val="18"/>
                <w:szCs w:val="18"/>
                <w:lang w:val="en-ID"/>
              </w:rPr>
            </w:pPr>
          </w:p>
        </w:tc>
      </w:tr>
      <w:tr w:rsidR="00896B50" w:rsidRPr="004C7902" w14:paraId="65F72C1E" w14:textId="77777777" w:rsidTr="00896B50">
        <w:trPr>
          <w:cantSplit/>
          <w:trHeight w:val="326"/>
        </w:trPr>
        <w:tc>
          <w:tcPr>
            <w:tcW w:w="957" w:type="dxa"/>
            <w:shd w:val="clear" w:color="auto" w:fill="E0E0E0"/>
          </w:tcPr>
          <w:p w14:paraId="09665BB6" w14:textId="77777777" w:rsidR="00896B50" w:rsidRPr="004C7902" w:rsidRDefault="00896B50" w:rsidP="00DB5409">
            <w:pPr>
              <w:autoSpaceDE w:val="0"/>
              <w:autoSpaceDN w:val="0"/>
              <w:adjustRightInd w:val="0"/>
              <w:spacing w:line="360" w:lineRule="auto"/>
              <w:ind w:left="60" w:right="60"/>
              <w:rPr>
                <w:rFonts w:ascii="Arial" w:hAnsi="Arial" w:cs="Arial"/>
                <w:noProof w:val="0"/>
                <w:color w:val="264A60"/>
                <w:sz w:val="18"/>
                <w:szCs w:val="18"/>
                <w:lang w:val="en-ID"/>
              </w:rPr>
            </w:pPr>
            <w:r w:rsidRPr="004C7902">
              <w:rPr>
                <w:rFonts w:ascii="Arial" w:hAnsi="Arial" w:cs="Arial"/>
                <w:noProof w:val="0"/>
                <w:color w:val="264A60"/>
                <w:sz w:val="18"/>
                <w:szCs w:val="18"/>
                <w:lang w:val="en-ID"/>
              </w:rPr>
              <w:t>Visual</w:t>
            </w:r>
          </w:p>
        </w:tc>
        <w:tc>
          <w:tcPr>
            <w:tcW w:w="460" w:type="dxa"/>
            <w:shd w:val="clear" w:color="auto" w:fill="FFFFFF"/>
          </w:tcPr>
          <w:p w14:paraId="36D91DCC"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21</w:t>
            </w:r>
          </w:p>
        </w:tc>
        <w:tc>
          <w:tcPr>
            <w:tcW w:w="709" w:type="dxa"/>
            <w:shd w:val="clear" w:color="auto" w:fill="FFFFFF"/>
          </w:tcPr>
          <w:p w14:paraId="4258FC4B"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bookmarkStart w:id="27" w:name="_Hlk137061371"/>
            <w:r w:rsidRPr="004C7902">
              <w:rPr>
                <w:rFonts w:ascii="Arial" w:hAnsi="Arial" w:cs="Arial"/>
                <w:noProof w:val="0"/>
                <w:color w:val="010205"/>
                <w:sz w:val="18"/>
                <w:szCs w:val="18"/>
                <w:lang w:val="en-ID"/>
              </w:rPr>
              <w:t>74.48</w:t>
            </w:r>
            <w:bookmarkEnd w:id="27"/>
          </w:p>
        </w:tc>
        <w:tc>
          <w:tcPr>
            <w:tcW w:w="992" w:type="dxa"/>
            <w:shd w:val="clear" w:color="auto" w:fill="FFFFFF"/>
          </w:tcPr>
          <w:p w14:paraId="6AD39346"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9.543</w:t>
            </w:r>
          </w:p>
        </w:tc>
        <w:tc>
          <w:tcPr>
            <w:tcW w:w="709" w:type="dxa"/>
            <w:shd w:val="clear" w:color="auto" w:fill="FFFFFF"/>
          </w:tcPr>
          <w:p w14:paraId="51C5CFF3"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2.082</w:t>
            </w:r>
          </w:p>
        </w:tc>
        <w:tc>
          <w:tcPr>
            <w:tcW w:w="715" w:type="dxa"/>
            <w:shd w:val="clear" w:color="auto" w:fill="FFFFFF"/>
          </w:tcPr>
          <w:p w14:paraId="2CC7904B"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70.13</w:t>
            </w:r>
          </w:p>
        </w:tc>
        <w:tc>
          <w:tcPr>
            <w:tcW w:w="990" w:type="dxa"/>
            <w:shd w:val="clear" w:color="auto" w:fill="FFFFFF"/>
          </w:tcPr>
          <w:p w14:paraId="7EF7601D"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78.82</w:t>
            </w:r>
          </w:p>
        </w:tc>
        <w:tc>
          <w:tcPr>
            <w:tcW w:w="848" w:type="dxa"/>
            <w:shd w:val="clear" w:color="auto" w:fill="FFFFFF"/>
          </w:tcPr>
          <w:p w14:paraId="732F34B0"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56</w:t>
            </w:r>
          </w:p>
        </w:tc>
        <w:tc>
          <w:tcPr>
            <w:tcW w:w="849" w:type="dxa"/>
            <w:shd w:val="clear" w:color="auto" w:fill="FFFFFF"/>
          </w:tcPr>
          <w:p w14:paraId="75054363"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94</w:t>
            </w:r>
          </w:p>
        </w:tc>
      </w:tr>
      <w:tr w:rsidR="00896B50" w:rsidRPr="004C7902" w14:paraId="73DEB715" w14:textId="77777777" w:rsidTr="00896B50">
        <w:trPr>
          <w:cantSplit/>
          <w:trHeight w:val="340"/>
        </w:trPr>
        <w:tc>
          <w:tcPr>
            <w:tcW w:w="957" w:type="dxa"/>
            <w:shd w:val="clear" w:color="auto" w:fill="E0E0E0"/>
          </w:tcPr>
          <w:p w14:paraId="56645E2D" w14:textId="77777777" w:rsidR="00896B50" w:rsidRPr="004C7902" w:rsidRDefault="00896B50" w:rsidP="00DB5409">
            <w:pPr>
              <w:autoSpaceDE w:val="0"/>
              <w:autoSpaceDN w:val="0"/>
              <w:adjustRightInd w:val="0"/>
              <w:spacing w:line="360" w:lineRule="auto"/>
              <w:ind w:left="60" w:right="60"/>
              <w:rPr>
                <w:rFonts w:ascii="Arial" w:hAnsi="Arial" w:cs="Arial"/>
                <w:noProof w:val="0"/>
                <w:color w:val="264A60"/>
                <w:sz w:val="18"/>
                <w:szCs w:val="18"/>
                <w:lang w:val="en-ID"/>
              </w:rPr>
            </w:pPr>
            <w:proofErr w:type="spellStart"/>
            <w:r w:rsidRPr="004C7902">
              <w:rPr>
                <w:rFonts w:ascii="Arial" w:hAnsi="Arial" w:cs="Arial"/>
                <w:noProof w:val="0"/>
                <w:color w:val="264A60"/>
                <w:sz w:val="18"/>
                <w:szCs w:val="18"/>
                <w:lang w:val="en-ID"/>
              </w:rPr>
              <w:t>Auditori</w:t>
            </w:r>
            <w:proofErr w:type="spellEnd"/>
          </w:p>
        </w:tc>
        <w:tc>
          <w:tcPr>
            <w:tcW w:w="460" w:type="dxa"/>
            <w:shd w:val="clear" w:color="auto" w:fill="FFFFFF"/>
          </w:tcPr>
          <w:p w14:paraId="637DD809"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49</w:t>
            </w:r>
          </w:p>
        </w:tc>
        <w:tc>
          <w:tcPr>
            <w:tcW w:w="709" w:type="dxa"/>
            <w:shd w:val="clear" w:color="auto" w:fill="FFFFFF"/>
          </w:tcPr>
          <w:p w14:paraId="6DD5BC7D"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70.82</w:t>
            </w:r>
          </w:p>
        </w:tc>
        <w:tc>
          <w:tcPr>
            <w:tcW w:w="992" w:type="dxa"/>
            <w:shd w:val="clear" w:color="auto" w:fill="FFFFFF"/>
          </w:tcPr>
          <w:p w14:paraId="3BAD04D7"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9.438</w:t>
            </w:r>
          </w:p>
        </w:tc>
        <w:tc>
          <w:tcPr>
            <w:tcW w:w="709" w:type="dxa"/>
            <w:shd w:val="clear" w:color="auto" w:fill="FFFFFF"/>
          </w:tcPr>
          <w:p w14:paraId="779F88A4"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1.348</w:t>
            </w:r>
          </w:p>
        </w:tc>
        <w:tc>
          <w:tcPr>
            <w:tcW w:w="715" w:type="dxa"/>
            <w:shd w:val="clear" w:color="auto" w:fill="FFFFFF"/>
          </w:tcPr>
          <w:p w14:paraId="3E49E1EE"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68.11</w:t>
            </w:r>
          </w:p>
        </w:tc>
        <w:tc>
          <w:tcPr>
            <w:tcW w:w="990" w:type="dxa"/>
            <w:shd w:val="clear" w:color="auto" w:fill="FFFFFF"/>
          </w:tcPr>
          <w:p w14:paraId="336D4619"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73.53</w:t>
            </w:r>
          </w:p>
        </w:tc>
        <w:tc>
          <w:tcPr>
            <w:tcW w:w="848" w:type="dxa"/>
            <w:shd w:val="clear" w:color="auto" w:fill="FFFFFF"/>
          </w:tcPr>
          <w:p w14:paraId="0226F05F"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50</w:t>
            </w:r>
          </w:p>
        </w:tc>
        <w:tc>
          <w:tcPr>
            <w:tcW w:w="849" w:type="dxa"/>
            <w:shd w:val="clear" w:color="auto" w:fill="FFFFFF"/>
          </w:tcPr>
          <w:p w14:paraId="2AE02456"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94</w:t>
            </w:r>
          </w:p>
        </w:tc>
      </w:tr>
      <w:tr w:rsidR="00896B50" w:rsidRPr="004C7902" w14:paraId="763C0B97" w14:textId="77777777" w:rsidTr="00896B50">
        <w:trPr>
          <w:cantSplit/>
          <w:trHeight w:val="326"/>
        </w:trPr>
        <w:tc>
          <w:tcPr>
            <w:tcW w:w="957" w:type="dxa"/>
            <w:shd w:val="clear" w:color="auto" w:fill="E0E0E0"/>
          </w:tcPr>
          <w:p w14:paraId="4222882E" w14:textId="77777777" w:rsidR="00896B50" w:rsidRPr="004C7902" w:rsidRDefault="00896B50" w:rsidP="00DB5409">
            <w:pPr>
              <w:autoSpaceDE w:val="0"/>
              <w:autoSpaceDN w:val="0"/>
              <w:adjustRightInd w:val="0"/>
              <w:spacing w:line="360" w:lineRule="auto"/>
              <w:ind w:left="60" w:right="60"/>
              <w:rPr>
                <w:rFonts w:ascii="Arial" w:hAnsi="Arial" w:cs="Arial"/>
                <w:noProof w:val="0"/>
                <w:color w:val="264A60"/>
                <w:sz w:val="18"/>
                <w:szCs w:val="18"/>
                <w:lang w:val="en-ID"/>
              </w:rPr>
            </w:pPr>
            <w:proofErr w:type="spellStart"/>
            <w:r w:rsidRPr="004C7902">
              <w:rPr>
                <w:rFonts w:ascii="Arial" w:hAnsi="Arial" w:cs="Arial"/>
                <w:noProof w:val="0"/>
                <w:color w:val="264A60"/>
                <w:sz w:val="18"/>
                <w:szCs w:val="18"/>
                <w:lang w:val="en-ID"/>
              </w:rPr>
              <w:t>Kinestetik</w:t>
            </w:r>
            <w:proofErr w:type="spellEnd"/>
          </w:p>
        </w:tc>
        <w:tc>
          <w:tcPr>
            <w:tcW w:w="460" w:type="dxa"/>
            <w:shd w:val="clear" w:color="auto" w:fill="FFFFFF"/>
          </w:tcPr>
          <w:p w14:paraId="41CF27C0"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34</w:t>
            </w:r>
          </w:p>
        </w:tc>
        <w:tc>
          <w:tcPr>
            <w:tcW w:w="709" w:type="dxa"/>
            <w:shd w:val="clear" w:color="auto" w:fill="FFFFFF"/>
          </w:tcPr>
          <w:p w14:paraId="4334BED3"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66.76</w:t>
            </w:r>
          </w:p>
        </w:tc>
        <w:tc>
          <w:tcPr>
            <w:tcW w:w="992" w:type="dxa"/>
            <w:shd w:val="clear" w:color="auto" w:fill="FFFFFF"/>
          </w:tcPr>
          <w:p w14:paraId="598988D5"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7.114</w:t>
            </w:r>
          </w:p>
        </w:tc>
        <w:tc>
          <w:tcPr>
            <w:tcW w:w="709" w:type="dxa"/>
            <w:shd w:val="clear" w:color="auto" w:fill="FFFFFF"/>
          </w:tcPr>
          <w:p w14:paraId="0C53279A"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1.220</w:t>
            </w:r>
          </w:p>
        </w:tc>
        <w:tc>
          <w:tcPr>
            <w:tcW w:w="715" w:type="dxa"/>
            <w:shd w:val="clear" w:color="auto" w:fill="FFFFFF"/>
          </w:tcPr>
          <w:p w14:paraId="6D22F8B6"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64.28</w:t>
            </w:r>
          </w:p>
        </w:tc>
        <w:tc>
          <w:tcPr>
            <w:tcW w:w="990" w:type="dxa"/>
            <w:shd w:val="clear" w:color="auto" w:fill="FFFFFF"/>
          </w:tcPr>
          <w:p w14:paraId="71AC600A"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69.25</w:t>
            </w:r>
          </w:p>
        </w:tc>
        <w:tc>
          <w:tcPr>
            <w:tcW w:w="848" w:type="dxa"/>
            <w:shd w:val="clear" w:color="auto" w:fill="FFFFFF"/>
          </w:tcPr>
          <w:p w14:paraId="7CED5EA2"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50</w:t>
            </w:r>
          </w:p>
        </w:tc>
        <w:tc>
          <w:tcPr>
            <w:tcW w:w="849" w:type="dxa"/>
            <w:shd w:val="clear" w:color="auto" w:fill="FFFFFF"/>
          </w:tcPr>
          <w:p w14:paraId="3954688F"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81</w:t>
            </w:r>
          </w:p>
        </w:tc>
      </w:tr>
      <w:tr w:rsidR="00896B50" w:rsidRPr="004C7902" w14:paraId="0CC08E55" w14:textId="77777777" w:rsidTr="00896B50">
        <w:trPr>
          <w:cantSplit/>
          <w:trHeight w:val="314"/>
        </w:trPr>
        <w:tc>
          <w:tcPr>
            <w:tcW w:w="957" w:type="dxa"/>
            <w:shd w:val="clear" w:color="auto" w:fill="E0E0E0"/>
          </w:tcPr>
          <w:p w14:paraId="7895914B" w14:textId="77777777" w:rsidR="00896B50" w:rsidRPr="004C7902" w:rsidRDefault="00896B50" w:rsidP="00DB5409">
            <w:pPr>
              <w:autoSpaceDE w:val="0"/>
              <w:autoSpaceDN w:val="0"/>
              <w:adjustRightInd w:val="0"/>
              <w:spacing w:line="360" w:lineRule="auto"/>
              <w:ind w:left="60" w:right="60"/>
              <w:rPr>
                <w:rFonts w:ascii="Arial" w:hAnsi="Arial" w:cs="Arial"/>
                <w:noProof w:val="0"/>
                <w:color w:val="264A60"/>
                <w:sz w:val="18"/>
                <w:szCs w:val="18"/>
                <w:lang w:val="en-ID"/>
              </w:rPr>
            </w:pPr>
            <w:r w:rsidRPr="004C7902">
              <w:rPr>
                <w:rFonts w:ascii="Arial" w:hAnsi="Arial" w:cs="Arial"/>
                <w:noProof w:val="0"/>
                <w:color w:val="264A60"/>
                <w:sz w:val="18"/>
                <w:szCs w:val="18"/>
                <w:lang w:val="en-ID"/>
              </w:rPr>
              <w:t>Total</w:t>
            </w:r>
          </w:p>
        </w:tc>
        <w:tc>
          <w:tcPr>
            <w:tcW w:w="460" w:type="dxa"/>
            <w:shd w:val="clear" w:color="auto" w:fill="FFFFFF"/>
          </w:tcPr>
          <w:p w14:paraId="1CF3EAC0"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104</w:t>
            </w:r>
          </w:p>
        </w:tc>
        <w:tc>
          <w:tcPr>
            <w:tcW w:w="709" w:type="dxa"/>
            <w:shd w:val="clear" w:color="auto" w:fill="FFFFFF"/>
          </w:tcPr>
          <w:p w14:paraId="54818F02"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70.23</w:t>
            </w:r>
          </w:p>
        </w:tc>
        <w:tc>
          <w:tcPr>
            <w:tcW w:w="992" w:type="dxa"/>
            <w:shd w:val="clear" w:color="auto" w:fill="FFFFFF"/>
          </w:tcPr>
          <w:p w14:paraId="09580F9B"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9.122</w:t>
            </w:r>
          </w:p>
        </w:tc>
        <w:tc>
          <w:tcPr>
            <w:tcW w:w="709" w:type="dxa"/>
            <w:shd w:val="clear" w:color="auto" w:fill="FFFFFF"/>
          </w:tcPr>
          <w:p w14:paraId="125B528D"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.894</w:t>
            </w:r>
          </w:p>
        </w:tc>
        <w:tc>
          <w:tcPr>
            <w:tcW w:w="715" w:type="dxa"/>
            <w:shd w:val="clear" w:color="auto" w:fill="FFFFFF"/>
          </w:tcPr>
          <w:p w14:paraId="547AA943"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68.46</w:t>
            </w:r>
          </w:p>
        </w:tc>
        <w:tc>
          <w:tcPr>
            <w:tcW w:w="990" w:type="dxa"/>
            <w:shd w:val="clear" w:color="auto" w:fill="FFFFFF"/>
          </w:tcPr>
          <w:p w14:paraId="00BC5878"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72.00</w:t>
            </w:r>
          </w:p>
        </w:tc>
        <w:tc>
          <w:tcPr>
            <w:tcW w:w="848" w:type="dxa"/>
            <w:shd w:val="clear" w:color="auto" w:fill="FFFFFF"/>
          </w:tcPr>
          <w:p w14:paraId="549AA100"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50</w:t>
            </w:r>
          </w:p>
        </w:tc>
        <w:tc>
          <w:tcPr>
            <w:tcW w:w="849" w:type="dxa"/>
            <w:shd w:val="clear" w:color="auto" w:fill="FFFFFF"/>
          </w:tcPr>
          <w:p w14:paraId="4B1F59B0" w14:textId="77777777" w:rsidR="00896B50" w:rsidRPr="004C7902" w:rsidRDefault="00896B5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4C7902">
              <w:rPr>
                <w:rFonts w:ascii="Arial" w:hAnsi="Arial" w:cs="Arial"/>
                <w:noProof w:val="0"/>
                <w:color w:val="010205"/>
                <w:sz w:val="18"/>
                <w:szCs w:val="18"/>
                <w:lang w:val="en-ID"/>
              </w:rPr>
              <w:t>94</w:t>
            </w:r>
          </w:p>
        </w:tc>
      </w:tr>
      <w:bookmarkEnd w:id="26"/>
    </w:tbl>
    <w:p w14:paraId="564016C6" w14:textId="77777777" w:rsidR="00896B50" w:rsidRDefault="00896B50" w:rsidP="00DB5409">
      <w:pPr>
        <w:spacing w:line="360" w:lineRule="auto"/>
        <w:jc w:val="both"/>
        <w:rPr>
          <w:lang w:val="en-US"/>
        </w:rPr>
      </w:pPr>
    </w:p>
    <w:p w14:paraId="4CA72729" w14:textId="02BE313A" w:rsidR="003D78EE" w:rsidRDefault="00896B50" w:rsidP="00325840">
      <w:pPr>
        <w:spacing w:line="360" w:lineRule="auto"/>
        <w:ind w:left="284" w:firstLine="730"/>
        <w:jc w:val="both"/>
        <w:rPr>
          <w:lang w:val="en-US"/>
        </w:rPr>
      </w:pPr>
      <w:bookmarkStart w:id="28" w:name="_Hlk138536083"/>
      <w:r>
        <w:rPr>
          <w:lang w:val="en-US"/>
        </w:rPr>
        <w:t xml:space="preserve">Berdasarkan output deskriptif, dapat dilihat perbedaan rata-rata gaya belajar visual, auditori dan kinestetik terhadap hasil tes kemampuan berpikir kreatif siswa adalah bahwa rata-rata nilai kemampuan berpikir kreatif siswa yang tipe visual sebesar 74,48, dengan standar devisasi 9,543. Nilai minimum tipe visual 56 dan nilai tertingginya 94. Kemudian nilai rata-rata kemampuan berpikir kreatif siswa yang tipe auditori sebesar 70,82, dengan standar deviasi sebesar 9,438. </w:t>
      </w:r>
      <w:r w:rsidR="00C07600">
        <w:rPr>
          <w:lang w:val="en-US"/>
        </w:rPr>
        <w:t xml:space="preserve">Nilai minimum tipe auditori 50 dan nilai tertingginya 94. Nilai tertinggi visual dan auditori sama dilihat dari tabel. </w:t>
      </w:r>
      <w:r>
        <w:rPr>
          <w:lang w:val="en-US"/>
        </w:rPr>
        <w:t>Nilai rata-rata nilai kemampuan berpikir kreatif siswa yang tipe kinestetik sebesar 66,23</w:t>
      </w:r>
      <w:r w:rsidR="00C07600">
        <w:rPr>
          <w:lang w:val="en-US"/>
        </w:rPr>
        <w:t xml:space="preserve">, dengan standar deviasi sebesar 7,114. Nilai minimum tipe auditori 50 dan nilai </w:t>
      </w:r>
      <w:r w:rsidR="00C07600">
        <w:rPr>
          <w:lang w:val="en-US"/>
        </w:rPr>
        <w:lastRenderedPageBreak/>
        <w:t>tertingginya 81. Nilai terendah kinestetik dan auditori sama dilihat dari tabel</w:t>
      </w:r>
      <w:r w:rsidR="00B12299">
        <w:rPr>
          <w:lang w:val="en-US"/>
        </w:rPr>
        <w:t>.</w:t>
      </w:r>
      <w:r w:rsidR="00C07600">
        <w:rPr>
          <w:lang w:val="en-US"/>
        </w:rPr>
        <w:t xml:space="preserve"> </w:t>
      </w:r>
      <w:bookmarkEnd w:id="28"/>
      <w:r w:rsidR="00C07600">
        <w:rPr>
          <w:lang w:val="en-US"/>
        </w:rPr>
        <w:t>Walaupun untuk nilai maksimum tipe visual dan auditori tertingginya sama besar namun</w:t>
      </w:r>
      <w:r>
        <w:rPr>
          <w:lang w:val="en-US"/>
        </w:rPr>
        <w:t xml:space="preserve"> secara deskriptif disimpulkan bahwa rata-rata nilai tertinggi untuk kemampuan berpikir kreatif adalah siswa yang gaya belajar visual yakni sebesar 74,48.</w:t>
      </w:r>
    </w:p>
    <w:p w14:paraId="0CC41461" w14:textId="77777777" w:rsidR="00921A66" w:rsidRDefault="00921A66" w:rsidP="00DB5409">
      <w:pPr>
        <w:spacing w:line="360" w:lineRule="auto"/>
        <w:ind w:left="426" w:firstLine="588"/>
        <w:jc w:val="both"/>
        <w:rPr>
          <w:lang w:val="en-US"/>
        </w:rPr>
      </w:pPr>
    </w:p>
    <w:p w14:paraId="192FD882" w14:textId="2121A5A3" w:rsidR="00C07600" w:rsidRPr="00570BFA" w:rsidRDefault="00C07600" w:rsidP="00325840">
      <w:pPr>
        <w:pStyle w:val="ListParagraph"/>
        <w:numPr>
          <w:ilvl w:val="2"/>
          <w:numId w:val="47"/>
        </w:numPr>
        <w:autoSpaceDE w:val="0"/>
        <w:autoSpaceDN w:val="0"/>
        <w:adjustRightInd w:val="0"/>
        <w:spacing w:line="360" w:lineRule="auto"/>
        <w:ind w:left="851" w:hanging="567"/>
        <w:rPr>
          <w:rFonts w:cs="Times New Roman"/>
          <w:b/>
          <w:bCs/>
          <w:noProof w:val="0"/>
          <w:szCs w:val="24"/>
          <w:lang w:val="en-ID"/>
        </w:rPr>
      </w:pPr>
      <w:bookmarkStart w:id="29" w:name="_Hlk138536971"/>
      <w:proofErr w:type="spellStart"/>
      <w:r>
        <w:rPr>
          <w:rFonts w:cs="Times New Roman"/>
          <w:b/>
          <w:bCs/>
          <w:noProof w:val="0"/>
          <w:szCs w:val="24"/>
          <w:lang w:val="en-ID"/>
        </w:rPr>
        <w:t>Deskripsi</w:t>
      </w:r>
      <w:proofErr w:type="spellEnd"/>
      <w:r>
        <w:rPr>
          <w:rFonts w:cs="Times New Roman"/>
          <w:b/>
          <w:bCs/>
          <w:noProof w:val="0"/>
          <w:szCs w:val="24"/>
          <w:lang w:val="en-ID"/>
        </w:rPr>
        <w:t xml:space="preserve"> Gaya </w:t>
      </w:r>
      <w:proofErr w:type="spellStart"/>
      <w:r>
        <w:rPr>
          <w:rFonts w:cs="Times New Roman"/>
          <w:b/>
          <w:bCs/>
          <w:noProof w:val="0"/>
          <w:szCs w:val="24"/>
          <w:lang w:val="en-ID"/>
        </w:rPr>
        <w:t>Belajar</w:t>
      </w:r>
      <w:proofErr w:type="spellEnd"/>
      <w:r>
        <w:rPr>
          <w:rFonts w:cs="Times New Roman"/>
          <w:b/>
          <w:bCs/>
          <w:noProof w:val="0"/>
          <w:szCs w:val="24"/>
          <w:lang w:val="en-ID"/>
        </w:rPr>
        <w:t xml:space="preserve"> Visual, </w:t>
      </w:r>
      <w:proofErr w:type="spellStart"/>
      <w:r>
        <w:rPr>
          <w:rFonts w:cs="Times New Roman"/>
          <w:b/>
          <w:bCs/>
          <w:noProof w:val="0"/>
          <w:szCs w:val="24"/>
          <w:lang w:val="en-ID"/>
        </w:rPr>
        <w:t>Kinestetik</w:t>
      </w:r>
      <w:proofErr w:type="spellEnd"/>
      <w:r>
        <w:rPr>
          <w:rFonts w:cs="Times New Roman"/>
          <w:b/>
          <w:bCs/>
          <w:noProof w:val="0"/>
          <w:szCs w:val="24"/>
          <w:lang w:val="en-ID"/>
        </w:rPr>
        <w:t xml:space="preserve"> dan Visual </w:t>
      </w:r>
      <w:proofErr w:type="spellStart"/>
      <w:r>
        <w:rPr>
          <w:rFonts w:cs="Times New Roman"/>
          <w:b/>
          <w:bCs/>
          <w:noProof w:val="0"/>
          <w:szCs w:val="24"/>
          <w:lang w:val="en-ID"/>
        </w:rPr>
        <w:t>terhadap</w:t>
      </w:r>
      <w:proofErr w:type="spellEnd"/>
      <w:r>
        <w:rPr>
          <w:rFonts w:cs="Times New Roman"/>
          <w:b/>
          <w:bCs/>
          <w:noProof w:val="0"/>
          <w:szCs w:val="24"/>
          <w:lang w:val="en-ID"/>
        </w:rPr>
        <w:t xml:space="preserve"> </w:t>
      </w:r>
      <w:proofErr w:type="spellStart"/>
      <w:r>
        <w:rPr>
          <w:rFonts w:cs="Times New Roman"/>
          <w:b/>
          <w:bCs/>
          <w:noProof w:val="0"/>
          <w:szCs w:val="24"/>
          <w:lang w:val="en-ID"/>
        </w:rPr>
        <w:t>tes</w:t>
      </w:r>
      <w:proofErr w:type="spellEnd"/>
      <w:r>
        <w:rPr>
          <w:rFonts w:cs="Times New Roman"/>
          <w:b/>
          <w:bCs/>
          <w:noProof w:val="0"/>
          <w:szCs w:val="24"/>
          <w:lang w:val="en-ID"/>
        </w:rPr>
        <w:t xml:space="preserve"> </w:t>
      </w:r>
      <w:proofErr w:type="spellStart"/>
      <w:r>
        <w:rPr>
          <w:rFonts w:cs="Times New Roman"/>
          <w:b/>
          <w:bCs/>
          <w:noProof w:val="0"/>
          <w:szCs w:val="24"/>
          <w:lang w:val="en-ID"/>
        </w:rPr>
        <w:t>Kemampuan</w:t>
      </w:r>
      <w:proofErr w:type="spellEnd"/>
      <w:r>
        <w:rPr>
          <w:rFonts w:cs="Times New Roman"/>
          <w:b/>
          <w:bCs/>
          <w:noProof w:val="0"/>
          <w:szCs w:val="24"/>
          <w:lang w:val="en-ID"/>
        </w:rPr>
        <w:t xml:space="preserve"> </w:t>
      </w:r>
      <w:proofErr w:type="spellStart"/>
      <w:r>
        <w:rPr>
          <w:rFonts w:cs="Times New Roman"/>
          <w:b/>
          <w:bCs/>
          <w:noProof w:val="0"/>
          <w:szCs w:val="24"/>
          <w:lang w:val="en-ID"/>
        </w:rPr>
        <w:t>Pemecahan</w:t>
      </w:r>
      <w:proofErr w:type="spellEnd"/>
      <w:r>
        <w:rPr>
          <w:rFonts w:cs="Times New Roman"/>
          <w:b/>
          <w:bCs/>
          <w:noProof w:val="0"/>
          <w:szCs w:val="24"/>
          <w:lang w:val="en-ID"/>
        </w:rPr>
        <w:t xml:space="preserve"> </w:t>
      </w:r>
      <w:proofErr w:type="spellStart"/>
      <w:r>
        <w:rPr>
          <w:rFonts w:cs="Times New Roman"/>
          <w:b/>
          <w:bCs/>
          <w:noProof w:val="0"/>
          <w:szCs w:val="24"/>
          <w:lang w:val="en-ID"/>
        </w:rPr>
        <w:t>Masalah</w:t>
      </w:r>
      <w:proofErr w:type="spellEnd"/>
      <w:r>
        <w:rPr>
          <w:rFonts w:cs="Times New Roman"/>
          <w:b/>
          <w:bCs/>
          <w:noProof w:val="0"/>
          <w:szCs w:val="24"/>
          <w:lang w:val="en-ID"/>
        </w:rPr>
        <w:t>.</w:t>
      </w:r>
    </w:p>
    <w:p w14:paraId="5B91A534" w14:textId="755E6CEF" w:rsidR="00C07600" w:rsidRDefault="00C07600" w:rsidP="00325840">
      <w:pPr>
        <w:autoSpaceDE w:val="0"/>
        <w:autoSpaceDN w:val="0"/>
        <w:adjustRightInd w:val="0"/>
        <w:spacing w:line="360" w:lineRule="auto"/>
        <w:ind w:left="284" w:firstLine="709"/>
        <w:jc w:val="both"/>
        <w:rPr>
          <w:rFonts w:cs="Times New Roman"/>
          <w:noProof w:val="0"/>
          <w:szCs w:val="24"/>
          <w:lang w:val="en-ID"/>
        </w:rPr>
      </w:pPr>
      <w:proofErr w:type="spellStart"/>
      <w:r>
        <w:rPr>
          <w:rFonts w:cs="Times New Roman"/>
          <w:noProof w:val="0"/>
          <w:szCs w:val="24"/>
          <w:lang w:val="en-ID"/>
        </w:rPr>
        <w:t>Dalam</w:t>
      </w:r>
      <w:proofErr w:type="spellEnd"/>
      <w:r>
        <w:rPr>
          <w:rFonts w:cs="Times New Roman"/>
          <w:noProof w:val="0"/>
          <w:szCs w:val="24"/>
          <w:lang w:val="en-ID"/>
        </w:rPr>
        <w:t xml:space="preserve"> </w:t>
      </w:r>
      <w:proofErr w:type="spellStart"/>
      <w:r>
        <w:rPr>
          <w:rFonts w:cs="Times New Roman"/>
          <w:noProof w:val="0"/>
          <w:szCs w:val="24"/>
          <w:lang w:val="en-ID"/>
        </w:rPr>
        <w:t>hal</w:t>
      </w:r>
      <w:proofErr w:type="spellEnd"/>
      <w:r>
        <w:rPr>
          <w:rFonts w:cs="Times New Roman"/>
          <w:noProof w:val="0"/>
          <w:szCs w:val="24"/>
          <w:lang w:val="en-ID"/>
        </w:rPr>
        <w:t xml:space="preserve"> </w:t>
      </w:r>
      <w:proofErr w:type="spellStart"/>
      <w:r>
        <w:rPr>
          <w:rFonts w:cs="Times New Roman"/>
          <w:noProof w:val="0"/>
          <w:szCs w:val="24"/>
          <w:lang w:val="en-ID"/>
        </w:rPr>
        <w:t>ini</w:t>
      </w:r>
      <w:proofErr w:type="spellEnd"/>
      <w:r>
        <w:rPr>
          <w:rFonts w:cs="Times New Roman"/>
          <w:noProof w:val="0"/>
          <w:szCs w:val="24"/>
          <w:lang w:val="en-ID"/>
        </w:rPr>
        <w:t xml:space="preserve"> data </w:t>
      </w:r>
      <w:proofErr w:type="spellStart"/>
      <w:r>
        <w:rPr>
          <w:rFonts w:cs="Times New Roman"/>
          <w:noProof w:val="0"/>
          <w:szCs w:val="24"/>
          <w:lang w:val="en-ID"/>
        </w:rPr>
        <w:t>penelitian</w:t>
      </w:r>
      <w:proofErr w:type="spellEnd"/>
      <w:r>
        <w:rPr>
          <w:rFonts w:cs="Times New Roman"/>
          <w:noProof w:val="0"/>
          <w:szCs w:val="24"/>
          <w:lang w:val="en-ID"/>
        </w:rPr>
        <w:t xml:space="preserve"> </w:t>
      </w:r>
      <w:proofErr w:type="spellStart"/>
      <w:r>
        <w:rPr>
          <w:rFonts w:cs="Times New Roman"/>
          <w:noProof w:val="0"/>
          <w:szCs w:val="24"/>
          <w:lang w:val="en-ID"/>
        </w:rPr>
        <w:t>diperoleh</w:t>
      </w:r>
      <w:proofErr w:type="spellEnd"/>
      <w:r>
        <w:rPr>
          <w:rFonts w:cs="Times New Roman"/>
          <w:noProof w:val="0"/>
          <w:szCs w:val="24"/>
          <w:lang w:val="en-ID"/>
        </w:rPr>
        <w:t xml:space="preserve"> </w:t>
      </w:r>
      <w:proofErr w:type="spellStart"/>
      <w:r>
        <w:rPr>
          <w:rFonts w:cs="Times New Roman"/>
          <w:noProof w:val="0"/>
          <w:szCs w:val="24"/>
          <w:lang w:val="en-ID"/>
        </w:rPr>
        <w:t>dari</w:t>
      </w:r>
      <w:proofErr w:type="spellEnd"/>
      <w:r>
        <w:rPr>
          <w:rFonts w:cs="Times New Roman"/>
          <w:noProof w:val="0"/>
          <w:szCs w:val="24"/>
          <w:lang w:val="en-ID"/>
        </w:rPr>
        <w:t xml:space="preserve"> </w:t>
      </w:r>
      <w:proofErr w:type="spellStart"/>
      <w:r>
        <w:rPr>
          <w:rFonts w:cs="Times New Roman"/>
          <w:noProof w:val="0"/>
          <w:szCs w:val="24"/>
          <w:lang w:val="en-ID"/>
        </w:rPr>
        <w:t>tes</w:t>
      </w:r>
      <w:proofErr w:type="spellEnd"/>
      <w:r>
        <w:rPr>
          <w:rFonts w:cs="Times New Roman"/>
          <w:noProof w:val="0"/>
          <w:szCs w:val="24"/>
          <w:lang w:val="en-ID"/>
        </w:rPr>
        <w:t xml:space="preserve"> </w:t>
      </w:r>
      <w:proofErr w:type="spellStart"/>
      <w:r>
        <w:rPr>
          <w:rFonts w:cs="Times New Roman"/>
          <w:noProof w:val="0"/>
          <w:szCs w:val="24"/>
          <w:lang w:val="en-ID"/>
        </w:rPr>
        <w:t>kemampuan</w:t>
      </w:r>
      <w:proofErr w:type="spellEnd"/>
      <w:r>
        <w:rPr>
          <w:rFonts w:cs="Times New Roman"/>
          <w:noProof w:val="0"/>
          <w:szCs w:val="24"/>
          <w:lang w:val="en-ID"/>
        </w:rPr>
        <w:t xml:space="preserve"> </w:t>
      </w:r>
      <w:proofErr w:type="spellStart"/>
      <w:r w:rsidR="00446E24">
        <w:rPr>
          <w:rFonts w:cs="Times New Roman"/>
          <w:noProof w:val="0"/>
          <w:szCs w:val="24"/>
          <w:lang w:val="en-ID"/>
        </w:rPr>
        <w:t>pemecahan</w:t>
      </w:r>
      <w:proofErr w:type="spellEnd"/>
      <w:r w:rsidR="00446E24">
        <w:rPr>
          <w:rFonts w:cs="Times New Roman"/>
          <w:noProof w:val="0"/>
          <w:szCs w:val="24"/>
          <w:lang w:val="en-ID"/>
        </w:rPr>
        <w:t xml:space="preserve"> </w:t>
      </w:r>
      <w:proofErr w:type="spellStart"/>
      <w:r w:rsidR="00446E24">
        <w:rPr>
          <w:rFonts w:cs="Times New Roman"/>
          <w:noProof w:val="0"/>
          <w:szCs w:val="24"/>
          <w:lang w:val="en-ID"/>
        </w:rPr>
        <w:t>masalah</w:t>
      </w:r>
      <w:proofErr w:type="spellEnd"/>
      <w:r>
        <w:rPr>
          <w:rFonts w:cs="Times New Roman"/>
          <w:noProof w:val="0"/>
          <w:szCs w:val="24"/>
          <w:lang w:val="en-ID"/>
        </w:rPr>
        <w:t xml:space="preserve"> yang </w:t>
      </w:r>
      <w:proofErr w:type="spellStart"/>
      <w:r>
        <w:rPr>
          <w:rFonts w:cs="Times New Roman"/>
          <w:noProof w:val="0"/>
          <w:szCs w:val="24"/>
          <w:lang w:val="en-ID"/>
        </w:rPr>
        <w:t>dikerjakan</w:t>
      </w:r>
      <w:proofErr w:type="spellEnd"/>
      <w:r>
        <w:rPr>
          <w:rFonts w:cs="Times New Roman"/>
          <w:noProof w:val="0"/>
          <w:szCs w:val="24"/>
          <w:lang w:val="en-ID"/>
        </w:rPr>
        <w:t xml:space="preserve"> </w:t>
      </w:r>
      <w:proofErr w:type="spellStart"/>
      <w:r>
        <w:rPr>
          <w:rFonts w:cs="Times New Roman"/>
          <w:noProof w:val="0"/>
          <w:szCs w:val="24"/>
          <w:lang w:val="en-ID"/>
        </w:rPr>
        <w:t>setiap</w:t>
      </w:r>
      <w:proofErr w:type="spellEnd"/>
      <w:r>
        <w:rPr>
          <w:rFonts w:cs="Times New Roman"/>
          <w:noProof w:val="0"/>
          <w:szCs w:val="24"/>
          <w:lang w:val="en-ID"/>
        </w:rPr>
        <w:t xml:space="preserve"> </w:t>
      </w:r>
      <w:proofErr w:type="spellStart"/>
      <w:r>
        <w:rPr>
          <w:rFonts w:cs="Times New Roman"/>
          <w:noProof w:val="0"/>
          <w:szCs w:val="24"/>
          <w:lang w:val="en-ID"/>
        </w:rPr>
        <w:t>kelompok</w:t>
      </w:r>
      <w:proofErr w:type="spellEnd"/>
      <w:r>
        <w:rPr>
          <w:rFonts w:cs="Times New Roman"/>
          <w:noProof w:val="0"/>
          <w:szCs w:val="24"/>
          <w:lang w:val="en-ID"/>
        </w:rPr>
        <w:t xml:space="preserve"> </w:t>
      </w:r>
      <w:proofErr w:type="spellStart"/>
      <w:r>
        <w:rPr>
          <w:rFonts w:cs="Times New Roman"/>
          <w:noProof w:val="0"/>
          <w:szCs w:val="24"/>
          <w:lang w:val="en-ID"/>
        </w:rPr>
        <w:t>gaya</w:t>
      </w:r>
      <w:proofErr w:type="spellEnd"/>
      <w:r>
        <w:rPr>
          <w:rFonts w:cs="Times New Roman"/>
          <w:noProof w:val="0"/>
          <w:szCs w:val="24"/>
          <w:lang w:val="en-ID"/>
        </w:rPr>
        <w:t xml:space="preserve"> </w:t>
      </w:r>
      <w:proofErr w:type="spellStart"/>
      <w:r>
        <w:rPr>
          <w:rFonts w:cs="Times New Roman"/>
          <w:noProof w:val="0"/>
          <w:szCs w:val="24"/>
          <w:lang w:val="en-ID"/>
        </w:rPr>
        <w:t>belajar</w:t>
      </w:r>
      <w:proofErr w:type="spellEnd"/>
      <w:r>
        <w:rPr>
          <w:rFonts w:cs="Times New Roman"/>
          <w:noProof w:val="0"/>
          <w:szCs w:val="24"/>
          <w:lang w:val="en-ID"/>
        </w:rPr>
        <w:t xml:space="preserve"> visual, </w:t>
      </w:r>
      <w:proofErr w:type="spellStart"/>
      <w:r>
        <w:rPr>
          <w:rFonts w:cs="Times New Roman"/>
          <w:noProof w:val="0"/>
          <w:szCs w:val="24"/>
          <w:lang w:val="en-ID"/>
        </w:rPr>
        <w:t>auditori</w:t>
      </w:r>
      <w:proofErr w:type="spellEnd"/>
      <w:r>
        <w:rPr>
          <w:rFonts w:cs="Times New Roman"/>
          <w:noProof w:val="0"/>
          <w:szCs w:val="24"/>
          <w:lang w:val="en-ID"/>
        </w:rPr>
        <w:t xml:space="preserve"> dan </w:t>
      </w:r>
      <w:proofErr w:type="spellStart"/>
      <w:r>
        <w:rPr>
          <w:rFonts w:cs="Times New Roman"/>
          <w:noProof w:val="0"/>
          <w:szCs w:val="24"/>
          <w:lang w:val="en-ID"/>
        </w:rPr>
        <w:t>kinestetik</w:t>
      </w:r>
      <w:proofErr w:type="spellEnd"/>
      <w:r>
        <w:rPr>
          <w:rFonts w:cs="Times New Roman"/>
          <w:noProof w:val="0"/>
          <w:szCs w:val="24"/>
          <w:lang w:val="en-ID"/>
        </w:rPr>
        <w:t xml:space="preserve">. </w:t>
      </w:r>
      <w:proofErr w:type="spellStart"/>
      <w:r>
        <w:rPr>
          <w:rFonts w:cs="Times New Roman"/>
          <w:noProof w:val="0"/>
          <w:szCs w:val="24"/>
          <w:lang w:val="en-ID"/>
        </w:rPr>
        <w:t>Tes</w:t>
      </w:r>
      <w:proofErr w:type="spellEnd"/>
      <w:r>
        <w:rPr>
          <w:rFonts w:cs="Times New Roman"/>
          <w:noProof w:val="0"/>
          <w:szCs w:val="24"/>
          <w:lang w:val="en-ID"/>
        </w:rPr>
        <w:t xml:space="preserve"> yang </w:t>
      </w:r>
      <w:proofErr w:type="spellStart"/>
      <w:r>
        <w:rPr>
          <w:rFonts w:cs="Times New Roman"/>
          <w:noProof w:val="0"/>
          <w:szCs w:val="24"/>
          <w:lang w:val="en-ID"/>
        </w:rPr>
        <w:t>diberika</w:t>
      </w:r>
      <w:proofErr w:type="spellEnd"/>
      <w:r>
        <w:rPr>
          <w:rFonts w:cs="Times New Roman"/>
          <w:noProof w:val="0"/>
          <w:szCs w:val="24"/>
          <w:lang w:val="en-ID"/>
        </w:rPr>
        <w:t xml:space="preserve"> </w:t>
      </w:r>
      <w:proofErr w:type="spellStart"/>
      <w:r>
        <w:rPr>
          <w:rFonts w:cs="Times New Roman"/>
          <w:noProof w:val="0"/>
          <w:szCs w:val="24"/>
          <w:lang w:val="en-ID"/>
        </w:rPr>
        <w:t>kepada</w:t>
      </w:r>
      <w:proofErr w:type="spellEnd"/>
      <w:r>
        <w:rPr>
          <w:rFonts w:cs="Times New Roman"/>
          <w:noProof w:val="0"/>
          <w:szCs w:val="24"/>
          <w:lang w:val="en-ID"/>
        </w:rPr>
        <w:t xml:space="preserve"> </w:t>
      </w:r>
      <w:proofErr w:type="spellStart"/>
      <w:r>
        <w:rPr>
          <w:rFonts w:cs="Times New Roman"/>
          <w:noProof w:val="0"/>
          <w:szCs w:val="24"/>
          <w:lang w:val="en-ID"/>
        </w:rPr>
        <w:t>siswa</w:t>
      </w:r>
      <w:proofErr w:type="spellEnd"/>
      <w:r>
        <w:rPr>
          <w:rFonts w:cs="Times New Roman"/>
          <w:noProof w:val="0"/>
          <w:szCs w:val="24"/>
          <w:lang w:val="en-ID"/>
        </w:rPr>
        <w:t xml:space="preserve"> </w:t>
      </w:r>
      <w:proofErr w:type="spellStart"/>
      <w:r>
        <w:rPr>
          <w:rFonts w:cs="Times New Roman"/>
          <w:noProof w:val="0"/>
          <w:szCs w:val="24"/>
          <w:lang w:val="en-ID"/>
        </w:rPr>
        <w:t>yaitu</w:t>
      </w:r>
      <w:proofErr w:type="spellEnd"/>
      <w:r>
        <w:rPr>
          <w:rFonts w:cs="Times New Roman"/>
          <w:noProof w:val="0"/>
          <w:szCs w:val="24"/>
          <w:lang w:val="en-ID"/>
        </w:rPr>
        <w:t xml:space="preserve"> </w:t>
      </w:r>
      <w:proofErr w:type="spellStart"/>
      <w:r>
        <w:rPr>
          <w:rFonts w:cs="Times New Roman"/>
          <w:noProof w:val="0"/>
          <w:szCs w:val="24"/>
          <w:lang w:val="en-ID"/>
        </w:rPr>
        <w:t>sebanyak</w:t>
      </w:r>
      <w:proofErr w:type="spellEnd"/>
      <w:r>
        <w:rPr>
          <w:rFonts w:cs="Times New Roman"/>
          <w:noProof w:val="0"/>
          <w:szCs w:val="24"/>
          <w:lang w:val="en-ID"/>
        </w:rPr>
        <w:t xml:space="preserve"> 4 </w:t>
      </w:r>
      <w:proofErr w:type="spellStart"/>
      <w:r>
        <w:rPr>
          <w:rFonts w:cs="Times New Roman"/>
          <w:noProof w:val="0"/>
          <w:szCs w:val="24"/>
          <w:lang w:val="en-ID"/>
        </w:rPr>
        <w:t>soal</w:t>
      </w:r>
      <w:proofErr w:type="spellEnd"/>
      <w:r>
        <w:rPr>
          <w:rFonts w:cs="Times New Roman"/>
          <w:noProof w:val="0"/>
          <w:szCs w:val="24"/>
          <w:lang w:val="en-ID"/>
        </w:rPr>
        <w:t xml:space="preserve"> </w:t>
      </w:r>
      <w:proofErr w:type="spellStart"/>
      <w:r>
        <w:rPr>
          <w:rFonts w:cs="Times New Roman"/>
          <w:noProof w:val="0"/>
          <w:szCs w:val="24"/>
          <w:lang w:val="en-ID"/>
        </w:rPr>
        <w:t>tes</w:t>
      </w:r>
      <w:proofErr w:type="spellEnd"/>
      <w:r>
        <w:rPr>
          <w:rFonts w:cs="Times New Roman"/>
          <w:noProof w:val="0"/>
          <w:szCs w:val="24"/>
          <w:lang w:val="en-ID"/>
        </w:rPr>
        <w:t xml:space="preserve"> </w:t>
      </w:r>
      <w:proofErr w:type="spellStart"/>
      <w:r>
        <w:rPr>
          <w:rFonts w:cs="Times New Roman"/>
          <w:noProof w:val="0"/>
          <w:szCs w:val="24"/>
          <w:lang w:val="en-ID"/>
        </w:rPr>
        <w:t>kemampuan</w:t>
      </w:r>
      <w:proofErr w:type="spellEnd"/>
      <w:r>
        <w:rPr>
          <w:rFonts w:cs="Times New Roman"/>
          <w:noProof w:val="0"/>
          <w:szCs w:val="24"/>
          <w:lang w:val="en-ID"/>
        </w:rPr>
        <w:t xml:space="preserve"> </w:t>
      </w:r>
      <w:proofErr w:type="spellStart"/>
      <w:r>
        <w:rPr>
          <w:rFonts w:cs="Times New Roman"/>
          <w:noProof w:val="0"/>
          <w:szCs w:val="24"/>
          <w:lang w:val="en-ID"/>
        </w:rPr>
        <w:t>berpikir</w:t>
      </w:r>
      <w:proofErr w:type="spellEnd"/>
      <w:r>
        <w:rPr>
          <w:rFonts w:cs="Times New Roman"/>
          <w:noProof w:val="0"/>
          <w:szCs w:val="24"/>
          <w:lang w:val="en-ID"/>
        </w:rPr>
        <w:t xml:space="preserve"> </w:t>
      </w:r>
      <w:proofErr w:type="spellStart"/>
      <w:r>
        <w:rPr>
          <w:rFonts w:cs="Times New Roman"/>
          <w:noProof w:val="0"/>
          <w:szCs w:val="24"/>
          <w:lang w:val="en-ID"/>
        </w:rPr>
        <w:t>kreatif</w:t>
      </w:r>
      <w:proofErr w:type="spellEnd"/>
      <w:r>
        <w:rPr>
          <w:rFonts w:cs="Times New Roman"/>
          <w:noProof w:val="0"/>
          <w:szCs w:val="24"/>
          <w:lang w:val="en-ID"/>
        </w:rPr>
        <w:t xml:space="preserve"> </w:t>
      </w:r>
      <w:proofErr w:type="spellStart"/>
      <w:r>
        <w:rPr>
          <w:rFonts w:cs="Times New Roman"/>
          <w:noProof w:val="0"/>
          <w:szCs w:val="24"/>
          <w:lang w:val="en-ID"/>
        </w:rPr>
        <w:t>siswa</w:t>
      </w:r>
      <w:proofErr w:type="spellEnd"/>
      <w:r>
        <w:rPr>
          <w:rFonts w:cs="Times New Roman"/>
          <w:noProof w:val="0"/>
          <w:szCs w:val="24"/>
          <w:lang w:val="en-ID"/>
        </w:rPr>
        <w:t xml:space="preserve">. Dari </w:t>
      </w:r>
      <w:proofErr w:type="spellStart"/>
      <w:r>
        <w:rPr>
          <w:rFonts w:cs="Times New Roman"/>
          <w:noProof w:val="0"/>
          <w:szCs w:val="24"/>
          <w:lang w:val="en-ID"/>
        </w:rPr>
        <w:t>penelitian</w:t>
      </w:r>
      <w:proofErr w:type="spellEnd"/>
      <w:r>
        <w:rPr>
          <w:rFonts w:cs="Times New Roman"/>
          <w:noProof w:val="0"/>
          <w:szCs w:val="24"/>
          <w:lang w:val="en-ID"/>
        </w:rPr>
        <w:t xml:space="preserve"> yang </w:t>
      </w:r>
      <w:proofErr w:type="spellStart"/>
      <w:r>
        <w:rPr>
          <w:rFonts w:cs="Times New Roman"/>
          <w:noProof w:val="0"/>
          <w:szCs w:val="24"/>
          <w:lang w:val="en-ID"/>
        </w:rPr>
        <w:t>telah</w:t>
      </w:r>
      <w:proofErr w:type="spellEnd"/>
      <w:r>
        <w:rPr>
          <w:rFonts w:cs="Times New Roman"/>
          <w:noProof w:val="0"/>
          <w:szCs w:val="24"/>
          <w:lang w:val="en-ID"/>
        </w:rPr>
        <w:t xml:space="preserve"> </w:t>
      </w:r>
      <w:proofErr w:type="spellStart"/>
      <w:r>
        <w:rPr>
          <w:rFonts w:cs="Times New Roman"/>
          <w:noProof w:val="0"/>
          <w:szCs w:val="24"/>
          <w:lang w:val="en-ID"/>
        </w:rPr>
        <w:t>dilakukan</w:t>
      </w:r>
      <w:proofErr w:type="spellEnd"/>
      <w:r>
        <w:rPr>
          <w:rFonts w:cs="Times New Roman"/>
          <w:noProof w:val="0"/>
          <w:szCs w:val="24"/>
          <w:lang w:val="en-ID"/>
        </w:rPr>
        <w:t xml:space="preserve"> </w:t>
      </w:r>
      <w:proofErr w:type="spellStart"/>
      <w:r>
        <w:rPr>
          <w:rFonts w:cs="Times New Roman"/>
          <w:noProof w:val="0"/>
          <w:szCs w:val="24"/>
          <w:lang w:val="en-ID"/>
        </w:rPr>
        <w:t>diperoleh</w:t>
      </w:r>
      <w:proofErr w:type="spellEnd"/>
      <w:r>
        <w:rPr>
          <w:rFonts w:cs="Times New Roman"/>
          <w:noProof w:val="0"/>
          <w:szCs w:val="24"/>
          <w:lang w:val="en-ID"/>
        </w:rPr>
        <w:t xml:space="preserve"> </w:t>
      </w:r>
      <w:proofErr w:type="spellStart"/>
      <w:r>
        <w:rPr>
          <w:rFonts w:cs="Times New Roman"/>
          <w:noProof w:val="0"/>
          <w:szCs w:val="24"/>
          <w:lang w:val="en-ID"/>
        </w:rPr>
        <w:t>hasil</w:t>
      </w:r>
      <w:proofErr w:type="spellEnd"/>
      <w:r>
        <w:rPr>
          <w:rFonts w:cs="Times New Roman"/>
          <w:noProof w:val="0"/>
          <w:szCs w:val="24"/>
          <w:lang w:val="en-ID"/>
        </w:rPr>
        <w:t xml:space="preserve"> </w:t>
      </w:r>
      <w:proofErr w:type="spellStart"/>
      <w:r>
        <w:rPr>
          <w:rFonts w:cs="Times New Roman"/>
          <w:noProof w:val="0"/>
          <w:szCs w:val="24"/>
          <w:lang w:val="en-ID"/>
        </w:rPr>
        <w:t>statistik</w:t>
      </w:r>
      <w:proofErr w:type="spellEnd"/>
      <w:r>
        <w:rPr>
          <w:rFonts w:cs="Times New Roman"/>
          <w:noProof w:val="0"/>
          <w:szCs w:val="24"/>
          <w:lang w:val="en-ID"/>
        </w:rPr>
        <w:t xml:space="preserve"> </w:t>
      </w:r>
      <w:proofErr w:type="spellStart"/>
      <w:r>
        <w:rPr>
          <w:rFonts w:cs="Times New Roman"/>
          <w:noProof w:val="0"/>
          <w:szCs w:val="24"/>
          <w:lang w:val="en-ID"/>
        </w:rPr>
        <w:t>deskriptif</w:t>
      </w:r>
      <w:proofErr w:type="spellEnd"/>
      <w:r>
        <w:rPr>
          <w:rFonts w:cs="Times New Roman"/>
          <w:noProof w:val="0"/>
          <w:szCs w:val="24"/>
          <w:lang w:val="en-ID"/>
        </w:rPr>
        <w:t xml:space="preserve"> pada </w:t>
      </w:r>
      <w:proofErr w:type="spellStart"/>
      <w:r>
        <w:rPr>
          <w:rFonts w:cs="Times New Roman"/>
          <w:noProof w:val="0"/>
          <w:szCs w:val="24"/>
          <w:lang w:val="en-ID"/>
        </w:rPr>
        <w:t>tabel</w:t>
      </w:r>
      <w:proofErr w:type="spellEnd"/>
      <w:r>
        <w:rPr>
          <w:rFonts w:cs="Times New Roman"/>
          <w:noProof w:val="0"/>
          <w:szCs w:val="24"/>
          <w:lang w:val="en-ID"/>
        </w:rPr>
        <w:t xml:space="preserve"> </w:t>
      </w:r>
      <w:proofErr w:type="spellStart"/>
      <w:r>
        <w:rPr>
          <w:rFonts w:cs="Times New Roman"/>
          <w:noProof w:val="0"/>
          <w:szCs w:val="24"/>
          <w:lang w:val="en-ID"/>
        </w:rPr>
        <w:t>berikut</w:t>
      </w:r>
      <w:proofErr w:type="spellEnd"/>
      <w:r w:rsidR="009E50F0">
        <w:rPr>
          <w:rFonts w:cs="Times New Roman"/>
          <w:noProof w:val="0"/>
          <w:szCs w:val="24"/>
          <w:lang w:val="en-ID"/>
        </w:rPr>
        <w:t>:</w:t>
      </w:r>
    </w:p>
    <w:p w14:paraId="09EED0A1" w14:textId="14A1A206" w:rsidR="00C07600" w:rsidRPr="00325840" w:rsidRDefault="00C07600" w:rsidP="00325840">
      <w:pPr>
        <w:pStyle w:val="Heading1"/>
        <w:spacing w:before="0" w:line="360" w:lineRule="auto"/>
        <w:ind w:firstLine="284"/>
        <w:rPr>
          <w:lang w:val="en-ID"/>
        </w:rPr>
      </w:pPr>
      <w:bookmarkStart w:id="30" w:name="_Toc137470849"/>
      <w:bookmarkStart w:id="31" w:name="_Toc137472692"/>
      <w:bookmarkStart w:id="32" w:name="_Toc137824963"/>
      <w:bookmarkStart w:id="33" w:name="_Toc138330835"/>
      <w:bookmarkStart w:id="34" w:name="_Toc138331966"/>
      <w:bookmarkStart w:id="35" w:name="_Toc138977009"/>
      <w:bookmarkStart w:id="36" w:name="_Toc139182642"/>
      <w:r w:rsidRPr="00896B50">
        <w:rPr>
          <w:lang w:val="en-ID"/>
        </w:rPr>
        <w:t xml:space="preserve">Tabel </w:t>
      </w:r>
      <w:r w:rsidR="003D78EE">
        <w:rPr>
          <w:lang w:val="en-ID"/>
        </w:rPr>
        <w:t xml:space="preserve">4.3 </w:t>
      </w:r>
      <w:r w:rsidRPr="00896B50">
        <w:rPr>
          <w:lang w:val="en-ID"/>
        </w:rPr>
        <w:t xml:space="preserve">Statistik Deskriptif untuk Uji Kemampuan </w:t>
      </w:r>
      <w:r>
        <w:rPr>
          <w:lang w:val="en-ID"/>
        </w:rPr>
        <w:t>Pemecahan Masalah</w:t>
      </w:r>
      <w:r w:rsidRPr="00896B50">
        <w:rPr>
          <w:lang w:val="en-ID"/>
        </w:rPr>
        <w:t xml:space="preserve"> menurut gaya belajar visual, auditori dan kinestetik</w:t>
      </w:r>
      <w:bookmarkEnd w:id="30"/>
      <w:bookmarkEnd w:id="31"/>
      <w:bookmarkEnd w:id="32"/>
      <w:bookmarkEnd w:id="33"/>
      <w:bookmarkEnd w:id="34"/>
      <w:bookmarkEnd w:id="35"/>
      <w:bookmarkEnd w:id="36"/>
    </w:p>
    <w:tbl>
      <w:tblPr>
        <w:tblW w:w="7512" w:type="dxa"/>
        <w:tblInd w:w="43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992"/>
        <w:gridCol w:w="567"/>
        <w:gridCol w:w="709"/>
        <w:gridCol w:w="906"/>
        <w:gridCol w:w="839"/>
        <w:gridCol w:w="806"/>
        <w:gridCol w:w="992"/>
        <w:gridCol w:w="709"/>
        <w:gridCol w:w="992"/>
      </w:tblGrid>
      <w:tr w:rsidR="00C07600" w:rsidRPr="00E77E57" w14:paraId="3B7166D8" w14:textId="77777777" w:rsidTr="00B12299">
        <w:trPr>
          <w:cantSplit/>
          <w:trHeight w:val="322"/>
        </w:trPr>
        <w:tc>
          <w:tcPr>
            <w:tcW w:w="7512" w:type="dxa"/>
            <w:gridSpan w:val="9"/>
            <w:shd w:val="clear" w:color="auto" w:fill="FFFFFF"/>
            <w:vAlign w:val="center"/>
          </w:tcPr>
          <w:p w14:paraId="29C66730"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010205"/>
                <w:sz w:val="22"/>
                <w:lang w:val="en-ID"/>
              </w:rPr>
            </w:pPr>
            <w:proofErr w:type="spellStart"/>
            <w:r w:rsidRPr="00E77E57">
              <w:rPr>
                <w:rFonts w:ascii="Arial" w:hAnsi="Arial" w:cs="Arial"/>
                <w:b/>
                <w:bCs/>
                <w:noProof w:val="0"/>
                <w:color w:val="010205"/>
                <w:sz w:val="22"/>
                <w:lang w:val="en-ID"/>
              </w:rPr>
              <w:t>Descriptives</w:t>
            </w:r>
            <w:proofErr w:type="spellEnd"/>
          </w:p>
        </w:tc>
      </w:tr>
      <w:tr w:rsidR="00C07600" w:rsidRPr="00E77E57" w14:paraId="2B8CA025" w14:textId="77777777" w:rsidTr="00B12299">
        <w:trPr>
          <w:cantSplit/>
          <w:trHeight w:val="322"/>
        </w:trPr>
        <w:tc>
          <w:tcPr>
            <w:tcW w:w="7512" w:type="dxa"/>
            <w:gridSpan w:val="9"/>
            <w:shd w:val="clear" w:color="auto" w:fill="FFFFFF"/>
            <w:vAlign w:val="bottom"/>
          </w:tcPr>
          <w:p w14:paraId="08832E1C" w14:textId="77777777" w:rsidR="00C07600" w:rsidRPr="00E77E57" w:rsidRDefault="00C07600" w:rsidP="00DB5409">
            <w:pPr>
              <w:autoSpaceDE w:val="0"/>
              <w:autoSpaceDN w:val="0"/>
              <w:adjustRightInd w:val="0"/>
              <w:spacing w:line="360" w:lineRule="auto"/>
              <w:rPr>
                <w:rFonts w:cs="Times New Roman"/>
                <w:noProof w:val="0"/>
                <w:szCs w:val="24"/>
                <w:lang w:val="en-ID"/>
              </w:rPr>
            </w:pPr>
            <w:r w:rsidRPr="00E77E57">
              <w:rPr>
                <w:rFonts w:ascii="Arial" w:hAnsi="Arial" w:cs="Arial"/>
                <w:noProof w:val="0"/>
                <w:color w:val="010205"/>
                <w:sz w:val="18"/>
                <w:szCs w:val="18"/>
                <w:shd w:val="clear" w:color="auto" w:fill="FFFFFF"/>
                <w:lang w:val="en-ID"/>
              </w:rPr>
              <w:t xml:space="preserve">KPM  </w:t>
            </w:r>
          </w:p>
        </w:tc>
      </w:tr>
      <w:tr w:rsidR="00C07600" w:rsidRPr="00E77E57" w14:paraId="3856D142" w14:textId="77777777" w:rsidTr="00B12299">
        <w:trPr>
          <w:cantSplit/>
          <w:trHeight w:val="322"/>
        </w:trPr>
        <w:tc>
          <w:tcPr>
            <w:tcW w:w="992" w:type="dxa"/>
            <w:vMerge w:val="restart"/>
            <w:shd w:val="clear" w:color="auto" w:fill="FFFFFF"/>
            <w:vAlign w:val="bottom"/>
          </w:tcPr>
          <w:p w14:paraId="4CE87937" w14:textId="77777777" w:rsidR="00C07600" w:rsidRPr="00E77E57" w:rsidRDefault="00C07600" w:rsidP="00DB5409">
            <w:pPr>
              <w:autoSpaceDE w:val="0"/>
              <w:autoSpaceDN w:val="0"/>
              <w:adjustRightInd w:val="0"/>
              <w:spacing w:line="360" w:lineRule="auto"/>
              <w:rPr>
                <w:rFonts w:cs="Times New Roman"/>
                <w:noProof w:val="0"/>
                <w:szCs w:val="24"/>
                <w:lang w:val="en-ID"/>
              </w:rPr>
            </w:pPr>
          </w:p>
        </w:tc>
        <w:tc>
          <w:tcPr>
            <w:tcW w:w="567" w:type="dxa"/>
            <w:vMerge w:val="restart"/>
            <w:shd w:val="clear" w:color="auto" w:fill="FFFFFF"/>
            <w:vAlign w:val="bottom"/>
          </w:tcPr>
          <w:p w14:paraId="0D7F21A7"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N</w:t>
            </w:r>
          </w:p>
        </w:tc>
        <w:tc>
          <w:tcPr>
            <w:tcW w:w="709" w:type="dxa"/>
            <w:vMerge w:val="restart"/>
            <w:shd w:val="clear" w:color="auto" w:fill="FFFFFF"/>
            <w:vAlign w:val="bottom"/>
          </w:tcPr>
          <w:p w14:paraId="613AC202"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Mean</w:t>
            </w:r>
          </w:p>
        </w:tc>
        <w:tc>
          <w:tcPr>
            <w:tcW w:w="906" w:type="dxa"/>
            <w:vMerge w:val="restart"/>
            <w:shd w:val="clear" w:color="auto" w:fill="FFFFFF"/>
            <w:vAlign w:val="bottom"/>
          </w:tcPr>
          <w:p w14:paraId="2631A55D"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Std. Deviation</w:t>
            </w:r>
          </w:p>
        </w:tc>
        <w:tc>
          <w:tcPr>
            <w:tcW w:w="839" w:type="dxa"/>
            <w:vMerge w:val="restart"/>
            <w:shd w:val="clear" w:color="auto" w:fill="FFFFFF"/>
            <w:vAlign w:val="bottom"/>
          </w:tcPr>
          <w:p w14:paraId="59A1A412"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Std. Error</w:t>
            </w:r>
          </w:p>
        </w:tc>
        <w:tc>
          <w:tcPr>
            <w:tcW w:w="1798" w:type="dxa"/>
            <w:gridSpan w:val="2"/>
            <w:shd w:val="clear" w:color="auto" w:fill="FFFFFF"/>
            <w:vAlign w:val="bottom"/>
          </w:tcPr>
          <w:p w14:paraId="292024BA"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95% Confidence Interval for Mean</w:t>
            </w:r>
          </w:p>
        </w:tc>
        <w:tc>
          <w:tcPr>
            <w:tcW w:w="709" w:type="dxa"/>
            <w:vMerge w:val="restart"/>
            <w:shd w:val="clear" w:color="auto" w:fill="FFFFFF"/>
            <w:vAlign w:val="bottom"/>
          </w:tcPr>
          <w:p w14:paraId="512DB369"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Min</w:t>
            </w:r>
          </w:p>
        </w:tc>
        <w:tc>
          <w:tcPr>
            <w:tcW w:w="992" w:type="dxa"/>
            <w:vMerge w:val="restart"/>
            <w:shd w:val="clear" w:color="auto" w:fill="FFFFFF"/>
            <w:vAlign w:val="bottom"/>
          </w:tcPr>
          <w:p w14:paraId="614893B1"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Max</w:t>
            </w:r>
          </w:p>
        </w:tc>
      </w:tr>
      <w:tr w:rsidR="00B12299" w:rsidRPr="00E77E57" w14:paraId="7CB6146E" w14:textId="77777777" w:rsidTr="00B12299">
        <w:trPr>
          <w:cantSplit/>
          <w:trHeight w:val="142"/>
        </w:trPr>
        <w:tc>
          <w:tcPr>
            <w:tcW w:w="992" w:type="dxa"/>
            <w:vMerge/>
            <w:shd w:val="clear" w:color="auto" w:fill="FFFFFF"/>
            <w:vAlign w:val="bottom"/>
          </w:tcPr>
          <w:p w14:paraId="75A6904A" w14:textId="77777777" w:rsidR="00C07600" w:rsidRPr="00E77E57" w:rsidRDefault="00C07600" w:rsidP="00DB5409">
            <w:pPr>
              <w:autoSpaceDE w:val="0"/>
              <w:autoSpaceDN w:val="0"/>
              <w:adjustRightInd w:val="0"/>
              <w:spacing w:line="360" w:lineRule="auto"/>
              <w:rPr>
                <w:rFonts w:ascii="Arial" w:hAnsi="Arial" w:cs="Arial"/>
                <w:noProof w:val="0"/>
                <w:color w:val="264A60"/>
                <w:sz w:val="18"/>
                <w:szCs w:val="18"/>
                <w:lang w:val="en-ID"/>
              </w:rPr>
            </w:pPr>
          </w:p>
        </w:tc>
        <w:tc>
          <w:tcPr>
            <w:tcW w:w="567" w:type="dxa"/>
            <w:vMerge/>
            <w:shd w:val="clear" w:color="auto" w:fill="FFFFFF"/>
            <w:vAlign w:val="bottom"/>
          </w:tcPr>
          <w:p w14:paraId="11FA5362" w14:textId="77777777" w:rsidR="00C07600" w:rsidRPr="00E77E57" w:rsidRDefault="00C07600" w:rsidP="00DB5409">
            <w:pPr>
              <w:autoSpaceDE w:val="0"/>
              <w:autoSpaceDN w:val="0"/>
              <w:adjustRightInd w:val="0"/>
              <w:spacing w:line="360" w:lineRule="auto"/>
              <w:rPr>
                <w:rFonts w:ascii="Arial" w:hAnsi="Arial" w:cs="Arial"/>
                <w:noProof w:val="0"/>
                <w:color w:val="264A60"/>
                <w:sz w:val="18"/>
                <w:szCs w:val="18"/>
                <w:lang w:val="en-ID"/>
              </w:rPr>
            </w:pPr>
          </w:p>
        </w:tc>
        <w:tc>
          <w:tcPr>
            <w:tcW w:w="709" w:type="dxa"/>
            <w:vMerge/>
            <w:shd w:val="clear" w:color="auto" w:fill="FFFFFF"/>
            <w:vAlign w:val="bottom"/>
          </w:tcPr>
          <w:p w14:paraId="4B5D8AAD" w14:textId="77777777" w:rsidR="00C07600" w:rsidRPr="00E77E57" w:rsidRDefault="00C07600" w:rsidP="00DB5409">
            <w:pPr>
              <w:autoSpaceDE w:val="0"/>
              <w:autoSpaceDN w:val="0"/>
              <w:adjustRightInd w:val="0"/>
              <w:spacing w:line="360" w:lineRule="auto"/>
              <w:rPr>
                <w:rFonts w:ascii="Arial" w:hAnsi="Arial" w:cs="Arial"/>
                <w:noProof w:val="0"/>
                <w:color w:val="264A60"/>
                <w:sz w:val="18"/>
                <w:szCs w:val="18"/>
                <w:lang w:val="en-ID"/>
              </w:rPr>
            </w:pPr>
          </w:p>
        </w:tc>
        <w:tc>
          <w:tcPr>
            <w:tcW w:w="906" w:type="dxa"/>
            <w:vMerge/>
            <w:shd w:val="clear" w:color="auto" w:fill="FFFFFF"/>
            <w:vAlign w:val="bottom"/>
          </w:tcPr>
          <w:p w14:paraId="5E9DF1E7" w14:textId="77777777" w:rsidR="00C07600" w:rsidRPr="00E77E57" w:rsidRDefault="00C07600" w:rsidP="00DB5409">
            <w:pPr>
              <w:autoSpaceDE w:val="0"/>
              <w:autoSpaceDN w:val="0"/>
              <w:adjustRightInd w:val="0"/>
              <w:spacing w:line="360" w:lineRule="auto"/>
              <w:rPr>
                <w:rFonts w:ascii="Arial" w:hAnsi="Arial" w:cs="Arial"/>
                <w:noProof w:val="0"/>
                <w:color w:val="264A60"/>
                <w:sz w:val="18"/>
                <w:szCs w:val="18"/>
                <w:lang w:val="en-ID"/>
              </w:rPr>
            </w:pPr>
          </w:p>
        </w:tc>
        <w:tc>
          <w:tcPr>
            <w:tcW w:w="839" w:type="dxa"/>
            <w:vMerge/>
            <w:shd w:val="clear" w:color="auto" w:fill="FFFFFF"/>
            <w:vAlign w:val="bottom"/>
          </w:tcPr>
          <w:p w14:paraId="6C5609B3" w14:textId="77777777" w:rsidR="00C07600" w:rsidRPr="00E77E57" w:rsidRDefault="00C07600" w:rsidP="00DB5409">
            <w:pPr>
              <w:autoSpaceDE w:val="0"/>
              <w:autoSpaceDN w:val="0"/>
              <w:adjustRightInd w:val="0"/>
              <w:spacing w:line="360" w:lineRule="auto"/>
              <w:rPr>
                <w:rFonts w:ascii="Arial" w:hAnsi="Arial" w:cs="Arial"/>
                <w:noProof w:val="0"/>
                <w:color w:val="264A60"/>
                <w:sz w:val="18"/>
                <w:szCs w:val="18"/>
                <w:lang w:val="en-ID"/>
              </w:rPr>
            </w:pPr>
          </w:p>
        </w:tc>
        <w:tc>
          <w:tcPr>
            <w:tcW w:w="806" w:type="dxa"/>
            <w:shd w:val="clear" w:color="auto" w:fill="FFFFFF"/>
            <w:vAlign w:val="bottom"/>
          </w:tcPr>
          <w:p w14:paraId="3BBF0F9D"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Lower Bound</w:t>
            </w:r>
          </w:p>
        </w:tc>
        <w:tc>
          <w:tcPr>
            <w:tcW w:w="992" w:type="dxa"/>
            <w:shd w:val="clear" w:color="auto" w:fill="FFFFFF"/>
            <w:vAlign w:val="bottom"/>
          </w:tcPr>
          <w:p w14:paraId="2BC6CFFB" w14:textId="77777777" w:rsidR="00C07600" w:rsidRPr="00E77E57" w:rsidRDefault="00C07600"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Upper Bound</w:t>
            </w:r>
          </w:p>
        </w:tc>
        <w:tc>
          <w:tcPr>
            <w:tcW w:w="709" w:type="dxa"/>
            <w:vMerge/>
            <w:shd w:val="clear" w:color="auto" w:fill="FFFFFF"/>
            <w:vAlign w:val="bottom"/>
          </w:tcPr>
          <w:p w14:paraId="052590C7" w14:textId="77777777" w:rsidR="00C07600" w:rsidRPr="00E77E57" w:rsidRDefault="00C07600" w:rsidP="00DB5409">
            <w:pPr>
              <w:autoSpaceDE w:val="0"/>
              <w:autoSpaceDN w:val="0"/>
              <w:adjustRightInd w:val="0"/>
              <w:spacing w:line="360" w:lineRule="auto"/>
              <w:rPr>
                <w:rFonts w:ascii="Arial" w:hAnsi="Arial" w:cs="Arial"/>
                <w:noProof w:val="0"/>
                <w:color w:val="264A60"/>
                <w:sz w:val="18"/>
                <w:szCs w:val="18"/>
                <w:lang w:val="en-ID"/>
              </w:rPr>
            </w:pPr>
          </w:p>
        </w:tc>
        <w:tc>
          <w:tcPr>
            <w:tcW w:w="992" w:type="dxa"/>
            <w:vMerge/>
            <w:shd w:val="clear" w:color="auto" w:fill="FFFFFF"/>
            <w:vAlign w:val="bottom"/>
          </w:tcPr>
          <w:p w14:paraId="0D2FC570" w14:textId="77777777" w:rsidR="00C07600" w:rsidRPr="00E77E57" w:rsidRDefault="00C07600" w:rsidP="00DB5409">
            <w:pPr>
              <w:autoSpaceDE w:val="0"/>
              <w:autoSpaceDN w:val="0"/>
              <w:adjustRightInd w:val="0"/>
              <w:spacing w:line="360" w:lineRule="auto"/>
              <w:rPr>
                <w:rFonts w:ascii="Arial" w:hAnsi="Arial" w:cs="Arial"/>
                <w:noProof w:val="0"/>
                <w:color w:val="264A60"/>
                <w:sz w:val="18"/>
                <w:szCs w:val="18"/>
                <w:lang w:val="en-ID"/>
              </w:rPr>
            </w:pPr>
          </w:p>
        </w:tc>
      </w:tr>
      <w:tr w:rsidR="00B12299" w:rsidRPr="00E77E57" w14:paraId="4EB424A7" w14:textId="77777777" w:rsidTr="00B12299">
        <w:trPr>
          <w:cantSplit/>
          <w:trHeight w:val="322"/>
        </w:trPr>
        <w:tc>
          <w:tcPr>
            <w:tcW w:w="992" w:type="dxa"/>
            <w:shd w:val="clear" w:color="auto" w:fill="E0E0E0"/>
          </w:tcPr>
          <w:p w14:paraId="703AA962" w14:textId="77777777" w:rsidR="00C07600" w:rsidRPr="00E77E57" w:rsidRDefault="00C07600" w:rsidP="00DB5409">
            <w:pPr>
              <w:autoSpaceDE w:val="0"/>
              <w:autoSpaceDN w:val="0"/>
              <w:adjustRightInd w:val="0"/>
              <w:spacing w:line="360" w:lineRule="auto"/>
              <w:ind w:left="60" w:right="60"/>
              <w:rPr>
                <w:rFonts w:ascii="Arial" w:hAnsi="Arial" w:cs="Arial"/>
                <w:noProof w:val="0"/>
                <w:color w:val="264A60"/>
                <w:sz w:val="18"/>
                <w:szCs w:val="18"/>
                <w:lang w:val="en-ID"/>
              </w:rPr>
            </w:pPr>
            <w:r w:rsidRPr="00E77E57">
              <w:rPr>
                <w:rFonts w:ascii="Arial" w:hAnsi="Arial" w:cs="Arial"/>
                <w:noProof w:val="0"/>
                <w:color w:val="264A60"/>
                <w:sz w:val="18"/>
                <w:szCs w:val="18"/>
                <w:lang w:val="en-ID"/>
              </w:rPr>
              <w:t>Visual</w:t>
            </w:r>
          </w:p>
        </w:tc>
        <w:tc>
          <w:tcPr>
            <w:tcW w:w="567" w:type="dxa"/>
            <w:shd w:val="clear" w:color="auto" w:fill="FFFFFF"/>
          </w:tcPr>
          <w:p w14:paraId="15810453"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21</w:t>
            </w:r>
          </w:p>
        </w:tc>
        <w:tc>
          <w:tcPr>
            <w:tcW w:w="709" w:type="dxa"/>
            <w:shd w:val="clear" w:color="auto" w:fill="FFFFFF"/>
          </w:tcPr>
          <w:p w14:paraId="118F910A"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77.95</w:t>
            </w:r>
          </w:p>
        </w:tc>
        <w:tc>
          <w:tcPr>
            <w:tcW w:w="906" w:type="dxa"/>
            <w:shd w:val="clear" w:color="auto" w:fill="FFFFFF"/>
          </w:tcPr>
          <w:p w14:paraId="4BBBD88A"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7.909</w:t>
            </w:r>
          </w:p>
        </w:tc>
        <w:tc>
          <w:tcPr>
            <w:tcW w:w="839" w:type="dxa"/>
            <w:shd w:val="clear" w:color="auto" w:fill="FFFFFF"/>
          </w:tcPr>
          <w:p w14:paraId="006F10E9"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1.726</w:t>
            </w:r>
          </w:p>
        </w:tc>
        <w:tc>
          <w:tcPr>
            <w:tcW w:w="806" w:type="dxa"/>
            <w:shd w:val="clear" w:color="auto" w:fill="FFFFFF"/>
          </w:tcPr>
          <w:p w14:paraId="3FE867E7"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74.35</w:t>
            </w:r>
          </w:p>
        </w:tc>
        <w:tc>
          <w:tcPr>
            <w:tcW w:w="992" w:type="dxa"/>
            <w:shd w:val="clear" w:color="auto" w:fill="FFFFFF"/>
          </w:tcPr>
          <w:p w14:paraId="51E6D7AB"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81.55</w:t>
            </w:r>
          </w:p>
        </w:tc>
        <w:tc>
          <w:tcPr>
            <w:tcW w:w="709" w:type="dxa"/>
            <w:shd w:val="clear" w:color="auto" w:fill="FFFFFF"/>
          </w:tcPr>
          <w:p w14:paraId="1FEC9CC1"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59</w:t>
            </w:r>
          </w:p>
        </w:tc>
        <w:tc>
          <w:tcPr>
            <w:tcW w:w="992" w:type="dxa"/>
            <w:shd w:val="clear" w:color="auto" w:fill="FFFFFF"/>
          </w:tcPr>
          <w:p w14:paraId="53466597"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93</w:t>
            </w:r>
          </w:p>
        </w:tc>
      </w:tr>
      <w:tr w:rsidR="00B12299" w:rsidRPr="00E77E57" w14:paraId="468902B5" w14:textId="77777777" w:rsidTr="00B12299">
        <w:trPr>
          <w:cantSplit/>
          <w:trHeight w:val="322"/>
        </w:trPr>
        <w:tc>
          <w:tcPr>
            <w:tcW w:w="992" w:type="dxa"/>
            <w:shd w:val="clear" w:color="auto" w:fill="E0E0E0"/>
          </w:tcPr>
          <w:p w14:paraId="6FEEE97D" w14:textId="77777777" w:rsidR="00C07600" w:rsidRPr="00E77E57" w:rsidRDefault="00C07600" w:rsidP="00DB5409">
            <w:pPr>
              <w:autoSpaceDE w:val="0"/>
              <w:autoSpaceDN w:val="0"/>
              <w:adjustRightInd w:val="0"/>
              <w:spacing w:line="360" w:lineRule="auto"/>
              <w:ind w:left="60" w:right="60"/>
              <w:rPr>
                <w:rFonts w:ascii="Arial" w:hAnsi="Arial" w:cs="Arial"/>
                <w:noProof w:val="0"/>
                <w:color w:val="264A60"/>
                <w:sz w:val="18"/>
                <w:szCs w:val="18"/>
                <w:lang w:val="en-ID"/>
              </w:rPr>
            </w:pPr>
            <w:proofErr w:type="spellStart"/>
            <w:r w:rsidRPr="00E77E57">
              <w:rPr>
                <w:rFonts w:ascii="Arial" w:hAnsi="Arial" w:cs="Arial"/>
                <w:noProof w:val="0"/>
                <w:color w:val="264A60"/>
                <w:sz w:val="18"/>
                <w:szCs w:val="18"/>
                <w:lang w:val="en-ID"/>
              </w:rPr>
              <w:t>Auditori</w:t>
            </w:r>
            <w:proofErr w:type="spellEnd"/>
          </w:p>
        </w:tc>
        <w:tc>
          <w:tcPr>
            <w:tcW w:w="567" w:type="dxa"/>
            <w:shd w:val="clear" w:color="auto" w:fill="FFFFFF"/>
          </w:tcPr>
          <w:p w14:paraId="3B8063E9"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49</w:t>
            </w:r>
          </w:p>
        </w:tc>
        <w:tc>
          <w:tcPr>
            <w:tcW w:w="709" w:type="dxa"/>
            <w:shd w:val="clear" w:color="auto" w:fill="FFFFFF"/>
          </w:tcPr>
          <w:p w14:paraId="4785B317"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73.43</w:t>
            </w:r>
          </w:p>
        </w:tc>
        <w:tc>
          <w:tcPr>
            <w:tcW w:w="906" w:type="dxa"/>
            <w:shd w:val="clear" w:color="auto" w:fill="FFFFFF"/>
          </w:tcPr>
          <w:p w14:paraId="6F346433"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8.822</w:t>
            </w:r>
          </w:p>
        </w:tc>
        <w:tc>
          <w:tcPr>
            <w:tcW w:w="839" w:type="dxa"/>
            <w:shd w:val="clear" w:color="auto" w:fill="FFFFFF"/>
          </w:tcPr>
          <w:p w14:paraId="47F4F97B"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1.260</w:t>
            </w:r>
          </w:p>
        </w:tc>
        <w:tc>
          <w:tcPr>
            <w:tcW w:w="806" w:type="dxa"/>
            <w:shd w:val="clear" w:color="auto" w:fill="FFFFFF"/>
          </w:tcPr>
          <w:p w14:paraId="1C13AE64"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70.89</w:t>
            </w:r>
          </w:p>
        </w:tc>
        <w:tc>
          <w:tcPr>
            <w:tcW w:w="992" w:type="dxa"/>
            <w:shd w:val="clear" w:color="auto" w:fill="FFFFFF"/>
          </w:tcPr>
          <w:p w14:paraId="3A15E97A"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75.96</w:t>
            </w:r>
          </w:p>
        </w:tc>
        <w:tc>
          <w:tcPr>
            <w:tcW w:w="709" w:type="dxa"/>
            <w:shd w:val="clear" w:color="auto" w:fill="FFFFFF"/>
          </w:tcPr>
          <w:p w14:paraId="75AABB2B"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54</w:t>
            </w:r>
          </w:p>
        </w:tc>
        <w:tc>
          <w:tcPr>
            <w:tcW w:w="992" w:type="dxa"/>
            <w:shd w:val="clear" w:color="auto" w:fill="FFFFFF"/>
          </w:tcPr>
          <w:p w14:paraId="31DB5642"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91</w:t>
            </w:r>
          </w:p>
        </w:tc>
      </w:tr>
      <w:tr w:rsidR="00B12299" w:rsidRPr="00E77E57" w14:paraId="29C1A64A" w14:textId="77777777" w:rsidTr="00B12299">
        <w:trPr>
          <w:cantSplit/>
          <w:trHeight w:val="322"/>
        </w:trPr>
        <w:tc>
          <w:tcPr>
            <w:tcW w:w="992" w:type="dxa"/>
            <w:shd w:val="clear" w:color="auto" w:fill="E0E0E0"/>
          </w:tcPr>
          <w:p w14:paraId="1139C6B4" w14:textId="77777777" w:rsidR="00C07600" w:rsidRPr="00E77E57" w:rsidRDefault="00C07600" w:rsidP="00DB5409">
            <w:pPr>
              <w:autoSpaceDE w:val="0"/>
              <w:autoSpaceDN w:val="0"/>
              <w:adjustRightInd w:val="0"/>
              <w:spacing w:line="360" w:lineRule="auto"/>
              <w:ind w:left="60" w:right="60"/>
              <w:rPr>
                <w:rFonts w:ascii="Arial" w:hAnsi="Arial" w:cs="Arial"/>
                <w:noProof w:val="0"/>
                <w:color w:val="264A60"/>
                <w:sz w:val="18"/>
                <w:szCs w:val="18"/>
                <w:lang w:val="en-ID"/>
              </w:rPr>
            </w:pPr>
            <w:proofErr w:type="spellStart"/>
            <w:r w:rsidRPr="00E77E57">
              <w:rPr>
                <w:rFonts w:ascii="Arial" w:hAnsi="Arial" w:cs="Arial"/>
                <w:noProof w:val="0"/>
                <w:color w:val="264A60"/>
                <w:sz w:val="18"/>
                <w:szCs w:val="18"/>
                <w:lang w:val="en-ID"/>
              </w:rPr>
              <w:t>Kinestetik</w:t>
            </w:r>
            <w:proofErr w:type="spellEnd"/>
          </w:p>
        </w:tc>
        <w:tc>
          <w:tcPr>
            <w:tcW w:w="567" w:type="dxa"/>
            <w:shd w:val="clear" w:color="auto" w:fill="FFFFFF"/>
          </w:tcPr>
          <w:p w14:paraId="70889EE9"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34</w:t>
            </w:r>
          </w:p>
        </w:tc>
        <w:tc>
          <w:tcPr>
            <w:tcW w:w="709" w:type="dxa"/>
            <w:shd w:val="clear" w:color="auto" w:fill="FFFFFF"/>
          </w:tcPr>
          <w:p w14:paraId="44454156"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64.79</w:t>
            </w:r>
          </w:p>
        </w:tc>
        <w:tc>
          <w:tcPr>
            <w:tcW w:w="906" w:type="dxa"/>
            <w:shd w:val="clear" w:color="auto" w:fill="FFFFFF"/>
          </w:tcPr>
          <w:p w14:paraId="2FE86147"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5.887</w:t>
            </w:r>
          </w:p>
        </w:tc>
        <w:tc>
          <w:tcPr>
            <w:tcW w:w="839" w:type="dxa"/>
            <w:shd w:val="clear" w:color="auto" w:fill="FFFFFF"/>
          </w:tcPr>
          <w:p w14:paraId="00E89CE4"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1.010</w:t>
            </w:r>
          </w:p>
        </w:tc>
        <w:tc>
          <w:tcPr>
            <w:tcW w:w="806" w:type="dxa"/>
            <w:shd w:val="clear" w:color="auto" w:fill="FFFFFF"/>
          </w:tcPr>
          <w:p w14:paraId="76D77DDD"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62.74</w:t>
            </w:r>
          </w:p>
        </w:tc>
        <w:tc>
          <w:tcPr>
            <w:tcW w:w="992" w:type="dxa"/>
            <w:shd w:val="clear" w:color="auto" w:fill="FFFFFF"/>
          </w:tcPr>
          <w:p w14:paraId="4404797A"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66.85</w:t>
            </w:r>
          </w:p>
        </w:tc>
        <w:tc>
          <w:tcPr>
            <w:tcW w:w="709" w:type="dxa"/>
            <w:shd w:val="clear" w:color="auto" w:fill="FFFFFF"/>
          </w:tcPr>
          <w:p w14:paraId="7AB51BCD"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54</w:t>
            </w:r>
          </w:p>
        </w:tc>
        <w:tc>
          <w:tcPr>
            <w:tcW w:w="992" w:type="dxa"/>
            <w:shd w:val="clear" w:color="auto" w:fill="FFFFFF"/>
          </w:tcPr>
          <w:p w14:paraId="10F8898D"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78</w:t>
            </w:r>
          </w:p>
        </w:tc>
      </w:tr>
      <w:tr w:rsidR="00B12299" w:rsidRPr="00E77E57" w14:paraId="32EAA74A" w14:textId="77777777" w:rsidTr="00B12299">
        <w:trPr>
          <w:cantSplit/>
          <w:trHeight w:val="322"/>
        </w:trPr>
        <w:tc>
          <w:tcPr>
            <w:tcW w:w="992" w:type="dxa"/>
            <w:shd w:val="clear" w:color="auto" w:fill="E0E0E0"/>
          </w:tcPr>
          <w:p w14:paraId="051523FA" w14:textId="77777777" w:rsidR="00C07600" w:rsidRPr="00E77E57" w:rsidRDefault="00C07600" w:rsidP="00DB5409">
            <w:pPr>
              <w:autoSpaceDE w:val="0"/>
              <w:autoSpaceDN w:val="0"/>
              <w:adjustRightInd w:val="0"/>
              <w:spacing w:line="360" w:lineRule="auto"/>
              <w:ind w:left="60" w:right="60"/>
              <w:rPr>
                <w:rFonts w:ascii="Arial" w:hAnsi="Arial" w:cs="Arial"/>
                <w:noProof w:val="0"/>
                <w:color w:val="264A60"/>
                <w:sz w:val="18"/>
                <w:szCs w:val="18"/>
                <w:lang w:val="en-ID"/>
              </w:rPr>
            </w:pPr>
            <w:r w:rsidRPr="00E77E57">
              <w:rPr>
                <w:rFonts w:ascii="Arial" w:hAnsi="Arial" w:cs="Arial"/>
                <w:noProof w:val="0"/>
                <w:color w:val="264A60"/>
                <w:sz w:val="18"/>
                <w:szCs w:val="18"/>
                <w:lang w:val="en-ID"/>
              </w:rPr>
              <w:t>Total</w:t>
            </w:r>
          </w:p>
        </w:tc>
        <w:tc>
          <w:tcPr>
            <w:tcW w:w="567" w:type="dxa"/>
            <w:shd w:val="clear" w:color="auto" w:fill="FFFFFF"/>
          </w:tcPr>
          <w:p w14:paraId="1711DF0D"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104</w:t>
            </w:r>
          </w:p>
        </w:tc>
        <w:tc>
          <w:tcPr>
            <w:tcW w:w="709" w:type="dxa"/>
            <w:shd w:val="clear" w:color="auto" w:fill="FFFFFF"/>
          </w:tcPr>
          <w:p w14:paraId="23A6B62A"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71.52</w:t>
            </w:r>
          </w:p>
        </w:tc>
        <w:tc>
          <w:tcPr>
            <w:tcW w:w="906" w:type="dxa"/>
            <w:shd w:val="clear" w:color="auto" w:fill="FFFFFF"/>
          </w:tcPr>
          <w:p w14:paraId="4DA724D3"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9.199</w:t>
            </w:r>
          </w:p>
        </w:tc>
        <w:tc>
          <w:tcPr>
            <w:tcW w:w="839" w:type="dxa"/>
            <w:shd w:val="clear" w:color="auto" w:fill="FFFFFF"/>
          </w:tcPr>
          <w:p w14:paraId="203C9C01"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.902</w:t>
            </w:r>
          </w:p>
        </w:tc>
        <w:tc>
          <w:tcPr>
            <w:tcW w:w="806" w:type="dxa"/>
            <w:shd w:val="clear" w:color="auto" w:fill="FFFFFF"/>
          </w:tcPr>
          <w:p w14:paraId="503994AD"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69.73</w:t>
            </w:r>
          </w:p>
        </w:tc>
        <w:tc>
          <w:tcPr>
            <w:tcW w:w="992" w:type="dxa"/>
            <w:shd w:val="clear" w:color="auto" w:fill="FFFFFF"/>
          </w:tcPr>
          <w:p w14:paraId="4C09812C"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73.31</w:t>
            </w:r>
          </w:p>
        </w:tc>
        <w:tc>
          <w:tcPr>
            <w:tcW w:w="709" w:type="dxa"/>
            <w:shd w:val="clear" w:color="auto" w:fill="FFFFFF"/>
          </w:tcPr>
          <w:p w14:paraId="23AD4409"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54</w:t>
            </w:r>
          </w:p>
        </w:tc>
        <w:tc>
          <w:tcPr>
            <w:tcW w:w="992" w:type="dxa"/>
            <w:shd w:val="clear" w:color="auto" w:fill="FFFFFF"/>
          </w:tcPr>
          <w:p w14:paraId="4917D8F2" w14:textId="77777777" w:rsidR="00C07600" w:rsidRPr="00E77E57" w:rsidRDefault="00C07600"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93</w:t>
            </w:r>
          </w:p>
        </w:tc>
      </w:tr>
    </w:tbl>
    <w:p w14:paraId="13F5D9D7" w14:textId="77777777" w:rsidR="00C07600" w:rsidRDefault="00C07600" w:rsidP="00DB5409">
      <w:pPr>
        <w:spacing w:line="360" w:lineRule="auto"/>
        <w:jc w:val="both"/>
        <w:rPr>
          <w:lang w:val="en-US"/>
        </w:rPr>
      </w:pPr>
    </w:p>
    <w:p w14:paraId="59B2C9CC" w14:textId="1F0E5ECC" w:rsidR="00C07600" w:rsidRDefault="00C07600" w:rsidP="00325840">
      <w:pPr>
        <w:spacing w:line="360" w:lineRule="auto"/>
        <w:ind w:left="284" w:firstLine="709"/>
        <w:jc w:val="both"/>
        <w:rPr>
          <w:lang w:val="en-US"/>
        </w:rPr>
      </w:pPr>
      <w:r>
        <w:rPr>
          <w:lang w:val="en-US"/>
        </w:rPr>
        <w:t xml:space="preserve">Berdasarkan output deskriptif, dapat dilihat perbedaan rata-rata gaya belajar visual, auditori dan kinestetik terhadap hasil tes kemampuan </w:t>
      </w:r>
      <w:proofErr w:type="spellStart"/>
      <w:r w:rsidR="00446E24">
        <w:rPr>
          <w:rFonts w:cs="Times New Roman"/>
          <w:noProof w:val="0"/>
          <w:szCs w:val="24"/>
          <w:lang w:val="en-ID"/>
        </w:rPr>
        <w:t>pemecahan</w:t>
      </w:r>
      <w:proofErr w:type="spellEnd"/>
      <w:r w:rsidR="00446E24">
        <w:rPr>
          <w:rFonts w:cs="Times New Roman"/>
          <w:noProof w:val="0"/>
          <w:szCs w:val="24"/>
          <w:lang w:val="en-ID"/>
        </w:rPr>
        <w:t xml:space="preserve"> </w:t>
      </w:r>
      <w:proofErr w:type="spellStart"/>
      <w:r w:rsidR="00446E24">
        <w:rPr>
          <w:rFonts w:cs="Times New Roman"/>
          <w:noProof w:val="0"/>
          <w:szCs w:val="24"/>
          <w:lang w:val="en-ID"/>
        </w:rPr>
        <w:t>masalah</w:t>
      </w:r>
      <w:proofErr w:type="spellEnd"/>
      <w:r w:rsidR="00446E24">
        <w:rPr>
          <w:lang w:val="en-US"/>
        </w:rPr>
        <w:t xml:space="preserve"> </w:t>
      </w:r>
      <w:r>
        <w:rPr>
          <w:lang w:val="en-US"/>
        </w:rPr>
        <w:t xml:space="preserve">adalah bahwa rata-rata nilai kemampuan </w:t>
      </w:r>
      <w:proofErr w:type="spellStart"/>
      <w:r w:rsidR="00446E24">
        <w:rPr>
          <w:rFonts w:cs="Times New Roman"/>
          <w:noProof w:val="0"/>
          <w:szCs w:val="24"/>
          <w:lang w:val="en-ID"/>
        </w:rPr>
        <w:t>pemecahan</w:t>
      </w:r>
      <w:proofErr w:type="spellEnd"/>
      <w:r w:rsidR="00446E24">
        <w:rPr>
          <w:rFonts w:cs="Times New Roman"/>
          <w:noProof w:val="0"/>
          <w:szCs w:val="24"/>
          <w:lang w:val="en-ID"/>
        </w:rPr>
        <w:t xml:space="preserve"> </w:t>
      </w:r>
      <w:proofErr w:type="spellStart"/>
      <w:r w:rsidR="00446E24">
        <w:rPr>
          <w:rFonts w:cs="Times New Roman"/>
          <w:noProof w:val="0"/>
          <w:szCs w:val="24"/>
          <w:lang w:val="en-ID"/>
        </w:rPr>
        <w:t>masalah</w:t>
      </w:r>
      <w:proofErr w:type="spellEnd"/>
      <w:r>
        <w:rPr>
          <w:lang w:val="en-US"/>
        </w:rPr>
        <w:t xml:space="preserve"> yang tipe visual sebesar 7</w:t>
      </w:r>
      <w:r w:rsidR="00B12299">
        <w:rPr>
          <w:lang w:val="en-US"/>
        </w:rPr>
        <w:t>7</w:t>
      </w:r>
      <w:r>
        <w:rPr>
          <w:lang w:val="en-US"/>
        </w:rPr>
        <w:t>,</w:t>
      </w:r>
      <w:r w:rsidR="00B12299">
        <w:rPr>
          <w:lang w:val="en-US"/>
        </w:rPr>
        <w:t>95</w:t>
      </w:r>
      <w:r>
        <w:rPr>
          <w:lang w:val="en-US"/>
        </w:rPr>
        <w:t xml:space="preserve">, dengan standar devisasi </w:t>
      </w:r>
      <w:r w:rsidR="00B12299">
        <w:rPr>
          <w:lang w:val="en-US"/>
        </w:rPr>
        <w:t>7</w:t>
      </w:r>
      <w:r>
        <w:rPr>
          <w:lang w:val="en-US"/>
        </w:rPr>
        <w:t>,</w:t>
      </w:r>
      <w:r w:rsidR="00B12299">
        <w:rPr>
          <w:lang w:val="en-US"/>
        </w:rPr>
        <w:t>909</w:t>
      </w:r>
      <w:r>
        <w:rPr>
          <w:lang w:val="en-US"/>
        </w:rPr>
        <w:t>. Nilai minimum tipe visual 5</w:t>
      </w:r>
      <w:r w:rsidR="00B12299">
        <w:rPr>
          <w:lang w:val="en-US"/>
        </w:rPr>
        <w:t>9</w:t>
      </w:r>
      <w:r>
        <w:rPr>
          <w:lang w:val="en-US"/>
        </w:rPr>
        <w:t xml:space="preserve"> dan nilai tertingginya 9</w:t>
      </w:r>
      <w:r w:rsidR="00B12299">
        <w:rPr>
          <w:lang w:val="en-US"/>
        </w:rPr>
        <w:t>3</w:t>
      </w:r>
      <w:r>
        <w:rPr>
          <w:lang w:val="en-US"/>
        </w:rPr>
        <w:t xml:space="preserve">. Kemudian nilai rata-rata kemampuan </w:t>
      </w:r>
      <w:proofErr w:type="spellStart"/>
      <w:r w:rsidR="00446E24">
        <w:rPr>
          <w:rFonts w:cs="Times New Roman"/>
          <w:noProof w:val="0"/>
          <w:szCs w:val="24"/>
          <w:lang w:val="en-ID"/>
        </w:rPr>
        <w:t>pemecahan</w:t>
      </w:r>
      <w:proofErr w:type="spellEnd"/>
      <w:r w:rsidR="00446E24">
        <w:rPr>
          <w:rFonts w:cs="Times New Roman"/>
          <w:noProof w:val="0"/>
          <w:szCs w:val="24"/>
          <w:lang w:val="en-ID"/>
        </w:rPr>
        <w:t xml:space="preserve"> </w:t>
      </w:r>
      <w:proofErr w:type="spellStart"/>
      <w:r w:rsidR="00446E24">
        <w:rPr>
          <w:rFonts w:cs="Times New Roman"/>
          <w:noProof w:val="0"/>
          <w:szCs w:val="24"/>
          <w:lang w:val="en-ID"/>
        </w:rPr>
        <w:t>masalah</w:t>
      </w:r>
      <w:proofErr w:type="spellEnd"/>
      <w:r w:rsidR="00446E24">
        <w:rPr>
          <w:lang w:val="en-US"/>
        </w:rPr>
        <w:t xml:space="preserve"> </w:t>
      </w:r>
      <w:r>
        <w:rPr>
          <w:lang w:val="en-US"/>
        </w:rPr>
        <w:t>yang tipe auditori sebesar 7</w:t>
      </w:r>
      <w:r w:rsidR="00B12299">
        <w:rPr>
          <w:lang w:val="en-US"/>
        </w:rPr>
        <w:t>3</w:t>
      </w:r>
      <w:r>
        <w:rPr>
          <w:lang w:val="en-US"/>
        </w:rPr>
        <w:t>,</w:t>
      </w:r>
      <w:r w:rsidR="00B12299">
        <w:rPr>
          <w:lang w:val="en-US"/>
        </w:rPr>
        <w:t>43</w:t>
      </w:r>
      <w:r>
        <w:rPr>
          <w:lang w:val="en-US"/>
        </w:rPr>
        <w:t xml:space="preserve">, dengan standar deviasi sebesar </w:t>
      </w:r>
      <w:r w:rsidR="00B12299">
        <w:rPr>
          <w:lang w:val="en-US"/>
        </w:rPr>
        <w:t>8</w:t>
      </w:r>
      <w:r>
        <w:rPr>
          <w:lang w:val="en-US"/>
        </w:rPr>
        <w:t>,</w:t>
      </w:r>
      <w:r w:rsidR="00B12299">
        <w:rPr>
          <w:lang w:val="en-US"/>
        </w:rPr>
        <w:t>822</w:t>
      </w:r>
      <w:r>
        <w:rPr>
          <w:lang w:val="en-US"/>
        </w:rPr>
        <w:t>. Nilai minimum tipe auditori 5</w:t>
      </w:r>
      <w:r w:rsidR="00B12299">
        <w:rPr>
          <w:lang w:val="en-US"/>
        </w:rPr>
        <w:t>4</w:t>
      </w:r>
      <w:r>
        <w:rPr>
          <w:lang w:val="en-US"/>
        </w:rPr>
        <w:t xml:space="preserve"> dan nilai tertingginya 9</w:t>
      </w:r>
      <w:r w:rsidR="00B12299">
        <w:rPr>
          <w:lang w:val="en-US"/>
        </w:rPr>
        <w:t>1</w:t>
      </w:r>
      <w:r>
        <w:rPr>
          <w:lang w:val="en-US"/>
        </w:rPr>
        <w:t xml:space="preserve">. Nilai rata-rata nilai </w:t>
      </w:r>
      <w:r>
        <w:rPr>
          <w:lang w:val="en-US"/>
        </w:rPr>
        <w:lastRenderedPageBreak/>
        <w:t xml:space="preserve">kemampuan </w:t>
      </w:r>
      <w:proofErr w:type="spellStart"/>
      <w:r w:rsidR="00446E24">
        <w:rPr>
          <w:rFonts w:cs="Times New Roman"/>
          <w:noProof w:val="0"/>
          <w:szCs w:val="24"/>
          <w:lang w:val="en-ID"/>
        </w:rPr>
        <w:t>pemecahan</w:t>
      </w:r>
      <w:proofErr w:type="spellEnd"/>
      <w:r w:rsidR="00446E24">
        <w:rPr>
          <w:rFonts w:cs="Times New Roman"/>
          <w:noProof w:val="0"/>
          <w:szCs w:val="24"/>
          <w:lang w:val="en-ID"/>
        </w:rPr>
        <w:t xml:space="preserve"> </w:t>
      </w:r>
      <w:proofErr w:type="spellStart"/>
      <w:r w:rsidR="00446E24">
        <w:rPr>
          <w:rFonts w:cs="Times New Roman"/>
          <w:noProof w:val="0"/>
          <w:szCs w:val="24"/>
          <w:lang w:val="en-ID"/>
        </w:rPr>
        <w:t>masalah</w:t>
      </w:r>
      <w:proofErr w:type="spellEnd"/>
      <w:r w:rsidR="00446E24">
        <w:rPr>
          <w:lang w:val="en-US"/>
        </w:rPr>
        <w:t xml:space="preserve"> </w:t>
      </w:r>
      <w:r>
        <w:rPr>
          <w:lang w:val="en-US"/>
        </w:rPr>
        <w:t>yang tipe kinestetik sebesar 6</w:t>
      </w:r>
      <w:r w:rsidR="00B12299">
        <w:rPr>
          <w:lang w:val="en-US"/>
        </w:rPr>
        <w:t>4</w:t>
      </w:r>
      <w:r>
        <w:rPr>
          <w:lang w:val="en-US"/>
        </w:rPr>
        <w:t>,</w:t>
      </w:r>
      <w:r w:rsidR="00B12299">
        <w:rPr>
          <w:lang w:val="en-US"/>
        </w:rPr>
        <w:t>79</w:t>
      </w:r>
      <w:r>
        <w:rPr>
          <w:lang w:val="en-US"/>
        </w:rPr>
        <w:t xml:space="preserve">, dengan standar deviasi sebesar </w:t>
      </w:r>
      <w:r w:rsidR="00B12299">
        <w:rPr>
          <w:lang w:val="en-US"/>
        </w:rPr>
        <w:t>5</w:t>
      </w:r>
      <w:r>
        <w:rPr>
          <w:lang w:val="en-US"/>
        </w:rPr>
        <w:t>,</w:t>
      </w:r>
      <w:r w:rsidR="00B12299">
        <w:rPr>
          <w:lang w:val="en-US"/>
        </w:rPr>
        <w:t>887</w:t>
      </w:r>
      <w:r>
        <w:rPr>
          <w:lang w:val="en-US"/>
        </w:rPr>
        <w:t>. Nilai minimum tipe auditori 5</w:t>
      </w:r>
      <w:r w:rsidR="00B12299">
        <w:rPr>
          <w:lang w:val="en-US"/>
        </w:rPr>
        <w:t>4</w:t>
      </w:r>
      <w:r>
        <w:rPr>
          <w:lang w:val="en-US"/>
        </w:rPr>
        <w:t xml:space="preserve"> dan nilai tertingginya </w:t>
      </w:r>
      <w:r w:rsidR="00B12299">
        <w:rPr>
          <w:lang w:val="en-US"/>
        </w:rPr>
        <w:t>78</w:t>
      </w:r>
      <w:r>
        <w:rPr>
          <w:lang w:val="en-US"/>
        </w:rPr>
        <w:t>. Nilai terendah kinestetik dan auditori sama dilihat dari tabel</w:t>
      </w:r>
      <w:r w:rsidR="00B12299">
        <w:rPr>
          <w:lang w:val="en-US"/>
        </w:rPr>
        <w:t>.</w:t>
      </w:r>
      <w:r>
        <w:rPr>
          <w:lang w:val="en-US"/>
        </w:rPr>
        <w:t xml:space="preserve"> </w:t>
      </w:r>
      <w:r w:rsidR="00B12299">
        <w:rPr>
          <w:lang w:val="en-US"/>
        </w:rPr>
        <w:t>S</w:t>
      </w:r>
      <w:r>
        <w:rPr>
          <w:lang w:val="en-US"/>
        </w:rPr>
        <w:t xml:space="preserve">ecara deskriptif disimpulkan bahwa rata-rata nilai tertinggi untuk kemampuan </w:t>
      </w:r>
      <w:proofErr w:type="spellStart"/>
      <w:r w:rsidR="00446E24">
        <w:rPr>
          <w:rFonts w:cs="Times New Roman"/>
          <w:noProof w:val="0"/>
          <w:szCs w:val="24"/>
          <w:lang w:val="en-ID"/>
        </w:rPr>
        <w:t>pemecahan</w:t>
      </w:r>
      <w:proofErr w:type="spellEnd"/>
      <w:r w:rsidR="00446E24">
        <w:rPr>
          <w:rFonts w:cs="Times New Roman"/>
          <w:noProof w:val="0"/>
          <w:szCs w:val="24"/>
          <w:lang w:val="en-ID"/>
        </w:rPr>
        <w:t xml:space="preserve"> </w:t>
      </w:r>
      <w:proofErr w:type="spellStart"/>
      <w:r w:rsidR="00446E24">
        <w:rPr>
          <w:rFonts w:cs="Times New Roman"/>
          <w:noProof w:val="0"/>
          <w:szCs w:val="24"/>
          <w:lang w:val="en-ID"/>
        </w:rPr>
        <w:t>masalah</w:t>
      </w:r>
      <w:proofErr w:type="spellEnd"/>
      <w:r w:rsidR="00446E24">
        <w:rPr>
          <w:lang w:val="en-US"/>
        </w:rPr>
        <w:t xml:space="preserve"> </w:t>
      </w:r>
      <w:r>
        <w:rPr>
          <w:lang w:val="en-US"/>
        </w:rPr>
        <w:t>adalah siswa yang gaya belajar visual yakni sebesar 7</w:t>
      </w:r>
      <w:r w:rsidR="00B12299">
        <w:rPr>
          <w:lang w:val="en-US"/>
        </w:rPr>
        <w:t>7</w:t>
      </w:r>
      <w:r>
        <w:rPr>
          <w:lang w:val="en-US"/>
        </w:rPr>
        <w:t>,</w:t>
      </w:r>
      <w:r w:rsidR="00B12299">
        <w:rPr>
          <w:lang w:val="en-US"/>
        </w:rPr>
        <w:t>95</w:t>
      </w:r>
      <w:r>
        <w:rPr>
          <w:lang w:val="en-US"/>
        </w:rPr>
        <w:t>.</w:t>
      </w:r>
    </w:p>
    <w:p w14:paraId="2F187117" w14:textId="77777777" w:rsidR="00C07600" w:rsidRDefault="00C07600" w:rsidP="00DB5409">
      <w:pPr>
        <w:spacing w:line="360" w:lineRule="auto"/>
        <w:ind w:left="426" w:firstLine="588"/>
        <w:jc w:val="both"/>
        <w:rPr>
          <w:lang w:val="en-US"/>
        </w:rPr>
      </w:pPr>
    </w:p>
    <w:p w14:paraId="2BD00199" w14:textId="6CAF94EA" w:rsidR="007C010F" w:rsidRPr="00F25916" w:rsidRDefault="003E3919" w:rsidP="00DB5409">
      <w:pPr>
        <w:pStyle w:val="Heading2"/>
        <w:spacing w:before="0" w:line="360" w:lineRule="auto"/>
      </w:pPr>
      <w:bookmarkStart w:id="37" w:name="_Toc139182643"/>
      <w:r>
        <w:rPr>
          <w:lang w:val="en-US"/>
        </w:rPr>
        <w:t xml:space="preserve">4.2 </w:t>
      </w:r>
      <w:r w:rsidR="007C010F" w:rsidRPr="00F25916">
        <w:t>Statistik Inferensial</w:t>
      </w:r>
      <w:bookmarkEnd w:id="25"/>
      <w:bookmarkEnd w:id="37"/>
    </w:p>
    <w:p w14:paraId="7C9FF5CF" w14:textId="1CEAD55D" w:rsidR="007C010F" w:rsidRDefault="007C010F" w:rsidP="00DB5409">
      <w:pPr>
        <w:spacing w:line="360" w:lineRule="auto"/>
        <w:ind w:firstLine="720"/>
        <w:jc w:val="both"/>
        <w:rPr>
          <w:rFonts w:eastAsia="Calibri" w:cs="Times New Roman"/>
          <w:szCs w:val="24"/>
        </w:rPr>
      </w:pPr>
      <w:r w:rsidRPr="00A141E6">
        <w:rPr>
          <w:rFonts w:eastAsia="Calibri" w:cs="Times New Roman"/>
          <w:szCs w:val="24"/>
        </w:rPr>
        <w:t xml:space="preserve">Metode analisis data yang digunakan dalam penelitian ini adalah metode deskriptif komparatif dengan menggunakan uji </w:t>
      </w:r>
      <w:r w:rsidR="00C32375">
        <w:rPr>
          <w:rFonts w:eastAsia="Calibri" w:cs="Times New Roman"/>
          <w:szCs w:val="24"/>
          <w:lang w:val="en-US"/>
        </w:rPr>
        <w:t xml:space="preserve">ANOVA dan uji </w:t>
      </w:r>
      <w:r w:rsidR="00666C67" w:rsidRPr="00C32375">
        <w:rPr>
          <w:rFonts w:eastAsia="Calibri" w:cs="Times New Roman"/>
          <w:szCs w:val="24"/>
        </w:rPr>
        <w:t>MANOVA</w:t>
      </w:r>
      <w:r w:rsidRPr="00A141E6">
        <w:rPr>
          <w:rFonts w:eastAsia="Calibri" w:cs="Times New Roman"/>
          <w:szCs w:val="24"/>
        </w:rPr>
        <w:t xml:space="preserve">. Terdapat beberapa uji asumsi yang dilakukan sebagai prasyarat sebelum melakukan analisis data yaitu uji normalitas dan uji homogenitas. </w:t>
      </w:r>
    </w:p>
    <w:p w14:paraId="4F4676FD" w14:textId="77777777" w:rsidR="00921A66" w:rsidRPr="00F25916" w:rsidRDefault="00921A66" w:rsidP="00DB5409">
      <w:pPr>
        <w:spacing w:line="360" w:lineRule="auto"/>
        <w:ind w:firstLine="720"/>
        <w:jc w:val="both"/>
        <w:rPr>
          <w:rFonts w:eastAsia="Calibri" w:cs="Times New Roman"/>
          <w:szCs w:val="24"/>
        </w:rPr>
      </w:pPr>
    </w:p>
    <w:p w14:paraId="1FA5FC70" w14:textId="4F25BD2C" w:rsidR="007C010F" w:rsidRPr="000928E7" w:rsidRDefault="007C010F" w:rsidP="00325840">
      <w:pPr>
        <w:pStyle w:val="ListParagraph"/>
        <w:numPr>
          <w:ilvl w:val="2"/>
          <w:numId w:val="3"/>
        </w:numPr>
        <w:spacing w:line="360" w:lineRule="auto"/>
        <w:ind w:left="1134" w:hanging="567"/>
        <w:jc w:val="both"/>
        <w:rPr>
          <w:b/>
          <w:bCs/>
        </w:rPr>
      </w:pPr>
      <w:r w:rsidRPr="000928E7">
        <w:rPr>
          <w:b/>
          <w:bCs/>
        </w:rPr>
        <w:t xml:space="preserve">Uji Normalitas </w:t>
      </w:r>
      <w:r w:rsidR="008E20A2" w:rsidRPr="000928E7">
        <w:rPr>
          <w:b/>
          <w:bCs/>
          <w:lang w:val="en-US"/>
        </w:rPr>
        <w:t>Multivariat</w:t>
      </w:r>
    </w:p>
    <w:p w14:paraId="3DD22071" w14:textId="17244909" w:rsidR="007C010F" w:rsidRPr="003D5CBF" w:rsidRDefault="007C010F" w:rsidP="00325840">
      <w:pPr>
        <w:spacing w:line="360" w:lineRule="auto"/>
        <w:ind w:left="567" w:firstLine="709"/>
        <w:jc w:val="both"/>
        <w:rPr>
          <w:lang w:val="en-US"/>
        </w:rPr>
      </w:pPr>
      <w:bookmarkStart w:id="38" w:name="_Hlk123756668"/>
      <w:r w:rsidRPr="003D5CBF">
        <w:rPr>
          <w:noProof w:val="0"/>
          <w:lang w:val="en-US"/>
        </w:rPr>
        <w:t xml:space="preserve">Uji </w:t>
      </w:r>
      <w:proofErr w:type="spellStart"/>
      <w:r w:rsidRPr="003D5CBF">
        <w:rPr>
          <w:noProof w:val="0"/>
          <w:lang w:val="en-US"/>
        </w:rPr>
        <w:t>normalitas</w:t>
      </w:r>
      <w:proofErr w:type="spellEnd"/>
      <w:r w:rsidRPr="003D5CBF">
        <w:rPr>
          <w:noProof w:val="0"/>
          <w:lang w:val="en-US"/>
        </w:rPr>
        <w:t xml:space="preserve"> </w:t>
      </w:r>
      <w:proofErr w:type="spellStart"/>
      <w:r w:rsidRPr="003D5CBF">
        <w:rPr>
          <w:noProof w:val="0"/>
          <w:lang w:val="en-US"/>
        </w:rPr>
        <w:t>multivariat</w:t>
      </w:r>
      <w:proofErr w:type="spellEnd"/>
      <w:r w:rsidRPr="003D5CBF">
        <w:rPr>
          <w:noProof w:val="0"/>
          <w:lang w:val="en-US"/>
        </w:rPr>
        <w:t xml:space="preserve"> </w:t>
      </w:r>
      <w:proofErr w:type="spellStart"/>
      <w:r w:rsidRPr="003D5CBF">
        <w:rPr>
          <w:noProof w:val="0"/>
          <w:lang w:val="en-US"/>
        </w:rPr>
        <w:t>berbantukan</w:t>
      </w:r>
      <w:proofErr w:type="spellEnd"/>
      <w:r w:rsidRPr="003D5CBF">
        <w:rPr>
          <w:noProof w:val="0"/>
          <w:lang w:val="en-US"/>
        </w:rPr>
        <w:t xml:space="preserve"> SPSS 25 </w:t>
      </w:r>
      <w:proofErr w:type="spellStart"/>
      <w:r w:rsidRPr="003D5CBF">
        <w:rPr>
          <w:noProof w:val="0"/>
          <w:lang w:val="en-US"/>
        </w:rPr>
        <w:t>dengan</w:t>
      </w:r>
      <w:proofErr w:type="spellEnd"/>
      <w:r w:rsidRPr="003D5CBF">
        <w:rPr>
          <w:noProof w:val="0"/>
          <w:lang w:val="en-US"/>
        </w:rPr>
        <w:t xml:space="preserve"> uji </w:t>
      </w:r>
      <w:r w:rsidRPr="009F1DE6">
        <w:rPr>
          <w:i/>
          <w:iCs/>
          <w:noProof w:val="0"/>
          <w:lang w:val="en-US"/>
        </w:rPr>
        <w:t>Shapiro-Wilk</w:t>
      </w:r>
      <w:r w:rsidR="00884A1B">
        <w:rPr>
          <w:noProof w:val="0"/>
          <w:lang w:val="en-US"/>
        </w:rPr>
        <w:t xml:space="preserve"> </w:t>
      </w:r>
      <w:proofErr w:type="spellStart"/>
      <w:r w:rsidR="009F1DE6">
        <w:rPr>
          <w:noProof w:val="0"/>
          <w:lang w:val="en-US"/>
        </w:rPr>
        <w:t>atau</w:t>
      </w:r>
      <w:proofErr w:type="spellEnd"/>
      <w:r w:rsidR="009F1DE6">
        <w:rPr>
          <w:noProof w:val="0"/>
          <w:lang w:val="en-US"/>
        </w:rPr>
        <w:t xml:space="preserve"> uji </w:t>
      </w:r>
      <w:proofErr w:type="spellStart"/>
      <w:r w:rsidR="009F1DE6" w:rsidRPr="009F1DE6">
        <w:rPr>
          <w:i/>
          <w:iCs/>
          <w:noProof w:val="0"/>
          <w:lang w:val="en-US"/>
        </w:rPr>
        <w:t>Liliefors</w:t>
      </w:r>
      <w:proofErr w:type="spellEnd"/>
      <w:r w:rsidR="007711C5">
        <w:rPr>
          <w:noProof w:val="0"/>
          <w:lang w:val="en-US"/>
        </w:rPr>
        <w:t xml:space="preserve">. </w:t>
      </w:r>
      <w:r w:rsidRPr="003D5CBF">
        <w:rPr>
          <w:lang w:val="en-US"/>
        </w:rPr>
        <w:t>Langkah-langkah yang dilakukan adalah sebagai berikut:</w:t>
      </w:r>
    </w:p>
    <w:bookmarkEnd w:id="38"/>
    <w:p w14:paraId="41335B07" w14:textId="58C2F46C" w:rsidR="007C010F" w:rsidRPr="003D78EE" w:rsidRDefault="007C010F" w:rsidP="00DB5409">
      <w:pPr>
        <w:pStyle w:val="ListParagraph"/>
        <w:numPr>
          <w:ilvl w:val="0"/>
          <w:numId w:val="42"/>
        </w:numPr>
        <w:spacing w:line="360" w:lineRule="auto"/>
        <w:ind w:left="993" w:hanging="284"/>
        <w:jc w:val="both"/>
        <w:rPr>
          <w:lang w:val="en-US"/>
        </w:rPr>
      </w:pPr>
      <w:r w:rsidRPr="003D78EE">
        <w:rPr>
          <w:lang w:val="en-US"/>
        </w:rPr>
        <w:t xml:space="preserve">Buka file </w:t>
      </w:r>
      <w:r w:rsidRPr="003D78EE">
        <w:rPr>
          <w:i/>
          <w:iCs/>
          <w:lang w:val="en-US"/>
        </w:rPr>
        <w:t>employee</w:t>
      </w:r>
      <w:r w:rsidRPr="003D78EE">
        <w:rPr>
          <w:lang w:val="en-US"/>
        </w:rPr>
        <w:t xml:space="preserve"> data.sav</w:t>
      </w:r>
    </w:p>
    <w:p w14:paraId="410073EE" w14:textId="7143089F" w:rsidR="00921A66" w:rsidRPr="00921A66" w:rsidRDefault="007C010F" w:rsidP="00DB5409">
      <w:pPr>
        <w:pStyle w:val="ListParagraph"/>
        <w:spacing w:line="360" w:lineRule="auto"/>
        <w:ind w:left="1134" w:hanging="141"/>
        <w:jc w:val="both"/>
        <w:rPr>
          <w:lang w:val="en-US"/>
        </w:rPr>
      </w:pPr>
      <w:r>
        <w:rPr>
          <w:lang w:val="en-US"/>
        </w:rPr>
        <w:drawing>
          <wp:inline distT="0" distB="0" distL="0" distR="0" wp14:anchorId="25228623" wp14:editId="2C673DE7">
            <wp:extent cx="4385286" cy="8864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7737" b="70437"/>
                    <a:stretch/>
                  </pic:blipFill>
                  <pic:spPr bwMode="auto">
                    <a:xfrm>
                      <a:off x="0" y="0"/>
                      <a:ext cx="4519894" cy="913670"/>
                    </a:xfrm>
                    <a:prstGeom prst="rect">
                      <a:avLst/>
                    </a:prstGeom>
                    <a:ln>
                      <a:noFill/>
                    </a:ln>
                    <a:extLst>
                      <a:ext uri="{53640926-AAD7-44D8-BBD7-CCE9431645EC}">
                        <a14:shadowObscured xmlns:a14="http://schemas.microsoft.com/office/drawing/2010/main"/>
                      </a:ext>
                    </a:extLst>
                  </pic:spPr>
                </pic:pic>
              </a:graphicData>
            </a:graphic>
          </wp:inline>
        </w:drawing>
      </w:r>
    </w:p>
    <w:p w14:paraId="516AE4AE" w14:textId="77777777" w:rsidR="00921A66" w:rsidRDefault="003D78EE" w:rsidP="00DB5409">
      <w:pPr>
        <w:spacing w:line="360" w:lineRule="auto"/>
        <w:ind w:left="993" w:hanging="284"/>
        <w:jc w:val="both"/>
      </w:pPr>
      <w:r>
        <w:rPr>
          <w:lang w:val="en-US"/>
        </w:rPr>
        <w:t xml:space="preserve">b. </w:t>
      </w:r>
      <w:r w:rsidR="007C010F" w:rsidRPr="003D78EE">
        <w:rPr>
          <w:lang w:val="en-US"/>
        </w:rPr>
        <w:t xml:space="preserve">Dari menu utama SPSS 25, pilihlah </w:t>
      </w:r>
      <w:r w:rsidR="007C010F" w:rsidRPr="003D78EE">
        <w:rPr>
          <w:i/>
          <w:iCs/>
          <w:lang w:val="en-US"/>
        </w:rPr>
        <w:t xml:space="preserve">Analize </w:t>
      </w:r>
      <w:r w:rsidR="007C010F" w:rsidRPr="003D78EE">
        <w:rPr>
          <w:lang w:val="en-US"/>
        </w:rPr>
        <w:t xml:space="preserve">kemudian pilih submenu </w:t>
      </w:r>
      <w:r w:rsidR="007C010F" w:rsidRPr="003D78EE">
        <w:rPr>
          <w:i/>
          <w:iCs/>
          <w:lang w:val="en-US"/>
        </w:rPr>
        <w:t>Descriptive Statistics</w:t>
      </w:r>
      <w:r w:rsidR="007C010F" w:rsidRPr="003D78EE">
        <w:rPr>
          <w:lang w:val="en-US"/>
        </w:rPr>
        <w:t xml:space="preserve">, lalu pilih </w:t>
      </w:r>
      <w:r w:rsidR="007C010F" w:rsidRPr="003D78EE">
        <w:rPr>
          <w:i/>
          <w:iCs/>
          <w:lang w:val="en-US"/>
        </w:rPr>
        <w:t>Explore.</w:t>
      </w:r>
      <w:r w:rsidR="007C010F" w:rsidRPr="00BB4A7D">
        <w:t xml:space="preserve"> </w:t>
      </w:r>
    </w:p>
    <w:p w14:paraId="00DBB61F" w14:textId="33AEBBE4" w:rsidR="007C010F" w:rsidRPr="003D78EE" w:rsidRDefault="007C010F" w:rsidP="00DB5409">
      <w:pPr>
        <w:spacing w:line="360" w:lineRule="auto"/>
        <w:ind w:left="993"/>
        <w:jc w:val="both"/>
        <w:rPr>
          <w:lang w:val="en-US"/>
        </w:rPr>
      </w:pPr>
      <w:r>
        <w:rPr>
          <w:lang w:val="en-US"/>
        </w:rPr>
        <w:drawing>
          <wp:inline distT="0" distB="0" distL="0" distR="0" wp14:anchorId="3AEA19D3" wp14:editId="495AB4AA">
            <wp:extent cx="4399347" cy="17705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172"/>
                    <a:stretch/>
                  </pic:blipFill>
                  <pic:spPr bwMode="auto">
                    <a:xfrm>
                      <a:off x="0" y="0"/>
                      <a:ext cx="4438001" cy="1786137"/>
                    </a:xfrm>
                    <a:prstGeom prst="rect">
                      <a:avLst/>
                    </a:prstGeom>
                    <a:ln>
                      <a:noFill/>
                    </a:ln>
                    <a:extLst>
                      <a:ext uri="{53640926-AAD7-44D8-BBD7-CCE9431645EC}">
                        <a14:shadowObscured xmlns:a14="http://schemas.microsoft.com/office/drawing/2010/main"/>
                      </a:ext>
                    </a:extLst>
                  </pic:spPr>
                </pic:pic>
              </a:graphicData>
            </a:graphic>
          </wp:inline>
        </w:drawing>
      </w:r>
    </w:p>
    <w:p w14:paraId="07E6728C" w14:textId="77777777" w:rsidR="007C010F" w:rsidRPr="002D6243" w:rsidRDefault="007C010F" w:rsidP="00DB5409">
      <w:pPr>
        <w:pStyle w:val="ListParagraph"/>
        <w:spacing w:line="360" w:lineRule="auto"/>
        <w:ind w:left="1418"/>
        <w:jc w:val="both"/>
        <w:rPr>
          <w:lang w:val="en-US"/>
        </w:rPr>
      </w:pPr>
    </w:p>
    <w:p w14:paraId="2EC50994" w14:textId="49615BD9" w:rsidR="007C010F" w:rsidRPr="00BB4A7D" w:rsidRDefault="00A05F62" w:rsidP="00A05F62">
      <w:pPr>
        <w:pStyle w:val="ListParagraph"/>
        <w:spacing w:line="360" w:lineRule="auto"/>
        <w:ind w:left="993" w:hanging="283"/>
        <w:jc w:val="both"/>
        <w:rPr>
          <w:lang w:val="en-US"/>
        </w:rPr>
      </w:pPr>
      <w:r>
        <w:rPr>
          <w:lang w:val="en-US"/>
        </w:rPr>
        <w:lastRenderedPageBreak/>
        <w:t xml:space="preserve">c. </w:t>
      </w:r>
      <w:r w:rsidR="007C010F" w:rsidRPr="00EC7534">
        <w:rPr>
          <w:lang w:val="en-US"/>
        </w:rPr>
        <w:t>Akan tampak dilayar monitor</w:t>
      </w:r>
      <w:r w:rsidR="007C010F">
        <w:rPr>
          <w:i/>
          <w:iCs/>
          <w:lang w:val="en-US"/>
        </w:rPr>
        <w:t xml:space="preserve"> window Explore. </w:t>
      </w:r>
      <w:r w:rsidR="007C010F">
        <w:rPr>
          <w:lang w:val="en-US"/>
        </w:rPr>
        <w:t xml:space="preserve">Pindahkan pada kotak </w:t>
      </w:r>
      <w:r w:rsidR="007C010F" w:rsidRPr="00BB4A7D">
        <w:rPr>
          <w:i/>
          <w:iCs/>
          <w:lang w:val="en-US"/>
        </w:rPr>
        <w:t>dependent list</w:t>
      </w:r>
      <w:r w:rsidR="007C010F">
        <w:rPr>
          <w:lang w:val="en-US"/>
        </w:rPr>
        <w:t xml:space="preserve"> variabel KBK (Kemampuan Berpikir Kreatif) dan KPM (Kemampuan Pemecahan Masalah) dan variabel Gaya belajar ke kotak </w:t>
      </w:r>
      <w:r w:rsidR="007C010F">
        <w:rPr>
          <w:i/>
          <w:iCs/>
          <w:lang w:val="en-US"/>
        </w:rPr>
        <w:t>Factor list;</w:t>
      </w:r>
      <w:r w:rsidR="007C010F" w:rsidRPr="00BB4A7D">
        <w:t xml:space="preserve"> </w:t>
      </w:r>
    </w:p>
    <w:p w14:paraId="580D31E4" w14:textId="77777777" w:rsidR="007C010F" w:rsidRDefault="007C010F" w:rsidP="00DB5409">
      <w:pPr>
        <w:pStyle w:val="ListParagraph"/>
        <w:spacing w:line="360" w:lineRule="auto"/>
        <w:ind w:left="1418" w:hanging="425"/>
        <w:jc w:val="both"/>
        <w:rPr>
          <w:lang w:val="en-US"/>
        </w:rPr>
      </w:pPr>
      <w:r>
        <w:rPr>
          <w:lang w:val="en-US"/>
        </w:rPr>
        <w:drawing>
          <wp:inline distT="0" distB="0" distL="0" distR="0" wp14:anchorId="514B8D17" wp14:editId="5BA45BF1">
            <wp:extent cx="4385858" cy="2466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7864" cy="2479353"/>
                    </a:xfrm>
                    <a:prstGeom prst="rect">
                      <a:avLst/>
                    </a:prstGeom>
                  </pic:spPr>
                </pic:pic>
              </a:graphicData>
            </a:graphic>
          </wp:inline>
        </w:drawing>
      </w:r>
    </w:p>
    <w:p w14:paraId="7A2E87A2" w14:textId="70E8CCBE" w:rsidR="007C010F" w:rsidRPr="00A05F62" w:rsidRDefault="007C010F" w:rsidP="00A05F62">
      <w:pPr>
        <w:pStyle w:val="ListParagraph"/>
        <w:numPr>
          <w:ilvl w:val="0"/>
          <w:numId w:val="50"/>
        </w:numPr>
        <w:spacing w:line="360" w:lineRule="auto"/>
        <w:ind w:left="993" w:hanging="284"/>
        <w:jc w:val="both"/>
        <w:rPr>
          <w:lang w:val="en-US"/>
        </w:rPr>
      </w:pPr>
      <w:r w:rsidRPr="00A05F62">
        <w:rPr>
          <w:lang w:val="en-US"/>
        </w:rPr>
        <w:t>Akan tampak dilayar monitor</w:t>
      </w:r>
      <w:r w:rsidRPr="00A05F62">
        <w:rPr>
          <w:i/>
          <w:iCs/>
          <w:lang w:val="en-US"/>
        </w:rPr>
        <w:t xml:space="preserve"> Explore Statistics. </w:t>
      </w:r>
      <w:r w:rsidRPr="00A05F62">
        <w:rPr>
          <w:lang w:val="en-US"/>
        </w:rPr>
        <w:t xml:space="preserve">Centang </w:t>
      </w:r>
      <w:r w:rsidRPr="00A05F62">
        <w:rPr>
          <w:i/>
          <w:iCs/>
          <w:lang w:val="en-US"/>
        </w:rPr>
        <w:t>Descriptives;</w:t>
      </w:r>
      <w:r w:rsidRPr="00BB4A7D">
        <w:t xml:space="preserve"> </w:t>
      </w:r>
    </w:p>
    <w:p w14:paraId="661652F3" w14:textId="77777777" w:rsidR="007C010F" w:rsidRPr="00DF7AD3" w:rsidRDefault="007C010F" w:rsidP="00DB5409">
      <w:pPr>
        <w:pStyle w:val="ListParagraph"/>
        <w:spacing w:line="360" w:lineRule="auto"/>
        <w:ind w:left="1418" w:hanging="425"/>
        <w:jc w:val="both"/>
        <w:rPr>
          <w:lang w:val="en-US"/>
        </w:rPr>
      </w:pPr>
      <w:r>
        <w:rPr>
          <w:lang w:val="en-US"/>
        </w:rPr>
        <w:drawing>
          <wp:inline distT="0" distB="0" distL="0" distR="0" wp14:anchorId="2CB7DE0C" wp14:editId="1B0DE3F1">
            <wp:extent cx="4362450" cy="24538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5356" cy="2472319"/>
                    </a:xfrm>
                    <a:prstGeom prst="rect">
                      <a:avLst/>
                    </a:prstGeom>
                  </pic:spPr>
                </pic:pic>
              </a:graphicData>
            </a:graphic>
          </wp:inline>
        </w:drawing>
      </w:r>
    </w:p>
    <w:p w14:paraId="01793349" w14:textId="196A6D17" w:rsidR="007C010F" w:rsidRPr="00A05F62" w:rsidRDefault="007C010F" w:rsidP="00A05F62">
      <w:pPr>
        <w:pStyle w:val="ListParagraph"/>
        <w:numPr>
          <w:ilvl w:val="0"/>
          <w:numId w:val="50"/>
        </w:numPr>
        <w:spacing w:line="360" w:lineRule="auto"/>
        <w:ind w:left="993" w:hanging="284"/>
        <w:jc w:val="both"/>
        <w:rPr>
          <w:lang w:val="en-US"/>
        </w:rPr>
      </w:pPr>
      <w:r w:rsidRPr="00A05F62">
        <w:rPr>
          <w:lang w:val="en-US"/>
        </w:rPr>
        <w:t xml:space="preserve">Klik </w:t>
      </w:r>
      <w:r w:rsidRPr="00A05F62">
        <w:rPr>
          <w:i/>
          <w:iCs/>
          <w:lang w:val="en-US"/>
        </w:rPr>
        <w:t>continue</w:t>
      </w:r>
      <w:r w:rsidRPr="00A05F62">
        <w:rPr>
          <w:lang w:val="en-US"/>
        </w:rPr>
        <w:t>;</w:t>
      </w:r>
    </w:p>
    <w:p w14:paraId="21B1266D" w14:textId="197B7E4F" w:rsidR="007C010F" w:rsidRPr="00A05F62" w:rsidRDefault="007C010F" w:rsidP="00A05F62">
      <w:pPr>
        <w:pStyle w:val="ListParagraph"/>
        <w:numPr>
          <w:ilvl w:val="0"/>
          <w:numId w:val="50"/>
        </w:numPr>
        <w:spacing w:line="360" w:lineRule="auto"/>
        <w:ind w:left="993" w:hanging="284"/>
        <w:jc w:val="both"/>
        <w:rPr>
          <w:lang w:val="en-US"/>
        </w:rPr>
      </w:pPr>
      <w:r w:rsidRPr="00A05F62">
        <w:rPr>
          <w:lang w:val="en-US"/>
        </w:rPr>
        <w:t xml:space="preserve">Pada </w:t>
      </w:r>
      <w:r w:rsidRPr="00A05F62">
        <w:rPr>
          <w:i/>
          <w:iCs/>
          <w:lang w:val="en-US"/>
        </w:rPr>
        <w:t>explore</w:t>
      </w:r>
      <w:r w:rsidRPr="00A05F62">
        <w:rPr>
          <w:lang w:val="en-US"/>
        </w:rPr>
        <w:t xml:space="preserve"> pilih lagi </w:t>
      </w:r>
      <w:r w:rsidRPr="00A05F62">
        <w:rPr>
          <w:i/>
          <w:iCs/>
          <w:lang w:val="en-US"/>
        </w:rPr>
        <w:t>plots</w:t>
      </w:r>
      <w:r w:rsidRPr="00A05F62">
        <w:rPr>
          <w:lang w:val="en-US"/>
        </w:rPr>
        <w:t>;</w:t>
      </w:r>
    </w:p>
    <w:p w14:paraId="241BF233" w14:textId="1A0F97F0" w:rsidR="007C010F" w:rsidRPr="00A05F62" w:rsidRDefault="007C010F" w:rsidP="00A05F62">
      <w:pPr>
        <w:pStyle w:val="ListParagraph"/>
        <w:numPr>
          <w:ilvl w:val="0"/>
          <w:numId w:val="50"/>
        </w:numPr>
        <w:spacing w:line="360" w:lineRule="auto"/>
        <w:ind w:left="993" w:hanging="284"/>
        <w:jc w:val="both"/>
        <w:rPr>
          <w:i/>
          <w:iCs/>
          <w:lang w:val="en-US"/>
        </w:rPr>
      </w:pPr>
      <w:r w:rsidRPr="00A05F62">
        <w:rPr>
          <w:lang w:val="en-US"/>
        </w:rPr>
        <w:t xml:space="preserve">Akan tampil </w:t>
      </w:r>
      <w:r w:rsidRPr="00A05F62">
        <w:rPr>
          <w:i/>
          <w:iCs/>
          <w:lang w:val="en-US"/>
        </w:rPr>
        <w:t>Explore Plots</w:t>
      </w:r>
      <w:r w:rsidRPr="00A05F62">
        <w:rPr>
          <w:lang w:val="en-US"/>
        </w:rPr>
        <w:t xml:space="preserve">; pada </w:t>
      </w:r>
      <w:r w:rsidRPr="00A05F62">
        <w:rPr>
          <w:i/>
          <w:iCs/>
          <w:lang w:val="en-US"/>
        </w:rPr>
        <w:t>Boxplots</w:t>
      </w:r>
      <w:r w:rsidRPr="00A05F62">
        <w:rPr>
          <w:lang w:val="en-US"/>
        </w:rPr>
        <w:t xml:space="preserve"> tandai </w:t>
      </w:r>
      <w:r w:rsidRPr="00A05F62">
        <w:rPr>
          <w:i/>
          <w:iCs/>
          <w:lang w:val="en-US"/>
        </w:rPr>
        <w:t>Factor levels</w:t>
      </w:r>
      <w:r w:rsidRPr="00A05F62">
        <w:rPr>
          <w:lang w:val="en-US"/>
        </w:rPr>
        <w:t xml:space="preserve"> </w:t>
      </w:r>
      <w:r w:rsidRPr="00A05F62">
        <w:rPr>
          <w:i/>
          <w:iCs/>
          <w:lang w:val="en-US"/>
        </w:rPr>
        <w:t>together</w:t>
      </w:r>
      <w:r w:rsidRPr="00A05F62">
        <w:rPr>
          <w:lang w:val="en-US"/>
        </w:rPr>
        <w:t xml:space="preserve">; centang </w:t>
      </w:r>
      <w:r w:rsidRPr="00A05F62">
        <w:rPr>
          <w:i/>
          <w:iCs/>
          <w:lang w:val="en-US"/>
        </w:rPr>
        <w:t>Normality plots with test</w:t>
      </w:r>
      <w:r w:rsidRPr="00A05F62">
        <w:rPr>
          <w:lang w:val="en-US"/>
        </w:rPr>
        <w:t xml:space="preserve">; pada </w:t>
      </w:r>
      <w:r w:rsidRPr="00A05F62">
        <w:rPr>
          <w:i/>
          <w:iCs/>
          <w:lang w:val="en-US"/>
        </w:rPr>
        <w:t>Spread Level with Levene Test</w:t>
      </w:r>
      <w:r w:rsidRPr="00A05F62">
        <w:rPr>
          <w:lang w:val="en-US"/>
        </w:rPr>
        <w:t xml:space="preserve"> tandai dengan </w:t>
      </w:r>
      <w:r w:rsidRPr="00A05F62">
        <w:rPr>
          <w:i/>
          <w:iCs/>
          <w:lang w:val="en-US"/>
        </w:rPr>
        <w:t>None</w:t>
      </w:r>
      <w:r w:rsidRPr="00A05F62">
        <w:rPr>
          <w:lang w:val="en-US"/>
        </w:rPr>
        <w:t>;</w:t>
      </w:r>
    </w:p>
    <w:p w14:paraId="04F16A5D" w14:textId="37929B60" w:rsidR="007C010F" w:rsidRPr="003E3919" w:rsidRDefault="007C010F" w:rsidP="00DB5409">
      <w:pPr>
        <w:pStyle w:val="ListParagraph"/>
        <w:spacing w:line="360" w:lineRule="auto"/>
        <w:ind w:left="1418" w:hanging="425"/>
        <w:jc w:val="both"/>
        <w:rPr>
          <w:lang w:val="en-US"/>
        </w:rPr>
      </w:pPr>
      <w:r>
        <w:rPr>
          <w:lang w:val="en-US"/>
        </w:rPr>
        <w:lastRenderedPageBreak/>
        <w:drawing>
          <wp:inline distT="0" distB="0" distL="0" distR="0" wp14:anchorId="19D52C20" wp14:editId="11AC07BE">
            <wp:extent cx="4394200" cy="24716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18036" cy="2485075"/>
                    </a:xfrm>
                    <a:prstGeom prst="rect">
                      <a:avLst/>
                    </a:prstGeom>
                  </pic:spPr>
                </pic:pic>
              </a:graphicData>
            </a:graphic>
          </wp:inline>
        </w:drawing>
      </w:r>
    </w:p>
    <w:p w14:paraId="3C8A2EA1" w14:textId="19D3E8FB" w:rsidR="007C010F" w:rsidRPr="00A05F62" w:rsidRDefault="007C010F" w:rsidP="00A05F62">
      <w:pPr>
        <w:pStyle w:val="ListParagraph"/>
        <w:numPr>
          <w:ilvl w:val="0"/>
          <w:numId w:val="50"/>
        </w:numPr>
        <w:spacing w:line="360" w:lineRule="auto"/>
        <w:ind w:left="993" w:hanging="426"/>
        <w:jc w:val="both"/>
        <w:rPr>
          <w:lang w:val="en-US"/>
        </w:rPr>
      </w:pPr>
      <w:r w:rsidRPr="00A05F62">
        <w:rPr>
          <w:lang w:val="en-US"/>
        </w:rPr>
        <w:t>Klik continue, lalu Ok;</w:t>
      </w:r>
    </w:p>
    <w:p w14:paraId="1C2B9CD9" w14:textId="77777777" w:rsidR="007C010F" w:rsidRPr="006E23C6" w:rsidRDefault="007C010F" w:rsidP="00A05F62">
      <w:pPr>
        <w:pStyle w:val="ListParagraph"/>
        <w:numPr>
          <w:ilvl w:val="2"/>
          <w:numId w:val="50"/>
        </w:numPr>
        <w:spacing w:line="360" w:lineRule="auto"/>
        <w:ind w:left="993" w:hanging="284"/>
        <w:jc w:val="both"/>
        <w:rPr>
          <w:lang w:val="en-US"/>
        </w:rPr>
      </w:pPr>
      <w:r w:rsidRPr="006E23C6">
        <w:rPr>
          <w:lang w:val="en-US"/>
        </w:rPr>
        <w:t>Akan tampil</w:t>
      </w:r>
      <w:r w:rsidRPr="006E23C6">
        <w:rPr>
          <w:i/>
          <w:iCs/>
          <w:lang w:val="en-US"/>
        </w:rPr>
        <w:t xml:space="preserve"> output</w:t>
      </w:r>
      <w:r>
        <w:rPr>
          <w:i/>
          <w:iCs/>
          <w:noProof w:val="0"/>
          <w:lang w:val="en-US"/>
        </w:rPr>
        <w:t xml:space="preserve"> Test of Normality</w:t>
      </w:r>
      <w:r w:rsidRPr="006E23C6">
        <w:rPr>
          <w:noProof w:val="0"/>
          <w:lang w:val="en-US"/>
        </w:rPr>
        <w:t xml:space="preserve">. </w:t>
      </w:r>
    </w:p>
    <w:p w14:paraId="639011A3" w14:textId="71A97195" w:rsidR="00F25916" w:rsidRDefault="00F25916" w:rsidP="00DB5409">
      <w:pPr>
        <w:spacing w:line="360" w:lineRule="auto"/>
        <w:ind w:left="993"/>
        <w:jc w:val="both"/>
        <w:rPr>
          <w:noProof w:val="0"/>
          <w:lang w:val="en-US"/>
        </w:rPr>
      </w:pPr>
      <w:r w:rsidRPr="00B06914">
        <w:rPr>
          <w:noProof w:val="0"/>
          <w:lang w:val="en-US"/>
        </w:rPr>
        <w:t xml:space="preserve">Hasil uji </w:t>
      </w:r>
      <w:proofErr w:type="spellStart"/>
      <w:r w:rsidRPr="00B06914">
        <w:rPr>
          <w:noProof w:val="0"/>
          <w:lang w:val="en-US"/>
        </w:rPr>
        <w:t>normalitas</w:t>
      </w:r>
      <w:proofErr w:type="spellEnd"/>
      <w:r w:rsidRPr="00B06914">
        <w:rPr>
          <w:noProof w:val="0"/>
          <w:lang w:val="en-US"/>
        </w:rPr>
        <w:t xml:space="preserve"> </w:t>
      </w:r>
      <w:proofErr w:type="spellStart"/>
      <w:r w:rsidRPr="00B06914">
        <w:rPr>
          <w:noProof w:val="0"/>
          <w:lang w:val="en-US"/>
        </w:rPr>
        <w:t>dengan</w:t>
      </w:r>
      <w:proofErr w:type="spellEnd"/>
      <w:r w:rsidRPr="00B06914">
        <w:rPr>
          <w:noProof w:val="0"/>
          <w:lang w:val="en-US"/>
        </w:rPr>
        <w:t xml:space="preserve"> SPSS </w:t>
      </w:r>
      <w:proofErr w:type="spellStart"/>
      <w:r w:rsidRPr="00B06914">
        <w:rPr>
          <w:noProof w:val="0"/>
          <w:lang w:val="en-US"/>
        </w:rPr>
        <w:t>menggunakan</w:t>
      </w:r>
      <w:proofErr w:type="spellEnd"/>
      <w:r w:rsidRPr="00B06914">
        <w:rPr>
          <w:noProof w:val="0"/>
          <w:lang w:val="en-US"/>
        </w:rPr>
        <w:t xml:space="preserve"> uji Shapiro-Wilk </w:t>
      </w:r>
    </w:p>
    <w:p w14:paraId="2EBCE7FA" w14:textId="77777777" w:rsidR="003E3919" w:rsidRPr="00B06914" w:rsidRDefault="003E3919" w:rsidP="00DB5409">
      <w:pPr>
        <w:spacing w:line="360" w:lineRule="auto"/>
        <w:ind w:left="993"/>
        <w:jc w:val="both"/>
        <w:rPr>
          <w:noProof w:val="0"/>
          <w:lang w:val="en-US"/>
        </w:rPr>
      </w:pPr>
    </w:p>
    <w:p w14:paraId="68DC3E8F" w14:textId="7F6B015F" w:rsidR="009D3178" w:rsidRPr="00921A66" w:rsidRDefault="00656F40" w:rsidP="00325840">
      <w:pPr>
        <w:pStyle w:val="ListParagraph"/>
        <w:numPr>
          <w:ilvl w:val="3"/>
          <w:numId w:val="3"/>
        </w:numPr>
        <w:spacing w:line="360" w:lineRule="auto"/>
        <w:ind w:left="993" w:hanging="426"/>
        <w:rPr>
          <w:b/>
          <w:bCs/>
          <w:lang w:val="en-US"/>
        </w:rPr>
      </w:pPr>
      <w:bookmarkStart w:id="39" w:name="_Hlk138304788"/>
      <w:bookmarkStart w:id="40" w:name="_Toc135920691"/>
      <w:bookmarkStart w:id="41" w:name="_Toc135929410"/>
      <w:r w:rsidRPr="00921A66">
        <w:rPr>
          <w:b/>
          <w:bCs/>
          <w:lang w:val="en-US"/>
        </w:rPr>
        <w:t>Uji Normalitas Data Ni</w:t>
      </w:r>
      <w:r w:rsidR="009D3178" w:rsidRPr="00921A66">
        <w:rPr>
          <w:b/>
          <w:bCs/>
          <w:lang w:val="en-US"/>
        </w:rPr>
        <w:t>lai Kemampuan Berpikir Kreatif</w:t>
      </w:r>
    </w:p>
    <w:p w14:paraId="4F4AB0BC" w14:textId="2A2879AE" w:rsidR="00921A66" w:rsidRPr="00921A66" w:rsidRDefault="00921A66" w:rsidP="00325840">
      <w:pPr>
        <w:spacing w:line="360" w:lineRule="auto"/>
        <w:ind w:left="567" w:firstLine="709"/>
        <w:rPr>
          <w:b/>
          <w:bCs/>
          <w:lang w:val="en-US"/>
        </w:rPr>
      </w:pPr>
      <w:bookmarkStart w:id="42" w:name="_Hlk138304828"/>
      <w:bookmarkEnd w:id="39"/>
      <w:r w:rsidRPr="00921A66">
        <w:rPr>
          <w:lang w:val="en-US"/>
        </w:rPr>
        <w:t>Berikut tabel</w:t>
      </w:r>
      <w:r w:rsidRPr="00921A66">
        <w:rPr>
          <w:b/>
          <w:bCs/>
          <w:lang w:val="en-US"/>
        </w:rPr>
        <w:t xml:space="preserve"> </w:t>
      </w:r>
      <w:r w:rsidRPr="00B5159A">
        <w:t>Hasil Uji Normalitas Data Nilai Kemampuan Berpikir Kreatif (KBK) Siswa Visual, Auditori dan Kinestetik</w:t>
      </w:r>
      <w:r>
        <w:rPr>
          <w:lang w:val="en-US"/>
        </w:rPr>
        <w:t>.</w:t>
      </w:r>
    </w:p>
    <w:p w14:paraId="22D85CB4" w14:textId="429F85FC" w:rsidR="00545AE1" w:rsidRPr="00B5159A" w:rsidRDefault="00F25916" w:rsidP="00DB5409">
      <w:pPr>
        <w:pStyle w:val="Heading1"/>
        <w:spacing w:before="0" w:line="360" w:lineRule="auto"/>
        <w:ind w:firstLine="426"/>
      </w:pPr>
      <w:bookmarkStart w:id="43" w:name="_Toc137470851"/>
      <w:bookmarkStart w:id="44" w:name="_Toc137472694"/>
      <w:bookmarkStart w:id="45" w:name="_Toc137824965"/>
      <w:bookmarkStart w:id="46" w:name="_Toc138330837"/>
      <w:bookmarkStart w:id="47" w:name="_Toc138331968"/>
      <w:bookmarkStart w:id="48" w:name="_Toc138977011"/>
      <w:bookmarkStart w:id="49" w:name="_Toc139182644"/>
      <w:bookmarkEnd w:id="42"/>
      <w:r w:rsidRPr="00B5159A">
        <w:t>Tabel 4.</w:t>
      </w:r>
      <w:r w:rsidR="003D78EE" w:rsidRPr="00B5159A">
        <w:t>4</w:t>
      </w:r>
      <w:r w:rsidRPr="00B5159A">
        <w:t xml:space="preserve"> </w:t>
      </w:r>
      <w:r w:rsidR="009D3178" w:rsidRPr="00B5159A">
        <w:t xml:space="preserve">Hasil </w:t>
      </w:r>
      <w:r w:rsidRPr="00B5159A">
        <w:t>Uji Normalitas</w:t>
      </w:r>
      <w:bookmarkEnd w:id="40"/>
      <w:bookmarkEnd w:id="41"/>
      <w:r w:rsidR="009D3178" w:rsidRPr="00B5159A">
        <w:t xml:space="preserve"> Data Nilai Kemampuan Berpikir Kreatif </w:t>
      </w:r>
      <w:r w:rsidR="005F7C91" w:rsidRPr="00B5159A">
        <w:t xml:space="preserve">(KBK) </w:t>
      </w:r>
      <w:r w:rsidR="009D3178" w:rsidRPr="00B5159A">
        <w:t>Siswa Visual, Auditori dan Kinestetik</w:t>
      </w:r>
      <w:bookmarkEnd w:id="43"/>
      <w:bookmarkEnd w:id="44"/>
      <w:bookmarkEnd w:id="45"/>
      <w:bookmarkEnd w:id="46"/>
      <w:bookmarkEnd w:id="47"/>
      <w:bookmarkEnd w:id="48"/>
      <w:bookmarkEnd w:id="49"/>
    </w:p>
    <w:tbl>
      <w:tblPr>
        <w:tblW w:w="737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1134"/>
        <w:gridCol w:w="1843"/>
        <w:gridCol w:w="1985"/>
        <w:gridCol w:w="1842"/>
      </w:tblGrid>
      <w:tr w:rsidR="008E20A2" w:rsidRPr="008E20A2" w14:paraId="0B4E65D4" w14:textId="77777777" w:rsidTr="008E20A2">
        <w:trPr>
          <w:cantSplit/>
        </w:trPr>
        <w:tc>
          <w:tcPr>
            <w:tcW w:w="7371" w:type="dxa"/>
            <w:gridSpan w:val="5"/>
            <w:shd w:val="clear" w:color="auto" w:fill="FFFFFF"/>
            <w:vAlign w:val="center"/>
          </w:tcPr>
          <w:p w14:paraId="3F6E7369" w14:textId="77777777" w:rsidR="008E20A2" w:rsidRPr="008E20A2" w:rsidRDefault="008E20A2" w:rsidP="00DB5409">
            <w:pPr>
              <w:autoSpaceDE w:val="0"/>
              <w:autoSpaceDN w:val="0"/>
              <w:adjustRightInd w:val="0"/>
              <w:spacing w:line="360" w:lineRule="auto"/>
              <w:ind w:left="60" w:right="60"/>
              <w:jc w:val="center"/>
              <w:rPr>
                <w:rFonts w:cs="Times New Roman"/>
                <w:noProof w:val="0"/>
                <w:color w:val="010205"/>
                <w:szCs w:val="24"/>
                <w:lang w:val="en-ID"/>
              </w:rPr>
            </w:pPr>
            <w:r w:rsidRPr="008E20A2">
              <w:rPr>
                <w:rFonts w:cs="Times New Roman"/>
                <w:b/>
                <w:bCs/>
                <w:noProof w:val="0"/>
                <w:color w:val="010205"/>
                <w:szCs w:val="24"/>
                <w:lang w:val="en-ID"/>
              </w:rPr>
              <w:t>Tests of Normality</w:t>
            </w:r>
          </w:p>
        </w:tc>
      </w:tr>
      <w:tr w:rsidR="009D3178" w:rsidRPr="008E20A2" w14:paraId="6F9BF142" w14:textId="77777777" w:rsidTr="005C68A5">
        <w:trPr>
          <w:cantSplit/>
        </w:trPr>
        <w:tc>
          <w:tcPr>
            <w:tcW w:w="567" w:type="dxa"/>
          </w:tcPr>
          <w:p w14:paraId="59A531F5" w14:textId="77777777" w:rsidR="009D3178" w:rsidRPr="008E20A2" w:rsidRDefault="009D3178" w:rsidP="00DB5409">
            <w:pPr>
              <w:autoSpaceDE w:val="0"/>
              <w:autoSpaceDN w:val="0"/>
              <w:adjustRightInd w:val="0"/>
              <w:spacing w:line="360" w:lineRule="auto"/>
              <w:rPr>
                <w:rFonts w:cs="Times New Roman"/>
                <w:noProof w:val="0"/>
                <w:color w:val="010205"/>
                <w:szCs w:val="24"/>
                <w:lang w:val="en-ID"/>
              </w:rPr>
            </w:pPr>
          </w:p>
        </w:tc>
        <w:tc>
          <w:tcPr>
            <w:tcW w:w="1134" w:type="dxa"/>
            <w:vMerge w:val="restart"/>
            <w:shd w:val="clear" w:color="auto" w:fill="FFFFFF"/>
            <w:vAlign w:val="bottom"/>
          </w:tcPr>
          <w:p w14:paraId="36E64CE5" w14:textId="77777777" w:rsidR="009D3178" w:rsidRPr="008E20A2" w:rsidRDefault="009D3178" w:rsidP="00DB5409">
            <w:pPr>
              <w:autoSpaceDE w:val="0"/>
              <w:autoSpaceDN w:val="0"/>
              <w:adjustRightInd w:val="0"/>
              <w:spacing w:line="360" w:lineRule="auto"/>
              <w:ind w:left="60" w:right="60"/>
              <w:rPr>
                <w:rFonts w:cs="Times New Roman"/>
                <w:noProof w:val="0"/>
                <w:color w:val="264A60"/>
                <w:sz w:val="22"/>
                <w:lang w:val="en-ID"/>
              </w:rPr>
            </w:pPr>
            <w:r w:rsidRPr="008E20A2">
              <w:rPr>
                <w:rFonts w:cs="Times New Roman"/>
                <w:noProof w:val="0"/>
                <w:color w:val="264A60"/>
                <w:sz w:val="22"/>
                <w:lang w:val="en-ID"/>
              </w:rPr>
              <w:t>GAYA</w:t>
            </w:r>
          </w:p>
          <w:p w14:paraId="317A69D5" w14:textId="4F276F51" w:rsidR="009D3178" w:rsidRPr="008E20A2" w:rsidRDefault="009D3178" w:rsidP="00DB5409">
            <w:pPr>
              <w:autoSpaceDE w:val="0"/>
              <w:autoSpaceDN w:val="0"/>
              <w:adjustRightInd w:val="0"/>
              <w:spacing w:line="360" w:lineRule="auto"/>
              <w:ind w:left="60" w:right="60"/>
              <w:rPr>
                <w:rFonts w:cs="Times New Roman"/>
                <w:noProof w:val="0"/>
                <w:color w:val="264A60"/>
                <w:sz w:val="22"/>
                <w:lang w:val="en-ID"/>
              </w:rPr>
            </w:pPr>
            <w:r w:rsidRPr="008E20A2">
              <w:rPr>
                <w:rFonts w:cs="Times New Roman"/>
                <w:noProof w:val="0"/>
                <w:color w:val="264A60"/>
                <w:sz w:val="22"/>
                <w:lang w:val="en-ID"/>
              </w:rPr>
              <w:t>BELAJAR</w:t>
            </w:r>
          </w:p>
        </w:tc>
        <w:tc>
          <w:tcPr>
            <w:tcW w:w="5670" w:type="dxa"/>
            <w:gridSpan w:val="3"/>
            <w:shd w:val="clear" w:color="auto" w:fill="FFFFFF"/>
            <w:vAlign w:val="bottom"/>
          </w:tcPr>
          <w:p w14:paraId="2E5AE1FA" w14:textId="77777777" w:rsidR="009D3178" w:rsidRPr="008E20A2" w:rsidRDefault="009D3178" w:rsidP="00DB5409">
            <w:pPr>
              <w:autoSpaceDE w:val="0"/>
              <w:autoSpaceDN w:val="0"/>
              <w:adjustRightInd w:val="0"/>
              <w:spacing w:line="360" w:lineRule="auto"/>
              <w:ind w:left="60" w:right="60"/>
              <w:jc w:val="center"/>
              <w:rPr>
                <w:rFonts w:cs="Times New Roman"/>
                <w:noProof w:val="0"/>
                <w:color w:val="264A60"/>
                <w:szCs w:val="24"/>
                <w:lang w:val="en-ID"/>
              </w:rPr>
            </w:pPr>
            <w:r w:rsidRPr="008E20A2">
              <w:rPr>
                <w:rFonts w:cs="Times New Roman"/>
                <w:noProof w:val="0"/>
                <w:color w:val="264A60"/>
                <w:szCs w:val="24"/>
                <w:lang w:val="en-ID"/>
              </w:rPr>
              <w:t>Shapiro-Wilk</w:t>
            </w:r>
          </w:p>
        </w:tc>
      </w:tr>
      <w:tr w:rsidR="009D3178" w:rsidRPr="008E20A2" w14:paraId="001E0CAF" w14:textId="77777777" w:rsidTr="009F1DE6">
        <w:trPr>
          <w:cantSplit/>
        </w:trPr>
        <w:tc>
          <w:tcPr>
            <w:tcW w:w="567" w:type="dxa"/>
          </w:tcPr>
          <w:p w14:paraId="4C836F15" w14:textId="77777777" w:rsidR="009D3178" w:rsidRPr="008E20A2" w:rsidRDefault="009D3178" w:rsidP="00DB5409">
            <w:pPr>
              <w:autoSpaceDE w:val="0"/>
              <w:autoSpaceDN w:val="0"/>
              <w:adjustRightInd w:val="0"/>
              <w:spacing w:line="360" w:lineRule="auto"/>
              <w:rPr>
                <w:rFonts w:cs="Times New Roman"/>
                <w:noProof w:val="0"/>
                <w:color w:val="264A60"/>
                <w:szCs w:val="24"/>
                <w:lang w:val="en-ID"/>
              </w:rPr>
            </w:pPr>
          </w:p>
        </w:tc>
        <w:tc>
          <w:tcPr>
            <w:tcW w:w="1134" w:type="dxa"/>
            <w:vMerge/>
            <w:shd w:val="clear" w:color="auto" w:fill="FFFFFF"/>
            <w:vAlign w:val="bottom"/>
          </w:tcPr>
          <w:p w14:paraId="69494714" w14:textId="77777777" w:rsidR="009D3178" w:rsidRPr="008E20A2" w:rsidRDefault="009D3178" w:rsidP="00DB5409">
            <w:pPr>
              <w:autoSpaceDE w:val="0"/>
              <w:autoSpaceDN w:val="0"/>
              <w:adjustRightInd w:val="0"/>
              <w:spacing w:line="360" w:lineRule="auto"/>
              <w:rPr>
                <w:rFonts w:cs="Times New Roman"/>
                <w:noProof w:val="0"/>
                <w:color w:val="264A60"/>
                <w:sz w:val="22"/>
                <w:lang w:val="en-ID"/>
              </w:rPr>
            </w:pPr>
          </w:p>
        </w:tc>
        <w:tc>
          <w:tcPr>
            <w:tcW w:w="1843" w:type="dxa"/>
            <w:shd w:val="clear" w:color="auto" w:fill="FFFFFF"/>
            <w:vAlign w:val="bottom"/>
          </w:tcPr>
          <w:p w14:paraId="70DF0A94" w14:textId="77777777" w:rsidR="009D3178" w:rsidRPr="008E20A2" w:rsidRDefault="009D3178" w:rsidP="00DB5409">
            <w:pPr>
              <w:autoSpaceDE w:val="0"/>
              <w:autoSpaceDN w:val="0"/>
              <w:adjustRightInd w:val="0"/>
              <w:spacing w:line="360" w:lineRule="auto"/>
              <w:ind w:left="60" w:right="60"/>
              <w:jc w:val="center"/>
              <w:rPr>
                <w:rFonts w:cs="Times New Roman"/>
                <w:noProof w:val="0"/>
                <w:color w:val="264A60"/>
                <w:szCs w:val="24"/>
                <w:lang w:val="en-ID"/>
              </w:rPr>
            </w:pPr>
            <w:r w:rsidRPr="008E20A2">
              <w:rPr>
                <w:rFonts w:cs="Times New Roman"/>
                <w:noProof w:val="0"/>
                <w:color w:val="264A60"/>
                <w:szCs w:val="24"/>
                <w:lang w:val="en-ID"/>
              </w:rPr>
              <w:t>Statistic</w:t>
            </w:r>
          </w:p>
        </w:tc>
        <w:tc>
          <w:tcPr>
            <w:tcW w:w="1985" w:type="dxa"/>
            <w:shd w:val="clear" w:color="auto" w:fill="FFFFFF"/>
            <w:vAlign w:val="bottom"/>
          </w:tcPr>
          <w:p w14:paraId="37A5B452" w14:textId="77777777" w:rsidR="009D3178" w:rsidRPr="008E20A2" w:rsidRDefault="009D3178" w:rsidP="00DB5409">
            <w:pPr>
              <w:autoSpaceDE w:val="0"/>
              <w:autoSpaceDN w:val="0"/>
              <w:adjustRightInd w:val="0"/>
              <w:spacing w:line="360" w:lineRule="auto"/>
              <w:ind w:left="60" w:right="60"/>
              <w:jc w:val="center"/>
              <w:rPr>
                <w:rFonts w:cs="Times New Roman"/>
                <w:noProof w:val="0"/>
                <w:color w:val="264A60"/>
                <w:szCs w:val="24"/>
                <w:lang w:val="en-ID"/>
              </w:rPr>
            </w:pPr>
            <w:r w:rsidRPr="008E20A2">
              <w:rPr>
                <w:rFonts w:cs="Times New Roman"/>
                <w:noProof w:val="0"/>
                <w:color w:val="264A60"/>
                <w:szCs w:val="24"/>
                <w:lang w:val="en-ID"/>
              </w:rPr>
              <w:t>df</w:t>
            </w:r>
          </w:p>
        </w:tc>
        <w:tc>
          <w:tcPr>
            <w:tcW w:w="1842" w:type="dxa"/>
            <w:shd w:val="clear" w:color="auto" w:fill="FFFFFF"/>
            <w:vAlign w:val="bottom"/>
          </w:tcPr>
          <w:p w14:paraId="6B037EA2" w14:textId="77777777" w:rsidR="009D3178" w:rsidRPr="008E20A2" w:rsidRDefault="009D3178" w:rsidP="00DB5409">
            <w:pPr>
              <w:autoSpaceDE w:val="0"/>
              <w:autoSpaceDN w:val="0"/>
              <w:adjustRightInd w:val="0"/>
              <w:spacing w:line="360" w:lineRule="auto"/>
              <w:ind w:left="60" w:right="60"/>
              <w:jc w:val="center"/>
              <w:rPr>
                <w:rFonts w:cs="Times New Roman"/>
                <w:noProof w:val="0"/>
                <w:color w:val="264A60"/>
                <w:szCs w:val="24"/>
                <w:lang w:val="en-ID"/>
              </w:rPr>
            </w:pPr>
            <w:r w:rsidRPr="008E20A2">
              <w:rPr>
                <w:rFonts w:cs="Times New Roman"/>
                <w:noProof w:val="0"/>
                <w:color w:val="264A60"/>
                <w:szCs w:val="24"/>
                <w:lang w:val="en-ID"/>
              </w:rPr>
              <w:t>Sig.</w:t>
            </w:r>
          </w:p>
        </w:tc>
      </w:tr>
      <w:tr w:rsidR="00545AE1" w:rsidRPr="008E20A2" w14:paraId="220A324B" w14:textId="77777777" w:rsidTr="009F1DE6">
        <w:trPr>
          <w:cantSplit/>
        </w:trPr>
        <w:tc>
          <w:tcPr>
            <w:tcW w:w="567" w:type="dxa"/>
            <w:vMerge w:val="restart"/>
            <w:shd w:val="clear" w:color="auto" w:fill="E0E0E0"/>
          </w:tcPr>
          <w:p w14:paraId="1BD9448F" w14:textId="77777777" w:rsidR="00545AE1" w:rsidRPr="008E20A2" w:rsidRDefault="00545AE1" w:rsidP="00DB5409">
            <w:pPr>
              <w:autoSpaceDE w:val="0"/>
              <w:autoSpaceDN w:val="0"/>
              <w:adjustRightInd w:val="0"/>
              <w:spacing w:line="360" w:lineRule="auto"/>
              <w:ind w:left="60" w:right="60"/>
              <w:rPr>
                <w:rFonts w:cs="Times New Roman"/>
                <w:noProof w:val="0"/>
                <w:color w:val="264A60"/>
                <w:sz w:val="20"/>
                <w:szCs w:val="20"/>
                <w:lang w:val="en-ID"/>
              </w:rPr>
            </w:pPr>
            <w:r w:rsidRPr="008E20A2">
              <w:rPr>
                <w:rFonts w:cs="Times New Roman"/>
                <w:noProof w:val="0"/>
                <w:color w:val="264A60"/>
                <w:sz w:val="20"/>
                <w:szCs w:val="20"/>
                <w:lang w:val="en-ID"/>
              </w:rPr>
              <w:t>KBK</w:t>
            </w:r>
          </w:p>
        </w:tc>
        <w:tc>
          <w:tcPr>
            <w:tcW w:w="1134" w:type="dxa"/>
            <w:shd w:val="clear" w:color="auto" w:fill="E0E0E0"/>
          </w:tcPr>
          <w:p w14:paraId="7927D127" w14:textId="77777777" w:rsidR="00545AE1" w:rsidRPr="008E20A2" w:rsidRDefault="00545AE1" w:rsidP="00DB5409">
            <w:pPr>
              <w:autoSpaceDE w:val="0"/>
              <w:autoSpaceDN w:val="0"/>
              <w:adjustRightInd w:val="0"/>
              <w:spacing w:line="360" w:lineRule="auto"/>
              <w:ind w:left="60" w:right="60"/>
              <w:rPr>
                <w:rFonts w:cs="Times New Roman"/>
                <w:noProof w:val="0"/>
                <w:color w:val="264A60"/>
                <w:sz w:val="22"/>
                <w:lang w:val="en-ID"/>
              </w:rPr>
            </w:pPr>
            <w:r w:rsidRPr="008E20A2">
              <w:rPr>
                <w:rFonts w:cs="Times New Roman"/>
                <w:noProof w:val="0"/>
                <w:color w:val="264A60"/>
                <w:sz w:val="22"/>
                <w:lang w:val="en-ID"/>
              </w:rPr>
              <w:t>Visual</w:t>
            </w:r>
          </w:p>
        </w:tc>
        <w:tc>
          <w:tcPr>
            <w:tcW w:w="1843" w:type="dxa"/>
            <w:shd w:val="clear" w:color="auto" w:fill="FFFFFF"/>
          </w:tcPr>
          <w:p w14:paraId="1A8B047A" w14:textId="174C7B01"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.916</w:t>
            </w:r>
          </w:p>
        </w:tc>
        <w:tc>
          <w:tcPr>
            <w:tcW w:w="1985" w:type="dxa"/>
            <w:shd w:val="clear" w:color="auto" w:fill="FFFFFF"/>
          </w:tcPr>
          <w:p w14:paraId="6237884C" w14:textId="5E06307C"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21</w:t>
            </w:r>
          </w:p>
        </w:tc>
        <w:tc>
          <w:tcPr>
            <w:tcW w:w="1842" w:type="dxa"/>
            <w:shd w:val="clear" w:color="auto" w:fill="FFFFFF"/>
          </w:tcPr>
          <w:p w14:paraId="0774AC7F" w14:textId="53BB01D3"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.071</w:t>
            </w:r>
          </w:p>
        </w:tc>
      </w:tr>
      <w:tr w:rsidR="00545AE1" w:rsidRPr="008E20A2" w14:paraId="70D37F0A" w14:textId="77777777" w:rsidTr="009F1DE6">
        <w:trPr>
          <w:cantSplit/>
        </w:trPr>
        <w:tc>
          <w:tcPr>
            <w:tcW w:w="567" w:type="dxa"/>
            <w:vMerge/>
            <w:shd w:val="clear" w:color="auto" w:fill="E0E0E0"/>
          </w:tcPr>
          <w:p w14:paraId="7C383CE3" w14:textId="77777777" w:rsidR="00545AE1" w:rsidRPr="008E20A2" w:rsidRDefault="00545AE1" w:rsidP="00DB5409">
            <w:pPr>
              <w:autoSpaceDE w:val="0"/>
              <w:autoSpaceDN w:val="0"/>
              <w:adjustRightInd w:val="0"/>
              <w:spacing w:line="360" w:lineRule="auto"/>
              <w:rPr>
                <w:rFonts w:cs="Times New Roman"/>
                <w:noProof w:val="0"/>
                <w:color w:val="010205"/>
                <w:sz w:val="20"/>
                <w:szCs w:val="20"/>
                <w:lang w:val="en-ID"/>
              </w:rPr>
            </w:pPr>
          </w:p>
        </w:tc>
        <w:tc>
          <w:tcPr>
            <w:tcW w:w="1134" w:type="dxa"/>
            <w:shd w:val="clear" w:color="auto" w:fill="E0E0E0"/>
          </w:tcPr>
          <w:p w14:paraId="1484C1E9" w14:textId="77777777" w:rsidR="00545AE1" w:rsidRPr="008E20A2" w:rsidRDefault="00545AE1" w:rsidP="00DB5409">
            <w:pPr>
              <w:autoSpaceDE w:val="0"/>
              <w:autoSpaceDN w:val="0"/>
              <w:adjustRightInd w:val="0"/>
              <w:spacing w:line="360" w:lineRule="auto"/>
              <w:ind w:left="60" w:right="60"/>
              <w:rPr>
                <w:rFonts w:cs="Times New Roman"/>
                <w:noProof w:val="0"/>
                <w:color w:val="264A60"/>
                <w:sz w:val="22"/>
                <w:lang w:val="en-ID"/>
              </w:rPr>
            </w:pPr>
            <w:proofErr w:type="spellStart"/>
            <w:r w:rsidRPr="008E20A2">
              <w:rPr>
                <w:rFonts w:cs="Times New Roman"/>
                <w:noProof w:val="0"/>
                <w:color w:val="264A60"/>
                <w:sz w:val="22"/>
                <w:lang w:val="en-ID"/>
              </w:rPr>
              <w:t>Auditori</w:t>
            </w:r>
            <w:proofErr w:type="spellEnd"/>
          </w:p>
        </w:tc>
        <w:tc>
          <w:tcPr>
            <w:tcW w:w="1843" w:type="dxa"/>
            <w:shd w:val="clear" w:color="auto" w:fill="FFFFFF"/>
          </w:tcPr>
          <w:p w14:paraId="306A5C05" w14:textId="236B60BA"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.9</w:t>
            </w:r>
            <w:r w:rsidR="009F1DE6">
              <w:rPr>
                <w:rFonts w:cs="Times New Roman"/>
                <w:noProof w:val="0"/>
                <w:color w:val="010205"/>
                <w:szCs w:val="24"/>
                <w:lang w:val="en-ID"/>
              </w:rPr>
              <w:t>5</w:t>
            </w:r>
            <w:r w:rsidRPr="00545AE1">
              <w:rPr>
                <w:rFonts w:cs="Times New Roman"/>
                <w:noProof w:val="0"/>
                <w:color w:val="010205"/>
                <w:szCs w:val="24"/>
                <w:lang w:val="en-ID"/>
              </w:rPr>
              <w:t>1</w:t>
            </w:r>
          </w:p>
        </w:tc>
        <w:tc>
          <w:tcPr>
            <w:tcW w:w="1985" w:type="dxa"/>
            <w:shd w:val="clear" w:color="auto" w:fill="FFFFFF"/>
          </w:tcPr>
          <w:p w14:paraId="7B58E97B" w14:textId="44358146"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49</w:t>
            </w:r>
          </w:p>
        </w:tc>
        <w:tc>
          <w:tcPr>
            <w:tcW w:w="1842" w:type="dxa"/>
            <w:shd w:val="clear" w:color="auto" w:fill="FFFFFF"/>
          </w:tcPr>
          <w:p w14:paraId="1D020055" w14:textId="36EECA69"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.101</w:t>
            </w:r>
          </w:p>
        </w:tc>
      </w:tr>
      <w:tr w:rsidR="00545AE1" w:rsidRPr="008E20A2" w14:paraId="224A9A63" w14:textId="77777777" w:rsidTr="009F1DE6">
        <w:trPr>
          <w:cantSplit/>
        </w:trPr>
        <w:tc>
          <w:tcPr>
            <w:tcW w:w="567" w:type="dxa"/>
            <w:vMerge/>
            <w:shd w:val="clear" w:color="auto" w:fill="E0E0E0"/>
          </w:tcPr>
          <w:p w14:paraId="7CBD8B61" w14:textId="77777777" w:rsidR="00545AE1" w:rsidRPr="008E20A2" w:rsidRDefault="00545AE1" w:rsidP="00DB5409">
            <w:pPr>
              <w:autoSpaceDE w:val="0"/>
              <w:autoSpaceDN w:val="0"/>
              <w:adjustRightInd w:val="0"/>
              <w:spacing w:line="360" w:lineRule="auto"/>
              <w:rPr>
                <w:rFonts w:cs="Times New Roman"/>
                <w:noProof w:val="0"/>
                <w:color w:val="010205"/>
                <w:sz w:val="20"/>
                <w:szCs w:val="20"/>
                <w:lang w:val="en-ID"/>
              </w:rPr>
            </w:pPr>
          </w:p>
        </w:tc>
        <w:tc>
          <w:tcPr>
            <w:tcW w:w="1134" w:type="dxa"/>
            <w:shd w:val="clear" w:color="auto" w:fill="E0E0E0"/>
          </w:tcPr>
          <w:p w14:paraId="0E99060C" w14:textId="77777777" w:rsidR="00545AE1" w:rsidRPr="008E20A2" w:rsidRDefault="00545AE1" w:rsidP="00DB5409">
            <w:pPr>
              <w:autoSpaceDE w:val="0"/>
              <w:autoSpaceDN w:val="0"/>
              <w:adjustRightInd w:val="0"/>
              <w:spacing w:line="360" w:lineRule="auto"/>
              <w:ind w:left="60" w:right="60"/>
              <w:rPr>
                <w:rFonts w:cs="Times New Roman"/>
                <w:noProof w:val="0"/>
                <w:color w:val="264A60"/>
                <w:sz w:val="22"/>
                <w:lang w:val="en-ID"/>
              </w:rPr>
            </w:pPr>
            <w:proofErr w:type="spellStart"/>
            <w:r w:rsidRPr="008E20A2">
              <w:rPr>
                <w:rFonts w:cs="Times New Roman"/>
                <w:noProof w:val="0"/>
                <w:color w:val="264A60"/>
                <w:sz w:val="22"/>
                <w:lang w:val="en-ID"/>
              </w:rPr>
              <w:t>Kinestetik</w:t>
            </w:r>
            <w:proofErr w:type="spellEnd"/>
          </w:p>
        </w:tc>
        <w:tc>
          <w:tcPr>
            <w:tcW w:w="1843" w:type="dxa"/>
            <w:shd w:val="clear" w:color="auto" w:fill="FFFFFF"/>
          </w:tcPr>
          <w:p w14:paraId="2B7B0E6C" w14:textId="55A1CC99"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.938</w:t>
            </w:r>
          </w:p>
        </w:tc>
        <w:tc>
          <w:tcPr>
            <w:tcW w:w="1985" w:type="dxa"/>
            <w:shd w:val="clear" w:color="auto" w:fill="FFFFFF"/>
          </w:tcPr>
          <w:p w14:paraId="2AE51BEE" w14:textId="2A2ED034"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34</w:t>
            </w:r>
          </w:p>
        </w:tc>
        <w:tc>
          <w:tcPr>
            <w:tcW w:w="1842" w:type="dxa"/>
            <w:shd w:val="clear" w:color="auto" w:fill="FFFFFF"/>
          </w:tcPr>
          <w:p w14:paraId="326D3302" w14:textId="5F51E71D"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.054</w:t>
            </w:r>
          </w:p>
        </w:tc>
      </w:tr>
      <w:tr w:rsidR="008E20A2" w:rsidRPr="008E20A2" w14:paraId="05FC2618" w14:textId="77777777" w:rsidTr="008E20A2">
        <w:trPr>
          <w:cantSplit/>
        </w:trPr>
        <w:tc>
          <w:tcPr>
            <w:tcW w:w="7371" w:type="dxa"/>
            <w:gridSpan w:val="5"/>
            <w:shd w:val="clear" w:color="auto" w:fill="FFFFFF"/>
          </w:tcPr>
          <w:p w14:paraId="32B5DD6B" w14:textId="77777777" w:rsidR="008E20A2" w:rsidRPr="008E20A2" w:rsidRDefault="008E20A2" w:rsidP="00DB5409">
            <w:pPr>
              <w:autoSpaceDE w:val="0"/>
              <w:autoSpaceDN w:val="0"/>
              <w:adjustRightInd w:val="0"/>
              <w:spacing w:line="360" w:lineRule="auto"/>
              <w:ind w:left="60" w:right="60"/>
              <w:rPr>
                <w:rFonts w:cs="Times New Roman"/>
                <w:noProof w:val="0"/>
                <w:color w:val="010205"/>
                <w:szCs w:val="24"/>
                <w:lang w:val="en-ID"/>
              </w:rPr>
            </w:pPr>
            <w:r w:rsidRPr="008E20A2">
              <w:rPr>
                <w:rFonts w:cs="Times New Roman"/>
                <w:noProof w:val="0"/>
                <w:color w:val="010205"/>
                <w:szCs w:val="24"/>
                <w:lang w:val="en-ID"/>
              </w:rPr>
              <w:t>*. This is a lower bound of the true significance.</w:t>
            </w:r>
          </w:p>
        </w:tc>
      </w:tr>
      <w:tr w:rsidR="008E20A2" w:rsidRPr="008E20A2" w14:paraId="114136FA" w14:textId="77777777" w:rsidTr="008E20A2">
        <w:trPr>
          <w:cantSplit/>
        </w:trPr>
        <w:tc>
          <w:tcPr>
            <w:tcW w:w="7371" w:type="dxa"/>
            <w:gridSpan w:val="5"/>
            <w:shd w:val="clear" w:color="auto" w:fill="FFFFFF"/>
          </w:tcPr>
          <w:p w14:paraId="354E207D" w14:textId="77777777" w:rsidR="008E20A2" w:rsidRPr="008E20A2" w:rsidRDefault="008E20A2" w:rsidP="00DB5409">
            <w:pPr>
              <w:autoSpaceDE w:val="0"/>
              <w:autoSpaceDN w:val="0"/>
              <w:adjustRightInd w:val="0"/>
              <w:spacing w:line="360" w:lineRule="auto"/>
              <w:ind w:left="60" w:right="60"/>
              <w:rPr>
                <w:rFonts w:cs="Times New Roman"/>
                <w:noProof w:val="0"/>
                <w:color w:val="010205"/>
                <w:szCs w:val="24"/>
                <w:lang w:val="en-ID"/>
              </w:rPr>
            </w:pPr>
            <w:r w:rsidRPr="008E20A2">
              <w:rPr>
                <w:rFonts w:cs="Times New Roman"/>
                <w:noProof w:val="0"/>
                <w:color w:val="010205"/>
                <w:szCs w:val="24"/>
                <w:lang w:val="en-ID"/>
              </w:rPr>
              <w:t>a. Lilliefors Significance Correction</w:t>
            </w:r>
          </w:p>
        </w:tc>
      </w:tr>
    </w:tbl>
    <w:p w14:paraId="14D4423B" w14:textId="77777777" w:rsidR="00B5159A" w:rsidRDefault="005F7C91" w:rsidP="00325840">
      <w:pPr>
        <w:autoSpaceDE w:val="0"/>
        <w:autoSpaceDN w:val="0"/>
        <w:adjustRightInd w:val="0"/>
        <w:spacing w:line="360" w:lineRule="auto"/>
        <w:ind w:left="567" w:firstLine="709"/>
        <w:jc w:val="both"/>
        <w:rPr>
          <w:rFonts w:cs="Times New Roman"/>
          <w:noProof w:val="0"/>
          <w:szCs w:val="24"/>
          <w:lang w:val="en-ID"/>
        </w:rPr>
      </w:pPr>
      <w:bookmarkStart w:id="50" w:name="_Hlk136983299"/>
      <w:proofErr w:type="spellStart"/>
      <w:r w:rsidRPr="00B5159A">
        <w:rPr>
          <w:rFonts w:cs="Times New Roman"/>
          <w:noProof w:val="0"/>
          <w:szCs w:val="24"/>
          <w:lang w:val="en-ID"/>
        </w:rPr>
        <w:t>Intepretasi</w:t>
      </w:r>
      <w:proofErr w:type="spellEnd"/>
      <w:r w:rsidRPr="00B5159A">
        <w:rPr>
          <w:rFonts w:cs="Times New Roman"/>
          <w:noProof w:val="0"/>
          <w:szCs w:val="24"/>
          <w:lang w:val="en-ID"/>
        </w:rPr>
        <w:t xml:space="preserve"> uji </w:t>
      </w:r>
      <w:proofErr w:type="spellStart"/>
      <w:r w:rsidRPr="00B5159A">
        <w:rPr>
          <w:rFonts w:cs="Times New Roman"/>
          <w:noProof w:val="0"/>
          <w:szCs w:val="24"/>
          <w:lang w:val="en-ID"/>
        </w:rPr>
        <w:t>normalitas</w:t>
      </w:r>
      <w:proofErr w:type="spellEnd"/>
      <w:r w:rsidRPr="00B5159A">
        <w:rPr>
          <w:rFonts w:cs="Times New Roman"/>
          <w:noProof w:val="0"/>
          <w:szCs w:val="24"/>
          <w:lang w:val="en-ID"/>
        </w:rPr>
        <w:t xml:space="preserve"> </w:t>
      </w:r>
      <w:proofErr w:type="spellStart"/>
      <w:r w:rsidRPr="00B5159A">
        <w:rPr>
          <w:rFonts w:cs="Times New Roman"/>
          <w:noProof w:val="0"/>
          <w:szCs w:val="24"/>
          <w:lang w:val="en-ID"/>
        </w:rPr>
        <w:t>gaya</w:t>
      </w:r>
      <w:proofErr w:type="spellEnd"/>
      <w:r w:rsidRPr="00B5159A">
        <w:rPr>
          <w:rFonts w:cs="Times New Roman"/>
          <w:noProof w:val="0"/>
          <w:szCs w:val="24"/>
          <w:lang w:val="en-ID"/>
        </w:rPr>
        <w:t xml:space="preserve"> </w:t>
      </w:r>
      <w:proofErr w:type="spellStart"/>
      <w:r w:rsidRPr="00B5159A">
        <w:rPr>
          <w:rFonts w:cs="Times New Roman"/>
          <w:noProof w:val="0"/>
          <w:szCs w:val="24"/>
          <w:lang w:val="en-ID"/>
        </w:rPr>
        <w:t>belajar</w:t>
      </w:r>
      <w:proofErr w:type="spellEnd"/>
      <w:r w:rsidRPr="00B5159A">
        <w:rPr>
          <w:rFonts w:cs="Times New Roman"/>
          <w:noProof w:val="0"/>
          <w:szCs w:val="24"/>
          <w:lang w:val="en-ID"/>
        </w:rPr>
        <w:t xml:space="preserve"> visual</w:t>
      </w:r>
      <w:bookmarkStart w:id="51" w:name="_Hlk136979915"/>
      <w:bookmarkStart w:id="52" w:name="_Hlk136982481"/>
      <w:r w:rsidR="00B5159A">
        <w:rPr>
          <w:rFonts w:cs="Times New Roman"/>
          <w:noProof w:val="0"/>
          <w:szCs w:val="24"/>
          <w:lang w:val="en-ID"/>
        </w:rPr>
        <w:t xml:space="preserve">, </w:t>
      </w:r>
      <w:r w:rsidR="003B72E1" w:rsidRPr="00B5159A">
        <w:rPr>
          <w:rFonts w:eastAsia="Times New Roman" w:cs="Times New Roman"/>
          <w:noProof w:val="0"/>
          <w:color w:val="222222"/>
          <w:szCs w:val="24"/>
          <w:lang w:val="en-ID" w:eastAsia="en-ID"/>
        </w:rPr>
        <w:t xml:space="preserve">Pada </w:t>
      </w:r>
      <w:proofErr w:type="spellStart"/>
      <w:r w:rsidR="003B72E1" w:rsidRPr="00B5159A">
        <w:rPr>
          <w:rFonts w:eastAsia="Times New Roman" w:cs="Times New Roman"/>
          <w:noProof w:val="0"/>
          <w:color w:val="222222"/>
          <w:szCs w:val="24"/>
          <w:lang w:val="en-ID" w:eastAsia="en-ID"/>
        </w:rPr>
        <w:t>tabel</w:t>
      </w:r>
      <w:proofErr w:type="spellEnd"/>
      <w:r w:rsidR="003B72E1" w:rsidRPr="00B5159A">
        <w:rPr>
          <w:rFonts w:eastAsia="Times New Roman" w:cs="Times New Roman"/>
          <w:noProof w:val="0"/>
          <w:color w:val="222222"/>
          <w:szCs w:val="24"/>
          <w:lang w:val="en-ID" w:eastAsia="en-ID"/>
        </w:rPr>
        <w:t xml:space="preserve"> </w:t>
      </w:r>
      <w:proofErr w:type="spellStart"/>
      <w:r w:rsidR="003B72E1" w:rsidRPr="00B5159A">
        <w:rPr>
          <w:rFonts w:eastAsia="Times New Roman" w:cs="Times New Roman"/>
          <w:noProof w:val="0"/>
          <w:color w:val="222222"/>
          <w:szCs w:val="24"/>
          <w:lang w:val="en-ID" w:eastAsia="en-ID"/>
        </w:rPr>
        <w:t>Saphiro</w:t>
      </w:r>
      <w:proofErr w:type="spellEnd"/>
      <w:r w:rsidR="00805621" w:rsidRPr="00B5159A">
        <w:rPr>
          <w:rFonts w:eastAsia="Times New Roman" w:cs="Times New Roman"/>
          <w:noProof w:val="0"/>
          <w:color w:val="222222"/>
          <w:szCs w:val="24"/>
          <w:lang w:val="en-ID" w:eastAsia="en-ID"/>
        </w:rPr>
        <w:t>-</w:t>
      </w:r>
      <w:r w:rsidR="003B72E1" w:rsidRPr="00B5159A">
        <w:rPr>
          <w:rFonts w:eastAsia="Times New Roman" w:cs="Times New Roman"/>
          <w:noProof w:val="0"/>
          <w:color w:val="222222"/>
          <w:szCs w:val="24"/>
          <w:lang w:val="en-ID" w:eastAsia="en-ID"/>
        </w:rPr>
        <w:t xml:space="preserve">Wilk </w:t>
      </w:r>
      <w:proofErr w:type="spellStart"/>
      <w:r w:rsidR="00805621" w:rsidRPr="00B5159A">
        <w:rPr>
          <w:rFonts w:eastAsia="Times New Roman" w:cs="Times New Roman"/>
          <w:noProof w:val="0"/>
          <w:color w:val="222222"/>
          <w:szCs w:val="24"/>
          <w:lang w:val="en-ID" w:eastAsia="en-ID"/>
        </w:rPr>
        <w:t>diperoleh</w:t>
      </w:r>
      <w:proofErr w:type="spellEnd"/>
      <w:r w:rsidR="00805621" w:rsidRPr="00B5159A">
        <w:rPr>
          <w:rFonts w:eastAsia="Times New Roman" w:cs="Times New Roman"/>
          <w:noProof w:val="0"/>
          <w:color w:val="222222"/>
          <w:szCs w:val="24"/>
          <w:lang w:val="en-ID" w:eastAsia="en-ID"/>
        </w:rPr>
        <w:t xml:space="preserve"> </w:t>
      </w:r>
      <w:proofErr w:type="spellStart"/>
      <w:r w:rsidR="00805621" w:rsidRPr="00B5159A">
        <w:rPr>
          <w:rFonts w:eastAsia="Times New Roman" w:cs="Times New Roman"/>
          <w:noProof w:val="0"/>
          <w:color w:val="222222"/>
          <w:szCs w:val="24"/>
          <w:lang w:val="en-ID" w:eastAsia="en-ID"/>
        </w:rPr>
        <w:t>dengan</w:t>
      </w:r>
      <w:proofErr w:type="spellEnd"/>
      <w:r w:rsidR="00805621" w:rsidRPr="00B5159A">
        <w:rPr>
          <w:rFonts w:eastAsia="Times New Roman" w:cs="Times New Roman"/>
          <w:noProof w:val="0"/>
          <w:color w:val="222222"/>
          <w:szCs w:val="24"/>
          <w:lang w:val="en-ID" w:eastAsia="en-ID"/>
        </w:rPr>
        <w:t xml:space="preserve"> </w:t>
      </w:r>
      <m:oMath>
        <m:r>
          <w:rPr>
            <w:rFonts w:ascii="Cambria Math" w:eastAsiaTheme="minorEastAsia" w:hAnsi="Cambria Math" w:cs="Times New Roman"/>
            <w:noProof w:val="0"/>
            <w:szCs w:val="24"/>
            <w:lang w:val="en-ID"/>
          </w:rPr>
          <m:t>n=21</m:t>
        </m:r>
      </m:oMath>
      <w:r w:rsidR="003B72E1"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(0,10)= 0,923</m:t>
        </m:r>
      </m:oMath>
      <w:r w:rsidR="003B72E1"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(0,05) = 0,908</m:t>
        </m:r>
      </m:oMath>
      <w:r w:rsidR="00805621" w:rsidRPr="00B5159A">
        <w:rPr>
          <w:rFonts w:eastAsia="Times New Roman" w:cs="Times New Roman"/>
          <w:noProof w:val="0"/>
          <w:color w:val="222222"/>
          <w:szCs w:val="24"/>
          <w:lang w:val="en-ID" w:eastAsia="en-ID"/>
        </w:rPr>
        <w:t xml:space="preserve">. </w:t>
      </w:r>
      <w:r w:rsidR="003B72E1" w:rsidRPr="00B5159A">
        <w:rPr>
          <w:rFonts w:eastAsia="Times New Roman" w:cs="Times New Roman"/>
          <w:noProof w:val="0"/>
          <w:color w:val="222222"/>
          <w:szCs w:val="24"/>
          <w:lang w:val="en-ID" w:eastAsia="en-ID"/>
        </w:rPr>
        <w:t xml:space="preserve">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r>
          <w:rPr>
            <w:rFonts w:ascii="Cambria Math" w:hAnsi="Cambria Math" w:cs="Times New Roman"/>
            <w:noProof w:val="0"/>
            <w:szCs w:val="24"/>
            <w:lang w:val="en-ID"/>
          </w:rPr>
          <m:t>=0,916</m:t>
        </m:r>
      </m:oMath>
      <w:r w:rsidR="003B72E1" w:rsidRPr="00B5159A">
        <w:rPr>
          <w:rFonts w:eastAsia="Times New Roman" w:cs="Times New Roman"/>
          <w:noProof w:val="0"/>
          <w:color w:val="222222"/>
          <w:szCs w:val="24"/>
          <w:lang w:val="en-ID" w:eastAsia="en-ID"/>
        </w:rPr>
        <w:t xml:space="preserve"> terletak diantara 0,9</w:t>
      </w:r>
      <w:r w:rsidR="00805621" w:rsidRPr="00B5159A">
        <w:rPr>
          <w:rFonts w:eastAsia="Times New Roman" w:cs="Times New Roman"/>
          <w:noProof w:val="0"/>
          <w:color w:val="222222"/>
          <w:szCs w:val="24"/>
          <w:lang w:val="en-ID" w:eastAsia="en-ID"/>
        </w:rPr>
        <w:t>23</w:t>
      </w:r>
      <w:r w:rsidR="003B72E1" w:rsidRPr="00B5159A">
        <w:rPr>
          <w:rFonts w:eastAsia="Times New Roman" w:cs="Times New Roman"/>
          <w:noProof w:val="0"/>
          <w:color w:val="222222"/>
          <w:szCs w:val="24"/>
          <w:lang w:val="en-ID" w:eastAsia="en-ID"/>
        </w:rPr>
        <w:t xml:space="preserve"> dan 0,9</w:t>
      </w:r>
      <w:r w:rsidR="00805621" w:rsidRPr="00B5159A">
        <w:rPr>
          <w:rFonts w:eastAsia="Times New Roman" w:cs="Times New Roman"/>
          <w:noProof w:val="0"/>
          <w:color w:val="222222"/>
          <w:szCs w:val="24"/>
          <w:lang w:val="en-ID" w:eastAsia="en-ID"/>
        </w:rPr>
        <w:t>08</w:t>
      </w:r>
      <w:r w:rsidR="003B72E1" w:rsidRPr="00B5159A">
        <w:rPr>
          <w:rFonts w:eastAsia="Times New Roman" w:cs="Times New Roman"/>
          <w:noProof w:val="0"/>
          <w:color w:val="222222"/>
          <w:szCs w:val="24"/>
          <w:lang w:val="en-ID" w:eastAsia="en-ID"/>
        </w:rPr>
        <w:t xml:space="preserve">, </w:t>
      </w:r>
      <w:proofErr w:type="spellStart"/>
      <w:r w:rsidR="003B72E1" w:rsidRPr="00B5159A">
        <w:rPr>
          <w:rFonts w:eastAsia="Times New Roman" w:cs="Times New Roman"/>
          <w:noProof w:val="0"/>
          <w:color w:val="222222"/>
          <w:szCs w:val="24"/>
          <w:lang w:val="en-ID" w:eastAsia="en-ID"/>
        </w:rPr>
        <w:t>atau</w:t>
      </w:r>
      <w:proofErr w:type="spellEnd"/>
      <w:r w:rsidR="003B72E1" w:rsidRPr="00B5159A">
        <w:rPr>
          <w:rFonts w:eastAsia="Times New Roman" w:cs="Times New Roman"/>
          <w:noProof w:val="0"/>
          <w:color w:val="222222"/>
          <w:szCs w:val="24"/>
          <w:lang w:val="en-ID" w:eastAsia="en-ID"/>
        </w:rPr>
        <w:t xml:space="preserve"> </w:t>
      </w:r>
      <w:proofErr w:type="spellStart"/>
      <w:r w:rsidR="003B72E1" w:rsidRPr="00B5159A">
        <w:rPr>
          <w:rFonts w:eastAsia="Times New Roman" w:cs="Times New Roman"/>
          <w:noProof w:val="0"/>
          <w:color w:val="222222"/>
          <w:szCs w:val="24"/>
          <w:lang w:val="en-ID" w:eastAsia="en-ID"/>
        </w:rPr>
        <w:t>nilai</w:t>
      </w:r>
      <w:proofErr w:type="spellEnd"/>
      <w:r w:rsidR="003B72E1" w:rsidRPr="00B5159A">
        <w:rPr>
          <w:rFonts w:eastAsia="Times New Roman" w:cs="Times New Roman"/>
          <w:noProof w:val="0"/>
          <w:color w:val="222222"/>
          <w:szCs w:val="24"/>
          <w:lang w:val="en-ID" w:eastAsia="en-ID"/>
        </w:rPr>
        <w:t xml:space="preserve">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oMath>
      <w:r w:rsidR="003B72E1" w:rsidRPr="00B5159A">
        <w:rPr>
          <w:rFonts w:eastAsia="Times New Roman" w:cs="Times New Roman"/>
          <w:noProof w:val="0"/>
          <w:color w:val="222222"/>
          <w:szCs w:val="24"/>
          <w:lang w:val="en-ID" w:eastAsia="en-ID"/>
        </w:rPr>
        <w:t xml:space="preserve"> </w:t>
      </w:r>
      <w:r w:rsidR="003B72E1" w:rsidRPr="00B5159A">
        <w:rPr>
          <w:rFonts w:eastAsia="Times New Roman" w:cs="Times New Roman"/>
          <w:noProof w:val="0"/>
          <w:color w:val="222222"/>
          <w:szCs w:val="24"/>
          <w:lang w:val="en-ID" w:eastAsia="en-ID"/>
        </w:rPr>
        <w:lastRenderedPageBreak/>
        <w:t xml:space="preserve">hitung terletak diantara </w:t>
      </w:r>
      <w:r w:rsidR="00805621" w:rsidRPr="00B5159A">
        <w:rPr>
          <w:rFonts w:eastAsia="Times New Roman" w:cs="Times New Roman"/>
          <w:noProof w:val="0"/>
          <w:color w:val="222222"/>
          <w:szCs w:val="24"/>
          <w:lang w:val="en-ID" w:eastAsia="en-ID"/>
        </w:rPr>
        <w:t xml:space="preserve">level </w:t>
      </w:r>
      <w:proofErr w:type="spellStart"/>
      <w:r w:rsidR="00805621" w:rsidRPr="00B5159A">
        <w:rPr>
          <w:rFonts w:eastAsia="Times New Roman" w:cs="Times New Roman"/>
          <w:noProof w:val="0"/>
          <w:color w:val="222222"/>
          <w:szCs w:val="24"/>
          <w:lang w:val="en-ID" w:eastAsia="en-ID"/>
        </w:rPr>
        <w:t>signifikansi</w:t>
      </w:r>
      <w:proofErr w:type="spellEnd"/>
      <w:r w:rsidR="00805621" w:rsidRPr="00B5159A">
        <w:rPr>
          <w:rFonts w:eastAsia="Times New Roman" w:cs="Times New Roman"/>
          <w:noProof w:val="0"/>
          <w:color w:val="222222"/>
          <w:szCs w:val="24"/>
          <w:lang w:val="en-ID" w:eastAsia="en-ID"/>
        </w:rPr>
        <w:t xml:space="preserve"> </w:t>
      </w:r>
      <w:r w:rsidR="003B72E1" w:rsidRPr="00B5159A">
        <w:rPr>
          <w:rFonts w:eastAsia="Times New Roman" w:cs="Times New Roman"/>
          <w:noProof w:val="0"/>
          <w:color w:val="222222"/>
          <w:szCs w:val="24"/>
          <w:lang w:val="en-ID" w:eastAsia="en-ID"/>
        </w:rPr>
        <w:t>0,10 dan 0,</w:t>
      </w:r>
      <w:r w:rsidR="00805621" w:rsidRPr="00B5159A">
        <w:rPr>
          <w:rFonts w:eastAsia="Times New Roman" w:cs="Times New Roman"/>
          <w:noProof w:val="0"/>
          <w:color w:val="222222"/>
          <w:szCs w:val="24"/>
          <w:lang w:val="en-ID" w:eastAsia="en-ID"/>
        </w:rPr>
        <w:t>0</w:t>
      </w:r>
      <w:r w:rsidR="003B72E1" w:rsidRPr="00B5159A">
        <w:rPr>
          <w:rFonts w:eastAsia="Times New Roman" w:cs="Times New Roman"/>
          <w:noProof w:val="0"/>
          <w:color w:val="222222"/>
          <w:szCs w:val="24"/>
          <w:lang w:val="en-ID" w:eastAsia="en-ID"/>
        </w:rPr>
        <w:t>5</w:t>
      </w:r>
      <w:r w:rsidR="00805621" w:rsidRPr="00B5159A">
        <w:rPr>
          <w:rFonts w:eastAsia="Times New Roman" w:cs="Times New Roman"/>
          <w:noProof w:val="0"/>
          <w:color w:val="222222"/>
          <w:szCs w:val="24"/>
          <w:lang w:val="en-ID" w:eastAsia="en-ID"/>
        </w:rPr>
        <w:t xml:space="preserve">. </w:t>
      </w:r>
      <w:proofErr w:type="spellStart"/>
      <w:r w:rsidR="00805621" w:rsidRPr="00B5159A">
        <w:rPr>
          <w:rFonts w:eastAsiaTheme="minorEastAsia" w:cs="Times New Roman"/>
          <w:noProof w:val="0"/>
          <w:szCs w:val="24"/>
          <w:lang w:val="en-ID"/>
        </w:rPr>
        <w:t>Artinya</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sampel</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gaya</w:t>
      </w:r>
      <w:proofErr w:type="spellEnd"/>
      <w:r w:rsidR="00805621" w:rsidRPr="00B5159A">
        <w:rPr>
          <w:rFonts w:eastAsiaTheme="minorEastAsia" w:cs="Times New Roman"/>
          <w:noProof w:val="0"/>
          <w:szCs w:val="24"/>
          <w:lang w:val="en-ID"/>
        </w:rPr>
        <w:t xml:space="preserve"> visual </w:t>
      </w:r>
      <w:proofErr w:type="spellStart"/>
      <w:r w:rsidR="00805621" w:rsidRPr="00B5159A">
        <w:rPr>
          <w:rFonts w:eastAsiaTheme="minorEastAsia" w:cs="Times New Roman"/>
          <w:noProof w:val="0"/>
          <w:szCs w:val="24"/>
          <w:lang w:val="en-ID"/>
        </w:rPr>
        <w:t>tersebut</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berasal</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dari</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populasi</w:t>
      </w:r>
      <w:proofErr w:type="spellEnd"/>
      <w:r w:rsidR="00805621" w:rsidRPr="00B5159A">
        <w:rPr>
          <w:rFonts w:eastAsiaTheme="minorEastAsia" w:cs="Times New Roman"/>
          <w:noProof w:val="0"/>
          <w:szCs w:val="24"/>
          <w:lang w:val="en-ID"/>
        </w:rPr>
        <w:t xml:space="preserve"> yang </w:t>
      </w:r>
      <w:proofErr w:type="spellStart"/>
      <w:r w:rsidR="00805621" w:rsidRPr="00B5159A">
        <w:rPr>
          <w:rFonts w:eastAsiaTheme="minorEastAsia" w:cs="Times New Roman"/>
          <w:noProof w:val="0"/>
          <w:szCs w:val="24"/>
          <w:lang w:val="en-ID"/>
        </w:rPr>
        <w:t>berdistribusi</w:t>
      </w:r>
      <w:proofErr w:type="spellEnd"/>
      <w:r w:rsidR="00805621" w:rsidRPr="00B5159A">
        <w:rPr>
          <w:rFonts w:eastAsiaTheme="minorEastAsia" w:cs="Times New Roman"/>
          <w:noProof w:val="0"/>
          <w:szCs w:val="24"/>
          <w:lang w:val="en-ID"/>
        </w:rPr>
        <w:t xml:space="preserve"> normal.</w:t>
      </w:r>
      <w:bookmarkEnd w:id="51"/>
      <w:bookmarkEnd w:id="52"/>
    </w:p>
    <w:p w14:paraId="17356244" w14:textId="77777777" w:rsidR="00B5159A" w:rsidRDefault="005F7C91" w:rsidP="00325840">
      <w:pPr>
        <w:autoSpaceDE w:val="0"/>
        <w:autoSpaceDN w:val="0"/>
        <w:adjustRightInd w:val="0"/>
        <w:spacing w:line="360" w:lineRule="auto"/>
        <w:ind w:left="567" w:firstLine="709"/>
        <w:jc w:val="both"/>
        <w:rPr>
          <w:rFonts w:cs="Times New Roman"/>
          <w:noProof w:val="0"/>
          <w:szCs w:val="24"/>
          <w:lang w:val="en-ID"/>
        </w:rPr>
      </w:pPr>
      <w:proofErr w:type="spellStart"/>
      <w:r w:rsidRPr="00B5159A">
        <w:rPr>
          <w:rFonts w:cs="Times New Roman"/>
          <w:noProof w:val="0"/>
          <w:szCs w:val="24"/>
          <w:lang w:val="en-ID"/>
        </w:rPr>
        <w:t>Intepretasi</w:t>
      </w:r>
      <w:proofErr w:type="spellEnd"/>
      <w:r w:rsidRPr="00B5159A">
        <w:rPr>
          <w:rFonts w:cs="Times New Roman"/>
          <w:noProof w:val="0"/>
          <w:szCs w:val="24"/>
          <w:lang w:val="en-ID"/>
        </w:rPr>
        <w:t xml:space="preserve"> uji </w:t>
      </w:r>
      <w:proofErr w:type="spellStart"/>
      <w:r w:rsidRPr="00B5159A">
        <w:rPr>
          <w:rFonts w:cs="Times New Roman"/>
          <w:noProof w:val="0"/>
          <w:szCs w:val="24"/>
          <w:lang w:val="en-ID"/>
        </w:rPr>
        <w:t>normalitas</w:t>
      </w:r>
      <w:proofErr w:type="spellEnd"/>
      <w:r w:rsidRPr="00B5159A">
        <w:rPr>
          <w:rFonts w:cs="Times New Roman"/>
          <w:noProof w:val="0"/>
          <w:szCs w:val="24"/>
          <w:lang w:val="en-ID"/>
        </w:rPr>
        <w:t xml:space="preserve"> </w:t>
      </w:r>
      <w:proofErr w:type="spellStart"/>
      <w:r w:rsidRPr="00B5159A">
        <w:rPr>
          <w:rFonts w:cs="Times New Roman"/>
          <w:noProof w:val="0"/>
          <w:szCs w:val="24"/>
          <w:lang w:val="en-ID"/>
        </w:rPr>
        <w:t>gaya</w:t>
      </w:r>
      <w:proofErr w:type="spellEnd"/>
      <w:r w:rsidRPr="00B5159A">
        <w:rPr>
          <w:rFonts w:cs="Times New Roman"/>
          <w:noProof w:val="0"/>
          <w:szCs w:val="24"/>
          <w:lang w:val="en-ID"/>
        </w:rPr>
        <w:t xml:space="preserve"> </w:t>
      </w:r>
      <w:proofErr w:type="spellStart"/>
      <w:r w:rsidRPr="00B5159A">
        <w:rPr>
          <w:rFonts w:cs="Times New Roman"/>
          <w:noProof w:val="0"/>
          <w:szCs w:val="24"/>
          <w:lang w:val="en-ID"/>
        </w:rPr>
        <w:t>belajar</w:t>
      </w:r>
      <w:proofErr w:type="spellEnd"/>
      <w:r w:rsidRPr="00B5159A">
        <w:rPr>
          <w:rFonts w:cs="Times New Roman"/>
          <w:noProof w:val="0"/>
          <w:szCs w:val="24"/>
          <w:lang w:val="en-ID"/>
        </w:rPr>
        <w:t xml:space="preserve"> </w:t>
      </w:r>
      <w:proofErr w:type="spellStart"/>
      <w:r w:rsidRPr="00B5159A">
        <w:rPr>
          <w:rFonts w:cs="Times New Roman"/>
          <w:noProof w:val="0"/>
          <w:szCs w:val="24"/>
          <w:lang w:val="en-ID"/>
        </w:rPr>
        <w:t>auditori</w:t>
      </w:r>
      <w:proofErr w:type="spellEnd"/>
      <w:r w:rsidR="00B5159A">
        <w:rPr>
          <w:rFonts w:cs="Times New Roman"/>
          <w:noProof w:val="0"/>
          <w:szCs w:val="24"/>
          <w:lang w:val="en-ID"/>
        </w:rPr>
        <w:t>, p</w:t>
      </w:r>
      <w:r w:rsidR="00805621" w:rsidRPr="00B5159A">
        <w:rPr>
          <w:rFonts w:eastAsia="Times New Roman" w:cs="Times New Roman"/>
          <w:noProof w:val="0"/>
          <w:color w:val="222222"/>
          <w:szCs w:val="24"/>
          <w:lang w:val="en-ID" w:eastAsia="en-ID"/>
        </w:rPr>
        <w:t xml:space="preserve">ada </w:t>
      </w:r>
      <w:proofErr w:type="spellStart"/>
      <w:r w:rsidR="00805621" w:rsidRPr="00B5159A">
        <w:rPr>
          <w:rFonts w:eastAsia="Times New Roman" w:cs="Times New Roman"/>
          <w:noProof w:val="0"/>
          <w:color w:val="222222"/>
          <w:szCs w:val="24"/>
          <w:lang w:val="en-ID" w:eastAsia="en-ID"/>
        </w:rPr>
        <w:t>tabel</w:t>
      </w:r>
      <w:proofErr w:type="spellEnd"/>
      <w:r w:rsidR="00805621" w:rsidRPr="00B5159A">
        <w:rPr>
          <w:rFonts w:eastAsia="Times New Roman" w:cs="Times New Roman"/>
          <w:noProof w:val="0"/>
          <w:color w:val="222222"/>
          <w:szCs w:val="24"/>
          <w:lang w:val="en-ID" w:eastAsia="en-ID"/>
        </w:rPr>
        <w:t xml:space="preserve"> </w:t>
      </w:r>
      <w:proofErr w:type="spellStart"/>
      <w:r w:rsidR="00805621" w:rsidRPr="00B5159A">
        <w:rPr>
          <w:rFonts w:eastAsia="Times New Roman" w:cs="Times New Roman"/>
          <w:noProof w:val="0"/>
          <w:color w:val="222222"/>
          <w:szCs w:val="24"/>
          <w:lang w:val="en-ID" w:eastAsia="en-ID"/>
        </w:rPr>
        <w:t>Saphiro</w:t>
      </w:r>
      <w:proofErr w:type="spellEnd"/>
      <w:r w:rsidR="00805621" w:rsidRPr="00B5159A">
        <w:rPr>
          <w:rFonts w:eastAsia="Times New Roman" w:cs="Times New Roman"/>
          <w:noProof w:val="0"/>
          <w:color w:val="222222"/>
          <w:szCs w:val="24"/>
          <w:lang w:val="en-ID" w:eastAsia="en-ID"/>
        </w:rPr>
        <w:t xml:space="preserve">-Wilk </w:t>
      </w:r>
      <w:proofErr w:type="spellStart"/>
      <w:r w:rsidR="00805621" w:rsidRPr="00B5159A">
        <w:rPr>
          <w:rFonts w:eastAsia="Times New Roman" w:cs="Times New Roman"/>
          <w:noProof w:val="0"/>
          <w:color w:val="222222"/>
          <w:szCs w:val="24"/>
          <w:lang w:val="en-ID" w:eastAsia="en-ID"/>
        </w:rPr>
        <w:t>diperoleh</w:t>
      </w:r>
      <w:proofErr w:type="spellEnd"/>
      <w:r w:rsidR="00805621" w:rsidRPr="00B5159A">
        <w:rPr>
          <w:rFonts w:eastAsia="Times New Roman" w:cs="Times New Roman"/>
          <w:noProof w:val="0"/>
          <w:color w:val="222222"/>
          <w:szCs w:val="24"/>
          <w:lang w:val="en-ID" w:eastAsia="en-ID"/>
        </w:rPr>
        <w:t xml:space="preserve"> </w:t>
      </w:r>
      <w:proofErr w:type="spellStart"/>
      <w:r w:rsidR="00805621" w:rsidRPr="00B5159A">
        <w:rPr>
          <w:rFonts w:eastAsia="Times New Roman" w:cs="Times New Roman"/>
          <w:noProof w:val="0"/>
          <w:color w:val="222222"/>
          <w:szCs w:val="24"/>
          <w:lang w:val="en-ID" w:eastAsia="en-ID"/>
        </w:rPr>
        <w:t>dengan</w:t>
      </w:r>
      <w:proofErr w:type="spellEnd"/>
      <w:r w:rsidR="00805621" w:rsidRPr="00B5159A">
        <w:rPr>
          <w:rFonts w:eastAsia="Times New Roman" w:cs="Times New Roman"/>
          <w:noProof w:val="0"/>
          <w:color w:val="222222"/>
          <w:szCs w:val="24"/>
          <w:lang w:val="en-ID" w:eastAsia="en-ID"/>
        </w:rPr>
        <w:t xml:space="preserve"> </w:t>
      </w:r>
      <m:oMath>
        <m:r>
          <w:rPr>
            <w:rFonts w:ascii="Cambria Math" w:eastAsiaTheme="minorEastAsia" w:hAnsi="Cambria Math" w:cs="Times New Roman"/>
            <w:noProof w:val="0"/>
            <w:szCs w:val="24"/>
            <w:lang w:val="en-ID"/>
          </w:rPr>
          <m:t>n=49</m:t>
        </m:r>
      </m:oMath>
      <w:r w:rsidR="00805621"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(0,10)= 0,955</m:t>
        </m:r>
      </m:oMath>
      <w:r w:rsidR="00805621"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(0,05) = 0,947</m:t>
        </m:r>
      </m:oMath>
      <w:r w:rsidR="00805621" w:rsidRPr="00B5159A">
        <w:rPr>
          <w:rFonts w:eastAsia="Times New Roman" w:cs="Times New Roman"/>
          <w:noProof w:val="0"/>
          <w:color w:val="222222"/>
          <w:szCs w:val="24"/>
          <w:lang w:val="en-ID" w:eastAsia="en-ID"/>
        </w:rPr>
        <w:t xml:space="preserve">.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r>
          <w:rPr>
            <w:rFonts w:ascii="Cambria Math" w:hAnsi="Cambria Math" w:cs="Times New Roman"/>
            <w:noProof w:val="0"/>
            <w:szCs w:val="24"/>
            <w:lang w:val="en-ID"/>
          </w:rPr>
          <m:t>=0,951</m:t>
        </m:r>
      </m:oMath>
      <w:r w:rsidR="00805621" w:rsidRPr="00B5159A">
        <w:rPr>
          <w:rFonts w:eastAsia="Times New Roman" w:cs="Times New Roman"/>
          <w:noProof w:val="0"/>
          <w:color w:val="222222"/>
          <w:szCs w:val="24"/>
          <w:lang w:val="en-ID" w:eastAsia="en-ID"/>
        </w:rPr>
        <w:t xml:space="preserve"> terletak diantara 0,9</w:t>
      </w:r>
      <w:r w:rsidR="009F1DE6" w:rsidRPr="00B5159A">
        <w:rPr>
          <w:rFonts w:eastAsia="Times New Roman" w:cs="Times New Roman"/>
          <w:noProof w:val="0"/>
          <w:color w:val="222222"/>
          <w:szCs w:val="24"/>
          <w:lang w:val="en-ID" w:eastAsia="en-ID"/>
        </w:rPr>
        <w:t>55</w:t>
      </w:r>
      <w:r w:rsidR="00805621" w:rsidRPr="00B5159A">
        <w:rPr>
          <w:rFonts w:eastAsia="Times New Roman" w:cs="Times New Roman"/>
          <w:noProof w:val="0"/>
          <w:color w:val="222222"/>
          <w:szCs w:val="24"/>
          <w:lang w:val="en-ID" w:eastAsia="en-ID"/>
        </w:rPr>
        <w:t xml:space="preserve"> dan 0,9</w:t>
      </w:r>
      <w:r w:rsidR="009F1DE6" w:rsidRPr="00B5159A">
        <w:rPr>
          <w:rFonts w:eastAsia="Times New Roman" w:cs="Times New Roman"/>
          <w:noProof w:val="0"/>
          <w:color w:val="222222"/>
          <w:szCs w:val="24"/>
          <w:lang w:val="en-ID" w:eastAsia="en-ID"/>
        </w:rPr>
        <w:t>47</w:t>
      </w:r>
      <w:r w:rsidR="00805621" w:rsidRPr="00B5159A">
        <w:rPr>
          <w:rFonts w:eastAsia="Times New Roman" w:cs="Times New Roman"/>
          <w:noProof w:val="0"/>
          <w:color w:val="222222"/>
          <w:szCs w:val="24"/>
          <w:lang w:val="en-ID" w:eastAsia="en-ID"/>
        </w:rPr>
        <w:t xml:space="preserve">, </w:t>
      </w:r>
      <w:proofErr w:type="spellStart"/>
      <w:r w:rsidR="00805621" w:rsidRPr="00B5159A">
        <w:rPr>
          <w:rFonts w:eastAsia="Times New Roman" w:cs="Times New Roman"/>
          <w:noProof w:val="0"/>
          <w:color w:val="222222"/>
          <w:szCs w:val="24"/>
          <w:lang w:val="en-ID" w:eastAsia="en-ID"/>
        </w:rPr>
        <w:t>atau</w:t>
      </w:r>
      <w:proofErr w:type="spellEnd"/>
      <w:r w:rsidR="00805621" w:rsidRPr="00B5159A">
        <w:rPr>
          <w:rFonts w:eastAsia="Times New Roman" w:cs="Times New Roman"/>
          <w:noProof w:val="0"/>
          <w:color w:val="222222"/>
          <w:szCs w:val="24"/>
          <w:lang w:val="en-ID" w:eastAsia="en-ID"/>
        </w:rPr>
        <w:t xml:space="preserve"> </w:t>
      </w:r>
      <w:proofErr w:type="spellStart"/>
      <w:r w:rsidR="00805621" w:rsidRPr="00B5159A">
        <w:rPr>
          <w:rFonts w:eastAsia="Times New Roman" w:cs="Times New Roman"/>
          <w:noProof w:val="0"/>
          <w:color w:val="222222"/>
          <w:szCs w:val="24"/>
          <w:lang w:val="en-ID" w:eastAsia="en-ID"/>
        </w:rPr>
        <w:t>nilai</w:t>
      </w:r>
      <w:proofErr w:type="spellEnd"/>
      <w:r w:rsidR="00805621" w:rsidRPr="00B5159A">
        <w:rPr>
          <w:rFonts w:eastAsia="Times New Roman" w:cs="Times New Roman"/>
          <w:noProof w:val="0"/>
          <w:color w:val="222222"/>
          <w:szCs w:val="24"/>
          <w:lang w:val="en-ID" w:eastAsia="en-ID"/>
        </w:rPr>
        <w:t xml:space="preserve">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oMath>
      <w:r w:rsidR="00805621" w:rsidRPr="00B5159A">
        <w:rPr>
          <w:rFonts w:eastAsia="Times New Roman" w:cs="Times New Roman"/>
          <w:noProof w:val="0"/>
          <w:color w:val="222222"/>
          <w:szCs w:val="24"/>
          <w:lang w:val="en-ID" w:eastAsia="en-ID"/>
        </w:rPr>
        <w:t xml:space="preserve"> hitung terletak diantara level signifikansi 0,10 dan 0,05. </w:t>
      </w:r>
      <w:proofErr w:type="spellStart"/>
      <w:r w:rsidR="00805621" w:rsidRPr="00B5159A">
        <w:rPr>
          <w:rFonts w:eastAsiaTheme="minorEastAsia" w:cs="Times New Roman"/>
          <w:noProof w:val="0"/>
          <w:szCs w:val="24"/>
          <w:lang w:val="en-ID"/>
        </w:rPr>
        <w:t>Artinya</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sampel</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gaya</w:t>
      </w:r>
      <w:proofErr w:type="spellEnd"/>
      <w:r w:rsidR="00805621" w:rsidRPr="00B5159A">
        <w:rPr>
          <w:rFonts w:eastAsiaTheme="minorEastAsia" w:cs="Times New Roman"/>
          <w:noProof w:val="0"/>
          <w:szCs w:val="24"/>
          <w:lang w:val="en-ID"/>
        </w:rPr>
        <w:t xml:space="preserve"> </w:t>
      </w:r>
      <w:proofErr w:type="spellStart"/>
      <w:r w:rsidR="009F1DE6" w:rsidRPr="00B5159A">
        <w:rPr>
          <w:rFonts w:eastAsiaTheme="minorEastAsia" w:cs="Times New Roman"/>
          <w:noProof w:val="0"/>
          <w:szCs w:val="24"/>
          <w:lang w:val="en-ID"/>
        </w:rPr>
        <w:t>auditori</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tersebut</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berasal</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dari</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populasi</w:t>
      </w:r>
      <w:proofErr w:type="spellEnd"/>
      <w:r w:rsidR="00805621" w:rsidRPr="00B5159A">
        <w:rPr>
          <w:rFonts w:eastAsiaTheme="minorEastAsia" w:cs="Times New Roman"/>
          <w:noProof w:val="0"/>
          <w:szCs w:val="24"/>
          <w:lang w:val="en-ID"/>
        </w:rPr>
        <w:t xml:space="preserve"> yang </w:t>
      </w:r>
      <w:proofErr w:type="spellStart"/>
      <w:r w:rsidR="00805621" w:rsidRPr="00B5159A">
        <w:rPr>
          <w:rFonts w:eastAsiaTheme="minorEastAsia" w:cs="Times New Roman"/>
          <w:noProof w:val="0"/>
          <w:szCs w:val="24"/>
          <w:lang w:val="en-ID"/>
        </w:rPr>
        <w:t>berdistribusi</w:t>
      </w:r>
      <w:proofErr w:type="spellEnd"/>
      <w:r w:rsidR="00805621" w:rsidRPr="00B5159A">
        <w:rPr>
          <w:rFonts w:eastAsiaTheme="minorEastAsia" w:cs="Times New Roman"/>
          <w:noProof w:val="0"/>
          <w:szCs w:val="24"/>
          <w:lang w:val="en-ID"/>
        </w:rPr>
        <w:t xml:space="preserve"> normal.</w:t>
      </w:r>
    </w:p>
    <w:p w14:paraId="3C1102F7" w14:textId="52D318B6" w:rsidR="00805621" w:rsidRDefault="005F7C91" w:rsidP="00325840">
      <w:pPr>
        <w:autoSpaceDE w:val="0"/>
        <w:autoSpaceDN w:val="0"/>
        <w:adjustRightInd w:val="0"/>
        <w:spacing w:line="360" w:lineRule="auto"/>
        <w:ind w:left="567" w:firstLine="709"/>
        <w:jc w:val="both"/>
        <w:rPr>
          <w:rFonts w:eastAsiaTheme="minorEastAsia" w:cs="Times New Roman"/>
          <w:noProof w:val="0"/>
          <w:szCs w:val="24"/>
          <w:lang w:val="en-ID"/>
        </w:rPr>
      </w:pPr>
      <w:proofErr w:type="spellStart"/>
      <w:r w:rsidRPr="00B5159A">
        <w:rPr>
          <w:rFonts w:cs="Times New Roman"/>
          <w:noProof w:val="0"/>
          <w:szCs w:val="24"/>
          <w:lang w:val="en-ID"/>
        </w:rPr>
        <w:t>Intepretasi</w:t>
      </w:r>
      <w:proofErr w:type="spellEnd"/>
      <w:r w:rsidRPr="00B5159A">
        <w:rPr>
          <w:rFonts w:cs="Times New Roman"/>
          <w:noProof w:val="0"/>
          <w:szCs w:val="24"/>
          <w:lang w:val="en-ID"/>
        </w:rPr>
        <w:t xml:space="preserve"> uji </w:t>
      </w:r>
      <w:proofErr w:type="spellStart"/>
      <w:r w:rsidRPr="00B5159A">
        <w:rPr>
          <w:rFonts w:cs="Times New Roman"/>
          <w:noProof w:val="0"/>
          <w:szCs w:val="24"/>
          <w:lang w:val="en-ID"/>
        </w:rPr>
        <w:t>normalitas</w:t>
      </w:r>
      <w:proofErr w:type="spellEnd"/>
      <w:r w:rsidRPr="00B5159A">
        <w:rPr>
          <w:rFonts w:cs="Times New Roman"/>
          <w:noProof w:val="0"/>
          <w:szCs w:val="24"/>
          <w:lang w:val="en-ID"/>
        </w:rPr>
        <w:t xml:space="preserve"> </w:t>
      </w:r>
      <w:proofErr w:type="spellStart"/>
      <w:r w:rsidRPr="00B5159A">
        <w:rPr>
          <w:rFonts w:cs="Times New Roman"/>
          <w:noProof w:val="0"/>
          <w:szCs w:val="24"/>
          <w:lang w:val="en-ID"/>
        </w:rPr>
        <w:t>gaya</w:t>
      </w:r>
      <w:proofErr w:type="spellEnd"/>
      <w:r w:rsidRPr="00B5159A">
        <w:rPr>
          <w:rFonts w:cs="Times New Roman"/>
          <w:noProof w:val="0"/>
          <w:szCs w:val="24"/>
          <w:lang w:val="en-ID"/>
        </w:rPr>
        <w:t xml:space="preserve"> </w:t>
      </w:r>
      <w:proofErr w:type="spellStart"/>
      <w:r w:rsidRPr="00B5159A">
        <w:rPr>
          <w:rFonts w:cs="Times New Roman"/>
          <w:noProof w:val="0"/>
          <w:szCs w:val="24"/>
          <w:lang w:val="en-ID"/>
        </w:rPr>
        <w:t>belajar</w:t>
      </w:r>
      <w:proofErr w:type="spellEnd"/>
      <w:r w:rsidRPr="00B5159A">
        <w:rPr>
          <w:rFonts w:cs="Times New Roman"/>
          <w:noProof w:val="0"/>
          <w:szCs w:val="24"/>
          <w:lang w:val="en-ID"/>
        </w:rPr>
        <w:t xml:space="preserve"> </w:t>
      </w:r>
      <w:proofErr w:type="spellStart"/>
      <w:r w:rsidRPr="00B5159A">
        <w:rPr>
          <w:rFonts w:cs="Times New Roman"/>
          <w:noProof w:val="0"/>
          <w:szCs w:val="24"/>
          <w:lang w:val="en-ID"/>
        </w:rPr>
        <w:t>kinestetik</w:t>
      </w:r>
      <w:proofErr w:type="spellEnd"/>
      <w:r w:rsidR="00B5159A">
        <w:rPr>
          <w:rFonts w:cs="Times New Roman"/>
          <w:noProof w:val="0"/>
          <w:szCs w:val="24"/>
          <w:lang w:val="en-ID"/>
        </w:rPr>
        <w:t>, p</w:t>
      </w:r>
      <w:r w:rsidR="00805621" w:rsidRPr="00B5159A">
        <w:rPr>
          <w:rFonts w:eastAsia="Times New Roman" w:cs="Times New Roman"/>
          <w:noProof w:val="0"/>
          <w:color w:val="222222"/>
          <w:szCs w:val="24"/>
          <w:lang w:val="en-ID" w:eastAsia="en-ID"/>
        </w:rPr>
        <w:t xml:space="preserve">ada </w:t>
      </w:r>
      <w:proofErr w:type="spellStart"/>
      <w:r w:rsidR="00805621" w:rsidRPr="00B5159A">
        <w:rPr>
          <w:rFonts w:eastAsia="Times New Roman" w:cs="Times New Roman"/>
          <w:noProof w:val="0"/>
          <w:color w:val="222222"/>
          <w:szCs w:val="24"/>
          <w:lang w:val="en-ID" w:eastAsia="en-ID"/>
        </w:rPr>
        <w:t>tabel</w:t>
      </w:r>
      <w:proofErr w:type="spellEnd"/>
      <w:r w:rsidR="00805621" w:rsidRPr="00B5159A">
        <w:rPr>
          <w:rFonts w:eastAsia="Times New Roman" w:cs="Times New Roman"/>
          <w:noProof w:val="0"/>
          <w:color w:val="222222"/>
          <w:szCs w:val="24"/>
          <w:lang w:val="en-ID" w:eastAsia="en-ID"/>
        </w:rPr>
        <w:t xml:space="preserve"> </w:t>
      </w:r>
      <w:proofErr w:type="spellStart"/>
      <w:r w:rsidR="00805621" w:rsidRPr="00B5159A">
        <w:rPr>
          <w:rFonts w:eastAsia="Times New Roman" w:cs="Times New Roman"/>
          <w:noProof w:val="0"/>
          <w:color w:val="222222"/>
          <w:szCs w:val="24"/>
          <w:lang w:val="en-ID" w:eastAsia="en-ID"/>
        </w:rPr>
        <w:t>Saphiro</w:t>
      </w:r>
      <w:proofErr w:type="spellEnd"/>
      <w:r w:rsidR="00805621" w:rsidRPr="00B5159A">
        <w:rPr>
          <w:rFonts w:eastAsia="Times New Roman" w:cs="Times New Roman"/>
          <w:noProof w:val="0"/>
          <w:color w:val="222222"/>
          <w:szCs w:val="24"/>
          <w:lang w:val="en-ID" w:eastAsia="en-ID"/>
        </w:rPr>
        <w:t xml:space="preserve">-Wilk </w:t>
      </w:r>
      <w:proofErr w:type="spellStart"/>
      <w:r w:rsidR="00805621" w:rsidRPr="00B5159A">
        <w:rPr>
          <w:rFonts w:eastAsia="Times New Roman" w:cs="Times New Roman"/>
          <w:noProof w:val="0"/>
          <w:color w:val="222222"/>
          <w:szCs w:val="24"/>
          <w:lang w:val="en-ID" w:eastAsia="en-ID"/>
        </w:rPr>
        <w:t>diperoleh</w:t>
      </w:r>
      <w:proofErr w:type="spellEnd"/>
      <w:r w:rsidR="00805621" w:rsidRPr="00B5159A">
        <w:rPr>
          <w:rFonts w:eastAsia="Times New Roman" w:cs="Times New Roman"/>
          <w:noProof w:val="0"/>
          <w:color w:val="222222"/>
          <w:szCs w:val="24"/>
          <w:lang w:val="en-ID" w:eastAsia="en-ID"/>
        </w:rPr>
        <w:t xml:space="preserve"> </w:t>
      </w:r>
      <w:proofErr w:type="spellStart"/>
      <w:r w:rsidR="00805621" w:rsidRPr="00B5159A">
        <w:rPr>
          <w:rFonts w:eastAsia="Times New Roman" w:cs="Times New Roman"/>
          <w:noProof w:val="0"/>
          <w:color w:val="222222"/>
          <w:szCs w:val="24"/>
          <w:lang w:val="en-ID" w:eastAsia="en-ID"/>
        </w:rPr>
        <w:t>dengan</w:t>
      </w:r>
      <w:proofErr w:type="spellEnd"/>
      <w:r w:rsidR="00805621" w:rsidRPr="00B5159A">
        <w:rPr>
          <w:rFonts w:eastAsia="Times New Roman" w:cs="Times New Roman"/>
          <w:noProof w:val="0"/>
          <w:color w:val="222222"/>
          <w:szCs w:val="24"/>
          <w:lang w:val="en-ID" w:eastAsia="en-ID"/>
        </w:rPr>
        <w:t xml:space="preserve"> </w:t>
      </w:r>
      <m:oMath>
        <m:r>
          <w:rPr>
            <w:rFonts w:ascii="Cambria Math" w:eastAsiaTheme="minorEastAsia" w:hAnsi="Cambria Math" w:cs="Times New Roman"/>
            <w:noProof w:val="0"/>
            <w:szCs w:val="24"/>
            <w:lang w:val="en-ID"/>
          </w:rPr>
          <m:t>n=34</m:t>
        </m:r>
      </m:oMath>
      <w:r w:rsidR="00805621"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(0,10)= 0,943</m:t>
        </m:r>
      </m:oMath>
      <w:r w:rsidR="00805621"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(0,05) = 0,933</m:t>
        </m:r>
      </m:oMath>
      <w:r w:rsidR="00805621" w:rsidRPr="00B5159A">
        <w:rPr>
          <w:rFonts w:eastAsia="Times New Roman" w:cs="Times New Roman"/>
          <w:noProof w:val="0"/>
          <w:color w:val="222222"/>
          <w:szCs w:val="24"/>
          <w:lang w:val="en-ID" w:eastAsia="en-ID"/>
        </w:rPr>
        <w:t xml:space="preserve">.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r>
          <w:rPr>
            <w:rFonts w:ascii="Cambria Math" w:hAnsi="Cambria Math" w:cs="Times New Roman"/>
            <w:noProof w:val="0"/>
            <w:szCs w:val="24"/>
            <w:lang w:val="en-ID"/>
          </w:rPr>
          <m:t>=0,938</m:t>
        </m:r>
      </m:oMath>
      <w:r w:rsidR="00805621" w:rsidRPr="00B5159A">
        <w:rPr>
          <w:rFonts w:eastAsia="Times New Roman" w:cs="Times New Roman"/>
          <w:noProof w:val="0"/>
          <w:color w:val="222222"/>
          <w:szCs w:val="24"/>
          <w:lang w:val="en-ID" w:eastAsia="en-ID"/>
        </w:rPr>
        <w:t xml:space="preserve"> terletak diantara 0,9</w:t>
      </w:r>
      <w:r w:rsidR="009F1DE6" w:rsidRPr="00B5159A">
        <w:rPr>
          <w:rFonts w:eastAsia="Times New Roman" w:cs="Times New Roman"/>
          <w:noProof w:val="0"/>
          <w:color w:val="222222"/>
          <w:szCs w:val="24"/>
          <w:lang w:val="en-ID" w:eastAsia="en-ID"/>
        </w:rPr>
        <w:t>4</w:t>
      </w:r>
      <w:r w:rsidR="00805621" w:rsidRPr="00B5159A">
        <w:rPr>
          <w:rFonts w:eastAsia="Times New Roman" w:cs="Times New Roman"/>
          <w:noProof w:val="0"/>
          <w:color w:val="222222"/>
          <w:szCs w:val="24"/>
          <w:lang w:val="en-ID" w:eastAsia="en-ID"/>
        </w:rPr>
        <w:t>3 dan 0,9</w:t>
      </w:r>
      <w:r w:rsidR="009F1DE6" w:rsidRPr="00B5159A">
        <w:rPr>
          <w:rFonts w:eastAsia="Times New Roman" w:cs="Times New Roman"/>
          <w:noProof w:val="0"/>
          <w:color w:val="222222"/>
          <w:szCs w:val="24"/>
          <w:lang w:val="en-ID" w:eastAsia="en-ID"/>
        </w:rPr>
        <w:t>33</w:t>
      </w:r>
      <w:r w:rsidR="00805621" w:rsidRPr="00B5159A">
        <w:rPr>
          <w:rFonts w:eastAsia="Times New Roman" w:cs="Times New Roman"/>
          <w:noProof w:val="0"/>
          <w:color w:val="222222"/>
          <w:szCs w:val="24"/>
          <w:lang w:val="en-ID" w:eastAsia="en-ID"/>
        </w:rPr>
        <w:t xml:space="preserve">, </w:t>
      </w:r>
      <w:proofErr w:type="spellStart"/>
      <w:r w:rsidR="00805621" w:rsidRPr="00B5159A">
        <w:rPr>
          <w:rFonts w:eastAsia="Times New Roman" w:cs="Times New Roman"/>
          <w:noProof w:val="0"/>
          <w:color w:val="222222"/>
          <w:szCs w:val="24"/>
          <w:lang w:val="en-ID" w:eastAsia="en-ID"/>
        </w:rPr>
        <w:t>atau</w:t>
      </w:r>
      <w:proofErr w:type="spellEnd"/>
      <w:r w:rsidR="00805621" w:rsidRPr="00B5159A">
        <w:rPr>
          <w:rFonts w:eastAsia="Times New Roman" w:cs="Times New Roman"/>
          <w:noProof w:val="0"/>
          <w:color w:val="222222"/>
          <w:szCs w:val="24"/>
          <w:lang w:val="en-ID" w:eastAsia="en-ID"/>
        </w:rPr>
        <w:t xml:space="preserve"> </w:t>
      </w:r>
      <w:proofErr w:type="spellStart"/>
      <w:r w:rsidR="00805621" w:rsidRPr="00B5159A">
        <w:rPr>
          <w:rFonts w:eastAsia="Times New Roman" w:cs="Times New Roman"/>
          <w:noProof w:val="0"/>
          <w:color w:val="222222"/>
          <w:szCs w:val="24"/>
          <w:lang w:val="en-ID" w:eastAsia="en-ID"/>
        </w:rPr>
        <w:t>nilai</w:t>
      </w:r>
      <w:proofErr w:type="spellEnd"/>
      <w:r w:rsidR="00805621" w:rsidRPr="00B5159A">
        <w:rPr>
          <w:rFonts w:eastAsia="Times New Roman" w:cs="Times New Roman"/>
          <w:noProof w:val="0"/>
          <w:color w:val="222222"/>
          <w:szCs w:val="24"/>
          <w:lang w:val="en-ID" w:eastAsia="en-ID"/>
        </w:rPr>
        <w:t xml:space="preserve">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oMath>
      <w:r w:rsidR="00805621" w:rsidRPr="00B5159A">
        <w:rPr>
          <w:rFonts w:eastAsia="Times New Roman" w:cs="Times New Roman"/>
          <w:noProof w:val="0"/>
          <w:color w:val="222222"/>
          <w:szCs w:val="24"/>
          <w:lang w:val="en-ID" w:eastAsia="en-ID"/>
        </w:rPr>
        <w:t xml:space="preserve"> hitung terletak diantara level signifikansi 0,10 dan 0,05. </w:t>
      </w:r>
      <w:proofErr w:type="spellStart"/>
      <w:r w:rsidR="00805621" w:rsidRPr="00B5159A">
        <w:rPr>
          <w:rFonts w:eastAsiaTheme="minorEastAsia" w:cs="Times New Roman"/>
          <w:noProof w:val="0"/>
          <w:szCs w:val="24"/>
          <w:lang w:val="en-ID"/>
        </w:rPr>
        <w:t>Artinya</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sampel</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gaya</w:t>
      </w:r>
      <w:proofErr w:type="spellEnd"/>
      <w:r w:rsidR="00805621" w:rsidRPr="00B5159A">
        <w:rPr>
          <w:rFonts w:eastAsiaTheme="minorEastAsia" w:cs="Times New Roman"/>
          <w:noProof w:val="0"/>
          <w:szCs w:val="24"/>
          <w:lang w:val="en-ID"/>
        </w:rPr>
        <w:t xml:space="preserve"> </w:t>
      </w:r>
      <w:proofErr w:type="spellStart"/>
      <w:r w:rsidR="009F1DE6" w:rsidRPr="00B5159A">
        <w:rPr>
          <w:rFonts w:eastAsiaTheme="minorEastAsia" w:cs="Times New Roman"/>
          <w:noProof w:val="0"/>
          <w:szCs w:val="24"/>
          <w:lang w:val="en-ID"/>
        </w:rPr>
        <w:t>kinestetik</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tersebut</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berasal</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dari</w:t>
      </w:r>
      <w:proofErr w:type="spellEnd"/>
      <w:r w:rsidR="00805621" w:rsidRPr="00B5159A">
        <w:rPr>
          <w:rFonts w:eastAsiaTheme="minorEastAsia" w:cs="Times New Roman"/>
          <w:noProof w:val="0"/>
          <w:szCs w:val="24"/>
          <w:lang w:val="en-ID"/>
        </w:rPr>
        <w:t xml:space="preserve"> </w:t>
      </w:r>
      <w:proofErr w:type="spellStart"/>
      <w:r w:rsidR="00805621" w:rsidRPr="00B5159A">
        <w:rPr>
          <w:rFonts w:eastAsiaTheme="minorEastAsia" w:cs="Times New Roman"/>
          <w:noProof w:val="0"/>
          <w:szCs w:val="24"/>
          <w:lang w:val="en-ID"/>
        </w:rPr>
        <w:t>populasi</w:t>
      </w:r>
      <w:proofErr w:type="spellEnd"/>
      <w:r w:rsidR="00805621" w:rsidRPr="00B5159A">
        <w:rPr>
          <w:rFonts w:eastAsiaTheme="minorEastAsia" w:cs="Times New Roman"/>
          <w:noProof w:val="0"/>
          <w:szCs w:val="24"/>
          <w:lang w:val="en-ID"/>
        </w:rPr>
        <w:t xml:space="preserve"> yang </w:t>
      </w:r>
      <w:proofErr w:type="spellStart"/>
      <w:r w:rsidR="00805621" w:rsidRPr="00B5159A">
        <w:rPr>
          <w:rFonts w:eastAsiaTheme="minorEastAsia" w:cs="Times New Roman"/>
          <w:noProof w:val="0"/>
          <w:szCs w:val="24"/>
          <w:lang w:val="en-ID"/>
        </w:rPr>
        <w:t>berdistribusi</w:t>
      </w:r>
      <w:proofErr w:type="spellEnd"/>
      <w:r w:rsidR="00805621" w:rsidRPr="00B5159A">
        <w:rPr>
          <w:rFonts w:eastAsiaTheme="minorEastAsia" w:cs="Times New Roman"/>
          <w:noProof w:val="0"/>
          <w:szCs w:val="24"/>
          <w:lang w:val="en-ID"/>
        </w:rPr>
        <w:t xml:space="preserve"> normal.</w:t>
      </w:r>
    </w:p>
    <w:p w14:paraId="29FE1E41" w14:textId="77777777" w:rsidR="000928E7" w:rsidRDefault="000928E7" w:rsidP="00DB5409">
      <w:pPr>
        <w:autoSpaceDE w:val="0"/>
        <w:autoSpaceDN w:val="0"/>
        <w:adjustRightInd w:val="0"/>
        <w:spacing w:line="360" w:lineRule="auto"/>
        <w:ind w:left="567" w:firstLine="567"/>
        <w:jc w:val="both"/>
        <w:rPr>
          <w:rFonts w:eastAsiaTheme="minorEastAsia" w:cs="Times New Roman"/>
          <w:noProof w:val="0"/>
          <w:szCs w:val="24"/>
          <w:lang w:val="en-ID"/>
        </w:rPr>
      </w:pPr>
    </w:p>
    <w:p w14:paraId="0DCBE20E" w14:textId="4F939C15" w:rsidR="000928E7" w:rsidRDefault="000928E7" w:rsidP="00DB5409">
      <w:pPr>
        <w:pStyle w:val="ListParagraph"/>
        <w:numPr>
          <w:ilvl w:val="3"/>
          <w:numId w:val="3"/>
        </w:numPr>
        <w:spacing w:line="360" w:lineRule="auto"/>
        <w:ind w:hanging="513"/>
        <w:rPr>
          <w:b/>
          <w:bCs/>
          <w:lang w:val="en-US"/>
        </w:rPr>
      </w:pPr>
      <w:r w:rsidRPr="00921A66">
        <w:rPr>
          <w:b/>
          <w:bCs/>
          <w:lang w:val="en-US"/>
        </w:rPr>
        <w:t xml:space="preserve">Uji Normalitas Data Nilai Kemampuan </w:t>
      </w:r>
      <w:r>
        <w:rPr>
          <w:b/>
          <w:bCs/>
          <w:lang w:val="en-US"/>
        </w:rPr>
        <w:t>Pemecahan Masalah</w:t>
      </w:r>
    </w:p>
    <w:p w14:paraId="15372B2D" w14:textId="3DCAF4A9" w:rsidR="000928E7" w:rsidRPr="000928E7" w:rsidRDefault="000928E7" w:rsidP="00325840">
      <w:pPr>
        <w:spacing w:line="360" w:lineRule="auto"/>
        <w:ind w:left="567" w:firstLine="709"/>
        <w:rPr>
          <w:b/>
          <w:bCs/>
          <w:lang w:val="en-US"/>
        </w:rPr>
      </w:pPr>
      <w:r w:rsidRPr="00921A66">
        <w:rPr>
          <w:lang w:val="en-US"/>
        </w:rPr>
        <w:t>Berikut tabel</w:t>
      </w:r>
      <w:r w:rsidRPr="00921A66">
        <w:rPr>
          <w:b/>
          <w:bCs/>
          <w:lang w:val="en-US"/>
        </w:rPr>
        <w:t xml:space="preserve"> </w:t>
      </w:r>
      <w:r w:rsidRPr="00B5159A">
        <w:t xml:space="preserve">Hasil Uji Normalitas </w:t>
      </w:r>
      <w:r>
        <w:rPr>
          <w:lang w:val="en-US"/>
        </w:rPr>
        <w:t>d</w:t>
      </w:r>
      <w:r w:rsidRPr="00B5159A">
        <w:t xml:space="preserve">ata </w:t>
      </w:r>
      <w:r>
        <w:rPr>
          <w:lang w:val="en-US"/>
        </w:rPr>
        <w:t>n</w:t>
      </w:r>
      <w:r w:rsidRPr="00B5159A">
        <w:t xml:space="preserve">ilai </w:t>
      </w:r>
      <w:r>
        <w:rPr>
          <w:lang w:val="en-US"/>
        </w:rPr>
        <w:t>k</w:t>
      </w:r>
      <w:r w:rsidRPr="00B5159A">
        <w:t xml:space="preserve">emampuan </w:t>
      </w:r>
      <w:r>
        <w:rPr>
          <w:lang w:val="en-US"/>
        </w:rPr>
        <w:t>pemecahan masalah</w:t>
      </w:r>
      <w:r w:rsidRPr="00B5159A">
        <w:t xml:space="preserve"> (K</w:t>
      </w:r>
      <w:r>
        <w:rPr>
          <w:lang w:val="en-US"/>
        </w:rPr>
        <w:t>PM</w:t>
      </w:r>
      <w:r w:rsidRPr="00B5159A">
        <w:t>) Siswa Visual, Auditori dan Kinestetik</w:t>
      </w:r>
      <w:r>
        <w:rPr>
          <w:lang w:val="en-US"/>
        </w:rPr>
        <w:t>.</w:t>
      </w:r>
    </w:p>
    <w:p w14:paraId="67A8AB4A" w14:textId="342B36D1" w:rsidR="009F1DE6" w:rsidRDefault="009F1DE6" w:rsidP="00325840">
      <w:pPr>
        <w:pStyle w:val="Heading1"/>
        <w:spacing w:before="0" w:line="360" w:lineRule="auto"/>
        <w:ind w:firstLine="426"/>
      </w:pPr>
      <w:bookmarkStart w:id="53" w:name="_Toc137470852"/>
      <w:bookmarkStart w:id="54" w:name="_Toc137472695"/>
      <w:bookmarkStart w:id="55" w:name="_Toc137824966"/>
      <w:bookmarkStart w:id="56" w:name="_Toc138330838"/>
      <w:bookmarkStart w:id="57" w:name="_Toc138331969"/>
      <w:bookmarkStart w:id="58" w:name="_Toc138977012"/>
      <w:bookmarkStart w:id="59" w:name="_Toc139182645"/>
      <w:bookmarkEnd w:id="50"/>
      <w:r w:rsidRPr="00B5159A">
        <w:t>Tabel 4.</w:t>
      </w:r>
      <w:r w:rsidR="00B5159A" w:rsidRPr="00B5159A">
        <w:t>5</w:t>
      </w:r>
      <w:r w:rsidRPr="00B5159A">
        <w:t xml:space="preserve"> Hasil Uji Normalitas Data Nilai Kemampuan Pemecahan Masalah (KPM) Siswa Visual, Auditori dan Kinestetik</w:t>
      </w:r>
      <w:bookmarkEnd w:id="53"/>
      <w:bookmarkEnd w:id="54"/>
      <w:bookmarkEnd w:id="55"/>
      <w:bookmarkEnd w:id="56"/>
      <w:bookmarkEnd w:id="57"/>
      <w:bookmarkEnd w:id="58"/>
      <w:bookmarkEnd w:id="59"/>
    </w:p>
    <w:p w14:paraId="5161A097" w14:textId="77777777" w:rsidR="00921A66" w:rsidRPr="00921A66" w:rsidRDefault="00921A66" w:rsidP="00DB5409">
      <w:pPr>
        <w:spacing w:line="360" w:lineRule="auto"/>
      </w:pPr>
    </w:p>
    <w:tbl>
      <w:tblPr>
        <w:tblW w:w="737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1134"/>
        <w:gridCol w:w="1843"/>
        <w:gridCol w:w="1985"/>
        <w:gridCol w:w="1842"/>
      </w:tblGrid>
      <w:tr w:rsidR="008E20A2" w:rsidRPr="008E20A2" w14:paraId="5EE78CEB" w14:textId="77777777" w:rsidTr="00325840">
        <w:trPr>
          <w:cantSplit/>
        </w:trPr>
        <w:tc>
          <w:tcPr>
            <w:tcW w:w="7371" w:type="dxa"/>
            <w:gridSpan w:val="5"/>
            <w:shd w:val="clear" w:color="auto" w:fill="FFFFFF"/>
            <w:vAlign w:val="center"/>
          </w:tcPr>
          <w:p w14:paraId="2F8D6850" w14:textId="77777777" w:rsidR="008E20A2" w:rsidRPr="008E20A2" w:rsidRDefault="008E20A2" w:rsidP="00DB5409">
            <w:pPr>
              <w:autoSpaceDE w:val="0"/>
              <w:autoSpaceDN w:val="0"/>
              <w:adjustRightInd w:val="0"/>
              <w:spacing w:line="360" w:lineRule="auto"/>
              <w:ind w:left="60" w:right="60"/>
              <w:jc w:val="center"/>
              <w:rPr>
                <w:rFonts w:cs="Times New Roman"/>
                <w:noProof w:val="0"/>
                <w:color w:val="010205"/>
                <w:szCs w:val="24"/>
                <w:lang w:val="en-ID"/>
              </w:rPr>
            </w:pPr>
            <w:r w:rsidRPr="008E20A2">
              <w:rPr>
                <w:rFonts w:cs="Times New Roman"/>
                <w:b/>
                <w:bCs/>
                <w:noProof w:val="0"/>
                <w:color w:val="010205"/>
                <w:szCs w:val="24"/>
                <w:lang w:val="en-ID"/>
              </w:rPr>
              <w:t>Tests of Normality</w:t>
            </w:r>
          </w:p>
        </w:tc>
      </w:tr>
      <w:tr w:rsidR="009D3178" w:rsidRPr="008E20A2" w14:paraId="636867EF" w14:textId="77777777" w:rsidTr="00325840">
        <w:trPr>
          <w:cantSplit/>
        </w:trPr>
        <w:tc>
          <w:tcPr>
            <w:tcW w:w="567" w:type="dxa"/>
          </w:tcPr>
          <w:p w14:paraId="7415F4A0" w14:textId="77777777" w:rsidR="009D3178" w:rsidRPr="008E20A2" w:rsidRDefault="009D3178" w:rsidP="00DB5409">
            <w:pPr>
              <w:autoSpaceDE w:val="0"/>
              <w:autoSpaceDN w:val="0"/>
              <w:adjustRightInd w:val="0"/>
              <w:spacing w:line="360" w:lineRule="auto"/>
              <w:rPr>
                <w:rFonts w:cs="Times New Roman"/>
                <w:noProof w:val="0"/>
                <w:color w:val="010205"/>
                <w:szCs w:val="24"/>
                <w:lang w:val="en-ID"/>
              </w:rPr>
            </w:pPr>
          </w:p>
        </w:tc>
        <w:tc>
          <w:tcPr>
            <w:tcW w:w="1134" w:type="dxa"/>
            <w:vMerge w:val="restart"/>
            <w:shd w:val="clear" w:color="auto" w:fill="FFFFFF"/>
            <w:vAlign w:val="bottom"/>
          </w:tcPr>
          <w:p w14:paraId="0956957D" w14:textId="77777777" w:rsidR="009D3178" w:rsidRPr="008E20A2" w:rsidRDefault="009D3178" w:rsidP="00DB5409">
            <w:pPr>
              <w:autoSpaceDE w:val="0"/>
              <w:autoSpaceDN w:val="0"/>
              <w:adjustRightInd w:val="0"/>
              <w:spacing w:line="360" w:lineRule="auto"/>
              <w:ind w:left="60" w:right="60"/>
              <w:rPr>
                <w:rFonts w:cs="Times New Roman"/>
                <w:noProof w:val="0"/>
                <w:color w:val="264A60"/>
                <w:sz w:val="22"/>
                <w:lang w:val="en-ID"/>
              </w:rPr>
            </w:pPr>
            <w:r w:rsidRPr="008E20A2">
              <w:rPr>
                <w:rFonts w:cs="Times New Roman"/>
                <w:noProof w:val="0"/>
                <w:color w:val="264A60"/>
                <w:sz w:val="22"/>
                <w:lang w:val="en-ID"/>
              </w:rPr>
              <w:t>GAYA</w:t>
            </w:r>
          </w:p>
          <w:p w14:paraId="59B19D86" w14:textId="77777777" w:rsidR="009D3178" w:rsidRPr="008E20A2" w:rsidRDefault="009D3178" w:rsidP="00DB5409">
            <w:pPr>
              <w:autoSpaceDE w:val="0"/>
              <w:autoSpaceDN w:val="0"/>
              <w:adjustRightInd w:val="0"/>
              <w:spacing w:line="360" w:lineRule="auto"/>
              <w:ind w:left="60" w:right="60"/>
              <w:rPr>
                <w:rFonts w:cs="Times New Roman"/>
                <w:noProof w:val="0"/>
                <w:color w:val="264A60"/>
                <w:sz w:val="22"/>
                <w:lang w:val="en-ID"/>
              </w:rPr>
            </w:pPr>
            <w:r w:rsidRPr="008E20A2">
              <w:rPr>
                <w:rFonts w:cs="Times New Roman"/>
                <w:noProof w:val="0"/>
                <w:color w:val="264A60"/>
                <w:sz w:val="22"/>
                <w:lang w:val="en-ID"/>
              </w:rPr>
              <w:t>BELAJAR</w:t>
            </w:r>
          </w:p>
        </w:tc>
        <w:tc>
          <w:tcPr>
            <w:tcW w:w="5670" w:type="dxa"/>
            <w:gridSpan w:val="3"/>
            <w:shd w:val="clear" w:color="auto" w:fill="FFFFFF"/>
            <w:vAlign w:val="bottom"/>
          </w:tcPr>
          <w:p w14:paraId="08E56535" w14:textId="77777777" w:rsidR="009D3178" w:rsidRPr="008E20A2" w:rsidRDefault="009D3178" w:rsidP="00DB5409">
            <w:pPr>
              <w:autoSpaceDE w:val="0"/>
              <w:autoSpaceDN w:val="0"/>
              <w:adjustRightInd w:val="0"/>
              <w:spacing w:line="360" w:lineRule="auto"/>
              <w:ind w:left="60" w:right="60"/>
              <w:jc w:val="center"/>
              <w:rPr>
                <w:rFonts w:cs="Times New Roman"/>
                <w:noProof w:val="0"/>
                <w:color w:val="264A60"/>
                <w:szCs w:val="24"/>
                <w:lang w:val="en-ID"/>
              </w:rPr>
            </w:pPr>
            <w:r w:rsidRPr="008E20A2">
              <w:rPr>
                <w:rFonts w:cs="Times New Roman"/>
                <w:noProof w:val="0"/>
                <w:color w:val="264A60"/>
                <w:szCs w:val="24"/>
                <w:lang w:val="en-ID"/>
              </w:rPr>
              <w:t>Shapiro-Wilk</w:t>
            </w:r>
          </w:p>
        </w:tc>
      </w:tr>
      <w:tr w:rsidR="009D3178" w:rsidRPr="008E20A2" w14:paraId="52E35082" w14:textId="77777777" w:rsidTr="00325840">
        <w:trPr>
          <w:cantSplit/>
        </w:trPr>
        <w:tc>
          <w:tcPr>
            <w:tcW w:w="567" w:type="dxa"/>
          </w:tcPr>
          <w:p w14:paraId="3768392E" w14:textId="77777777" w:rsidR="009D3178" w:rsidRPr="008E20A2" w:rsidRDefault="009D3178" w:rsidP="00DB5409">
            <w:pPr>
              <w:autoSpaceDE w:val="0"/>
              <w:autoSpaceDN w:val="0"/>
              <w:adjustRightInd w:val="0"/>
              <w:spacing w:line="360" w:lineRule="auto"/>
              <w:rPr>
                <w:rFonts w:cs="Times New Roman"/>
                <w:noProof w:val="0"/>
                <w:color w:val="264A60"/>
                <w:szCs w:val="24"/>
                <w:lang w:val="en-ID"/>
              </w:rPr>
            </w:pPr>
          </w:p>
        </w:tc>
        <w:tc>
          <w:tcPr>
            <w:tcW w:w="1134" w:type="dxa"/>
            <w:vMerge/>
            <w:shd w:val="clear" w:color="auto" w:fill="FFFFFF"/>
            <w:vAlign w:val="bottom"/>
          </w:tcPr>
          <w:p w14:paraId="34666F21" w14:textId="77777777" w:rsidR="009D3178" w:rsidRPr="008E20A2" w:rsidRDefault="009D3178" w:rsidP="00DB5409">
            <w:pPr>
              <w:autoSpaceDE w:val="0"/>
              <w:autoSpaceDN w:val="0"/>
              <w:adjustRightInd w:val="0"/>
              <w:spacing w:line="360" w:lineRule="auto"/>
              <w:rPr>
                <w:rFonts w:cs="Times New Roman"/>
                <w:noProof w:val="0"/>
                <w:color w:val="264A60"/>
                <w:sz w:val="22"/>
                <w:lang w:val="en-ID"/>
              </w:rPr>
            </w:pPr>
          </w:p>
        </w:tc>
        <w:tc>
          <w:tcPr>
            <w:tcW w:w="1843" w:type="dxa"/>
            <w:shd w:val="clear" w:color="auto" w:fill="FFFFFF"/>
            <w:vAlign w:val="bottom"/>
          </w:tcPr>
          <w:p w14:paraId="0984BD0B" w14:textId="77777777" w:rsidR="009D3178" w:rsidRPr="008E20A2" w:rsidRDefault="009D3178" w:rsidP="00DB5409">
            <w:pPr>
              <w:autoSpaceDE w:val="0"/>
              <w:autoSpaceDN w:val="0"/>
              <w:adjustRightInd w:val="0"/>
              <w:spacing w:line="360" w:lineRule="auto"/>
              <w:ind w:left="60" w:right="60"/>
              <w:jc w:val="center"/>
              <w:rPr>
                <w:rFonts w:cs="Times New Roman"/>
                <w:noProof w:val="0"/>
                <w:color w:val="264A60"/>
                <w:szCs w:val="24"/>
                <w:lang w:val="en-ID"/>
              </w:rPr>
            </w:pPr>
            <w:r w:rsidRPr="008E20A2">
              <w:rPr>
                <w:rFonts w:cs="Times New Roman"/>
                <w:noProof w:val="0"/>
                <w:color w:val="264A60"/>
                <w:szCs w:val="24"/>
                <w:lang w:val="en-ID"/>
              </w:rPr>
              <w:t>Statistic</w:t>
            </w:r>
          </w:p>
        </w:tc>
        <w:tc>
          <w:tcPr>
            <w:tcW w:w="1985" w:type="dxa"/>
            <w:shd w:val="clear" w:color="auto" w:fill="FFFFFF"/>
            <w:vAlign w:val="bottom"/>
          </w:tcPr>
          <w:p w14:paraId="44550F0F" w14:textId="77777777" w:rsidR="009D3178" w:rsidRPr="008E20A2" w:rsidRDefault="009D3178" w:rsidP="00DB5409">
            <w:pPr>
              <w:autoSpaceDE w:val="0"/>
              <w:autoSpaceDN w:val="0"/>
              <w:adjustRightInd w:val="0"/>
              <w:spacing w:line="360" w:lineRule="auto"/>
              <w:ind w:left="60" w:right="60"/>
              <w:jc w:val="center"/>
              <w:rPr>
                <w:rFonts w:cs="Times New Roman"/>
                <w:noProof w:val="0"/>
                <w:color w:val="264A60"/>
                <w:szCs w:val="24"/>
                <w:lang w:val="en-ID"/>
              </w:rPr>
            </w:pPr>
            <w:r w:rsidRPr="008E20A2">
              <w:rPr>
                <w:rFonts w:cs="Times New Roman"/>
                <w:noProof w:val="0"/>
                <w:color w:val="264A60"/>
                <w:szCs w:val="24"/>
                <w:lang w:val="en-ID"/>
              </w:rPr>
              <w:t>df</w:t>
            </w:r>
          </w:p>
        </w:tc>
        <w:tc>
          <w:tcPr>
            <w:tcW w:w="1842" w:type="dxa"/>
            <w:shd w:val="clear" w:color="auto" w:fill="FFFFFF"/>
            <w:vAlign w:val="bottom"/>
          </w:tcPr>
          <w:p w14:paraId="0E2F97E8" w14:textId="77777777" w:rsidR="009D3178" w:rsidRPr="008E20A2" w:rsidRDefault="009D3178" w:rsidP="00DB5409">
            <w:pPr>
              <w:autoSpaceDE w:val="0"/>
              <w:autoSpaceDN w:val="0"/>
              <w:adjustRightInd w:val="0"/>
              <w:spacing w:line="360" w:lineRule="auto"/>
              <w:ind w:left="60" w:right="60"/>
              <w:jc w:val="center"/>
              <w:rPr>
                <w:rFonts w:cs="Times New Roman"/>
                <w:noProof w:val="0"/>
                <w:color w:val="264A60"/>
                <w:szCs w:val="24"/>
                <w:lang w:val="en-ID"/>
              </w:rPr>
            </w:pPr>
            <w:r w:rsidRPr="008E20A2">
              <w:rPr>
                <w:rFonts w:cs="Times New Roman"/>
                <w:noProof w:val="0"/>
                <w:color w:val="264A60"/>
                <w:szCs w:val="24"/>
                <w:lang w:val="en-ID"/>
              </w:rPr>
              <w:t>Sig.</w:t>
            </w:r>
          </w:p>
        </w:tc>
      </w:tr>
      <w:tr w:rsidR="00545AE1" w:rsidRPr="008E20A2" w14:paraId="71CA8D16" w14:textId="77777777" w:rsidTr="00325840">
        <w:trPr>
          <w:cantSplit/>
        </w:trPr>
        <w:tc>
          <w:tcPr>
            <w:tcW w:w="567" w:type="dxa"/>
            <w:vMerge w:val="restart"/>
            <w:shd w:val="clear" w:color="auto" w:fill="E0E0E0"/>
          </w:tcPr>
          <w:p w14:paraId="73128F60" w14:textId="77777777" w:rsidR="00545AE1" w:rsidRPr="008E20A2" w:rsidRDefault="00545AE1" w:rsidP="00DB5409">
            <w:pPr>
              <w:autoSpaceDE w:val="0"/>
              <w:autoSpaceDN w:val="0"/>
              <w:adjustRightInd w:val="0"/>
              <w:spacing w:line="360" w:lineRule="auto"/>
              <w:ind w:left="60" w:right="60"/>
              <w:rPr>
                <w:rFonts w:cs="Times New Roman"/>
                <w:noProof w:val="0"/>
                <w:color w:val="264A60"/>
                <w:sz w:val="20"/>
                <w:szCs w:val="20"/>
                <w:lang w:val="en-ID"/>
              </w:rPr>
            </w:pPr>
            <w:r w:rsidRPr="008E20A2">
              <w:rPr>
                <w:rFonts w:cs="Times New Roman"/>
                <w:noProof w:val="0"/>
                <w:color w:val="264A60"/>
                <w:sz w:val="20"/>
                <w:szCs w:val="20"/>
                <w:lang w:val="en-ID"/>
              </w:rPr>
              <w:t>KPM</w:t>
            </w:r>
          </w:p>
        </w:tc>
        <w:tc>
          <w:tcPr>
            <w:tcW w:w="1134" w:type="dxa"/>
            <w:shd w:val="clear" w:color="auto" w:fill="E0E0E0"/>
          </w:tcPr>
          <w:p w14:paraId="2A1342E6" w14:textId="77777777" w:rsidR="00545AE1" w:rsidRPr="008E20A2" w:rsidRDefault="00545AE1" w:rsidP="00DB5409">
            <w:pPr>
              <w:autoSpaceDE w:val="0"/>
              <w:autoSpaceDN w:val="0"/>
              <w:adjustRightInd w:val="0"/>
              <w:spacing w:line="360" w:lineRule="auto"/>
              <w:ind w:left="60" w:right="60"/>
              <w:rPr>
                <w:rFonts w:cs="Times New Roman"/>
                <w:noProof w:val="0"/>
                <w:color w:val="264A60"/>
                <w:sz w:val="22"/>
                <w:lang w:val="en-ID"/>
              </w:rPr>
            </w:pPr>
            <w:r w:rsidRPr="008E20A2">
              <w:rPr>
                <w:rFonts w:cs="Times New Roman"/>
                <w:noProof w:val="0"/>
                <w:color w:val="264A60"/>
                <w:sz w:val="22"/>
                <w:lang w:val="en-ID"/>
              </w:rPr>
              <w:t>Visual</w:t>
            </w:r>
          </w:p>
        </w:tc>
        <w:tc>
          <w:tcPr>
            <w:tcW w:w="1843" w:type="dxa"/>
            <w:shd w:val="clear" w:color="auto" w:fill="FFFFFF"/>
          </w:tcPr>
          <w:p w14:paraId="50B492D7" w14:textId="4E1CE729"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.9</w:t>
            </w:r>
            <w:r w:rsidR="009D7FE0">
              <w:rPr>
                <w:rFonts w:cs="Times New Roman"/>
                <w:noProof w:val="0"/>
                <w:color w:val="010205"/>
                <w:szCs w:val="24"/>
                <w:lang w:val="en-ID"/>
              </w:rPr>
              <w:t>2</w:t>
            </w:r>
            <w:r w:rsidRPr="00545AE1">
              <w:rPr>
                <w:rFonts w:cs="Times New Roman"/>
                <w:noProof w:val="0"/>
                <w:color w:val="010205"/>
                <w:szCs w:val="24"/>
                <w:lang w:val="en-ID"/>
              </w:rPr>
              <w:t>0</w:t>
            </w:r>
          </w:p>
        </w:tc>
        <w:tc>
          <w:tcPr>
            <w:tcW w:w="1985" w:type="dxa"/>
            <w:shd w:val="clear" w:color="auto" w:fill="FFFFFF"/>
          </w:tcPr>
          <w:p w14:paraId="3A7224B6" w14:textId="32C14308"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21</w:t>
            </w:r>
          </w:p>
        </w:tc>
        <w:tc>
          <w:tcPr>
            <w:tcW w:w="1842" w:type="dxa"/>
            <w:shd w:val="clear" w:color="auto" w:fill="FFFFFF"/>
          </w:tcPr>
          <w:p w14:paraId="47F73574" w14:textId="0646D5D8"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.520</w:t>
            </w:r>
          </w:p>
        </w:tc>
      </w:tr>
      <w:tr w:rsidR="00545AE1" w:rsidRPr="008E20A2" w14:paraId="6832B371" w14:textId="77777777" w:rsidTr="00325840">
        <w:trPr>
          <w:cantSplit/>
        </w:trPr>
        <w:tc>
          <w:tcPr>
            <w:tcW w:w="567" w:type="dxa"/>
            <w:vMerge/>
            <w:shd w:val="clear" w:color="auto" w:fill="E0E0E0"/>
          </w:tcPr>
          <w:p w14:paraId="02937F0E" w14:textId="77777777" w:rsidR="00545AE1" w:rsidRPr="008E20A2" w:rsidRDefault="00545AE1" w:rsidP="00DB5409">
            <w:pPr>
              <w:autoSpaceDE w:val="0"/>
              <w:autoSpaceDN w:val="0"/>
              <w:adjustRightInd w:val="0"/>
              <w:spacing w:line="360" w:lineRule="auto"/>
              <w:rPr>
                <w:rFonts w:cs="Times New Roman"/>
                <w:noProof w:val="0"/>
                <w:color w:val="010205"/>
                <w:szCs w:val="24"/>
                <w:lang w:val="en-ID"/>
              </w:rPr>
            </w:pPr>
          </w:p>
        </w:tc>
        <w:tc>
          <w:tcPr>
            <w:tcW w:w="1134" w:type="dxa"/>
            <w:shd w:val="clear" w:color="auto" w:fill="E0E0E0"/>
          </w:tcPr>
          <w:p w14:paraId="6F7DEB83" w14:textId="77777777" w:rsidR="00545AE1" w:rsidRPr="008E20A2" w:rsidRDefault="00545AE1" w:rsidP="00DB5409">
            <w:pPr>
              <w:autoSpaceDE w:val="0"/>
              <w:autoSpaceDN w:val="0"/>
              <w:adjustRightInd w:val="0"/>
              <w:spacing w:line="360" w:lineRule="auto"/>
              <w:ind w:left="60" w:right="60"/>
              <w:rPr>
                <w:rFonts w:cs="Times New Roman"/>
                <w:noProof w:val="0"/>
                <w:color w:val="264A60"/>
                <w:sz w:val="22"/>
                <w:lang w:val="en-ID"/>
              </w:rPr>
            </w:pPr>
            <w:proofErr w:type="spellStart"/>
            <w:r w:rsidRPr="008E20A2">
              <w:rPr>
                <w:rFonts w:cs="Times New Roman"/>
                <w:noProof w:val="0"/>
                <w:color w:val="264A60"/>
                <w:sz w:val="22"/>
                <w:lang w:val="en-ID"/>
              </w:rPr>
              <w:t>Auditori</w:t>
            </w:r>
            <w:proofErr w:type="spellEnd"/>
          </w:p>
        </w:tc>
        <w:tc>
          <w:tcPr>
            <w:tcW w:w="1843" w:type="dxa"/>
            <w:shd w:val="clear" w:color="auto" w:fill="FFFFFF"/>
          </w:tcPr>
          <w:p w14:paraId="5251CBA8" w14:textId="6EF94BA0"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.9</w:t>
            </w:r>
            <w:r w:rsidR="00704B81">
              <w:rPr>
                <w:rFonts w:cs="Times New Roman"/>
                <w:noProof w:val="0"/>
                <w:color w:val="010205"/>
                <w:szCs w:val="24"/>
                <w:lang w:val="en-ID"/>
              </w:rPr>
              <w:t>53</w:t>
            </w:r>
          </w:p>
        </w:tc>
        <w:tc>
          <w:tcPr>
            <w:tcW w:w="1985" w:type="dxa"/>
            <w:shd w:val="clear" w:color="auto" w:fill="FFFFFF"/>
          </w:tcPr>
          <w:p w14:paraId="26FEDEE6" w14:textId="10730BF4"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49</w:t>
            </w:r>
          </w:p>
        </w:tc>
        <w:tc>
          <w:tcPr>
            <w:tcW w:w="1842" w:type="dxa"/>
            <w:shd w:val="clear" w:color="auto" w:fill="FFFFFF"/>
          </w:tcPr>
          <w:p w14:paraId="1AB9E27E" w14:textId="0C43FD1D"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.0</w:t>
            </w:r>
            <w:r w:rsidR="00704B81">
              <w:rPr>
                <w:rFonts w:cs="Times New Roman"/>
                <w:noProof w:val="0"/>
                <w:color w:val="010205"/>
                <w:szCs w:val="24"/>
                <w:lang w:val="en-ID"/>
              </w:rPr>
              <w:t>51</w:t>
            </w:r>
          </w:p>
        </w:tc>
      </w:tr>
      <w:tr w:rsidR="00545AE1" w:rsidRPr="008E20A2" w14:paraId="31D578B5" w14:textId="77777777" w:rsidTr="00325840">
        <w:trPr>
          <w:cantSplit/>
        </w:trPr>
        <w:tc>
          <w:tcPr>
            <w:tcW w:w="567" w:type="dxa"/>
            <w:vMerge/>
            <w:shd w:val="clear" w:color="auto" w:fill="E0E0E0"/>
          </w:tcPr>
          <w:p w14:paraId="7C1AF4AD" w14:textId="77777777" w:rsidR="00545AE1" w:rsidRPr="008E20A2" w:rsidRDefault="00545AE1" w:rsidP="00DB5409">
            <w:pPr>
              <w:autoSpaceDE w:val="0"/>
              <w:autoSpaceDN w:val="0"/>
              <w:adjustRightInd w:val="0"/>
              <w:spacing w:line="360" w:lineRule="auto"/>
              <w:rPr>
                <w:rFonts w:cs="Times New Roman"/>
                <w:noProof w:val="0"/>
                <w:color w:val="010205"/>
                <w:szCs w:val="24"/>
                <w:lang w:val="en-ID"/>
              </w:rPr>
            </w:pPr>
          </w:p>
        </w:tc>
        <w:tc>
          <w:tcPr>
            <w:tcW w:w="1134" w:type="dxa"/>
            <w:shd w:val="clear" w:color="auto" w:fill="E0E0E0"/>
          </w:tcPr>
          <w:p w14:paraId="31299001" w14:textId="77777777" w:rsidR="00545AE1" w:rsidRPr="008E20A2" w:rsidRDefault="00545AE1" w:rsidP="00DB5409">
            <w:pPr>
              <w:autoSpaceDE w:val="0"/>
              <w:autoSpaceDN w:val="0"/>
              <w:adjustRightInd w:val="0"/>
              <w:spacing w:line="360" w:lineRule="auto"/>
              <w:ind w:left="60" w:right="60"/>
              <w:rPr>
                <w:rFonts w:cs="Times New Roman"/>
                <w:noProof w:val="0"/>
                <w:color w:val="264A60"/>
                <w:sz w:val="22"/>
                <w:lang w:val="en-ID"/>
              </w:rPr>
            </w:pPr>
            <w:proofErr w:type="spellStart"/>
            <w:r w:rsidRPr="008E20A2">
              <w:rPr>
                <w:rFonts w:cs="Times New Roman"/>
                <w:noProof w:val="0"/>
                <w:color w:val="264A60"/>
                <w:sz w:val="22"/>
                <w:lang w:val="en-ID"/>
              </w:rPr>
              <w:t>Kinestetik</w:t>
            </w:r>
            <w:proofErr w:type="spellEnd"/>
          </w:p>
        </w:tc>
        <w:tc>
          <w:tcPr>
            <w:tcW w:w="1843" w:type="dxa"/>
            <w:shd w:val="clear" w:color="auto" w:fill="FFFFFF"/>
          </w:tcPr>
          <w:p w14:paraId="03407E5A" w14:textId="1114D8DE"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.9</w:t>
            </w:r>
            <w:r w:rsidR="009D7FE0">
              <w:rPr>
                <w:rFonts w:cs="Times New Roman"/>
                <w:noProof w:val="0"/>
                <w:color w:val="010205"/>
                <w:szCs w:val="24"/>
                <w:lang w:val="en-ID"/>
              </w:rPr>
              <w:t>3</w:t>
            </w:r>
            <w:r w:rsidRPr="00545AE1">
              <w:rPr>
                <w:rFonts w:cs="Times New Roman"/>
                <w:noProof w:val="0"/>
                <w:color w:val="010205"/>
                <w:szCs w:val="24"/>
                <w:lang w:val="en-ID"/>
              </w:rPr>
              <w:t>4</w:t>
            </w:r>
          </w:p>
        </w:tc>
        <w:tc>
          <w:tcPr>
            <w:tcW w:w="1985" w:type="dxa"/>
            <w:shd w:val="clear" w:color="auto" w:fill="FFFFFF"/>
          </w:tcPr>
          <w:p w14:paraId="5C3BF8B8" w14:textId="38C888A5"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34</w:t>
            </w:r>
          </w:p>
        </w:tc>
        <w:tc>
          <w:tcPr>
            <w:tcW w:w="1842" w:type="dxa"/>
            <w:shd w:val="clear" w:color="auto" w:fill="FFFFFF"/>
          </w:tcPr>
          <w:p w14:paraId="03C18344" w14:textId="2372D0DE" w:rsidR="00545AE1" w:rsidRPr="008E20A2" w:rsidRDefault="00545AE1" w:rsidP="00DB5409">
            <w:pPr>
              <w:autoSpaceDE w:val="0"/>
              <w:autoSpaceDN w:val="0"/>
              <w:adjustRightInd w:val="0"/>
              <w:spacing w:line="360" w:lineRule="auto"/>
              <w:ind w:left="60" w:right="60"/>
              <w:jc w:val="center"/>
              <w:rPr>
                <w:rFonts w:cs="Times New Roman"/>
                <w:noProof w:val="0"/>
                <w:color w:val="010205"/>
                <w:szCs w:val="24"/>
                <w:lang w:val="en-ID"/>
              </w:rPr>
            </w:pPr>
            <w:r w:rsidRPr="00545AE1">
              <w:rPr>
                <w:rFonts w:cs="Times New Roman"/>
                <w:noProof w:val="0"/>
                <w:color w:val="010205"/>
                <w:szCs w:val="24"/>
                <w:lang w:val="en-ID"/>
              </w:rPr>
              <w:t>.314</w:t>
            </w:r>
          </w:p>
        </w:tc>
      </w:tr>
      <w:tr w:rsidR="008E20A2" w:rsidRPr="008E20A2" w14:paraId="28A1939A" w14:textId="77777777" w:rsidTr="00325840">
        <w:trPr>
          <w:cantSplit/>
        </w:trPr>
        <w:tc>
          <w:tcPr>
            <w:tcW w:w="7371" w:type="dxa"/>
            <w:gridSpan w:val="5"/>
            <w:shd w:val="clear" w:color="auto" w:fill="FFFFFF"/>
          </w:tcPr>
          <w:p w14:paraId="658489A6" w14:textId="77777777" w:rsidR="008E20A2" w:rsidRPr="008E20A2" w:rsidRDefault="008E20A2" w:rsidP="00DB5409">
            <w:pPr>
              <w:autoSpaceDE w:val="0"/>
              <w:autoSpaceDN w:val="0"/>
              <w:adjustRightInd w:val="0"/>
              <w:spacing w:line="360" w:lineRule="auto"/>
              <w:ind w:left="60" w:right="60"/>
              <w:rPr>
                <w:rFonts w:cs="Times New Roman"/>
                <w:noProof w:val="0"/>
                <w:color w:val="010205"/>
                <w:szCs w:val="24"/>
                <w:lang w:val="en-ID"/>
              </w:rPr>
            </w:pPr>
            <w:r w:rsidRPr="008E20A2">
              <w:rPr>
                <w:rFonts w:cs="Times New Roman"/>
                <w:noProof w:val="0"/>
                <w:color w:val="010205"/>
                <w:szCs w:val="24"/>
                <w:lang w:val="en-ID"/>
              </w:rPr>
              <w:t>*. This is a lower bound of the true significance.</w:t>
            </w:r>
          </w:p>
        </w:tc>
      </w:tr>
      <w:tr w:rsidR="008E20A2" w:rsidRPr="008E20A2" w14:paraId="26319E14" w14:textId="77777777" w:rsidTr="00325840">
        <w:trPr>
          <w:cantSplit/>
        </w:trPr>
        <w:tc>
          <w:tcPr>
            <w:tcW w:w="7371" w:type="dxa"/>
            <w:gridSpan w:val="5"/>
            <w:shd w:val="clear" w:color="auto" w:fill="FFFFFF"/>
          </w:tcPr>
          <w:p w14:paraId="59A83CCE" w14:textId="77777777" w:rsidR="008E20A2" w:rsidRPr="008E20A2" w:rsidRDefault="008E20A2" w:rsidP="00DB5409">
            <w:pPr>
              <w:autoSpaceDE w:val="0"/>
              <w:autoSpaceDN w:val="0"/>
              <w:adjustRightInd w:val="0"/>
              <w:spacing w:line="360" w:lineRule="auto"/>
              <w:ind w:left="60" w:right="60"/>
              <w:rPr>
                <w:rFonts w:cs="Times New Roman"/>
                <w:noProof w:val="0"/>
                <w:color w:val="010205"/>
                <w:szCs w:val="24"/>
                <w:lang w:val="en-ID"/>
              </w:rPr>
            </w:pPr>
            <w:r w:rsidRPr="008E20A2">
              <w:rPr>
                <w:rFonts w:cs="Times New Roman"/>
                <w:noProof w:val="0"/>
                <w:color w:val="010205"/>
                <w:szCs w:val="24"/>
                <w:lang w:val="en-ID"/>
              </w:rPr>
              <w:t>a. Lilliefors Significance Correction</w:t>
            </w:r>
          </w:p>
        </w:tc>
      </w:tr>
    </w:tbl>
    <w:p w14:paraId="4D312E74" w14:textId="77777777" w:rsidR="00B5159A" w:rsidRDefault="009D7FE0" w:rsidP="00325840">
      <w:pPr>
        <w:autoSpaceDE w:val="0"/>
        <w:autoSpaceDN w:val="0"/>
        <w:adjustRightInd w:val="0"/>
        <w:spacing w:line="360" w:lineRule="auto"/>
        <w:ind w:left="567" w:firstLine="709"/>
        <w:jc w:val="both"/>
        <w:rPr>
          <w:rFonts w:cs="Times New Roman"/>
          <w:noProof w:val="0"/>
          <w:szCs w:val="24"/>
          <w:lang w:val="en-ID"/>
        </w:rPr>
      </w:pPr>
      <w:proofErr w:type="spellStart"/>
      <w:r w:rsidRPr="00B5159A">
        <w:rPr>
          <w:rFonts w:cs="Times New Roman"/>
          <w:noProof w:val="0"/>
          <w:szCs w:val="24"/>
          <w:lang w:val="en-ID"/>
        </w:rPr>
        <w:t>Intepretasi</w:t>
      </w:r>
      <w:proofErr w:type="spellEnd"/>
      <w:r w:rsidRPr="00B5159A">
        <w:rPr>
          <w:rFonts w:cs="Times New Roman"/>
          <w:noProof w:val="0"/>
          <w:szCs w:val="24"/>
          <w:lang w:val="en-ID"/>
        </w:rPr>
        <w:t xml:space="preserve"> uji </w:t>
      </w:r>
      <w:proofErr w:type="spellStart"/>
      <w:r w:rsidRPr="00B5159A">
        <w:rPr>
          <w:rFonts w:cs="Times New Roman"/>
          <w:noProof w:val="0"/>
          <w:szCs w:val="24"/>
          <w:lang w:val="en-ID"/>
        </w:rPr>
        <w:t>normalitas</w:t>
      </w:r>
      <w:proofErr w:type="spellEnd"/>
      <w:r w:rsidRPr="00B5159A">
        <w:rPr>
          <w:rFonts w:cs="Times New Roman"/>
          <w:noProof w:val="0"/>
          <w:szCs w:val="24"/>
          <w:lang w:val="en-ID"/>
        </w:rPr>
        <w:t xml:space="preserve"> </w:t>
      </w:r>
      <w:proofErr w:type="spellStart"/>
      <w:r w:rsidRPr="00B5159A">
        <w:rPr>
          <w:rFonts w:cs="Times New Roman"/>
          <w:noProof w:val="0"/>
          <w:szCs w:val="24"/>
          <w:lang w:val="en-ID"/>
        </w:rPr>
        <w:t>gaya</w:t>
      </w:r>
      <w:proofErr w:type="spellEnd"/>
      <w:r w:rsidRPr="00B5159A">
        <w:rPr>
          <w:rFonts w:cs="Times New Roman"/>
          <w:noProof w:val="0"/>
          <w:szCs w:val="24"/>
          <w:lang w:val="en-ID"/>
        </w:rPr>
        <w:t xml:space="preserve"> </w:t>
      </w:r>
      <w:proofErr w:type="spellStart"/>
      <w:r w:rsidRPr="00B5159A">
        <w:rPr>
          <w:rFonts w:cs="Times New Roman"/>
          <w:noProof w:val="0"/>
          <w:szCs w:val="24"/>
          <w:lang w:val="en-ID"/>
        </w:rPr>
        <w:t>belajar</w:t>
      </w:r>
      <w:proofErr w:type="spellEnd"/>
      <w:r w:rsidRPr="00B5159A">
        <w:rPr>
          <w:rFonts w:cs="Times New Roman"/>
          <w:noProof w:val="0"/>
          <w:szCs w:val="24"/>
          <w:lang w:val="en-ID"/>
        </w:rPr>
        <w:t xml:space="preserve"> visual</w:t>
      </w:r>
      <w:r w:rsidR="00B5159A">
        <w:rPr>
          <w:rFonts w:cs="Times New Roman"/>
          <w:noProof w:val="0"/>
          <w:szCs w:val="24"/>
          <w:lang w:val="en-ID"/>
        </w:rPr>
        <w:t>, p</w:t>
      </w:r>
      <w:r w:rsidRPr="00B5159A">
        <w:rPr>
          <w:rFonts w:eastAsia="Times New Roman" w:cs="Times New Roman"/>
          <w:noProof w:val="0"/>
          <w:color w:val="222222"/>
          <w:szCs w:val="24"/>
          <w:lang w:val="en-ID" w:eastAsia="en-ID"/>
        </w:rPr>
        <w:t xml:space="preserve">ada </w:t>
      </w:r>
      <w:proofErr w:type="spellStart"/>
      <w:r w:rsidRPr="00B5159A">
        <w:rPr>
          <w:rFonts w:eastAsia="Times New Roman" w:cs="Times New Roman"/>
          <w:noProof w:val="0"/>
          <w:color w:val="222222"/>
          <w:szCs w:val="24"/>
          <w:lang w:val="en-ID" w:eastAsia="en-ID"/>
        </w:rPr>
        <w:t>tabel</w:t>
      </w:r>
      <w:proofErr w:type="spellEnd"/>
      <w:r w:rsidRPr="00B5159A">
        <w:rPr>
          <w:rFonts w:eastAsia="Times New Roman" w:cs="Times New Roman"/>
          <w:noProof w:val="0"/>
          <w:color w:val="222222"/>
          <w:szCs w:val="24"/>
          <w:lang w:val="en-ID" w:eastAsia="en-ID"/>
        </w:rPr>
        <w:t xml:space="preserve"> </w:t>
      </w:r>
      <w:proofErr w:type="spellStart"/>
      <w:r w:rsidRPr="00B5159A">
        <w:rPr>
          <w:rFonts w:eastAsia="Times New Roman" w:cs="Times New Roman"/>
          <w:noProof w:val="0"/>
          <w:color w:val="222222"/>
          <w:szCs w:val="24"/>
          <w:lang w:val="en-ID" w:eastAsia="en-ID"/>
        </w:rPr>
        <w:t>Saphiro</w:t>
      </w:r>
      <w:proofErr w:type="spellEnd"/>
      <w:r w:rsidRPr="00B5159A">
        <w:rPr>
          <w:rFonts w:eastAsia="Times New Roman" w:cs="Times New Roman"/>
          <w:noProof w:val="0"/>
          <w:color w:val="222222"/>
          <w:szCs w:val="24"/>
          <w:lang w:val="en-ID" w:eastAsia="en-ID"/>
        </w:rPr>
        <w:t xml:space="preserve">-Wilk </w:t>
      </w:r>
      <w:proofErr w:type="spellStart"/>
      <w:r w:rsidRPr="00B5159A">
        <w:rPr>
          <w:rFonts w:eastAsia="Times New Roman" w:cs="Times New Roman"/>
          <w:noProof w:val="0"/>
          <w:color w:val="222222"/>
          <w:szCs w:val="24"/>
          <w:lang w:val="en-ID" w:eastAsia="en-ID"/>
        </w:rPr>
        <w:t>diperoleh</w:t>
      </w:r>
      <w:proofErr w:type="spellEnd"/>
      <w:r w:rsidRPr="00B5159A">
        <w:rPr>
          <w:rFonts w:eastAsia="Times New Roman" w:cs="Times New Roman"/>
          <w:noProof w:val="0"/>
          <w:color w:val="222222"/>
          <w:szCs w:val="24"/>
          <w:lang w:val="en-ID" w:eastAsia="en-ID"/>
        </w:rPr>
        <w:t xml:space="preserve"> </w:t>
      </w:r>
      <w:proofErr w:type="spellStart"/>
      <w:r w:rsidRPr="00B5159A">
        <w:rPr>
          <w:rFonts w:eastAsia="Times New Roman" w:cs="Times New Roman"/>
          <w:noProof w:val="0"/>
          <w:color w:val="222222"/>
          <w:szCs w:val="24"/>
          <w:lang w:val="en-ID" w:eastAsia="en-ID"/>
        </w:rPr>
        <w:t>dengan</w:t>
      </w:r>
      <w:proofErr w:type="spellEnd"/>
      <w:r w:rsidRPr="00B5159A">
        <w:rPr>
          <w:rFonts w:eastAsia="Times New Roman" w:cs="Times New Roman"/>
          <w:noProof w:val="0"/>
          <w:color w:val="222222"/>
          <w:szCs w:val="24"/>
          <w:lang w:val="en-ID" w:eastAsia="en-ID"/>
        </w:rPr>
        <w:t xml:space="preserve"> </w:t>
      </w:r>
      <m:oMath>
        <m:r>
          <w:rPr>
            <w:rFonts w:ascii="Cambria Math" w:eastAsiaTheme="minorEastAsia" w:hAnsi="Cambria Math" w:cs="Times New Roman"/>
            <w:noProof w:val="0"/>
            <w:szCs w:val="24"/>
            <w:lang w:val="en-ID"/>
          </w:rPr>
          <m:t>n=21</m:t>
        </m:r>
      </m:oMath>
      <w:r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(0,10)= 0,923</m:t>
        </m:r>
      </m:oMath>
      <w:r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(0,05) = 0,908</m:t>
        </m:r>
      </m:oMath>
      <w:r w:rsidRPr="00B5159A">
        <w:rPr>
          <w:rFonts w:eastAsia="Times New Roman" w:cs="Times New Roman"/>
          <w:noProof w:val="0"/>
          <w:color w:val="222222"/>
          <w:szCs w:val="24"/>
          <w:lang w:val="en-ID" w:eastAsia="en-ID"/>
        </w:rPr>
        <w:t xml:space="preserve">. </w:t>
      </w:r>
      <w:r w:rsidRPr="00B5159A">
        <w:rPr>
          <w:rFonts w:eastAsia="Times New Roman" w:cs="Times New Roman"/>
          <w:noProof w:val="0"/>
          <w:color w:val="222222"/>
          <w:szCs w:val="24"/>
          <w:lang w:val="en-ID" w:eastAsia="en-ID"/>
        </w:rPr>
        <w:lastRenderedPageBreak/>
        <w:t xml:space="preserve">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r>
          <w:rPr>
            <w:rFonts w:ascii="Cambria Math" w:hAnsi="Cambria Math" w:cs="Times New Roman"/>
            <w:noProof w:val="0"/>
            <w:szCs w:val="24"/>
            <w:lang w:val="en-ID"/>
          </w:rPr>
          <m:t>=0,920</m:t>
        </m:r>
      </m:oMath>
      <w:r w:rsidRPr="00B5159A">
        <w:rPr>
          <w:rFonts w:eastAsia="Times New Roman" w:cs="Times New Roman"/>
          <w:noProof w:val="0"/>
          <w:color w:val="222222"/>
          <w:szCs w:val="24"/>
          <w:lang w:val="en-ID" w:eastAsia="en-ID"/>
        </w:rPr>
        <w:t xml:space="preserve"> terletak diantara 0,923 dan 0,908, atau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oMath>
      <w:r w:rsidRPr="00B5159A">
        <w:rPr>
          <w:rFonts w:eastAsia="Times New Roman" w:cs="Times New Roman"/>
          <w:noProof w:val="0"/>
          <w:color w:val="222222"/>
          <w:szCs w:val="24"/>
          <w:lang w:val="en-ID" w:eastAsia="en-ID"/>
        </w:rPr>
        <w:t xml:space="preserve"> hitung terletak diantara level signifikansi 0,10 dan 0,05. </w:t>
      </w:r>
      <w:proofErr w:type="spellStart"/>
      <w:r w:rsidRPr="00B5159A">
        <w:rPr>
          <w:rFonts w:eastAsiaTheme="minorEastAsia" w:cs="Times New Roman"/>
          <w:noProof w:val="0"/>
          <w:szCs w:val="24"/>
          <w:lang w:val="en-ID"/>
        </w:rPr>
        <w:t>Artinya</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sampel</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gaya</w:t>
      </w:r>
      <w:proofErr w:type="spellEnd"/>
      <w:r w:rsidRPr="00B5159A">
        <w:rPr>
          <w:rFonts w:eastAsiaTheme="minorEastAsia" w:cs="Times New Roman"/>
          <w:noProof w:val="0"/>
          <w:szCs w:val="24"/>
          <w:lang w:val="en-ID"/>
        </w:rPr>
        <w:t xml:space="preserve"> visual </w:t>
      </w:r>
      <w:proofErr w:type="spellStart"/>
      <w:r w:rsidRPr="00B5159A">
        <w:rPr>
          <w:rFonts w:eastAsiaTheme="minorEastAsia" w:cs="Times New Roman"/>
          <w:noProof w:val="0"/>
          <w:szCs w:val="24"/>
          <w:lang w:val="en-ID"/>
        </w:rPr>
        <w:t>tersebut</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berasal</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dari</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populasi</w:t>
      </w:r>
      <w:proofErr w:type="spellEnd"/>
      <w:r w:rsidRPr="00B5159A">
        <w:rPr>
          <w:rFonts w:eastAsiaTheme="minorEastAsia" w:cs="Times New Roman"/>
          <w:noProof w:val="0"/>
          <w:szCs w:val="24"/>
          <w:lang w:val="en-ID"/>
        </w:rPr>
        <w:t xml:space="preserve"> yang </w:t>
      </w:r>
      <w:proofErr w:type="spellStart"/>
      <w:r w:rsidRPr="00B5159A">
        <w:rPr>
          <w:rFonts w:eastAsiaTheme="minorEastAsia" w:cs="Times New Roman"/>
          <w:noProof w:val="0"/>
          <w:szCs w:val="24"/>
          <w:lang w:val="en-ID"/>
        </w:rPr>
        <w:t>berdistribusi</w:t>
      </w:r>
      <w:proofErr w:type="spellEnd"/>
      <w:r w:rsidRPr="00B5159A">
        <w:rPr>
          <w:rFonts w:eastAsiaTheme="minorEastAsia" w:cs="Times New Roman"/>
          <w:noProof w:val="0"/>
          <w:szCs w:val="24"/>
          <w:lang w:val="en-ID"/>
        </w:rPr>
        <w:t xml:space="preserve"> normal.</w:t>
      </w:r>
    </w:p>
    <w:p w14:paraId="5AC665EE" w14:textId="77777777" w:rsidR="00B5159A" w:rsidRDefault="009D7FE0" w:rsidP="00325840">
      <w:pPr>
        <w:autoSpaceDE w:val="0"/>
        <w:autoSpaceDN w:val="0"/>
        <w:adjustRightInd w:val="0"/>
        <w:spacing w:line="360" w:lineRule="auto"/>
        <w:ind w:left="567" w:firstLine="709"/>
        <w:jc w:val="both"/>
        <w:rPr>
          <w:rFonts w:cs="Times New Roman"/>
          <w:noProof w:val="0"/>
          <w:szCs w:val="24"/>
          <w:lang w:val="en-ID"/>
        </w:rPr>
      </w:pPr>
      <w:proofErr w:type="spellStart"/>
      <w:r w:rsidRPr="00B5159A">
        <w:rPr>
          <w:rFonts w:cs="Times New Roman"/>
          <w:noProof w:val="0"/>
          <w:szCs w:val="24"/>
          <w:lang w:val="en-ID"/>
        </w:rPr>
        <w:t>Intepretasi</w:t>
      </w:r>
      <w:proofErr w:type="spellEnd"/>
      <w:r w:rsidRPr="00B5159A">
        <w:rPr>
          <w:rFonts w:cs="Times New Roman"/>
          <w:noProof w:val="0"/>
          <w:szCs w:val="24"/>
          <w:lang w:val="en-ID"/>
        </w:rPr>
        <w:t xml:space="preserve"> uji </w:t>
      </w:r>
      <w:proofErr w:type="spellStart"/>
      <w:r w:rsidRPr="00B5159A">
        <w:rPr>
          <w:rFonts w:cs="Times New Roman"/>
          <w:noProof w:val="0"/>
          <w:szCs w:val="24"/>
          <w:lang w:val="en-ID"/>
        </w:rPr>
        <w:t>normalitas</w:t>
      </w:r>
      <w:proofErr w:type="spellEnd"/>
      <w:r w:rsidRPr="00B5159A">
        <w:rPr>
          <w:rFonts w:cs="Times New Roman"/>
          <w:noProof w:val="0"/>
          <w:szCs w:val="24"/>
          <w:lang w:val="en-ID"/>
        </w:rPr>
        <w:t xml:space="preserve"> </w:t>
      </w:r>
      <w:proofErr w:type="spellStart"/>
      <w:r w:rsidRPr="00B5159A">
        <w:rPr>
          <w:rFonts w:cs="Times New Roman"/>
          <w:noProof w:val="0"/>
          <w:szCs w:val="24"/>
          <w:lang w:val="en-ID"/>
        </w:rPr>
        <w:t>gaya</w:t>
      </w:r>
      <w:proofErr w:type="spellEnd"/>
      <w:r w:rsidRPr="00B5159A">
        <w:rPr>
          <w:rFonts w:cs="Times New Roman"/>
          <w:noProof w:val="0"/>
          <w:szCs w:val="24"/>
          <w:lang w:val="en-ID"/>
        </w:rPr>
        <w:t xml:space="preserve"> </w:t>
      </w:r>
      <w:proofErr w:type="spellStart"/>
      <w:r w:rsidRPr="00B5159A">
        <w:rPr>
          <w:rFonts w:cs="Times New Roman"/>
          <w:noProof w:val="0"/>
          <w:szCs w:val="24"/>
          <w:lang w:val="en-ID"/>
        </w:rPr>
        <w:t>belajar</w:t>
      </w:r>
      <w:proofErr w:type="spellEnd"/>
      <w:r w:rsidRPr="00B5159A">
        <w:rPr>
          <w:rFonts w:cs="Times New Roman"/>
          <w:noProof w:val="0"/>
          <w:szCs w:val="24"/>
          <w:lang w:val="en-ID"/>
        </w:rPr>
        <w:t xml:space="preserve"> </w:t>
      </w:r>
      <w:proofErr w:type="spellStart"/>
      <w:r w:rsidRPr="00B5159A">
        <w:rPr>
          <w:rFonts w:cs="Times New Roman"/>
          <w:noProof w:val="0"/>
          <w:szCs w:val="24"/>
          <w:lang w:val="en-ID"/>
        </w:rPr>
        <w:t>auditori</w:t>
      </w:r>
      <w:proofErr w:type="spellEnd"/>
      <w:r w:rsidR="00B5159A">
        <w:rPr>
          <w:rFonts w:cs="Times New Roman"/>
          <w:noProof w:val="0"/>
          <w:szCs w:val="24"/>
          <w:lang w:val="en-ID"/>
        </w:rPr>
        <w:t>, p</w:t>
      </w:r>
      <w:r w:rsidRPr="00B5159A">
        <w:rPr>
          <w:rFonts w:eastAsia="Times New Roman" w:cs="Times New Roman"/>
          <w:noProof w:val="0"/>
          <w:color w:val="222222"/>
          <w:szCs w:val="24"/>
          <w:lang w:val="en-ID" w:eastAsia="en-ID"/>
        </w:rPr>
        <w:t xml:space="preserve">ada </w:t>
      </w:r>
      <w:proofErr w:type="spellStart"/>
      <w:r w:rsidRPr="00B5159A">
        <w:rPr>
          <w:rFonts w:eastAsia="Times New Roman" w:cs="Times New Roman"/>
          <w:noProof w:val="0"/>
          <w:color w:val="222222"/>
          <w:szCs w:val="24"/>
          <w:lang w:val="en-ID" w:eastAsia="en-ID"/>
        </w:rPr>
        <w:t>tabel</w:t>
      </w:r>
      <w:proofErr w:type="spellEnd"/>
      <w:r w:rsidRPr="00B5159A">
        <w:rPr>
          <w:rFonts w:eastAsia="Times New Roman" w:cs="Times New Roman"/>
          <w:noProof w:val="0"/>
          <w:color w:val="222222"/>
          <w:szCs w:val="24"/>
          <w:lang w:val="en-ID" w:eastAsia="en-ID"/>
        </w:rPr>
        <w:t xml:space="preserve"> </w:t>
      </w:r>
      <w:proofErr w:type="spellStart"/>
      <w:r w:rsidRPr="00B5159A">
        <w:rPr>
          <w:rFonts w:eastAsia="Times New Roman" w:cs="Times New Roman"/>
          <w:noProof w:val="0"/>
          <w:color w:val="222222"/>
          <w:szCs w:val="24"/>
          <w:lang w:val="en-ID" w:eastAsia="en-ID"/>
        </w:rPr>
        <w:t>Saphiro</w:t>
      </w:r>
      <w:proofErr w:type="spellEnd"/>
      <w:r w:rsidRPr="00B5159A">
        <w:rPr>
          <w:rFonts w:eastAsia="Times New Roman" w:cs="Times New Roman"/>
          <w:noProof w:val="0"/>
          <w:color w:val="222222"/>
          <w:szCs w:val="24"/>
          <w:lang w:val="en-ID" w:eastAsia="en-ID"/>
        </w:rPr>
        <w:t xml:space="preserve">-Wilk </w:t>
      </w:r>
      <w:proofErr w:type="spellStart"/>
      <w:r w:rsidRPr="00B5159A">
        <w:rPr>
          <w:rFonts w:eastAsia="Times New Roman" w:cs="Times New Roman"/>
          <w:noProof w:val="0"/>
          <w:color w:val="222222"/>
          <w:szCs w:val="24"/>
          <w:lang w:val="en-ID" w:eastAsia="en-ID"/>
        </w:rPr>
        <w:t>diperoleh</w:t>
      </w:r>
      <w:proofErr w:type="spellEnd"/>
      <w:r w:rsidRPr="00B5159A">
        <w:rPr>
          <w:rFonts w:eastAsia="Times New Roman" w:cs="Times New Roman"/>
          <w:noProof w:val="0"/>
          <w:color w:val="222222"/>
          <w:szCs w:val="24"/>
          <w:lang w:val="en-ID" w:eastAsia="en-ID"/>
        </w:rPr>
        <w:t xml:space="preserve"> </w:t>
      </w:r>
      <w:proofErr w:type="spellStart"/>
      <w:r w:rsidRPr="00B5159A">
        <w:rPr>
          <w:rFonts w:eastAsia="Times New Roman" w:cs="Times New Roman"/>
          <w:noProof w:val="0"/>
          <w:color w:val="222222"/>
          <w:szCs w:val="24"/>
          <w:lang w:val="en-ID" w:eastAsia="en-ID"/>
        </w:rPr>
        <w:t>dengan</w:t>
      </w:r>
      <w:proofErr w:type="spellEnd"/>
      <w:r w:rsidRPr="00B5159A">
        <w:rPr>
          <w:rFonts w:eastAsia="Times New Roman" w:cs="Times New Roman"/>
          <w:noProof w:val="0"/>
          <w:color w:val="222222"/>
          <w:szCs w:val="24"/>
          <w:lang w:val="en-ID" w:eastAsia="en-ID"/>
        </w:rPr>
        <w:t xml:space="preserve"> </w:t>
      </w:r>
      <m:oMath>
        <m:r>
          <w:rPr>
            <w:rFonts w:ascii="Cambria Math" w:eastAsiaTheme="minorEastAsia" w:hAnsi="Cambria Math" w:cs="Times New Roman"/>
            <w:noProof w:val="0"/>
            <w:szCs w:val="24"/>
            <w:lang w:val="en-ID"/>
          </w:rPr>
          <m:t>n=49</m:t>
        </m:r>
      </m:oMath>
      <w:r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(0,10)= 0,955</m:t>
        </m:r>
      </m:oMath>
      <w:r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(0,05) = 0,947</m:t>
        </m:r>
      </m:oMath>
      <w:r w:rsidRPr="00B5159A">
        <w:rPr>
          <w:rFonts w:eastAsia="Times New Roman" w:cs="Times New Roman"/>
          <w:noProof w:val="0"/>
          <w:color w:val="222222"/>
          <w:szCs w:val="24"/>
          <w:lang w:val="en-ID" w:eastAsia="en-ID"/>
        </w:rPr>
        <w:t xml:space="preserve">.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r>
          <w:rPr>
            <w:rFonts w:ascii="Cambria Math" w:hAnsi="Cambria Math" w:cs="Times New Roman"/>
            <w:noProof w:val="0"/>
            <w:szCs w:val="24"/>
            <w:lang w:val="en-ID"/>
          </w:rPr>
          <m:t>=0,953</m:t>
        </m:r>
      </m:oMath>
      <w:r w:rsidRPr="00B5159A">
        <w:rPr>
          <w:rFonts w:eastAsia="Times New Roman" w:cs="Times New Roman"/>
          <w:noProof w:val="0"/>
          <w:color w:val="222222"/>
          <w:szCs w:val="24"/>
          <w:lang w:val="en-ID" w:eastAsia="en-ID"/>
        </w:rPr>
        <w:t xml:space="preserve"> terletak diantara 0,955 dan 0,947, atau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oMath>
      <w:r w:rsidRPr="00B5159A">
        <w:rPr>
          <w:rFonts w:eastAsia="Times New Roman" w:cs="Times New Roman"/>
          <w:noProof w:val="0"/>
          <w:color w:val="222222"/>
          <w:szCs w:val="24"/>
          <w:lang w:val="en-ID" w:eastAsia="en-ID"/>
        </w:rPr>
        <w:t xml:space="preserve"> hitung terletak diantara level signifikansi 0,10 dan 0,05. </w:t>
      </w:r>
      <w:proofErr w:type="spellStart"/>
      <w:r w:rsidRPr="00B5159A">
        <w:rPr>
          <w:rFonts w:eastAsiaTheme="minorEastAsia" w:cs="Times New Roman"/>
          <w:noProof w:val="0"/>
          <w:szCs w:val="24"/>
          <w:lang w:val="en-ID"/>
        </w:rPr>
        <w:t>Artinya</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sampel</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gaya</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auditori</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tersebut</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berasal</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dari</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populasi</w:t>
      </w:r>
      <w:proofErr w:type="spellEnd"/>
      <w:r w:rsidRPr="00B5159A">
        <w:rPr>
          <w:rFonts w:eastAsiaTheme="minorEastAsia" w:cs="Times New Roman"/>
          <w:noProof w:val="0"/>
          <w:szCs w:val="24"/>
          <w:lang w:val="en-ID"/>
        </w:rPr>
        <w:t xml:space="preserve"> yang </w:t>
      </w:r>
      <w:proofErr w:type="spellStart"/>
      <w:r w:rsidRPr="00B5159A">
        <w:rPr>
          <w:rFonts w:eastAsiaTheme="minorEastAsia" w:cs="Times New Roman"/>
          <w:noProof w:val="0"/>
          <w:szCs w:val="24"/>
          <w:lang w:val="en-ID"/>
        </w:rPr>
        <w:t>berdistribusi</w:t>
      </w:r>
      <w:proofErr w:type="spellEnd"/>
      <w:r w:rsidRPr="00B5159A">
        <w:rPr>
          <w:rFonts w:eastAsiaTheme="minorEastAsia" w:cs="Times New Roman"/>
          <w:noProof w:val="0"/>
          <w:szCs w:val="24"/>
          <w:lang w:val="en-ID"/>
        </w:rPr>
        <w:t xml:space="preserve"> normal.</w:t>
      </w:r>
    </w:p>
    <w:p w14:paraId="381BAB44" w14:textId="1321314B" w:rsidR="00F25916" w:rsidRPr="00B5159A" w:rsidRDefault="009D7FE0" w:rsidP="00325840">
      <w:pPr>
        <w:autoSpaceDE w:val="0"/>
        <w:autoSpaceDN w:val="0"/>
        <w:adjustRightInd w:val="0"/>
        <w:spacing w:line="360" w:lineRule="auto"/>
        <w:ind w:left="567" w:firstLine="709"/>
        <w:jc w:val="both"/>
        <w:rPr>
          <w:rFonts w:cs="Times New Roman"/>
          <w:noProof w:val="0"/>
          <w:szCs w:val="24"/>
          <w:lang w:val="en-ID"/>
        </w:rPr>
      </w:pPr>
      <w:proofErr w:type="spellStart"/>
      <w:r w:rsidRPr="00B5159A">
        <w:rPr>
          <w:rFonts w:cs="Times New Roman"/>
          <w:noProof w:val="0"/>
          <w:szCs w:val="24"/>
          <w:lang w:val="en-ID"/>
        </w:rPr>
        <w:t>Intepretasi</w:t>
      </w:r>
      <w:proofErr w:type="spellEnd"/>
      <w:r w:rsidRPr="00B5159A">
        <w:rPr>
          <w:rFonts w:cs="Times New Roman"/>
          <w:noProof w:val="0"/>
          <w:szCs w:val="24"/>
          <w:lang w:val="en-ID"/>
        </w:rPr>
        <w:t xml:space="preserve"> uji </w:t>
      </w:r>
      <w:proofErr w:type="spellStart"/>
      <w:r w:rsidRPr="00B5159A">
        <w:rPr>
          <w:rFonts w:cs="Times New Roman"/>
          <w:noProof w:val="0"/>
          <w:szCs w:val="24"/>
          <w:lang w:val="en-ID"/>
        </w:rPr>
        <w:t>normalitas</w:t>
      </w:r>
      <w:proofErr w:type="spellEnd"/>
      <w:r w:rsidRPr="00B5159A">
        <w:rPr>
          <w:rFonts w:cs="Times New Roman"/>
          <w:noProof w:val="0"/>
          <w:szCs w:val="24"/>
          <w:lang w:val="en-ID"/>
        </w:rPr>
        <w:t xml:space="preserve"> </w:t>
      </w:r>
      <w:proofErr w:type="spellStart"/>
      <w:r w:rsidRPr="00B5159A">
        <w:rPr>
          <w:rFonts w:cs="Times New Roman"/>
          <w:noProof w:val="0"/>
          <w:szCs w:val="24"/>
          <w:lang w:val="en-ID"/>
        </w:rPr>
        <w:t>gaya</w:t>
      </w:r>
      <w:proofErr w:type="spellEnd"/>
      <w:r w:rsidRPr="00B5159A">
        <w:rPr>
          <w:rFonts w:cs="Times New Roman"/>
          <w:noProof w:val="0"/>
          <w:szCs w:val="24"/>
          <w:lang w:val="en-ID"/>
        </w:rPr>
        <w:t xml:space="preserve"> </w:t>
      </w:r>
      <w:proofErr w:type="spellStart"/>
      <w:r w:rsidRPr="00B5159A">
        <w:rPr>
          <w:rFonts w:cs="Times New Roman"/>
          <w:noProof w:val="0"/>
          <w:szCs w:val="24"/>
          <w:lang w:val="en-ID"/>
        </w:rPr>
        <w:t>belajar</w:t>
      </w:r>
      <w:proofErr w:type="spellEnd"/>
      <w:r w:rsidRPr="00B5159A">
        <w:rPr>
          <w:rFonts w:cs="Times New Roman"/>
          <w:noProof w:val="0"/>
          <w:szCs w:val="24"/>
          <w:lang w:val="en-ID"/>
        </w:rPr>
        <w:t xml:space="preserve"> </w:t>
      </w:r>
      <w:proofErr w:type="spellStart"/>
      <w:r w:rsidRPr="00B5159A">
        <w:rPr>
          <w:rFonts w:cs="Times New Roman"/>
          <w:noProof w:val="0"/>
          <w:szCs w:val="24"/>
          <w:lang w:val="en-ID"/>
        </w:rPr>
        <w:t>kinestetik</w:t>
      </w:r>
      <w:proofErr w:type="spellEnd"/>
      <w:r w:rsidR="00B5159A">
        <w:rPr>
          <w:rFonts w:cs="Times New Roman"/>
          <w:noProof w:val="0"/>
          <w:szCs w:val="24"/>
          <w:lang w:val="en-ID"/>
        </w:rPr>
        <w:t>, p</w:t>
      </w:r>
      <w:r w:rsidRPr="00B5159A">
        <w:rPr>
          <w:rFonts w:eastAsia="Times New Roman" w:cs="Times New Roman"/>
          <w:noProof w:val="0"/>
          <w:color w:val="222222"/>
          <w:szCs w:val="24"/>
          <w:lang w:val="en-ID" w:eastAsia="en-ID"/>
        </w:rPr>
        <w:t xml:space="preserve">ada </w:t>
      </w:r>
      <w:proofErr w:type="spellStart"/>
      <w:r w:rsidRPr="00B5159A">
        <w:rPr>
          <w:rFonts w:eastAsia="Times New Roman" w:cs="Times New Roman"/>
          <w:noProof w:val="0"/>
          <w:color w:val="222222"/>
          <w:szCs w:val="24"/>
          <w:lang w:val="en-ID" w:eastAsia="en-ID"/>
        </w:rPr>
        <w:t>tabel</w:t>
      </w:r>
      <w:proofErr w:type="spellEnd"/>
      <w:r w:rsidRPr="00B5159A">
        <w:rPr>
          <w:rFonts w:eastAsia="Times New Roman" w:cs="Times New Roman"/>
          <w:noProof w:val="0"/>
          <w:color w:val="222222"/>
          <w:szCs w:val="24"/>
          <w:lang w:val="en-ID" w:eastAsia="en-ID"/>
        </w:rPr>
        <w:t xml:space="preserve"> </w:t>
      </w:r>
      <w:proofErr w:type="spellStart"/>
      <w:r w:rsidRPr="00B5159A">
        <w:rPr>
          <w:rFonts w:eastAsia="Times New Roman" w:cs="Times New Roman"/>
          <w:noProof w:val="0"/>
          <w:color w:val="222222"/>
          <w:szCs w:val="24"/>
          <w:lang w:val="en-ID" w:eastAsia="en-ID"/>
        </w:rPr>
        <w:t>Saphiro</w:t>
      </w:r>
      <w:proofErr w:type="spellEnd"/>
      <w:r w:rsidRPr="00B5159A">
        <w:rPr>
          <w:rFonts w:eastAsia="Times New Roman" w:cs="Times New Roman"/>
          <w:noProof w:val="0"/>
          <w:color w:val="222222"/>
          <w:szCs w:val="24"/>
          <w:lang w:val="en-ID" w:eastAsia="en-ID"/>
        </w:rPr>
        <w:t xml:space="preserve">-Wilk </w:t>
      </w:r>
      <w:proofErr w:type="spellStart"/>
      <w:r w:rsidRPr="00B5159A">
        <w:rPr>
          <w:rFonts w:eastAsia="Times New Roman" w:cs="Times New Roman"/>
          <w:noProof w:val="0"/>
          <w:color w:val="222222"/>
          <w:szCs w:val="24"/>
          <w:lang w:val="en-ID" w:eastAsia="en-ID"/>
        </w:rPr>
        <w:t>diperoleh</w:t>
      </w:r>
      <w:proofErr w:type="spellEnd"/>
      <w:r w:rsidRPr="00B5159A">
        <w:rPr>
          <w:rFonts w:eastAsia="Times New Roman" w:cs="Times New Roman"/>
          <w:noProof w:val="0"/>
          <w:color w:val="222222"/>
          <w:szCs w:val="24"/>
          <w:lang w:val="en-ID" w:eastAsia="en-ID"/>
        </w:rPr>
        <w:t xml:space="preserve"> </w:t>
      </w:r>
      <w:proofErr w:type="spellStart"/>
      <w:r w:rsidRPr="00B5159A">
        <w:rPr>
          <w:rFonts w:eastAsia="Times New Roman" w:cs="Times New Roman"/>
          <w:noProof w:val="0"/>
          <w:color w:val="222222"/>
          <w:szCs w:val="24"/>
          <w:lang w:val="en-ID" w:eastAsia="en-ID"/>
        </w:rPr>
        <w:t>dengan</w:t>
      </w:r>
      <w:proofErr w:type="spellEnd"/>
      <w:r w:rsidRPr="00B5159A">
        <w:rPr>
          <w:rFonts w:eastAsia="Times New Roman" w:cs="Times New Roman"/>
          <w:noProof w:val="0"/>
          <w:color w:val="222222"/>
          <w:szCs w:val="24"/>
          <w:lang w:val="en-ID" w:eastAsia="en-ID"/>
        </w:rPr>
        <w:t xml:space="preserve"> </w:t>
      </w:r>
      <m:oMath>
        <m:r>
          <w:rPr>
            <w:rFonts w:ascii="Cambria Math" w:eastAsiaTheme="minorEastAsia" w:hAnsi="Cambria Math" w:cs="Times New Roman"/>
            <w:noProof w:val="0"/>
            <w:szCs w:val="24"/>
            <w:lang w:val="en-ID"/>
          </w:rPr>
          <m:t>n=34</m:t>
        </m:r>
      </m:oMath>
      <w:r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(0,10)= 0,943</m:t>
        </m:r>
      </m:oMath>
      <w:r w:rsidRPr="00B5159A">
        <w:rPr>
          <w:rFonts w:eastAsia="Times New Roman" w:cs="Times New Roman"/>
          <w:noProof w:val="0"/>
          <w:color w:val="222222"/>
          <w:szCs w:val="24"/>
          <w:lang w:val="en-ID" w:eastAsia="en-ID"/>
        </w:rPr>
        <w:t xml:space="preserve">; nilai </w:t>
      </w:r>
      <m:oMath>
        <m:r>
          <w:rPr>
            <w:rFonts w:ascii="Cambria Math" w:eastAsia="Times New Roman" w:hAnsi="Cambria Math" w:cs="Times New Roman"/>
            <w:noProof w:val="0"/>
            <w:color w:val="222222"/>
            <w:szCs w:val="24"/>
            <w:lang w:val="en-ID" w:eastAsia="en-ID"/>
          </w:rPr>
          <m:t>α (0,05) = 0,933</m:t>
        </m:r>
      </m:oMath>
      <w:r w:rsidRPr="00B5159A">
        <w:rPr>
          <w:rFonts w:eastAsia="Times New Roman" w:cs="Times New Roman"/>
          <w:noProof w:val="0"/>
          <w:color w:val="222222"/>
          <w:szCs w:val="24"/>
          <w:lang w:val="en-ID" w:eastAsia="en-ID"/>
        </w:rPr>
        <w:t xml:space="preserve">.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r>
          <w:rPr>
            <w:rFonts w:ascii="Cambria Math" w:hAnsi="Cambria Math" w:cs="Times New Roman"/>
            <w:noProof w:val="0"/>
            <w:szCs w:val="24"/>
            <w:lang w:val="en-ID"/>
          </w:rPr>
          <m:t>=0,934</m:t>
        </m:r>
      </m:oMath>
      <w:r w:rsidRPr="00B5159A">
        <w:rPr>
          <w:rFonts w:eastAsia="Times New Roman" w:cs="Times New Roman"/>
          <w:noProof w:val="0"/>
          <w:color w:val="222222"/>
          <w:szCs w:val="24"/>
          <w:lang w:val="en-ID" w:eastAsia="en-ID"/>
        </w:rPr>
        <w:t xml:space="preserve"> terletak diantara 0,943 dan 0,933, atau nilai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S</m:t>
            </m:r>
          </m:e>
          <m:sub>
            <m:r>
              <w:rPr>
                <w:rFonts w:ascii="Cambria Math" w:hAnsi="Cambria Math" w:cs="Times New Roman"/>
                <w:noProof w:val="0"/>
                <w:szCs w:val="24"/>
                <w:lang w:val="en-ID"/>
              </w:rPr>
              <m:t>hitung</m:t>
            </m:r>
          </m:sub>
        </m:sSub>
      </m:oMath>
      <w:r w:rsidRPr="00B5159A">
        <w:rPr>
          <w:rFonts w:eastAsia="Times New Roman" w:cs="Times New Roman"/>
          <w:noProof w:val="0"/>
          <w:color w:val="222222"/>
          <w:szCs w:val="24"/>
          <w:lang w:val="en-ID" w:eastAsia="en-ID"/>
        </w:rPr>
        <w:t xml:space="preserve"> hitung terletak diantara level signifikansi 0,10 dan 0,05. </w:t>
      </w:r>
      <w:proofErr w:type="spellStart"/>
      <w:r w:rsidRPr="00B5159A">
        <w:rPr>
          <w:rFonts w:eastAsiaTheme="minorEastAsia" w:cs="Times New Roman"/>
          <w:noProof w:val="0"/>
          <w:szCs w:val="24"/>
          <w:lang w:val="en-ID"/>
        </w:rPr>
        <w:t>Artinya</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sampel</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gaya</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kinestetik</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tersebut</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berasal</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dari</w:t>
      </w:r>
      <w:proofErr w:type="spellEnd"/>
      <w:r w:rsidRPr="00B5159A">
        <w:rPr>
          <w:rFonts w:eastAsiaTheme="minorEastAsia" w:cs="Times New Roman"/>
          <w:noProof w:val="0"/>
          <w:szCs w:val="24"/>
          <w:lang w:val="en-ID"/>
        </w:rPr>
        <w:t xml:space="preserve"> </w:t>
      </w:r>
      <w:proofErr w:type="spellStart"/>
      <w:r w:rsidRPr="00B5159A">
        <w:rPr>
          <w:rFonts w:eastAsiaTheme="minorEastAsia" w:cs="Times New Roman"/>
          <w:noProof w:val="0"/>
          <w:szCs w:val="24"/>
          <w:lang w:val="en-ID"/>
        </w:rPr>
        <w:t>populasi</w:t>
      </w:r>
      <w:proofErr w:type="spellEnd"/>
      <w:r w:rsidRPr="00B5159A">
        <w:rPr>
          <w:rFonts w:eastAsiaTheme="minorEastAsia" w:cs="Times New Roman"/>
          <w:noProof w:val="0"/>
          <w:szCs w:val="24"/>
          <w:lang w:val="en-ID"/>
        </w:rPr>
        <w:t xml:space="preserve"> yang </w:t>
      </w:r>
      <w:proofErr w:type="spellStart"/>
      <w:r w:rsidRPr="00B5159A">
        <w:rPr>
          <w:rFonts w:eastAsiaTheme="minorEastAsia" w:cs="Times New Roman"/>
          <w:noProof w:val="0"/>
          <w:szCs w:val="24"/>
          <w:lang w:val="en-ID"/>
        </w:rPr>
        <w:t>berdistribusi</w:t>
      </w:r>
      <w:proofErr w:type="spellEnd"/>
      <w:r w:rsidRPr="00B5159A">
        <w:rPr>
          <w:rFonts w:eastAsiaTheme="minorEastAsia" w:cs="Times New Roman"/>
          <w:noProof w:val="0"/>
          <w:szCs w:val="24"/>
          <w:lang w:val="en-ID"/>
        </w:rPr>
        <w:t xml:space="preserve"> normal.</w:t>
      </w:r>
    </w:p>
    <w:p w14:paraId="7083D885" w14:textId="7AD932A2" w:rsidR="007C010F" w:rsidRDefault="00F25916" w:rsidP="00325840">
      <w:pPr>
        <w:autoSpaceDE w:val="0"/>
        <w:autoSpaceDN w:val="0"/>
        <w:adjustRightInd w:val="0"/>
        <w:spacing w:line="360" w:lineRule="auto"/>
        <w:ind w:left="567" w:firstLine="709"/>
        <w:jc w:val="both"/>
        <w:rPr>
          <w:rFonts w:cs="Times New Roman"/>
          <w:noProof w:val="0"/>
          <w:szCs w:val="24"/>
          <w:lang w:val="en-ID"/>
        </w:rPr>
      </w:pPr>
      <w:proofErr w:type="spellStart"/>
      <w:r w:rsidRPr="00B06914">
        <w:rPr>
          <w:rFonts w:cs="Times New Roman"/>
          <w:noProof w:val="0"/>
          <w:szCs w:val="24"/>
          <w:lang w:val="en-ID"/>
        </w:rPr>
        <w:t>Berdasarkan</w:t>
      </w:r>
      <w:proofErr w:type="spellEnd"/>
      <w:r w:rsidRPr="00B06914">
        <w:rPr>
          <w:rFonts w:cs="Times New Roman"/>
          <w:noProof w:val="0"/>
          <w:szCs w:val="24"/>
          <w:lang w:val="en-ID"/>
        </w:rPr>
        <w:t xml:space="preserve"> </w:t>
      </w:r>
      <w:proofErr w:type="spellStart"/>
      <w:r w:rsidR="009D7FE0">
        <w:rPr>
          <w:rFonts w:cs="Times New Roman"/>
          <w:noProof w:val="0"/>
          <w:szCs w:val="24"/>
          <w:lang w:val="en-ID"/>
        </w:rPr>
        <w:t>hal</w:t>
      </w:r>
      <w:proofErr w:type="spellEnd"/>
      <w:r w:rsidR="009D7FE0">
        <w:rPr>
          <w:rFonts w:cs="Times New Roman"/>
          <w:noProof w:val="0"/>
          <w:szCs w:val="24"/>
          <w:lang w:val="en-ID"/>
        </w:rPr>
        <w:t xml:space="preserve"> </w:t>
      </w:r>
      <w:proofErr w:type="spellStart"/>
      <w:r w:rsidR="009D7FE0">
        <w:rPr>
          <w:rFonts w:cs="Times New Roman"/>
          <w:noProof w:val="0"/>
          <w:szCs w:val="24"/>
          <w:lang w:val="en-ID"/>
        </w:rPr>
        <w:t>diatas</w:t>
      </w:r>
      <w:proofErr w:type="spellEnd"/>
      <w:r w:rsidR="009D7FE0">
        <w:rPr>
          <w:rFonts w:cs="Times New Roman"/>
          <w:noProof w:val="0"/>
          <w:szCs w:val="24"/>
          <w:lang w:val="en-ID"/>
        </w:rPr>
        <w:t xml:space="preserve"> </w:t>
      </w:r>
      <w:proofErr w:type="spellStart"/>
      <w:r w:rsidRPr="00B06914">
        <w:rPr>
          <w:rFonts w:cs="Times New Roman"/>
          <w:noProof w:val="0"/>
          <w:szCs w:val="24"/>
          <w:lang w:val="en-ID"/>
        </w:rPr>
        <w:t>maka</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kemampuan</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berpikir</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kreatif</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matematika</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siswa</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dengan</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gaya</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belajar</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kinestetik</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auditorial</w:t>
      </w:r>
      <w:proofErr w:type="spellEnd"/>
      <w:r w:rsidRPr="00B06914">
        <w:rPr>
          <w:rFonts w:cs="Times New Roman"/>
          <w:noProof w:val="0"/>
          <w:szCs w:val="24"/>
          <w:lang w:val="en-ID"/>
        </w:rPr>
        <w:t xml:space="preserve"> dan visual </w:t>
      </w:r>
      <w:proofErr w:type="spellStart"/>
      <w:r w:rsidRPr="00B06914">
        <w:rPr>
          <w:rFonts w:cs="Times New Roman"/>
          <w:noProof w:val="0"/>
          <w:szCs w:val="24"/>
          <w:lang w:val="en-ID"/>
        </w:rPr>
        <w:t>berdistribusi</w:t>
      </w:r>
      <w:proofErr w:type="spellEnd"/>
      <w:r w:rsidRPr="00B06914">
        <w:rPr>
          <w:rFonts w:cs="Times New Roman"/>
          <w:noProof w:val="0"/>
          <w:szCs w:val="24"/>
          <w:lang w:val="en-ID"/>
        </w:rPr>
        <w:t xml:space="preserve"> normal. </w:t>
      </w:r>
      <w:proofErr w:type="spellStart"/>
      <w:r w:rsidR="009D7FE0">
        <w:rPr>
          <w:rFonts w:cs="Times New Roman"/>
          <w:noProof w:val="0"/>
          <w:szCs w:val="24"/>
          <w:lang w:val="en-ID"/>
        </w:rPr>
        <w:t>Begitu</w:t>
      </w:r>
      <w:proofErr w:type="spellEnd"/>
      <w:r w:rsidR="009D7FE0">
        <w:rPr>
          <w:rFonts w:cs="Times New Roman"/>
          <w:noProof w:val="0"/>
          <w:szCs w:val="24"/>
          <w:lang w:val="en-ID"/>
        </w:rPr>
        <w:t xml:space="preserve"> juga </w:t>
      </w:r>
      <w:proofErr w:type="spellStart"/>
      <w:r w:rsidR="009D7FE0">
        <w:rPr>
          <w:rFonts w:cs="Times New Roman"/>
          <w:noProof w:val="0"/>
          <w:szCs w:val="24"/>
          <w:lang w:val="en-ID"/>
        </w:rPr>
        <w:t>dengan</w:t>
      </w:r>
      <w:proofErr w:type="spellEnd"/>
      <w:r w:rsidR="009D7FE0">
        <w:rPr>
          <w:rFonts w:cs="Times New Roman"/>
          <w:noProof w:val="0"/>
          <w:szCs w:val="24"/>
          <w:lang w:val="en-ID"/>
        </w:rPr>
        <w:t xml:space="preserve"> </w:t>
      </w:r>
      <w:proofErr w:type="spellStart"/>
      <w:r w:rsidRPr="00B06914">
        <w:rPr>
          <w:rFonts w:cs="Times New Roman"/>
          <w:noProof w:val="0"/>
          <w:szCs w:val="24"/>
          <w:lang w:val="en-ID"/>
        </w:rPr>
        <w:t>kemampuan</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pemecahan</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masalah</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siswa</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dengan</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gaya</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belajar</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kinestetik</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auditorial</w:t>
      </w:r>
      <w:proofErr w:type="spellEnd"/>
      <w:r w:rsidRPr="00B06914">
        <w:rPr>
          <w:rFonts w:cs="Times New Roman"/>
          <w:noProof w:val="0"/>
          <w:szCs w:val="24"/>
          <w:lang w:val="en-ID"/>
        </w:rPr>
        <w:t xml:space="preserve"> dan visual </w:t>
      </w:r>
      <w:proofErr w:type="spellStart"/>
      <w:r w:rsidRPr="00B06914">
        <w:rPr>
          <w:rFonts w:cs="Times New Roman"/>
          <w:noProof w:val="0"/>
          <w:szCs w:val="24"/>
          <w:lang w:val="en-ID"/>
        </w:rPr>
        <w:t>berdistribusi</w:t>
      </w:r>
      <w:proofErr w:type="spellEnd"/>
      <w:r w:rsidRPr="00B06914">
        <w:rPr>
          <w:rFonts w:cs="Times New Roman"/>
          <w:noProof w:val="0"/>
          <w:szCs w:val="24"/>
          <w:lang w:val="en-ID"/>
        </w:rPr>
        <w:t xml:space="preserve"> normal. </w:t>
      </w:r>
      <w:proofErr w:type="spellStart"/>
      <w:r w:rsidRPr="00B06914">
        <w:rPr>
          <w:rFonts w:cs="Times New Roman"/>
          <w:noProof w:val="0"/>
          <w:szCs w:val="24"/>
          <w:lang w:val="en-ID"/>
        </w:rPr>
        <w:t>Kesimpulannya</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syarat</w:t>
      </w:r>
      <w:proofErr w:type="spellEnd"/>
      <w:r w:rsidRPr="00B06914">
        <w:rPr>
          <w:rFonts w:cs="Times New Roman"/>
          <w:noProof w:val="0"/>
          <w:szCs w:val="24"/>
          <w:lang w:val="en-ID"/>
        </w:rPr>
        <w:t xml:space="preserve"> uji </w:t>
      </w:r>
      <w:proofErr w:type="spellStart"/>
      <w:r w:rsidR="009D7FE0">
        <w:rPr>
          <w:rFonts w:cs="Times New Roman"/>
          <w:noProof w:val="0"/>
          <w:szCs w:val="24"/>
          <w:lang w:val="en-ID"/>
        </w:rPr>
        <w:t>normalitas</w:t>
      </w:r>
      <w:proofErr w:type="spellEnd"/>
      <w:r w:rsidR="009D7FE0">
        <w:rPr>
          <w:rFonts w:cs="Times New Roman"/>
          <w:noProof w:val="0"/>
          <w:szCs w:val="24"/>
          <w:lang w:val="en-ID"/>
        </w:rPr>
        <w:t xml:space="preserve"> </w:t>
      </w:r>
      <w:proofErr w:type="spellStart"/>
      <w:r w:rsidR="009D7FE0">
        <w:rPr>
          <w:rFonts w:cs="Times New Roman"/>
          <w:noProof w:val="0"/>
          <w:szCs w:val="24"/>
          <w:lang w:val="en-ID"/>
        </w:rPr>
        <w:t>multivariat</w:t>
      </w:r>
      <w:proofErr w:type="spellEnd"/>
      <w:r w:rsidRPr="00B06914">
        <w:rPr>
          <w:rFonts w:cs="Times New Roman"/>
          <w:noProof w:val="0"/>
          <w:szCs w:val="24"/>
          <w:lang w:val="en-ID"/>
        </w:rPr>
        <w:t xml:space="preserve"> data-data pada </w:t>
      </w:r>
      <w:proofErr w:type="spellStart"/>
      <w:r w:rsidRPr="00B06914">
        <w:rPr>
          <w:rFonts w:cs="Times New Roman"/>
          <w:noProof w:val="0"/>
          <w:szCs w:val="24"/>
          <w:lang w:val="en-ID"/>
        </w:rPr>
        <w:t>penelitian</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ini</w:t>
      </w:r>
      <w:proofErr w:type="spellEnd"/>
      <w:r w:rsidRPr="00B06914">
        <w:rPr>
          <w:rFonts w:cs="Times New Roman"/>
          <w:noProof w:val="0"/>
          <w:szCs w:val="24"/>
          <w:lang w:val="en-ID"/>
        </w:rPr>
        <w:t xml:space="preserve"> </w:t>
      </w:r>
      <w:proofErr w:type="spellStart"/>
      <w:r w:rsidRPr="00B06914">
        <w:rPr>
          <w:rFonts w:cs="Times New Roman"/>
          <w:noProof w:val="0"/>
          <w:szCs w:val="24"/>
          <w:lang w:val="en-ID"/>
        </w:rPr>
        <w:t>terpenuhi</w:t>
      </w:r>
      <w:proofErr w:type="spellEnd"/>
      <w:r w:rsidRPr="00B06914">
        <w:rPr>
          <w:rFonts w:cs="Times New Roman"/>
          <w:noProof w:val="0"/>
          <w:szCs w:val="24"/>
          <w:lang w:val="en-ID"/>
        </w:rPr>
        <w:t>.</w:t>
      </w:r>
    </w:p>
    <w:p w14:paraId="199C3A2F" w14:textId="77777777" w:rsidR="000858F5" w:rsidRPr="000858F5" w:rsidRDefault="000858F5" w:rsidP="00DB5409">
      <w:pPr>
        <w:autoSpaceDE w:val="0"/>
        <w:autoSpaceDN w:val="0"/>
        <w:adjustRightInd w:val="0"/>
        <w:spacing w:line="360" w:lineRule="auto"/>
        <w:ind w:left="567" w:firstLine="567"/>
        <w:jc w:val="both"/>
        <w:rPr>
          <w:rFonts w:cs="Times New Roman"/>
          <w:noProof w:val="0"/>
          <w:szCs w:val="24"/>
          <w:lang w:val="en-ID"/>
        </w:rPr>
      </w:pPr>
    </w:p>
    <w:p w14:paraId="0D165357" w14:textId="4AEF6D4F" w:rsidR="007C010F" w:rsidRDefault="007C010F" w:rsidP="00BC5AF0">
      <w:pPr>
        <w:pStyle w:val="ListParagraph"/>
        <w:numPr>
          <w:ilvl w:val="2"/>
          <w:numId w:val="3"/>
        </w:numPr>
        <w:spacing w:line="360" w:lineRule="auto"/>
        <w:ind w:left="567" w:hanging="425"/>
        <w:jc w:val="both"/>
        <w:rPr>
          <w:b/>
          <w:bCs/>
          <w:noProof w:val="0"/>
          <w:lang w:val="en-US"/>
        </w:rPr>
      </w:pPr>
      <w:r w:rsidRPr="00B5159A">
        <w:rPr>
          <w:b/>
          <w:bCs/>
          <w:noProof w:val="0"/>
          <w:lang w:val="en-US"/>
        </w:rPr>
        <w:t xml:space="preserve">Uji </w:t>
      </w:r>
      <w:proofErr w:type="spellStart"/>
      <w:r w:rsidRPr="00B5159A">
        <w:rPr>
          <w:b/>
          <w:bCs/>
          <w:noProof w:val="0"/>
          <w:lang w:val="en-US"/>
        </w:rPr>
        <w:t>Homogenitas</w:t>
      </w:r>
      <w:proofErr w:type="spellEnd"/>
      <w:r w:rsidRPr="00B5159A">
        <w:rPr>
          <w:b/>
          <w:bCs/>
          <w:noProof w:val="0"/>
          <w:lang w:val="en-US"/>
        </w:rPr>
        <w:t xml:space="preserve"> </w:t>
      </w:r>
      <w:proofErr w:type="spellStart"/>
      <w:r w:rsidRPr="00B5159A">
        <w:rPr>
          <w:b/>
          <w:bCs/>
          <w:noProof w:val="0"/>
          <w:lang w:val="en-US"/>
        </w:rPr>
        <w:t>Matrik</w:t>
      </w:r>
      <w:proofErr w:type="spellEnd"/>
      <w:r w:rsidRPr="00B5159A">
        <w:rPr>
          <w:b/>
          <w:bCs/>
          <w:noProof w:val="0"/>
          <w:lang w:val="en-US"/>
        </w:rPr>
        <w:t xml:space="preserve"> Varian</w:t>
      </w:r>
    </w:p>
    <w:p w14:paraId="4766B9B7" w14:textId="50138DA2" w:rsidR="00BC5AF0" w:rsidRPr="00BC5AF0" w:rsidRDefault="00BC5AF0" w:rsidP="00BC5AF0">
      <w:pPr>
        <w:spacing w:line="360" w:lineRule="auto"/>
        <w:ind w:firstLine="567"/>
        <w:jc w:val="both"/>
        <w:rPr>
          <w:lang w:val="en-US"/>
        </w:rPr>
      </w:pPr>
      <w:r w:rsidRPr="00BC5AF0">
        <w:rPr>
          <w:noProof w:val="0"/>
          <w:lang w:val="en-US"/>
        </w:rPr>
        <w:t xml:space="preserve">Uji </w:t>
      </w:r>
      <w:proofErr w:type="spellStart"/>
      <w:r w:rsidRPr="00BC5AF0">
        <w:rPr>
          <w:noProof w:val="0"/>
          <w:lang w:val="en-US"/>
        </w:rPr>
        <w:t>Homogenitas</w:t>
      </w:r>
      <w:proofErr w:type="spellEnd"/>
      <w:r w:rsidRPr="00BC5AF0">
        <w:rPr>
          <w:noProof w:val="0"/>
          <w:lang w:val="en-US"/>
        </w:rPr>
        <w:t xml:space="preserve"> </w:t>
      </w:r>
      <w:proofErr w:type="spellStart"/>
      <w:r w:rsidRPr="00BC5AF0">
        <w:rPr>
          <w:noProof w:val="0"/>
          <w:lang w:val="en-US"/>
        </w:rPr>
        <w:t>Matrik</w:t>
      </w:r>
      <w:proofErr w:type="spellEnd"/>
      <w:r w:rsidRPr="00BC5AF0">
        <w:rPr>
          <w:noProof w:val="0"/>
          <w:lang w:val="en-US"/>
        </w:rPr>
        <w:t xml:space="preserve"> Varian </w:t>
      </w:r>
      <w:proofErr w:type="spellStart"/>
      <w:r w:rsidRPr="00BC5AF0">
        <w:rPr>
          <w:noProof w:val="0"/>
          <w:lang w:val="en-US"/>
        </w:rPr>
        <w:t>masing-masing</w:t>
      </w:r>
      <w:proofErr w:type="spellEnd"/>
      <w:r w:rsidRPr="00BC5AF0">
        <w:rPr>
          <w:noProof w:val="0"/>
          <w:lang w:val="en-US"/>
        </w:rPr>
        <w:t xml:space="preserve"> </w:t>
      </w:r>
      <w:proofErr w:type="spellStart"/>
      <w:r w:rsidRPr="00BC5AF0">
        <w:rPr>
          <w:noProof w:val="0"/>
          <w:lang w:val="en-US"/>
        </w:rPr>
        <w:t>varia</w:t>
      </w:r>
      <w:r w:rsidR="009E50F0">
        <w:rPr>
          <w:noProof w:val="0"/>
          <w:lang w:val="en-US"/>
        </w:rPr>
        <w:t>bel</w:t>
      </w:r>
      <w:proofErr w:type="spellEnd"/>
      <w:r w:rsidRPr="00BC5AF0">
        <w:rPr>
          <w:noProof w:val="0"/>
          <w:lang w:val="en-US"/>
        </w:rPr>
        <w:t xml:space="preserve"> </w:t>
      </w:r>
      <w:proofErr w:type="spellStart"/>
      <w:r w:rsidRPr="00BC5AF0">
        <w:rPr>
          <w:noProof w:val="0"/>
          <w:lang w:val="en-US"/>
        </w:rPr>
        <w:t>adalah</w:t>
      </w:r>
      <w:proofErr w:type="spellEnd"/>
      <w:r w:rsidRPr="00BC5AF0">
        <w:rPr>
          <w:noProof w:val="0"/>
          <w:lang w:val="en-US"/>
        </w:rPr>
        <w:t xml:space="preserve"> </w:t>
      </w:r>
    </w:p>
    <w:p w14:paraId="212924D3" w14:textId="6DB4BE06" w:rsidR="007C010F" w:rsidRPr="00196507" w:rsidRDefault="000F381F" w:rsidP="00325840">
      <w:pPr>
        <w:pStyle w:val="ListParagraph"/>
        <w:spacing w:line="360" w:lineRule="auto"/>
        <w:ind w:left="851" w:hanging="284"/>
        <w:jc w:val="both"/>
        <w:rPr>
          <w:b/>
          <w:bCs/>
          <w:lang w:val="en-US"/>
        </w:rPr>
      </w:pPr>
      <w:r w:rsidRPr="00196507">
        <w:rPr>
          <w:b/>
          <w:bCs/>
          <w:lang w:val="en-US"/>
        </w:rPr>
        <w:t xml:space="preserve">4.2.2.1 </w:t>
      </w:r>
      <w:r w:rsidRPr="00196507">
        <w:rPr>
          <w:b/>
          <w:bCs/>
          <w:noProof w:val="0"/>
          <w:lang w:val="en-US"/>
        </w:rPr>
        <w:t xml:space="preserve">Uji </w:t>
      </w:r>
      <w:proofErr w:type="spellStart"/>
      <w:r w:rsidRPr="00196507">
        <w:rPr>
          <w:b/>
          <w:bCs/>
          <w:noProof w:val="0"/>
          <w:lang w:val="en-US"/>
        </w:rPr>
        <w:t>Homogenitas</w:t>
      </w:r>
      <w:proofErr w:type="spellEnd"/>
      <w:r w:rsidRPr="00196507">
        <w:rPr>
          <w:b/>
          <w:bCs/>
          <w:noProof w:val="0"/>
          <w:lang w:val="en-US"/>
        </w:rPr>
        <w:t xml:space="preserve"> Data Nilai </w:t>
      </w:r>
      <w:proofErr w:type="spellStart"/>
      <w:r w:rsidRPr="00196507">
        <w:rPr>
          <w:b/>
          <w:bCs/>
          <w:noProof w:val="0"/>
          <w:lang w:val="en-US"/>
        </w:rPr>
        <w:t>Kemampuan</w:t>
      </w:r>
      <w:proofErr w:type="spellEnd"/>
      <w:r w:rsidRPr="00196507">
        <w:rPr>
          <w:b/>
          <w:bCs/>
          <w:noProof w:val="0"/>
          <w:lang w:val="en-US"/>
        </w:rPr>
        <w:t xml:space="preserve"> </w:t>
      </w:r>
      <w:proofErr w:type="spellStart"/>
      <w:r w:rsidRPr="00196507">
        <w:rPr>
          <w:b/>
          <w:bCs/>
          <w:noProof w:val="0"/>
          <w:lang w:val="en-US"/>
        </w:rPr>
        <w:t>Berpikir</w:t>
      </w:r>
      <w:proofErr w:type="spellEnd"/>
      <w:r w:rsidRPr="00196507">
        <w:rPr>
          <w:b/>
          <w:bCs/>
          <w:noProof w:val="0"/>
          <w:lang w:val="en-US"/>
        </w:rPr>
        <w:t xml:space="preserve"> </w:t>
      </w:r>
      <w:proofErr w:type="spellStart"/>
      <w:r w:rsidRPr="00196507">
        <w:rPr>
          <w:b/>
          <w:bCs/>
          <w:noProof w:val="0"/>
          <w:lang w:val="en-US"/>
        </w:rPr>
        <w:t>Kreatif</w:t>
      </w:r>
      <w:proofErr w:type="spellEnd"/>
    </w:p>
    <w:p w14:paraId="29A49FF7" w14:textId="050B1821" w:rsidR="00FB36DE" w:rsidRDefault="000E1004" w:rsidP="00325840">
      <w:pPr>
        <w:spacing w:line="360" w:lineRule="auto"/>
        <w:ind w:left="567" w:firstLine="709"/>
        <w:jc w:val="both"/>
        <w:rPr>
          <w:noProof w:val="0"/>
          <w:lang w:val="en-US"/>
        </w:rPr>
      </w:pPr>
      <w:r w:rsidRPr="00196507">
        <w:rPr>
          <w:b/>
          <w:bCs/>
          <w:noProof w:val="0"/>
          <w:lang w:val="en-US"/>
        </w:rPr>
        <w:t xml:space="preserve">   </w:t>
      </w:r>
      <w:proofErr w:type="spellStart"/>
      <w:r w:rsidR="003D5B69" w:rsidRPr="00196507">
        <w:rPr>
          <w:noProof w:val="0"/>
          <w:lang w:val="en-US"/>
        </w:rPr>
        <w:t>Berikut</w:t>
      </w:r>
      <w:proofErr w:type="spellEnd"/>
      <w:r w:rsidR="003D5B69" w:rsidRPr="00196507">
        <w:rPr>
          <w:noProof w:val="0"/>
          <w:lang w:val="en-US"/>
        </w:rPr>
        <w:t xml:space="preserve"> </w:t>
      </w:r>
      <w:proofErr w:type="spellStart"/>
      <w:r w:rsidR="003D5B69" w:rsidRPr="00196507">
        <w:rPr>
          <w:noProof w:val="0"/>
          <w:lang w:val="en-US"/>
        </w:rPr>
        <w:t>hasil</w:t>
      </w:r>
      <w:proofErr w:type="spellEnd"/>
      <w:r w:rsidR="003D5B69" w:rsidRPr="00196507">
        <w:rPr>
          <w:noProof w:val="0"/>
          <w:lang w:val="en-US"/>
        </w:rPr>
        <w:t xml:space="preserve"> </w:t>
      </w:r>
      <w:r w:rsidR="003D5B69" w:rsidRPr="00196507">
        <w:rPr>
          <w:i/>
          <w:iCs/>
          <w:noProof w:val="0"/>
          <w:lang w:val="en-US"/>
        </w:rPr>
        <w:t xml:space="preserve">test </w:t>
      </w:r>
      <w:r w:rsidR="000F381F" w:rsidRPr="00196507">
        <w:rPr>
          <w:i/>
          <w:iCs/>
          <w:noProof w:val="0"/>
          <w:lang w:val="en-US"/>
        </w:rPr>
        <w:t>Bartlett</w:t>
      </w:r>
      <w:r w:rsidR="003D5B69" w:rsidRPr="00196507">
        <w:rPr>
          <w:noProof w:val="0"/>
          <w:lang w:val="en-US"/>
        </w:rPr>
        <w:t xml:space="preserve"> uji </w:t>
      </w:r>
      <w:proofErr w:type="spellStart"/>
      <w:r w:rsidR="003D5B69" w:rsidRPr="00196507">
        <w:rPr>
          <w:noProof w:val="0"/>
          <w:lang w:val="en-US"/>
        </w:rPr>
        <w:t>tes</w:t>
      </w:r>
      <w:proofErr w:type="spellEnd"/>
      <w:r w:rsidR="003D5B69" w:rsidRPr="00196507">
        <w:rPr>
          <w:noProof w:val="0"/>
          <w:lang w:val="en-US"/>
        </w:rPr>
        <w:t xml:space="preserve"> </w:t>
      </w:r>
      <w:proofErr w:type="spellStart"/>
      <w:r w:rsidR="003D5B69" w:rsidRPr="00196507">
        <w:rPr>
          <w:noProof w:val="0"/>
          <w:lang w:val="en-US"/>
        </w:rPr>
        <w:t>homogenitas</w:t>
      </w:r>
      <w:proofErr w:type="spellEnd"/>
      <w:r w:rsidR="00196507">
        <w:rPr>
          <w:noProof w:val="0"/>
          <w:lang w:val="en-US"/>
        </w:rPr>
        <w:t xml:space="preserve"> yang </w:t>
      </w:r>
      <w:proofErr w:type="spellStart"/>
      <w:r w:rsidR="00196507">
        <w:rPr>
          <w:noProof w:val="0"/>
          <w:lang w:val="en-US"/>
        </w:rPr>
        <w:t>diperoleh</w:t>
      </w:r>
      <w:proofErr w:type="spellEnd"/>
      <w:r w:rsidR="00196507">
        <w:rPr>
          <w:noProof w:val="0"/>
          <w:lang w:val="en-US"/>
        </w:rPr>
        <w:t xml:space="preserve"> </w:t>
      </w:r>
      <w:proofErr w:type="spellStart"/>
      <w:r w:rsidR="00196507">
        <w:rPr>
          <w:noProof w:val="0"/>
          <w:lang w:val="en-US"/>
        </w:rPr>
        <w:t>dari</w:t>
      </w:r>
      <w:proofErr w:type="spellEnd"/>
      <w:r w:rsidR="00196507">
        <w:rPr>
          <w:noProof w:val="0"/>
          <w:lang w:val="en-US"/>
        </w:rPr>
        <w:t xml:space="preserve"> </w:t>
      </w:r>
      <w:proofErr w:type="spellStart"/>
      <w:r w:rsidR="00196507">
        <w:rPr>
          <w:noProof w:val="0"/>
          <w:lang w:val="en-US"/>
        </w:rPr>
        <w:t>nilai</w:t>
      </w:r>
      <w:proofErr w:type="spellEnd"/>
      <w:r w:rsidR="00196507">
        <w:rPr>
          <w:noProof w:val="0"/>
          <w:lang w:val="en-US"/>
        </w:rPr>
        <w:t xml:space="preserve"> </w:t>
      </w:r>
      <w:proofErr w:type="spellStart"/>
      <w:r w:rsidR="00196507">
        <w:rPr>
          <w:noProof w:val="0"/>
          <w:lang w:val="en-US"/>
        </w:rPr>
        <w:t>kemampuan</w:t>
      </w:r>
      <w:proofErr w:type="spellEnd"/>
      <w:r w:rsidR="00196507">
        <w:rPr>
          <w:noProof w:val="0"/>
          <w:lang w:val="en-US"/>
        </w:rPr>
        <w:t xml:space="preserve"> </w:t>
      </w:r>
      <w:proofErr w:type="spellStart"/>
      <w:r w:rsidR="00196507">
        <w:rPr>
          <w:noProof w:val="0"/>
          <w:lang w:val="en-US"/>
        </w:rPr>
        <w:t>berpikir</w:t>
      </w:r>
      <w:proofErr w:type="spellEnd"/>
      <w:r w:rsidR="00196507">
        <w:rPr>
          <w:noProof w:val="0"/>
          <w:lang w:val="en-US"/>
        </w:rPr>
        <w:t xml:space="preserve"> </w:t>
      </w:r>
      <w:proofErr w:type="spellStart"/>
      <w:r w:rsidR="00196507">
        <w:rPr>
          <w:noProof w:val="0"/>
          <w:lang w:val="en-US"/>
        </w:rPr>
        <w:t>kreatif</w:t>
      </w:r>
      <w:proofErr w:type="spellEnd"/>
      <w:r w:rsidR="00196507">
        <w:rPr>
          <w:noProof w:val="0"/>
          <w:lang w:val="en-US"/>
        </w:rPr>
        <w:t xml:space="preserve"> </w:t>
      </w:r>
      <w:proofErr w:type="spellStart"/>
      <w:r w:rsidR="00196507">
        <w:rPr>
          <w:noProof w:val="0"/>
          <w:lang w:val="en-US"/>
        </w:rPr>
        <w:t>siswa</w:t>
      </w:r>
      <w:proofErr w:type="spellEnd"/>
      <w:r w:rsidR="00196507">
        <w:rPr>
          <w:noProof w:val="0"/>
          <w:lang w:val="en-US"/>
        </w:rPr>
        <w:t>:</w:t>
      </w:r>
      <w:r w:rsidR="003D5B69" w:rsidRPr="00196507">
        <w:rPr>
          <w:noProof w:val="0"/>
          <w:lang w:val="en-US"/>
        </w:rPr>
        <w:t xml:space="preserve"> </w:t>
      </w:r>
    </w:p>
    <w:p w14:paraId="5450607A" w14:textId="77777777" w:rsidR="00534650" w:rsidRDefault="00534650" w:rsidP="00325840">
      <w:pPr>
        <w:spacing w:line="360" w:lineRule="auto"/>
        <w:ind w:left="567" w:firstLine="709"/>
        <w:jc w:val="both"/>
        <w:rPr>
          <w:noProof w:val="0"/>
          <w:lang w:val="en-US"/>
        </w:rPr>
      </w:pPr>
    </w:p>
    <w:p w14:paraId="420D06AA" w14:textId="77777777" w:rsidR="00534650" w:rsidRDefault="00534650" w:rsidP="00325840">
      <w:pPr>
        <w:spacing w:line="360" w:lineRule="auto"/>
        <w:ind w:left="567" w:firstLine="709"/>
        <w:jc w:val="both"/>
        <w:rPr>
          <w:noProof w:val="0"/>
          <w:lang w:val="en-US"/>
        </w:rPr>
      </w:pPr>
    </w:p>
    <w:p w14:paraId="0268BEA7" w14:textId="77777777" w:rsidR="00534650" w:rsidRDefault="00534650" w:rsidP="00325840">
      <w:pPr>
        <w:spacing w:line="360" w:lineRule="auto"/>
        <w:ind w:left="567" w:firstLine="709"/>
        <w:jc w:val="both"/>
        <w:rPr>
          <w:noProof w:val="0"/>
          <w:lang w:val="en-US"/>
        </w:rPr>
      </w:pPr>
    </w:p>
    <w:p w14:paraId="65D5A10A" w14:textId="77777777" w:rsidR="00534650" w:rsidRPr="00196507" w:rsidRDefault="00534650" w:rsidP="00325840">
      <w:pPr>
        <w:spacing w:line="360" w:lineRule="auto"/>
        <w:ind w:left="567" w:firstLine="709"/>
        <w:jc w:val="both"/>
        <w:rPr>
          <w:noProof w:val="0"/>
          <w:lang w:val="en-US"/>
        </w:rPr>
      </w:pPr>
    </w:p>
    <w:p w14:paraId="7CD915E5" w14:textId="192D53EC" w:rsidR="00325840" w:rsidRPr="00325840" w:rsidRDefault="003D5B69" w:rsidP="009E50F0">
      <w:pPr>
        <w:pStyle w:val="Heading1"/>
        <w:spacing w:before="0" w:line="360" w:lineRule="auto"/>
        <w:ind w:firstLine="851"/>
        <w:rPr>
          <w:noProof w:val="0"/>
          <w:lang w:val="en-US"/>
        </w:rPr>
      </w:pPr>
      <w:bookmarkStart w:id="60" w:name="_Toc135920692"/>
      <w:bookmarkStart w:id="61" w:name="_Toc135929411"/>
      <w:bookmarkStart w:id="62" w:name="_Toc137470853"/>
      <w:bookmarkStart w:id="63" w:name="_Toc137472696"/>
      <w:bookmarkStart w:id="64" w:name="_Toc137824967"/>
      <w:bookmarkStart w:id="65" w:name="_Toc138330839"/>
      <w:bookmarkStart w:id="66" w:name="_Toc138331970"/>
      <w:bookmarkStart w:id="67" w:name="_Toc138977013"/>
      <w:bookmarkStart w:id="68" w:name="_Toc139182646"/>
      <w:r w:rsidRPr="00B06914">
        <w:rPr>
          <w:lang w:val="en-US"/>
        </w:rPr>
        <w:lastRenderedPageBreak/>
        <w:t>Tabel 4.</w:t>
      </w:r>
      <w:r w:rsidR="00B5159A">
        <w:rPr>
          <w:lang w:val="en-US"/>
        </w:rPr>
        <w:t>6</w:t>
      </w:r>
      <w:r w:rsidRPr="00B06914">
        <w:rPr>
          <w:lang w:val="en-US"/>
        </w:rPr>
        <w:t xml:space="preserve"> Uji </w:t>
      </w:r>
      <w:r w:rsidRPr="00B5159A">
        <w:t>Tes</w:t>
      </w:r>
      <w:r w:rsidRPr="00B06914">
        <w:rPr>
          <w:lang w:val="en-US"/>
        </w:rPr>
        <w:t xml:space="preserve"> Homogenitas</w:t>
      </w:r>
      <w:r w:rsidR="00A153E9" w:rsidRPr="00A153E9">
        <w:rPr>
          <w:noProof w:val="0"/>
          <w:lang w:val="en-US"/>
        </w:rPr>
        <w:t xml:space="preserve"> </w:t>
      </w:r>
      <w:proofErr w:type="spellStart"/>
      <w:r w:rsidR="00A153E9">
        <w:rPr>
          <w:noProof w:val="0"/>
          <w:lang w:val="en-US"/>
        </w:rPr>
        <w:t>K</w:t>
      </w:r>
      <w:r w:rsidR="00A153E9" w:rsidRPr="00B06914">
        <w:rPr>
          <w:noProof w:val="0"/>
          <w:lang w:val="en-US"/>
        </w:rPr>
        <w:t>emampuan</w:t>
      </w:r>
      <w:proofErr w:type="spellEnd"/>
      <w:r w:rsidR="00A153E9" w:rsidRPr="00B06914">
        <w:rPr>
          <w:noProof w:val="0"/>
          <w:lang w:val="en-US"/>
        </w:rPr>
        <w:t xml:space="preserve"> </w:t>
      </w:r>
      <w:proofErr w:type="spellStart"/>
      <w:r w:rsidR="00A153E9">
        <w:rPr>
          <w:noProof w:val="0"/>
          <w:lang w:val="en-US"/>
        </w:rPr>
        <w:t>B</w:t>
      </w:r>
      <w:r w:rsidR="00A153E9" w:rsidRPr="00B06914">
        <w:rPr>
          <w:noProof w:val="0"/>
          <w:lang w:val="en-US"/>
        </w:rPr>
        <w:t>erpikir</w:t>
      </w:r>
      <w:proofErr w:type="spellEnd"/>
      <w:r w:rsidR="00A153E9" w:rsidRPr="00B06914">
        <w:rPr>
          <w:noProof w:val="0"/>
          <w:lang w:val="en-US"/>
        </w:rPr>
        <w:t xml:space="preserve"> </w:t>
      </w:r>
      <w:proofErr w:type="spellStart"/>
      <w:r w:rsidR="00A153E9">
        <w:rPr>
          <w:noProof w:val="0"/>
          <w:lang w:val="en-US"/>
        </w:rPr>
        <w:t>K</w:t>
      </w:r>
      <w:r w:rsidR="00A153E9" w:rsidRPr="00B06914">
        <w:rPr>
          <w:noProof w:val="0"/>
          <w:lang w:val="en-US"/>
        </w:rPr>
        <w:t>reatif</w:t>
      </w:r>
      <w:bookmarkEnd w:id="60"/>
      <w:bookmarkEnd w:id="61"/>
      <w:bookmarkEnd w:id="62"/>
      <w:bookmarkEnd w:id="63"/>
      <w:bookmarkEnd w:id="64"/>
      <w:bookmarkEnd w:id="65"/>
      <w:bookmarkEnd w:id="66"/>
      <w:bookmarkEnd w:id="67"/>
      <w:bookmarkEnd w:id="68"/>
      <w:proofErr w:type="spellEnd"/>
    </w:p>
    <w:tbl>
      <w:tblPr>
        <w:tblW w:w="3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8"/>
        <w:gridCol w:w="931"/>
        <w:gridCol w:w="1331"/>
      </w:tblGrid>
      <w:tr w:rsidR="000F381F" w:rsidRPr="000F381F" w14:paraId="48E44B46" w14:textId="77777777" w:rsidTr="00921A66">
        <w:trPr>
          <w:cantSplit/>
          <w:jc w:val="center"/>
        </w:trPr>
        <w:tc>
          <w:tcPr>
            <w:tcW w:w="3020" w:type="dxa"/>
            <w:gridSpan w:val="3"/>
            <w:shd w:val="clear" w:color="auto" w:fill="FFFFFF"/>
            <w:vAlign w:val="center"/>
          </w:tcPr>
          <w:p w14:paraId="3CC0BB75" w14:textId="77777777" w:rsidR="000F381F" w:rsidRPr="000F381F" w:rsidRDefault="000F381F" w:rsidP="00DB5409">
            <w:pPr>
              <w:autoSpaceDE w:val="0"/>
              <w:autoSpaceDN w:val="0"/>
              <w:adjustRightInd w:val="0"/>
              <w:spacing w:line="360" w:lineRule="auto"/>
              <w:ind w:left="60" w:right="60"/>
              <w:jc w:val="center"/>
              <w:rPr>
                <w:rFonts w:ascii="Arial" w:hAnsi="Arial" w:cs="Arial"/>
                <w:noProof w:val="0"/>
                <w:color w:val="010205"/>
                <w:sz w:val="22"/>
                <w:lang w:val="en-ID"/>
              </w:rPr>
            </w:pPr>
            <w:r w:rsidRPr="000F381F">
              <w:rPr>
                <w:rFonts w:ascii="Arial" w:hAnsi="Arial" w:cs="Arial"/>
                <w:b/>
                <w:bCs/>
                <w:noProof w:val="0"/>
                <w:color w:val="010205"/>
                <w:sz w:val="22"/>
                <w:lang w:val="en-ID"/>
              </w:rPr>
              <w:t>Test Results</w:t>
            </w:r>
          </w:p>
        </w:tc>
      </w:tr>
      <w:tr w:rsidR="000F381F" w:rsidRPr="000F381F" w14:paraId="429231E5" w14:textId="77777777" w:rsidTr="00921A66">
        <w:trPr>
          <w:cantSplit/>
          <w:jc w:val="center"/>
        </w:trPr>
        <w:tc>
          <w:tcPr>
            <w:tcW w:w="1689" w:type="dxa"/>
            <w:gridSpan w:val="2"/>
            <w:shd w:val="clear" w:color="auto" w:fill="E0E0E0"/>
          </w:tcPr>
          <w:p w14:paraId="7928991D" w14:textId="77777777" w:rsidR="000F381F" w:rsidRPr="000F381F" w:rsidRDefault="000F381F"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Box's M</w:t>
            </w:r>
          </w:p>
        </w:tc>
        <w:tc>
          <w:tcPr>
            <w:tcW w:w="1331" w:type="dxa"/>
            <w:shd w:val="clear" w:color="auto" w:fill="FFFFFF"/>
          </w:tcPr>
          <w:p w14:paraId="2586E1D3" w14:textId="77777777" w:rsidR="000F381F" w:rsidRPr="000F381F" w:rsidRDefault="000F381F"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0F381F">
              <w:rPr>
                <w:rFonts w:ascii="Arial" w:hAnsi="Arial" w:cs="Arial"/>
                <w:noProof w:val="0"/>
                <w:color w:val="010205"/>
                <w:sz w:val="18"/>
                <w:szCs w:val="18"/>
                <w:lang w:val="en-ID"/>
              </w:rPr>
              <w:t>3.371</w:t>
            </w:r>
          </w:p>
        </w:tc>
      </w:tr>
      <w:tr w:rsidR="000F381F" w:rsidRPr="000F381F" w14:paraId="4DD22AB9" w14:textId="77777777" w:rsidTr="00921A66">
        <w:trPr>
          <w:cantSplit/>
          <w:jc w:val="center"/>
        </w:trPr>
        <w:tc>
          <w:tcPr>
            <w:tcW w:w="758" w:type="dxa"/>
            <w:vMerge w:val="restart"/>
            <w:shd w:val="clear" w:color="auto" w:fill="E0E0E0"/>
          </w:tcPr>
          <w:p w14:paraId="7D90FAA6" w14:textId="77777777" w:rsidR="000F381F" w:rsidRPr="000F381F" w:rsidRDefault="000F381F"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F</w:t>
            </w:r>
          </w:p>
        </w:tc>
        <w:tc>
          <w:tcPr>
            <w:tcW w:w="931" w:type="dxa"/>
            <w:shd w:val="clear" w:color="auto" w:fill="E0E0E0"/>
          </w:tcPr>
          <w:p w14:paraId="3DECB80D" w14:textId="77777777" w:rsidR="000F381F" w:rsidRPr="000F381F" w:rsidRDefault="000F381F"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Approx.</w:t>
            </w:r>
          </w:p>
        </w:tc>
        <w:tc>
          <w:tcPr>
            <w:tcW w:w="1331" w:type="dxa"/>
            <w:shd w:val="clear" w:color="auto" w:fill="FFFFFF"/>
          </w:tcPr>
          <w:p w14:paraId="3D5DAD67" w14:textId="77777777" w:rsidR="000F381F" w:rsidRPr="000F381F" w:rsidRDefault="000F381F"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0F381F">
              <w:rPr>
                <w:rFonts w:ascii="Arial" w:hAnsi="Arial" w:cs="Arial"/>
                <w:noProof w:val="0"/>
                <w:color w:val="010205"/>
                <w:sz w:val="18"/>
                <w:szCs w:val="18"/>
                <w:lang w:val="en-ID"/>
              </w:rPr>
              <w:t>1.660</w:t>
            </w:r>
          </w:p>
        </w:tc>
      </w:tr>
      <w:tr w:rsidR="000F381F" w:rsidRPr="000F381F" w14:paraId="3AE9E547" w14:textId="77777777" w:rsidTr="00921A66">
        <w:trPr>
          <w:cantSplit/>
          <w:jc w:val="center"/>
        </w:trPr>
        <w:tc>
          <w:tcPr>
            <w:tcW w:w="758" w:type="dxa"/>
            <w:vMerge/>
            <w:shd w:val="clear" w:color="auto" w:fill="E0E0E0"/>
          </w:tcPr>
          <w:p w14:paraId="12BDE10A" w14:textId="77777777" w:rsidR="000F381F" w:rsidRPr="000F381F" w:rsidRDefault="000F381F" w:rsidP="00DB5409">
            <w:pPr>
              <w:autoSpaceDE w:val="0"/>
              <w:autoSpaceDN w:val="0"/>
              <w:adjustRightInd w:val="0"/>
              <w:spacing w:line="360" w:lineRule="auto"/>
              <w:rPr>
                <w:rFonts w:ascii="Arial" w:hAnsi="Arial" w:cs="Arial"/>
                <w:noProof w:val="0"/>
                <w:color w:val="010205"/>
                <w:sz w:val="18"/>
                <w:szCs w:val="18"/>
                <w:lang w:val="en-ID"/>
              </w:rPr>
            </w:pPr>
          </w:p>
        </w:tc>
        <w:tc>
          <w:tcPr>
            <w:tcW w:w="931" w:type="dxa"/>
            <w:shd w:val="clear" w:color="auto" w:fill="E0E0E0"/>
          </w:tcPr>
          <w:p w14:paraId="196EEA57" w14:textId="77777777" w:rsidR="000F381F" w:rsidRPr="000F381F" w:rsidRDefault="000F381F"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df1</w:t>
            </w:r>
          </w:p>
        </w:tc>
        <w:tc>
          <w:tcPr>
            <w:tcW w:w="1331" w:type="dxa"/>
            <w:shd w:val="clear" w:color="auto" w:fill="FFFFFF"/>
          </w:tcPr>
          <w:p w14:paraId="4F20DDCD" w14:textId="77777777" w:rsidR="000F381F" w:rsidRPr="000F381F" w:rsidRDefault="000F381F"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0F381F">
              <w:rPr>
                <w:rFonts w:ascii="Arial" w:hAnsi="Arial" w:cs="Arial"/>
                <w:noProof w:val="0"/>
                <w:color w:val="010205"/>
                <w:sz w:val="18"/>
                <w:szCs w:val="18"/>
                <w:lang w:val="en-ID"/>
              </w:rPr>
              <w:t>2</w:t>
            </w:r>
          </w:p>
        </w:tc>
      </w:tr>
      <w:tr w:rsidR="000F381F" w:rsidRPr="000F381F" w14:paraId="540D6F16" w14:textId="77777777" w:rsidTr="00921A66">
        <w:trPr>
          <w:cantSplit/>
          <w:jc w:val="center"/>
        </w:trPr>
        <w:tc>
          <w:tcPr>
            <w:tcW w:w="758" w:type="dxa"/>
            <w:vMerge/>
            <w:shd w:val="clear" w:color="auto" w:fill="E0E0E0"/>
          </w:tcPr>
          <w:p w14:paraId="3A0DAC89" w14:textId="77777777" w:rsidR="000F381F" w:rsidRPr="000F381F" w:rsidRDefault="000F381F" w:rsidP="00DB5409">
            <w:pPr>
              <w:autoSpaceDE w:val="0"/>
              <w:autoSpaceDN w:val="0"/>
              <w:adjustRightInd w:val="0"/>
              <w:spacing w:line="360" w:lineRule="auto"/>
              <w:rPr>
                <w:rFonts w:ascii="Arial" w:hAnsi="Arial" w:cs="Arial"/>
                <w:noProof w:val="0"/>
                <w:color w:val="010205"/>
                <w:sz w:val="18"/>
                <w:szCs w:val="18"/>
                <w:lang w:val="en-ID"/>
              </w:rPr>
            </w:pPr>
          </w:p>
        </w:tc>
        <w:tc>
          <w:tcPr>
            <w:tcW w:w="931" w:type="dxa"/>
            <w:shd w:val="clear" w:color="auto" w:fill="E0E0E0"/>
          </w:tcPr>
          <w:p w14:paraId="39A0D225" w14:textId="77777777" w:rsidR="000F381F" w:rsidRPr="000F381F" w:rsidRDefault="000F381F"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df2</w:t>
            </w:r>
          </w:p>
        </w:tc>
        <w:tc>
          <w:tcPr>
            <w:tcW w:w="1331" w:type="dxa"/>
            <w:shd w:val="clear" w:color="auto" w:fill="FFFFFF"/>
          </w:tcPr>
          <w:p w14:paraId="69AAAF21" w14:textId="77777777" w:rsidR="000F381F" w:rsidRPr="000F381F" w:rsidRDefault="000F381F"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0F381F">
              <w:rPr>
                <w:rFonts w:ascii="Arial" w:hAnsi="Arial" w:cs="Arial"/>
                <w:noProof w:val="0"/>
                <w:color w:val="010205"/>
                <w:sz w:val="18"/>
                <w:szCs w:val="18"/>
                <w:lang w:val="en-ID"/>
              </w:rPr>
              <w:t>17299.597</w:t>
            </w:r>
          </w:p>
        </w:tc>
      </w:tr>
      <w:tr w:rsidR="000F381F" w:rsidRPr="000F381F" w14:paraId="633C94D9" w14:textId="77777777" w:rsidTr="00921A66">
        <w:trPr>
          <w:cantSplit/>
          <w:jc w:val="center"/>
        </w:trPr>
        <w:tc>
          <w:tcPr>
            <w:tcW w:w="758" w:type="dxa"/>
            <w:vMerge/>
            <w:shd w:val="clear" w:color="auto" w:fill="E0E0E0"/>
          </w:tcPr>
          <w:p w14:paraId="226B80A0" w14:textId="77777777" w:rsidR="000F381F" w:rsidRPr="000F381F" w:rsidRDefault="000F381F" w:rsidP="00DB5409">
            <w:pPr>
              <w:autoSpaceDE w:val="0"/>
              <w:autoSpaceDN w:val="0"/>
              <w:adjustRightInd w:val="0"/>
              <w:spacing w:line="360" w:lineRule="auto"/>
              <w:rPr>
                <w:rFonts w:ascii="Arial" w:hAnsi="Arial" w:cs="Arial"/>
                <w:noProof w:val="0"/>
                <w:color w:val="010205"/>
                <w:sz w:val="18"/>
                <w:szCs w:val="18"/>
                <w:lang w:val="en-ID"/>
              </w:rPr>
            </w:pPr>
          </w:p>
        </w:tc>
        <w:tc>
          <w:tcPr>
            <w:tcW w:w="931" w:type="dxa"/>
            <w:shd w:val="clear" w:color="auto" w:fill="E0E0E0"/>
          </w:tcPr>
          <w:p w14:paraId="1132479B" w14:textId="77777777" w:rsidR="000F381F" w:rsidRPr="000F381F" w:rsidRDefault="000F381F"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Sig.</w:t>
            </w:r>
          </w:p>
        </w:tc>
        <w:tc>
          <w:tcPr>
            <w:tcW w:w="1331" w:type="dxa"/>
            <w:shd w:val="clear" w:color="auto" w:fill="FFFFFF"/>
          </w:tcPr>
          <w:p w14:paraId="50F1B1BE" w14:textId="77777777" w:rsidR="000F381F" w:rsidRPr="000F381F" w:rsidRDefault="000F381F"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0F381F">
              <w:rPr>
                <w:rFonts w:ascii="Arial" w:hAnsi="Arial" w:cs="Arial"/>
                <w:noProof w:val="0"/>
                <w:color w:val="010205"/>
                <w:sz w:val="18"/>
                <w:szCs w:val="18"/>
                <w:lang w:val="en-ID"/>
              </w:rPr>
              <w:t>.190</w:t>
            </w:r>
          </w:p>
        </w:tc>
      </w:tr>
      <w:tr w:rsidR="000F381F" w:rsidRPr="000F381F" w14:paraId="46E86C77" w14:textId="77777777" w:rsidTr="00921A66">
        <w:trPr>
          <w:cantSplit/>
          <w:jc w:val="center"/>
        </w:trPr>
        <w:tc>
          <w:tcPr>
            <w:tcW w:w="3020" w:type="dxa"/>
            <w:gridSpan w:val="3"/>
            <w:shd w:val="clear" w:color="auto" w:fill="FFFFFF"/>
          </w:tcPr>
          <w:p w14:paraId="262725F8" w14:textId="77777777" w:rsidR="000F381F" w:rsidRPr="000F381F" w:rsidRDefault="000F381F" w:rsidP="00DB5409">
            <w:pPr>
              <w:autoSpaceDE w:val="0"/>
              <w:autoSpaceDN w:val="0"/>
              <w:adjustRightInd w:val="0"/>
              <w:spacing w:line="360" w:lineRule="auto"/>
              <w:ind w:left="60" w:right="60"/>
              <w:rPr>
                <w:rFonts w:ascii="Arial" w:hAnsi="Arial" w:cs="Arial"/>
                <w:noProof w:val="0"/>
                <w:color w:val="010205"/>
                <w:sz w:val="18"/>
                <w:szCs w:val="18"/>
                <w:lang w:val="en-ID"/>
              </w:rPr>
            </w:pPr>
            <w:r w:rsidRPr="000F381F">
              <w:rPr>
                <w:rFonts w:ascii="Arial" w:hAnsi="Arial" w:cs="Arial"/>
                <w:noProof w:val="0"/>
                <w:color w:val="010205"/>
                <w:sz w:val="18"/>
                <w:szCs w:val="18"/>
                <w:lang w:val="en-ID"/>
              </w:rPr>
              <w:t>Tests null hypothesis of equal population covariance matrices.</w:t>
            </w:r>
          </w:p>
        </w:tc>
      </w:tr>
    </w:tbl>
    <w:p w14:paraId="05CA4167" w14:textId="77777777" w:rsidR="00325840" w:rsidRDefault="00325840" w:rsidP="00325840">
      <w:pPr>
        <w:autoSpaceDE w:val="0"/>
        <w:autoSpaceDN w:val="0"/>
        <w:adjustRightInd w:val="0"/>
        <w:spacing w:line="360" w:lineRule="auto"/>
        <w:ind w:left="567" w:firstLine="709"/>
        <w:jc w:val="both"/>
        <w:rPr>
          <w:rFonts w:cs="Times New Roman"/>
          <w:noProof w:val="0"/>
          <w:szCs w:val="24"/>
          <w:lang w:val="en-ID"/>
        </w:rPr>
      </w:pPr>
    </w:p>
    <w:p w14:paraId="2137FCA8" w14:textId="359D0B38" w:rsidR="00325840" w:rsidRDefault="000E1004" w:rsidP="00BC5AF0">
      <w:pPr>
        <w:autoSpaceDE w:val="0"/>
        <w:autoSpaceDN w:val="0"/>
        <w:adjustRightInd w:val="0"/>
        <w:spacing w:line="360" w:lineRule="auto"/>
        <w:ind w:left="567" w:firstLine="709"/>
        <w:jc w:val="both"/>
        <w:rPr>
          <w:rFonts w:cs="Times New Roman"/>
          <w:noProof w:val="0"/>
          <w:szCs w:val="24"/>
          <w:lang w:val="en-ID"/>
        </w:rPr>
      </w:pPr>
      <w:proofErr w:type="spellStart"/>
      <w:r>
        <w:rPr>
          <w:rFonts w:cs="Times New Roman"/>
          <w:noProof w:val="0"/>
          <w:szCs w:val="24"/>
          <w:lang w:val="en-ID"/>
        </w:rPr>
        <w:t>Untuk</w:t>
      </w:r>
      <w:proofErr w:type="spellEnd"/>
      <w:r>
        <w:rPr>
          <w:rFonts w:cs="Times New Roman"/>
          <w:noProof w:val="0"/>
          <w:szCs w:val="24"/>
          <w:lang w:val="en-ID"/>
        </w:rPr>
        <w:t xml:space="preserve"> uji </w:t>
      </w:r>
      <w:proofErr w:type="spellStart"/>
      <w:r>
        <w:rPr>
          <w:rFonts w:cs="Times New Roman"/>
          <w:noProof w:val="0"/>
          <w:szCs w:val="24"/>
          <w:lang w:val="en-ID"/>
        </w:rPr>
        <w:t>homogenitas</w:t>
      </w:r>
      <w:proofErr w:type="spellEnd"/>
      <w:r>
        <w:rPr>
          <w:rFonts w:cs="Times New Roman"/>
          <w:noProof w:val="0"/>
          <w:szCs w:val="24"/>
          <w:lang w:val="en-ID"/>
        </w:rPr>
        <w:t xml:space="preserve"> </w:t>
      </w:r>
      <w:proofErr w:type="spellStart"/>
      <w:r>
        <w:rPr>
          <w:rFonts w:cs="Times New Roman"/>
          <w:noProof w:val="0"/>
          <w:szCs w:val="24"/>
          <w:lang w:val="en-ID"/>
        </w:rPr>
        <w:t>antara</w:t>
      </w:r>
      <w:proofErr w:type="spellEnd"/>
      <w:r>
        <w:rPr>
          <w:rFonts w:cs="Times New Roman"/>
          <w:noProof w:val="0"/>
          <w:szCs w:val="24"/>
          <w:lang w:val="en-ID"/>
        </w:rPr>
        <w:t xml:space="preserve"> </w:t>
      </w:r>
      <w:proofErr w:type="spellStart"/>
      <w:r>
        <w:rPr>
          <w:rFonts w:cs="Times New Roman"/>
          <w:noProof w:val="0"/>
          <w:szCs w:val="24"/>
          <w:lang w:val="en-ID"/>
        </w:rPr>
        <w:t>nilai</w:t>
      </w:r>
      <w:proofErr w:type="spellEnd"/>
      <w:r>
        <w:rPr>
          <w:rFonts w:cs="Times New Roman"/>
          <w:noProof w:val="0"/>
          <w:szCs w:val="24"/>
          <w:lang w:val="en-ID"/>
        </w:rPr>
        <w:t xml:space="preserve"> </w:t>
      </w:r>
      <w:proofErr w:type="spellStart"/>
      <w:r>
        <w:rPr>
          <w:rFonts w:cs="Times New Roman"/>
          <w:noProof w:val="0"/>
          <w:szCs w:val="24"/>
          <w:lang w:val="en-ID"/>
        </w:rPr>
        <w:t>kemampuan</w:t>
      </w:r>
      <w:proofErr w:type="spellEnd"/>
      <w:r>
        <w:rPr>
          <w:rFonts w:cs="Times New Roman"/>
          <w:noProof w:val="0"/>
          <w:szCs w:val="24"/>
          <w:lang w:val="en-ID"/>
        </w:rPr>
        <w:t xml:space="preserve"> </w:t>
      </w:r>
      <w:proofErr w:type="spellStart"/>
      <w:r>
        <w:rPr>
          <w:rFonts w:cs="Times New Roman"/>
          <w:noProof w:val="0"/>
          <w:szCs w:val="24"/>
          <w:lang w:val="en-ID"/>
        </w:rPr>
        <w:t>berpikir</w:t>
      </w:r>
      <w:proofErr w:type="spellEnd"/>
      <w:r>
        <w:rPr>
          <w:rFonts w:cs="Times New Roman"/>
          <w:noProof w:val="0"/>
          <w:szCs w:val="24"/>
          <w:lang w:val="en-ID"/>
        </w:rPr>
        <w:t xml:space="preserve"> </w:t>
      </w:r>
      <w:proofErr w:type="spellStart"/>
      <w:r>
        <w:rPr>
          <w:rFonts w:cs="Times New Roman"/>
          <w:noProof w:val="0"/>
          <w:szCs w:val="24"/>
          <w:lang w:val="en-ID"/>
        </w:rPr>
        <w:t>kreatif</w:t>
      </w:r>
      <w:proofErr w:type="spellEnd"/>
      <w:r>
        <w:rPr>
          <w:rFonts w:cs="Times New Roman"/>
          <w:noProof w:val="0"/>
          <w:szCs w:val="24"/>
          <w:lang w:val="en-ID"/>
        </w:rPr>
        <w:t xml:space="preserve"> </w:t>
      </w:r>
      <w:proofErr w:type="spellStart"/>
      <w:r>
        <w:rPr>
          <w:rFonts w:cs="Times New Roman"/>
          <w:noProof w:val="0"/>
          <w:szCs w:val="24"/>
          <w:lang w:val="en-ID"/>
        </w:rPr>
        <w:t>siswa</w:t>
      </w:r>
      <w:proofErr w:type="spellEnd"/>
      <w:r>
        <w:rPr>
          <w:rFonts w:cs="Times New Roman"/>
          <w:noProof w:val="0"/>
          <w:szCs w:val="24"/>
          <w:lang w:val="en-ID"/>
        </w:rPr>
        <w:t xml:space="preserve"> </w:t>
      </w:r>
      <w:proofErr w:type="spellStart"/>
      <w:r>
        <w:rPr>
          <w:rFonts w:cs="Times New Roman"/>
          <w:noProof w:val="0"/>
          <w:szCs w:val="24"/>
          <w:lang w:val="en-ID"/>
        </w:rPr>
        <w:t>gaya</w:t>
      </w:r>
      <w:proofErr w:type="spellEnd"/>
      <w:r>
        <w:rPr>
          <w:rFonts w:cs="Times New Roman"/>
          <w:noProof w:val="0"/>
          <w:szCs w:val="24"/>
          <w:lang w:val="en-ID"/>
        </w:rPr>
        <w:t xml:space="preserve"> </w:t>
      </w:r>
      <w:proofErr w:type="spellStart"/>
      <w:r>
        <w:rPr>
          <w:rFonts w:cs="Times New Roman"/>
          <w:noProof w:val="0"/>
          <w:szCs w:val="24"/>
          <w:lang w:val="en-ID"/>
        </w:rPr>
        <w:t>belajar</w:t>
      </w:r>
      <w:proofErr w:type="spellEnd"/>
      <w:r>
        <w:rPr>
          <w:rFonts w:cs="Times New Roman"/>
          <w:noProof w:val="0"/>
          <w:szCs w:val="24"/>
          <w:lang w:val="en-ID"/>
        </w:rPr>
        <w:t xml:space="preserve"> visual, </w:t>
      </w:r>
      <w:proofErr w:type="spellStart"/>
      <w:r>
        <w:rPr>
          <w:rFonts w:cs="Times New Roman"/>
          <w:noProof w:val="0"/>
          <w:szCs w:val="24"/>
          <w:lang w:val="en-ID"/>
        </w:rPr>
        <w:t>auditori</w:t>
      </w:r>
      <w:proofErr w:type="spellEnd"/>
      <w:r>
        <w:rPr>
          <w:rFonts w:cs="Times New Roman"/>
          <w:noProof w:val="0"/>
          <w:szCs w:val="24"/>
          <w:lang w:val="en-ID"/>
        </w:rPr>
        <w:t xml:space="preserve"> dan </w:t>
      </w:r>
      <w:proofErr w:type="spellStart"/>
      <w:r>
        <w:rPr>
          <w:rFonts w:cs="Times New Roman"/>
          <w:noProof w:val="0"/>
          <w:szCs w:val="24"/>
          <w:lang w:val="en-ID"/>
        </w:rPr>
        <w:t>kinestetik</w:t>
      </w:r>
      <w:proofErr w:type="spellEnd"/>
      <w:r>
        <w:rPr>
          <w:rFonts w:cs="Times New Roman"/>
          <w:noProof w:val="0"/>
          <w:szCs w:val="24"/>
          <w:lang w:val="en-ID"/>
        </w:rPr>
        <w:t xml:space="preserve"> </w:t>
      </w:r>
      <w:proofErr w:type="spellStart"/>
      <w:r>
        <w:rPr>
          <w:rFonts w:cs="Times New Roman"/>
          <w:noProof w:val="0"/>
          <w:szCs w:val="24"/>
          <w:lang w:val="en-ID"/>
        </w:rPr>
        <w:t>dengan</w:t>
      </w:r>
      <w:proofErr w:type="spellEnd"/>
      <w:r>
        <w:rPr>
          <w:rFonts w:cs="Times New Roman"/>
          <w:noProof w:val="0"/>
          <w:szCs w:val="24"/>
          <w:lang w:val="en-ID"/>
        </w:rPr>
        <w:t xml:space="preserve"> </w:t>
      </w:r>
      <w:r w:rsidRPr="00B06914">
        <w:rPr>
          <w:i/>
          <w:iCs/>
          <w:noProof w:val="0"/>
          <w:lang w:val="en-US"/>
        </w:rPr>
        <w:t xml:space="preserve">test </w:t>
      </w:r>
      <w:r>
        <w:rPr>
          <w:i/>
          <w:iCs/>
          <w:noProof w:val="0"/>
          <w:lang w:val="en-US"/>
        </w:rPr>
        <w:t xml:space="preserve">Bartlett </w:t>
      </w:r>
      <w:proofErr w:type="spellStart"/>
      <w:r>
        <w:rPr>
          <w:noProof w:val="0"/>
          <w:lang w:val="en-US"/>
        </w:rPr>
        <w:t>diperoleh</w:t>
      </w:r>
      <w:proofErr w:type="spellEnd"/>
      <w:r>
        <w:rPr>
          <w:noProof w:val="0"/>
          <w:lang w:val="en-US"/>
        </w:rPr>
        <w:t xml:space="preserve"> </w:t>
      </w:r>
      <w:bookmarkStart w:id="69" w:name="_Hlk136988522"/>
      <m:oMath>
        <m:sSub>
          <m:sSubPr>
            <m:ctrlPr>
              <w:rPr>
                <w:rFonts w:ascii="Cambria Math" w:hAnsi="Cambria Math"/>
                <w:i/>
                <w:noProof w:val="0"/>
                <w:lang w:val="en-US"/>
              </w:rPr>
            </m:ctrlPr>
          </m:sSubPr>
          <m:e>
            <m:r>
              <w:rPr>
                <w:rFonts w:ascii="Cambria Math" w:hAnsi="Cambria Math"/>
                <w:noProof w:val="0"/>
                <w:lang w:val="en-US"/>
              </w:rPr>
              <m:t>F</m:t>
            </m:r>
          </m:e>
          <m:sub>
            <m:r>
              <w:rPr>
                <w:rFonts w:ascii="Cambria Math" w:hAnsi="Cambria Math"/>
                <w:noProof w:val="0"/>
                <w:lang w:val="en-US"/>
              </w:rPr>
              <m:t>hitung</m:t>
            </m:r>
          </m:sub>
        </m:sSub>
        <m:r>
          <w:rPr>
            <w:rFonts w:ascii="Cambria Math" w:hAnsi="Cambria Math"/>
            <w:noProof w:val="0"/>
            <w:lang w:val="en-US"/>
          </w:rPr>
          <m:t>=1,66</m:t>
        </m:r>
      </m:oMath>
      <w:r>
        <w:rPr>
          <w:rFonts w:eastAsiaTheme="minorEastAsia"/>
          <w:noProof w:val="0"/>
          <w:lang w:val="en-US"/>
        </w:rPr>
        <w:t xml:space="preserve"> </w:t>
      </w:r>
      <w:bookmarkEnd w:id="69"/>
      <w:r>
        <w:rPr>
          <w:rFonts w:eastAsiaTheme="minorEastAsia"/>
          <w:noProof w:val="0"/>
          <w:lang w:val="en-US"/>
        </w:rPr>
        <w:t xml:space="preserve">dan </w:t>
      </w:r>
      <m:oMath>
        <m:sSub>
          <m:sSubPr>
            <m:ctrlPr>
              <w:rPr>
                <w:rFonts w:ascii="Cambria Math" w:hAnsi="Cambria Math"/>
                <w:i/>
                <w:noProof w:val="0"/>
                <w:lang w:val="en-US"/>
              </w:rPr>
            </m:ctrlPr>
          </m:sSubPr>
          <m:e>
            <m:r>
              <w:rPr>
                <w:rFonts w:ascii="Cambria Math" w:hAnsi="Cambria Math"/>
                <w:noProof w:val="0"/>
                <w:lang w:val="en-US"/>
              </w:rPr>
              <m:t>F</m:t>
            </m:r>
          </m:e>
          <m:sub>
            <m:r>
              <w:rPr>
                <w:rFonts w:ascii="Cambria Math" w:hAnsi="Cambria Math"/>
                <w:noProof w:val="0"/>
                <w:lang w:val="en-US"/>
              </w:rPr>
              <m:t>tabel</m:t>
            </m:r>
          </m:sub>
        </m:sSub>
        <m:r>
          <w:rPr>
            <w:rFonts w:ascii="Cambria Math" w:hAnsi="Cambria Math"/>
            <w:noProof w:val="0"/>
            <w:lang w:val="en-US"/>
          </w:rPr>
          <m:t>=3,93</m:t>
        </m:r>
      </m:oMath>
      <w:r>
        <w:rPr>
          <w:rFonts w:eastAsiaTheme="minorEastAsia"/>
          <w:noProof w:val="0"/>
          <w:lang w:val="en-US"/>
        </w:rPr>
        <w:t xml:space="preserve"> dengan taraf signifikansi </w:t>
      </w:r>
      <m:oMath>
        <m:r>
          <w:rPr>
            <w:rFonts w:ascii="Cambria Math" w:eastAsiaTheme="minorEastAsia" w:hAnsi="Cambria Math"/>
            <w:noProof w:val="0"/>
            <w:lang w:val="en-US"/>
          </w:rPr>
          <m:t>α=0,05;dk=2</m:t>
        </m:r>
      </m:oMath>
      <w:r>
        <w:rPr>
          <w:rFonts w:eastAsiaTheme="minorEastAsia"/>
          <w:noProof w:val="0"/>
          <w:lang w:val="en-US"/>
        </w:rPr>
        <w:t xml:space="preserve">. Sebab </w:t>
      </w:r>
      <m:oMath>
        <m:sSub>
          <m:sSubPr>
            <m:ctrlPr>
              <w:rPr>
                <w:rFonts w:ascii="Cambria Math" w:hAnsi="Cambria Math"/>
                <w:i/>
                <w:noProof w:val="0"/>
                <w:lang w:val="en-US"/>
              </w:rPr>
            </m:ctrlPr>
          </m:sSubPr>
          <m:e>
            <m:r>
              <w:rPr>
                <w:rFonts w:ascii="Cambria Math" w:hAnsi="Cambria Math"/>
                <w:noProof w:val="0"/>
                <w:lang w:val="en-US"/>
              </w:rPr>
              <m:t>F</m:t>
            </m:r>
          </m:e>
          <m:sub>
            <m:r>
              <w:rPr>
                <w:rFonts w:ascii="Cambria Math" w:hAnsi="Cambria Math"/>
                <w:noProof w:val="0"/>
                <w:lang w:val="en-US"/>
              </w:rPr>
              <m:t>hitung</m:t>
            </m:r>
          </m:sub>
        </m:sSub>
        <m:r>
          <w:rPr>
            <w:rFonts w:ascii="Cambria Math" w:hAnsi="Cambria Math"/>
            <w:noProof w:val="0"/>
            <w:lang w:val="en-US"/>
          </w:rPr>
          <m:t>=3,371</m:t>
        </m:r>
      </m:oMath>
      <w:r>
        <w:rPr>
          <w:rFonts w:eastAsiaTheme="minorEastAsia"/>
          <w:noProof w:val="0"/>
          <w:lang w:val="en-US"/>
        </w:rPr>
        <w:t xml:space="preserve"> &lt; </w:t>
      </w:r>
      <m:oMath>
        <m:sSub>
          <m:sSubPr>
            <m:ctrlPr>
              <w:rPr>
                <w:rFonts w:ascii="Cambria Math" w:hAnsi="Cambria Math"/>
                <w:i/>
                <w:noProof w:val="0"/>
                <w:lang w:val="en-US"/>
              </w:rPr>
            </m:ctrlPr>
          </m:sSubPr>
          <m:e>
            <m:r>
              <w:rPr>
                <w:rFonts w:ascii="Cambria Math" w:hAnsi="Cambria Math"/>
                <w:noProof w:val="0"/>
                <w:lang w:val="en-US"/>
              </w:rPr>
              <m:t>F</m:t>
            </m:r>
          </m:e>
          <m:sub>
            <m:r>
              <w:rPr>
                <w:rFonts w:ascii="Cambria Math" w:hAnsi="Cambria Math"/>
                <w:noProof w:val="0"/>
                <w:lang w:val="en-US"/>
              </w:rPr>
              <m:t>tabel</m:t>
            </m:r>
          </m:sub>
        </m:sSub>
        <m:r>
          <w:rPr>
            <w:rFonts w:ascii="Cambria Math" w:hAnsi="Cambria Math"/>
            <w:noProof w:val="0"/>
            <w:lang w:val="en-US"/>
          </w:rPr>
          <m:t>=3,93</m:t>
        </m:r>
      </m:oMath>
      <w:r>
        <w:rPr>
          <w:rFonts w:eastAsiaTheme="minorEastAsia"/>
          <w:noProof w:val="0"/>
          <w:lang w:val="en-US"/>
        </w:rPr>
        <w:t xml:space="preserve"> maka kesimpulannya data didapat</w:t>
      </w:r>
      <w:r w:rsidR="00196507">
        <w:rPr>
          <w:rFonts w:eastAsiaTheme="minorEastAsia"/>
          <w:noProof w:val="0"/>
          <w:lang w:val="en-US"/>
        </w:rPr>
        <w:t xml:space="preserve"> </w:t>
      </w:r>
      <w:proofErr w:type="spellStart"/>
      <w:r w:rsidR="00196507">
        <w:rPr>
          <w:rFonts w:eastAsiaTheme="minorEastAsia"/>
          <w:noProof w:val="0"/>
          <w:lang w:val="en-US"/>
        </w:rPr>
        <w:t>berasal</w:t>
      </w:r>
      <w:proofErr w:type="spellEnd"/>
      <w:r>
        <w:rPr>
          <w:rFonts w:eastAsiaTheme="minorEastAsia"/>
          <w:noProof w:val="0"/>
          <w:lang w:val="en-US"/>
        </w:rPr>
        <w:t xml:space="preserve"> </w:t>
      </w:r>
      <w:proofErr w:type="spellStart"/>
      <w:r>
        <w:rPr>
          <w:rFonts w:eastAsiaTheme="minorEastAsia"/>
          <w:noProof w:val="0"/>
          <w:lang w:val="en-US"/>
        </w:rPr>
        <w:t>dari</w:t>
      </w:r>
      <w:proofErr w:type="spellEnd"/>
      <w:r>
        <w:rPr>
          <w:rFonts w:eastAsiaTheme="minorEastAsia"/>
          <w:noProof w:val="0"/>
          <w:lang w:val="en-US"/>
        </w:rPr>
        <w:t xml:space="preserve"> </w:t>
      </w:r>
      <w:proofErr w:type="spellStart"/>
      <w:r>
        <w:rPr>
          <w:rFonts w:eastAsiaTheme="minorEastAsia"/>
          <w:noProof w:val="0"/>
          <w:lang w:val="en-US"/>
        </w:rPr>
        <w:t>populasi</w:t>
      </w:r>
      <w:proofErr w:type="spellEnd"/>
      <w:r>
        <w:rPr>
          <w:rFonts w:eastAsiaTheme="minorEastAsia"/>
          <w:noProof w:val="0"/>
          <w:lang w:val="en-US"/>
        </w:rPr>
        <w:t xml:space="preserve"> yang </w:t>
      </w:r>
      <w:proofErr w:type="spellStart"/>
      <w:r>
        <w:rPr>
          <w:rFonts w:eastAsiaTheme="minorEastAsia"/>
          <w:noProof w:val="0"/>
          <w:lang w:val="en-US"/>
        </w:rPr>
        <w:t>homogen</w:t>
      </w:r>
      <w:proofErr w:type="spellEnd"/>
      <w:r>
        <w:rPr>
          <w:rFonts w:eastAsiaTheme="minorEastAsia"/>
          <w:noProof w:val="0"/>
          <w:lang w:val="en-US"/>
        </w:rPr>
        <w:t>.</w:t>
      </w:r>
    </w:p>
    <w:p w14:paraId="1EB0E4FF" w14:textId="77777777" w:rsidR="00325840" w:rsidRPr="003F1E15" w:rsidRDefault="00325840" w:rsidP="00DB5409">
      <w:pPr>
        <w:autoSpaceDE w:val="0"/>
        <w:autoSpaceDN w:val="0"/>
        <w:adjustRightInd w:val="0"/>
        <w:spacing w:line="360" w:lineRule="auto"/>
        <w:rPr>
          <w:rFonts w:cs="Times New Roman"/>
          <w:noProof w:val="0"/>
          <w:szCs w:val="24"/>
          <w:lang w:val="en-ID"/>
        </w:rPr>
      </w:pPr>
    </w:p>
    <w:p w14:paraId="2022DB3F" w14:textId="01B19624" w:rsidR="00196507" w:rsidRPr="00196507" w:rsidRDefault="00196507" w:rsidP="00325840">
      <w:pPr>
        <w:pStyle w:val="ListParagraph"/>
        <w:spacing w:line="360" w:lineRule="auto"/>
        <w:ind w:left="1843" w:hanging="1276"/>
        <w:jc w:val="both"/>
        <w:rPr>
          <w:b/>
          <w:bCs/>
          <w:lang w:val="en-US"/>
        </w:rPr>
      </w:pPr>
      <w:r w:rsidRPr="00196507">
        <w:rPr>
          <w:b/>
          <w:bCs/>
          <w:lang w:val="en-US"/>
        </w:rPr>
        <w:t xml:space="preserve">4.2.2.1 </w:t>
      </w:r>
      <w:r w:rsidRPr="00196507">
        <w:rPr>
          <w:b/>
          <w:bCs/>
          <w:noProof w:val="0"/>
          <w:lang w:val="en-US"/>
        </w:rPr>
        <w:t xml:space="preserve">Uji </w:t>
      </w:r>
      <w:proofErr w:type="spellStart"/>
      <w:r w:rsidRPr="00196507">
        <w:rPr>
          <w:b/>
          <w:bCs/>
          <w:noProof w:val="0"/>
          <w:lang w:val="en-US"/>
        </w:rPr>
        <w:t>Homogenitas</w:t>
      </w:r>
      <w:proofErr w:type="spellEnd"/>
      <w:r w:rsidRPr="00196507">
        <w:rPr>
          <w:b/>
          <w:bCs/>
          <w:noProof w:val="0"/>
          <w:lang w:val="en-US"/>
        </w:rPr>
        <w:t xml:space="preserve"> Data Nilai </w:t>
      </w:r>
      <w:proofErr w:type="spellStart"/>
      <w:r w:rsidRPr="00196507">
        <w:rPr>
          <w:b/>
          <w:bCs/>
          <w:noProof w:val="0"/>
          <w:lang w:val="en-US"/>
        </w:rPr>
        <w:t>Kemampuan</w:t>
      </w:r>
      <w:proofErr w:type="spellEnd"/>
      <w:r w:rsidRPr="00196507">
        <w:rPr>
          <w:b/>
          <w:bCs/>
          <w:noProof w:val="0"/>
          <w:lang w:val="en-US"/>
        </w:rPr>
        <w:t xml:space="preserve"> </w:t>
      </w:r>
      <w:proofErr w:type="spellStart"/>
      <w:r>
        <w:rPr>
          <w:b/>
          <w:bCs/>
          <w:noProof w:val="0"/>
          <w:lang w:val="en-US"/>
        </w:rPr>
        <w:t>Pemecahan</w:t>
      </w:r>
      <w:proofErr w:type="spellEnd"/>
      <w:r>
        <w:rPr>
          <w:b/>
          <w:bCs/>
          <w:noProof w:val="0"/>
          <w:lang w:val="en-US"/>
        </w:rPr>
        <w:t xml:space="preserve"> </w:t>
      </w:r>
      <w:proofErr w:type="spellStart"/>
      <w:r>
        <w:rPr>
          <w:b/>
          <w:bCs/>
          <w:noProof w:val="0"/>
          <w:lang w:val="en-US"/>
        </w:rPr>
        <w:t>Masalah</w:t>
      </w:r>
      <w:proofErr w:type="spellEnd"/>
    </w:p>
    <w:p w14:paraId="3F5571AA" w14:textId="27D0E52B" w:rsidR="000858F5" w:rsidRPr="00196507" w:rsidRDefault="00196507" w:rsidP="00325840">
      <w:pPr>
        <w:spacing w:line="360" w:lineRule="auto"/>
        <w:ind w:left="567" w:firstLine="709"/>
        <w:jc w:val="both"/>
        <w:rPr>
          <w:noProof w:val="0"/>
          <w:lang w:val="en-US"/>
        </w:rPr>
      </w:pPr>
      <w:r w:rsidRPr="00196507">
        <w:rPr>
          <w:b/>
          <w:bCs/>
          <w:noProof w:val="0"/>
          <w:lang w:val="en-US"/>
        </w:rPr>
        <w:t xml:space="preserve">   </w:t>
      </w:r>
      <w:proofErr w:type="spellStart"/>
      <w:r w:rsidRPr="00196507">
        <w:rPr>
          <w:noProof w:val="0"/>
          <w:lang w:val="en-US"/>
        </w:rPr>
        <w:t>Berikut</w:t>
      </w:r>
      <w:proofErr w:type="spellEnd"/>
      <w:r w:rsidRPr="00196507">
        <w:rPr>
          <w:noProof w:val="0"/>
          <w:lang w:val="en-US"/>
        </w:rPr>
        <w:t xml:space="preserve"> </w:t>
      </w:r>
      <w:proofErr w:type="spellStart"/>
      <w:r w:rsidRPr="00196507">
        <w:rPr>
          <w:noProof w:val="0"/>
          <w:lang w:val="en-US"/>
        </w:rPr>
        <w:t>hasil</w:t>
      </w:r>
      <w:proofErr w:type="spellEnd"/>
      <w:r w:rsidRPr="00196507">
        <w:rPr>
          <w:noProof w:val="0"/>
          <w:lang w:val="en-US"/>
        </w:rPr>
        <w:t xml:space="preserve"> </w:t>
      </w:r>
      <w:r w:rsidRPr="00196507">
        <w:rPr>
          <w:i/>
          <w:iCs/>
          <w:noProof w:val="0"/>
          <w:lang w:val="en-US"/>
        </w:rPr>
        <w:t>test Bartlett</w:t>
      </w:r>
      <w:r w:rsidRPr="00196507">
        <w:rPr>
          <w:noProof w:val="0"/>
          <w:lang w:val="en-US"/>
        </w:rPr>
        <w:t xml:space="preserve"> uji </w:t>
      </w:r>
      <w:proofErr w:type="spellStart"/>
      <w:r w:rsidRPr="00196507">
        <w:rPr>
          <w:noProof w:val="0"/>
          <w:lang w:val="en-US"/>
        </w:rPr>
        <w:t>tes</w:t>
      </w:r>
      <w:proofErr w:type="spellEnd"/>
      <w:r w:rsidRPr="00196507">
        <w:rPr>
          <w:noProof w:val="0"/>
          <w:lang w:val="en-US"/>
        </w:rPr>
        <w:t xml:space="preserve"> </w:t>
      </w:r>
      <w:proofErr w:type="spellStart"/>
      <w:r w:rsidRPr="00196507">
        <w:rPr>
          <w:noProof w:val="0"/>
          <w:lang w:val="en-US"/>
        </w:rPr>
        <w:t>homogenitas</w:t>
      </w:r>
      <w:proofErr w:type="spellEnd"/>
      <w:r>
        <w:rPr>
          <w:noProof w:val="0"/>
          <w:lang w:val="en-US"/>
        </w:rPr>
        <w:t xml:space="preserve"> yang </w:t>
      </w:r>
      <w:proofErr w:type="spellStart"/>
      <w:r>
        <w:rPr>
          <w:noProof w:val="0"/>
          <w:lang w:val="en-US"/>
        </w:rPr>
        <w:t>diperoleh</w:t>
      </w:r>
      <w:proofErr w:type="spellEnd"/>
      <w:r>
        <w:rPr>
          <w:noProof w:val="0"/>
          <w:lang w:val="en-US"/>
        </w:rPr>
        <w:t xml:space="preserve"> </w:t>
      </w:r>
      <w:proofErr w:type="spellStart"/>
      <w:r>
        <w:rPr>
          <w:noProof w:val="0"/>
          <w:lang w:val="en-US"/>
        </w:rPr>
        <w:t>dari</w:t>
      </w:r>
      <w:proofErr w:type="spellEnd"/>
      <w:r>
        <w:rPr>
          <w:noProof w:val="0"/>
          <w:lang w:val="en-US"/>
        </w:rPr>
        <w:t xml:space="preserve"> </w:t>
      </w:r>
      <w:proofErr w:type="spellStart"/>
      <w:r>
        <w:rPr>
          <w:noProof w:val="0"/>
          <w:lang w:val="en-US"/>
        </w:rPr>
        <w:t>nilai</w:t>
      </w:r>
      <w:proofErr w:type="spellEnd"/>
      <w:r>
        <w:rPr>
          <w:noProof w:val="0"/>
          <w:lang w:val="en-US"/>
        </w:rPr>
        <w:t xml:space="preserve"> </w:t>
      </w:r>
      <w:proofErr w:type="spellStart"/>
      <w:r>
        <w:rPr>
          <w:noProof w:val="0"/>
          <w:lang w:val="en-US"/>
        </w:rPr>
        <w:t>kemampuan</w:t>
      </w:r>
      <w:proofErr w:type="spellEnd"/>
      <w:r>
        <w:rPr>
          <w:noProof w:val="0"/>
          <w:lang w:val="en-US"/>
        </w:rPr>
        <w:t xml:space="preserve"> </w:t>
      </w:r>
      <w:proofErr w:type="spellStart"/>
      <w:r>
        <w:rPr>
          <w:noProof w:val="0"/>
          <w:lang w:val="en-US"/>
        </w:rPr>
        <w:t>pemecahan</w:t>
      </w:r>
      <w:proofErr w:type="spellEnd"/>
      <w:r>
        <w:rPr>
          <w:noProof w:val="0"/>
          <w:lang w:val="en-US"/>
        </w:rPr>
        <w:t xml:space="preserve"> </w:t>
      </w:r>
      <w:proofErr w:type="spellStart"/>
      <w:r>
        <w:rPr>
          <w:noProof w:val="0"/>
          <w:lang w:val="en-US"/>
        </w:rPr>
        <w:t>masalah</w:t>
      </w:r>
      <w:proofErr w:type="spellEnd"/>
      <w:r>
        <w:rPr>
          <w:noProof w:val="0"/>
          <w:lang w:val="en-US"/>
        </w:rPr>
        <w:t>:</w:t>
      </w:r>
      <w:r w:rsidRPr="00196507">
        <w:rPr>
          <w:noProof w:val="0"/>
          <w:lang w:val="en-US"/>
        </w:rPr>
        <w:t xml:space="preserve"> </w:t>
      </w:r>
    </w:p>
    <w:p w14:paraId="5D08EB12" w14:textId="1D54A1DF" w:rsidR="00E02511" w:rsidRPr="00E02511" w:rsidRDefault="00196507" w:rsidP="00325840">
      <w:pPr>
        <w:pStyle w:val="Heading1"/>
        <w:spacing w:before="0" w:line="360" w:lineRule="auto"/>
        <w:ind w:firstLine="851"/>
        <w:rPr>
          <w:noProof w:val="0"/>
          <w:lang w:val="en-US"/>
        </w:rPr>
      </w:pPr>
      <w:bookmarkStart w:id="70" w:name="_Toc137472697"/>
      <w:bookmarkStart w:id="71" w:name="_Toc137824968"/>
      <w:bookmarkStart w:id="72" w:name="_Toc138330840"/>
      <w:bookmarkStart w:id="73" w:name="_Toc138331971"/>
      <w:bookmarkStart w:id="74" w:name="_Toc138977014"/>
      <w:bookmarkStart w:id="75" w:name="_Toc139182647"/>
      <w:r w:rsidRPr="00196507">
        <w:rPr>
          <w:lang w:val="en-US"/>
        </w:rPr>
        <w:t>Tabel 4.</w:t>
      </w:r>
      <w:r w:rsidR="00B5159A">
        <w:rPr>
          <w:lang w:val="en-US"/>
        </w:rPr>
        <w:t>7</w:t>
      </w:r>
      <w:r w:rsidRPr="00196507">
        <w:rPr>
          <w:lang w:val="en-US"/>
        </w:rPr>
        <w:t xml:space="preserve"> Uji Tes Homogenitas</w:t>
      </w:r>
      <w:r w:rsidRPr="00196507">
        <w:rPr>
          <w:noProof w:val="0"/>
          <w:lang w:val="en-US"/>
        </w:rPr>
        <w:t xml:space="preserve"> </w:t>
      </w:r>
      <w:proofErr w:type="spellStart"/>
      <w:r w:rsidRPr="00196507">
        <w:rPr>
          <w:noProof w:val="0"/>
          <w:lang w:val="en-US"/>
        </w:rPr>
        <w:t>Kemampuan</w:t>
      </w:r>
      <w:proofErr w:type="spellEnd"/>
      <w:r w:rsidRPr="00196507">
        <w:rPr>
          <w:noProof w:val="0"/>
          <w:lang w:val="en-US"/>
        </w:rPr>
        <w:t xml:space="preserve"> </w:t>
      </w:r>
      <w:proofErr w:type="spellStart"/>
      <w:r>
        <w:rPr>
          <w:noProof w:val="0"/>
          <w:lang w:val="en-US"/>
        </w:rPr>
        <w:t>Pemecahan</w:t>
      </w:r>
      <w:proofErr w:type="spellEnd"/>
      <w:r>
        <w:rPr>
          <w:noProof w:val="0"/>
          <w:lang w:val="en-US"/>
        </w:rPr>
        <w:t xml:space="preserve"> </w:t>
      </w:r>
      <w:proofErr w:type="spellStart"/>
      <w:r>
        <w:rPr>
          <w:noProof w:val="0"/>
          <w:lang w:val="en-US"/>
        </w:rPr>
        <w:t>Masalah</w:t>
      </w:r>
      <w:bookmarkEnd w:id="70"/>
      <w:bookmarkEnd w:id="71"/>
      <w:bookmarkEnd w:id="72"/>
      <w:bookmarkEnd w:id="73"/>
      <w:bookmarkEnd w:id="74"/>
      <w:bookmarkEnd w:id="75"/>
      <w:proofErr w:type="spellEnd"/>
    </w:p>
    <w:tbl>
      <w:tblPr>
        <w:tblW w:w="2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8"/>
        <w:gridCol w:w="931"/>
        <w:gridCol w:w="1231"/>
      </w:tblGrid>
      <w:tr w:rsidR="00196507" w:rsidRPr="000F381F" w14:paraId="31BDD54D" w14:textId="77777777" w:rsidTr="00921A66">
        <w:trPr>
          <w:cantSplit/>
          <w:jc w:val="center"/>
        </w:trPr>
        <w:tc>
          <w:tcPr>
            <w:tcW w:w="2920" w:type="dxa"/>
            <w:gridSpan w:val="3"/>
            <w:shd w:val="clear" w:color="auto" w:fill="FFFFFF"/>
            <w:vAlign w:val="center"/>
          </w:tcPr>
          <w:p w14:paraId="69991B6B" w14:textId="77777777" w:rsidR="00196507" w:rsidRPr="000F381F" w:rsidRDefault="00196507" w:rsidP="00DB5409">
            <w:pPr>
              <w:autoSpaceDE w:val="0"/>
              <w:autoSpaceDN w:val="0"/>
              <w:adjustRightInd w:val="0"/>
              <w:spacing w:line="360" w:lineRule="auto"/>
              <w:ind w:left="60" w:right="60"/>
              <w:jc w:val="center"/>
              <w:rPr>
                <w:rFonts w:ascii="Arial" w:hAnsi="Arial" w:cs="Arial"/>
                <w:noProof w:val="0"/>
                <w:color w:val="010205"/>
                <w:sz w:val="22"/>
                <w:lang w:val="en-ID"/>
              </w:rPr>
            </w:pPr>
            <w:r w:rsidRPr="000F381F">
              <w:rPr>
                <w:rFonts w:ascii="Arial" w:hAnsi="Arial" w:cs="Arial"/>
                <w:b/>
                <w:bCs/>
                <w:noProof w:val="0"/>
                <w:color w:val="010205"/>
                <w:sz w:val="22"/>
                <w:lang w:val="en-ID"/>
              </w:rPr>
              <w:t>Test Results</w:t>
            </w:r>
          </w:p>
        </w:tc>
      </w:tr>
      <w:tr w:rsidR="00196507" w:rsidRPr="000F381F" w14:paraId="2152B479" w14:textId="77777777" w:rsidTr="00921A66">
        <w:trPr>
          <w:cantSplit/>
          <w:jc w:val="center"/>
        </w:trPr>
        <w:tc>
          <w:tcPr>
            <w:tcW w:w="1689" w:type="dxa"/>
            <w:gridSpan w:val="2"/>
            <w:shd w:val="clear" w:color="auto" w:fill="E0E0E0"/>
          </w:tcPr>
          <w:p w14:paraId="5AACC75C" w14:textId="77777777" w:rsidR="00196507" w:rsidRPr="000F381F" w:rsidRDefault="00196507"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Box's M</w:t>
            </w:r>
          </w:p>
        </w:tc>
        <w:tc>
          <w:tcPr>
            <w:tcW w:w="1231" w:type="dxa"/>
            <w:shd w:val="clear" w:color="auto" w:fill="FFFFFF"/>
          </w:tcPr>
          <w:p w14:paraId="3168ECD7" w14:textId="5CA3CE71" w:rsidR="00196507" w:rsidRPr="000F381F" w:rsidRDefault="00FA209B"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Pr>
                <w:rFonts w:ascii="Arial" w:hAnsi="Arial" w:cs="Arial"/>
                <w:noProof w:val="0"/>
                <w:color w:val="010205"/>
                <w:sz w:val="18"/>
                <w:szCs w:val="18"/>
                <w:lang w:val="en-ID"/>
              </w:rPr>
              <w:t>6</w:t>
            </w:r>
            <w:r w:rsidR="00196507" w:rsidRPr="000F381F">
              <w:rPr>
                <w:rFonts w:ascii="Arial" w:hAnsi="Arial" w:cs="Arial"/>
                <w:noProof w:val="0"/>
                <w:color w:val="010205"/>
                <w:sz w:val="18"/>
                <w:szCs w:val="18"/>
                <w:lang w:val="en-ID"/>
              </w:rPr>
              <w:t>.</w:t>
            </w:r>
            <w:r>
              <w:rPr>
                <w:rFonts w:ascii="Arial" w:hAnsi="Arial" w:cs="Arial"/>
                <w:noProof w:val="0"/>
                <w:color w:val="010205"/>
                <w:sz w:val="18"/>
                <w:szCs w:val="18"/>
                <w:lang w:val="en-ID"/>
              </w:rPr>
              <w:t>264</w:t>
            </w:r>
          </w:p>
        </w:tc>
      </w:tr>
      <w:tr w:rsidR="00196507" w:rsidRPr="000F381F" w14:paraId="3F6FA5AE" w14:textId="77777777" w:rsidTr="00921A66">
        <w:trPr>
          <w:cantSplit/>
          <w:jc w:val="center"/>
        </w:trPr>
        <w:tc>
          <w:tcPr>
            <w:tcW w:w="758" w:type="dxa"/>
            <w:vMerge w:val="restart"/>
            <w:shd w:val="clear" w:color="auto" w:fill="E0E0E0"/>
          </w:tcPr>
          <w:p w14:paraId="7CE23A8E" w14:textId="77777777" w:rsidR="00196507" w:rsidRPr="000F381F" w:rsidRDefault="00196507"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F</w:t>
            </w:r>
          </w:p>
        </w:tc>
        <w:tc>
          <w:tcPr>
            <w:tcW w:w="931" w:type="dxa"/>
            <w:shd w:val="clear" w:color="auto" w:fill="E0E0E0"/>
          </w:tcPr>
          <w:p w14:paraId="0DED470F" w14:textId="77777777" w:rsidR="00196507" w:rsidRPr="000F381F" w:rsidRDefault="00196507"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Approx.</w:t>
            </w:r>
          </w:p>
        </w:tc>
        <w:tc>
          <w:tcPr>
            <w:tcW w:w="1231" w:type="dxa"/>
            <w:shd w:val="clear" w:color="auto" w:fill="FFFFFF"/>
          </w:tcPr>
          <w:p w14:paraId="62CBCC76" w14:textId="30C1D8E2" w:rsidR="00196507" w:rsidRPr="000F381F" w:rsidRDefault="00FA209B"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Pr>
                <w:rFonts w:ascii="Arial" w:hAnsi="Arial" w:cs="Arial"/>
                <w:noProof w:val="0"/>
                <w:color w:val="010205"/>
                <w:sz w:val="18"/>
                <w:szCs w:val="18"/>
                <w:lang w:val="en-ID"/>
              </w:rPr>
              <w:t>3</w:t>
            </w:r>
            <w:r w:rsidR="00196507" w:rsidRPr="000F381F">
              <w:rPr>
                <w:rFonts w:ascii="Arial" w:hAnsi="Arial" w:cs="Arial"/>
                <w:noProof w:val="0"/>
                <w:color w:val="010205"/>
                <w:sz w:val="18"/>
                <w:szCs w:val="18"/>
                <w:lang w:val="en-ID"/>
              </w:rPr>
              <w:t>.</w:t>
            </w:r>
            <w:r>
              <w:rPr>
                <w:rFonts w:ascii="Arial" w:hAnsi="Arial" w:cs="Arial"/>
                <w:noProof w:val="0"/>
                <w:color w:val="010205"/>
                <w:sz w:val="18"/>
                <w:szCs w:val="18"/>
                <w:lang w:val="en-ID"/>
              </w:rPr>
              <w:t>086</w:t>
            </w:r>
          </w:p>
        </w:tc>
      </w:tr>
      <w:tr w:rsidR="00196507" w:rsidRPr="000F381F" w14:paraId="15098944" w14:textId="77777777" w:rsidTr="00921A66">
        <w:trPr>
          <w:cantSplit/>
          <w:jc w:val="center"/>
        </w:trPr>
        <w:tc>
          <w:tcPr>
            <w:tcW w:w="758" w:type="dxa"/>
            <w:vMerge/>
            <w:shd w:val="clear" w:color="auto" w:fill="E0E0E0"/>
          </w:tcPr>
          <w:p w14:paraId="3933E3BF" w14:textId="77777777" w:rsidR="00196507" w:rsidRPr="000F381F" w:rsidRDefault="00196507" w:rsidP="00DB5409">
            <w:pPr>
              <w:autoSpaceDE w:val="0"/>
              <w:autoSpaceDN w:val="0"/>
              <w:adjustRightInd w:val="0"/>
              <w:spacing w:line="360" w:lineRule="auto"/>
              <w:rPr>
                <w:rFonts w:ascii="Arial" w:hAnsi="Arial" w:cs="Arial"/>
                <w:noProof w:val="0"/>
                <w:color w:val="010205"/>
                <w:sz w:val="18"/>
                <w:szCs w:val="18"/>
                <w:lang w:val="en-ID"/>
              </w:rPr>
            </w:pPr>
          </w:p>
        </w:tc>
        <w:tc>
          <w:tcPr>
            <w:tcW w:w="931" w:type="dxa"/>
            <w:shd w:val="clear" w:color="auto" w:fill="E0E0E0"/>
          </w:tcPr>
          <w:p w14:paraId="16B4E092" w14:textId="77777777" w:rsidR="00196507" w:rsidRPr="000F381F" w:rsidRDefault="00196507"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df1</w:t>
            </w:r>
          </w:p>
        </w:tc>
        <w:tc>
          <w:tcPr>
            <w:tcW w:w="1231" w:type="dxa"/>
            <w:shd w:val="clear" w:color="auto" w:fill="FFFFFF"/>
          </w:tcPr>
          <w:p w14:paraId="3417EDC6" w14:textId="77777777" w:rsidR="00196507" w:rsidRPr="000F381F" w:rsidRDefault="00196507"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0F381F">
              <w:rPr>
                <w:rFonts w:ascii="Arial" w:hAnsi="Arial" w:cs="Arial"/>
                <w:noProof w:val="0"/>
                <w:color w:val="010205"/>
                <w:sz w:val="18"/>
                <w:szCs w:val="18"/>
                <w:lang w:val="en-ID"/>
              </w:rPr>
              <w:t>2</w:t>
            </w:r>
          </w:p>
        </w:tc>
      </w:tr>
      <w:tr w:rsidR="00196507" w:rsidRPr="000F381F" w14:paraId="70DEBDA0" w14:textId="77777777" w:rsidTr="00921A66">
        <w:trPr>
          <w:cantSplit/>
          <w:jc w:val="center"/>
        </w:trPr>
        <w:tc>
          <w:tcPr>
            <w:tcW w:w="758" w:type="dxa"/>
            <w:vMerge/>
            <w:shd w:val="clear" w:color="auto" w:fill="E0E0E0"/>
          </w:tcPr>
          <w:p w14:paraId="29E3C25B" w14:textId="77777777" w:rsidR="00196507" w:rsidRPr="000F381F" w:rsidRDefault="00196507" w:rsidP="00DB5409">
            <w:pPr>
              <w:autoSpaceDE w:val="0"/>
              <w:autoSpaceDN w:val="0"/>
              <w:adjustRightInd w:val="0"/>
              <w:spacing w:line="360" w:lineRule="auto"/>
              <w:rPr>
                <w:rFonts w:ascii="Arial" w:hAnsi="Arial" w:cs="Arial"/>
                <w:noProof w:val="0"/>
                <w:color w:val="010205"/>
                <w:sz w:val="18"/>
                <w:szCs w:val="18"/>
                <w:lang w:val="en-ID"/>
              </w:rPr>
            </w:pPr>
          </w:p>
        </w:tc>
        <w:tc>
          <w:tcPr>
            <w:tcW w:w="931" w:type="dxa"/>
            <w:shd w:val="clear" w:color="auto" w:fill="E0E0E0"/>
          </w:tcPr>
          <w:p w14:paraId="21A3EFEE" w14:textId="77777777" w:rsidR="00196507" w:rsidRPr="000F381F" w:rsidRDefault="00196507"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df2</w:t>
            </w:r>
          </w:p>
        </w:tc>
        <w:tc>
          <w:tcPr>
            <w:tcW w:w="1231" w:type="dxa"/>
            <w:shd w:val="clear" w:color="auto" w:fill="FFFFFF"/>
          </w:tcPr>
          <w:p w14:paraId="29385341" w14:textId="77777777" w:rsidR="00196507" w:rsidRPr="000F381F" w:rsidRDefault="00196507"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0F381F">
              <w:rPr>
                <w:rFonts w:ascii="Arial" w:hAnsi="Arial" w:cs="Arial"/>
                <w:noProof w:val="0"/>
                <w:color w:val="010205"/>
                <w:sz w:val="18"/>
                <w:szCs w:val="18"/>
                <w:lang w:val="en-ID"/>
              </w:rPr>
              <w:t>17299.597</w:t>
            </w:r>
          </w:p>
        </w:tc>
      </w:tr>
      <w:tr w:rsidR="00196507" w:rsidRPr="000F381F" w14:paraId="72ABA03B" w14:textId="77777777" w:rsidTr="00921A66">
        <w:trPr>
          <w:cantSplit/>
          <w:jc w:val="center"/>
        </w:trPr>
        <w:tc>
          <w:tcPr>
            <w:tcW w:w="758" w:type="dxa"/>
            <w:vMerge/>
            <w:shd w:val="clear" w:color="auto" w:fill="E0E0E0"/>
          </w:tcPr>
          <w:p w14:paraId="2C1D9B3D" w14:textId="77777777" w:rsidR="00196507" w:rsidRPr="000F381F" w:rsidRDefault="00196507" w:rsidP="00DB5409">
            <w:pPr>
              <w:autoSpaceDE w:val="0"/>
              <w:autoSpaceDN w:val="0"/>
              <w:adjustRightInd w:val="0"/>
              <w:spacing w:line="360" w:lineRule="auto"/>
              <w:rPr>
                <w:rFonts w:ascii="Arial" w:hAnsi="Arial" w:cs="Arial"/>
                <w:noProof w:val="0"/>
                <w:color w:val="010205"/>
                <w:sz w:val="18"/>
                <w:szCs w:val="18"/>
                <w:lang w:val="en-ID"/>
              </w:rPr>
            </w:pPr>
          </w:p>
        </w:tc>
        <w:tc>
          <w:tcPr>
            <w:tcW w:w="931" w:type="dxa"/>
            <w:shd w:val="clear" w:color="auto" w:fill="E0E0E0"/>
          </w:tcPr>
          <w:p w14:paraId="06D92D3C" w14:textId="77777777" w:rsidR="00196507" w:rsidRPr="000F381F" w:rsidRDefault="00196507" w:rsidP="00DB5409">
            <w:pPr>
              <w:autoSpaceDE w:val="0"/>
              <w:autoSpaceDN w:val="0"/>
              <w:adjustRightInd w:val="0"/>
              <w:spacing w:line="360" w:lineRule="auto"/>
              <w:ind w:left="60" w:right="60"/>
              <w:rPr>
                <w:rFonts w:ascii="Arial" w:hAnsi="Arial" w:cs="Arial"/>
                <w:noProof w:val="0"/>
                <w:color w:val="264A60"/>
                <w:sz w:val="18"/>
                <w:szCs w:val="18"/>
                <w:lang w:val="en-ID"/>
              </w:rPr>
            </w:pPr>
            <w:r w:rsidRPr="000F381F">
              <w:rPr>
                <w:rFonts w:ascii="Arial" w:hAnsi="Arial" w:cs="Arial"/>
                <w:noProof w:val="0"/>
                <w:color w:val="264A60"/>
                <w:sz w:val="18"/>
                <w:szCs w:val="18"/>
                <w:lang w:val="en-ID"/>
              </w:rPr>
              <w:t>Sig.</w:t>
            </w:r>
          </w:p>
        </w:tc>
        <w:tc>
          <w:tcPr>
            <w:tcW w:w="1231" w:type="dxa"/>
            <w:shd w:val="clear" w:color="auto" w:fill="FFFFFF"/>
          </w:tcPr>
          <w:p w14:paraId="54A90181" w14:textId="70050ABB" w:rsidR="00196507" w:rsidRPr="000F381F" w:rsidRDefault="00196507"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0F381F">
              <w:rPr>
                <w:rFonts w:ascii="Arial" w:hAnsi="Arial" w:cs="Arial"/>
                <w:noProof w:val="0"/>
                <w:color w:val="010205"/>
                <w:sz w:val="18"/>
                <w:szCs w:val="18"/>
                <w:lang w:val="en-ID"/>
              </w:rPr>
              <w:t>.0</w:t>
            </w:r>
            <w:r w:rsidR="00FA209B">
              <w:rPr>
                <w:rFonts w:ascii="Arial" w:hAnsi="Arial" w:cs="Arial"/>
                <w:noProof w:val="0"/>
                <w:color w:val="010205"/>
                <w:sz w:val="18"/>
                <w:szCs w:val="18"/>
                <w:lang w:val="en-ID"/>
              </w:rPr>
              <w:t>56</w:t>
            </w:r>
          </w:p>
        </w:tc>
      </w:tr>
    </w:tbl>
    <w:p w14:paraId="35B56DAD" w14:textId="1198FC41" w:rsidR="00196507" w:rsidRPr="000F381F" w:rsidRDefault="00196507" w:rsidP="00325840">
      <w:pPr>
        <w:autoSpaceDE w:val="0"/>
        <w:autoSpaceDN w:val="0"/>
        <w:adjustRightInd w:val="0"/>
        <w:spacing w:line="360" w:lineRule="auto"/>
        <w:ind w:left="567" w:firstLine="709"/>
        <w:jc w:val="both"/>
        <w:rPr>
          <w:rFonts w:cs="Times New Roman"/>
          <w:noProof w:val="0"/>
          <w:szCs w:val="24"/>
          <w:lang w:val="en-ID"/>
        </w:rPr>
      </w:pPr>
      <w:proofErr w:type="spellStart"/>
      <w:r>
        <w:rPr>
          <w:rFonts w:cs="Times New Roman"/>
          <w:noProof w:val="0"/>
          <w:szCs w:val="24"/>
          <w:lang w:val="en-ID"/>
        </w:rPr>
        <w:t>Untuk</w:t>
      </w:r>
      <w:proofErr w:type="spellEnd"/>
      <w:r>
        <w:rPr>
          <w:rFonts w:cs="Times New Roman"/>
          <w:noProof w:val="0"/>
          <w:szCs w:val="24"/>
          <w:lang w:val="en-ID"/>
        </w:rPr>
        <w:t xml:space="preserve"> uji </w:t>
      </w:r>
      <w:proofErr w:type="spellStart"/>
      <w:r>
        <w:rPr>
          <w:rFonts w:cs="Times New Roman"/>
          <w:noProof w:val="0"/>
          <w:szCs w:val="24"/>
          <w:lang w:val="en-ID"/>
        </w:rPr>
        <w:t>homogenitas</w:t>
      </w:r>
      <w:proofErr w:type="spellEnd"/>
      <w:r>
        <w:rPr>
          <w:rFonts w:cs="Times New Roman"/>
          <w:noProof w:val="0"/>
          <w:szCs w:val="24"/>
          <w:lang w:val="en-ID"/>
        </w:rPr>
        <w:t xml:space="preserve"> </w:t>
      </w:r>
      <w:proofErr w:type="spellStart"/>
      <w:r>
        <w:rPr>
          <w:rFonts w:cs="Times New Roman"/>
          <w:noProof w:val="0"/>
          <w:szCs w:val="24"/>
          <w:lang w:val="en-ID"/>
        </w:rPr>
        <w:t>antara</w:t>
      </w:r>
      <w:proofErr w:type="spellEnd"/>
      <w:r>
        <w:rPr>
          <w:rFonts w:cs="Times New Roman"/>
          <w:noProof w:val="0"/>
          <w:szCs w:val="24"/>
          <w:lang w:val="en-ID"/>
        </w:rPr>
        <w:t xml:space="preserve"> </w:t>
      </w:r>
      <w:proofErr w:type="spellStart"/>
      <w:r>
        <w:rPr>
          <w:rFonts w:cs="Times New Roman"/>
          <w:noProof w:val="0"/>
          <w:szCs w:val="24"/>
          <w:lang w:val="en-ID"/>
        </w:rPr>
        <w:t>nilai</w:t>
      </w:r>
      <w:proofErr w:type="spellEnd"/>
      <w:r>
        <w:rPr>
          <w:rFonts w:cs="Times New Roman"/>
          <w:noProof w:val="0"/>
          <w:szCs w:val="24"/>
          <w:lang w:val="en-ID"/>
        </w:rPr>
        <w:t xml:space="preserve"> </w:t>
      </w:r>
      <w:proofErr w:type="spellStart"/>
      <w:r>
        <w:rPr>
          <w:rFonts w:cs="Times New Roman"/>
          <w:noProof w:val="0"/>
          <w:szCs w:val="24"/>
          <w:lang w:val="en-ID"/>
        </w:rPr>
        <w:t>kemampuan</w:t>
      </w:r>
      <w:proofErr w:type="spellEnd"/>
      <w:r>
        <w:rPr>
          <w:rFonts w:cs="Times New Roman"/>
          <w:noProof w:val="0"/>
          <w:szCs w:val="24"/>
          <w:lang w:val="en-ID"/>
        </w:rPr>
        <w:t xml:space="preserve"> </w:t>
      </w:r>
      <w:proofErr w:type="spellStart"/>
      <w:r>
        <w:rPr>
          <w:rFonts w:cs="Times New Roman"/>
          <w:noProof w:val="0"/>
          <w:szCs w:val="24"/>
          <w:lang w:val="en-ID"/>
        </w:rPr>
        <w:t>berpikir</w:t>
      </w:r>
      <w:proofErr w:type="spellEnd"/>
      <w:r>
        <w:rPr>
          <w:rFonts w:cs="Times New Roman"/>
          <w:noProof w:val="0"/>
          <w:szCs w:val="24"/>
          <w:lang w:val="en-ID"/>
        </w:rPr>
        <w:t xml:space="preserve"> </w:t>
      </w:r>
      <w:proofErr w:type="spellStart"/>
      <w:r>
        <w:rPr>
          <w:rFonts w:cs="Times New Roman"/>
          <w:noProof w:val="0"/>
          <w:szCs w:val="24"/>
          <w:lang w:val="en-ID"/>
        </w:rPr>
        <w:t>kreatif</w:t>
      </w:r>
      <w:proofErr w:type="spellEnd"/>
      <w:r>
        <w:rPr>
          <w:rFonts w:cs="Times New Roman"/>
          <w:noProof w:val="0"/>
          <w:szCs w:val="24"/>
          <w:lang w:val="en-ID"/>
        </w:rPr>
        <w:t xml:space="preserve"> </w:t>
      </w:r>
      <w:proofErr w:type="spellStart"/>
      <w:r>
        <w:rPr>
          <w:rFonts w:cs="Times New Roman"/>
          <w:noProof w:val="0"/>
          <w:szCs w:val="24"/>
          <w:lang w:val="en-ID"/>
        </w:rPr>
        <w:t>siswa</w:t>
      </w:r>
      <w:proofErr w:type="spellEnd"/>
      <w:r>
        <w:rPr>
          <w:rFonts w:cs="Times New Roman"/>
          <w:noProof w:val="0"/>
          <w:szCs w:val="24"/>
          <w:lang w:val="en-ID"/>
        </w:rPr>
        <w:t xml:space="preserve"> </w:t>
      </w:r>
      <w:proofErr w:type="spellStart"/>
      <w:r>
        <w:rPr>
          <w:rFonts w:cs="Times New Roman"/>
          <w:noProof w:val="0"/>
          <w:szCs w:val="24"/>
          <w:lang w:val="en-ID"/>
        </w:rPr>
        <w:t>gaya</w:t>
      </w:r>
      <w:proofErr w:type="spellEnd"/>
      <w:r>
        <w:rPr>
          <w:rFonts w:cs="Times New Roman"/>
          <w:noProof w:val="0"/>
          <w:szCs w:val="24"/>
          <w:lang w:val="en-ID"/>
        </w:rPr>
        <w:t xml:space="preserve"> </w:t>
      </w:r>
      <w:proofErr w:type="spellStart"/>
      <w:r>
        <w:rPr>
          <w:rFonts w:cs="Times New Roman"/>
          <w:noProof w:val="0"/>
          <w:szCs w:val="24"/>
          <w:lang w:val="en-ID"/>
        </w:rPr>
        <w:t>belajar</w:t>
      </w:r>
      <w:proofErr w:type="spellEnd"/>
      <w:r>
        <w:rPr>
          <w:rFonts w:cs="Times New Roman"/>
          <w:noProof w:val="0"/>
          <w:szCs w:val="24"/>
          <w:lang w:val="en-ID"/>
        </w:rPr>
        <w:t xml:space="preserve"> visual, </w:t>
      </w:r>
      <w:proofErr w:type="spellStart"/>
      <w:r>
        <w:rPr>
          <w:rFonts w:cs="Times New Roman"/>
          <w:noProof w:val="0"/>
          <w:szCs w:val="24"/>
          <w:lang w:val="en-ID"/>
        </w:rPr>
        <w:t>auditori</w:t>
      </w:r>
      <w:proofErr w:type="spellEnd"/>
      <w:r>
        <w:rPr>
          <w:rFonts w:cs="Times New Roman"/>
          <w:noProof w:val="0"/>
          <w:szCs w:val="24"/>
          <w:lang w:val="en-ID"/>
        </w:rPr>
        <w:t xml:space="preserve"> dan </w:t>
      </w:r>
      <w:proofErr w:type="spellStart"/>
      <w:r>
        <w:rPr>
          <w:rFonts w:cs="Times New Roman"/>
          <w:noProof w:val="0"/>
          <w:szCs w:val="24"/>
          <w:lang w:val="en-ID"/>
        </w:rPr>
        <w:t>kinestetik</w:t>
      </w:r>
      <w:proofErr w:type="spellEnd"/>
      <w:r>
        <w:rPr>
          <w:rFonts w:cs="Times New Roman"/>
          <w:noProof w:val="0"/>
          <w:szCs w:val="24"/>
          <w:lang w:val="en-ID"/>
        </w:rPr>
        <w:t xml:space="preserve"> </w:t>
      </w:r>
      <w:proofErr w:type="spellStart"/>
      <w:r>
        <w:rPr>
          <w:rFonts w:cs="Times New Roman"/>
          <w:noProof w:val="0"/>
          <w:szCs w:val="24"/>
          <w:lang w:val="en-ID"/>
        </w:rPr>
        <w:t>dengan</w:t>
      </w:r>
      <w:proofErr w:type="spellEnd"/>
      <w:r>
        <w:rPr>
          <w:rFonts w:cs="Times New Roman"/>
          <w:noProof w:val="0"/>
          <w:szCs w:val="24"/>
          <w:lang w:val="en-ID"/>
        </w:rPr>
        <w:t xml:space="preserve"> </w:t>
      </w:r>
      <w:r w:rsidRPr="00B06914">
        <w:rPr>
          <w:i/>
          <w:iCs/>
          <w:noProof w:val="0"/>
          <w:lang w:val="en-US"/>
        </w:rPr>
        <w:t xml:space="preserve">test </w:t>
      </w:r>
      <w:r>
        <w:rPr>
          <w:i/>
          <w:iCs/>
          <w:noProof w:val="0"/>
          <w:lang w:val="en-US"/>
        </w:rPr>
        <w:t xml:space="preserve">Bartlett </w:t>
      </w:r>
      <w:proofErr w:type="spellStart"/>
      <w:r>
        <w:rPr>
          <w:noProof w:val="0"/>
          <w:lang w:val="en-US"/>
        </w:rPr>
        <w:t>diperoleh</w:t>
      </w:r>
      <w:proofErr w:type="spellEnd"/>
      <w:r>
        <w:rPr>
          <w:noProof w:val="0"/>
          <w:lang w:val="en-US"/>
        </w:rPr>
        <w:t xml:space="preserve"> </w:t>
      </w:r>
      <m:oMath>
        <m:sSub>
          <m:sSubPr>
            <m:ctrlPr>
              <w:rPr>
                <w:rFonts w:ascii="Cambria Math" w:hAnsi="Cambria Math"/>
                <w:i/>
                <w:noProof w:val="0"/>
                <w:lang w:val="en-US"/>
              </w:rPr>
            </m:ctrlPr>
          </m:sSubPr>
          <m:e>
            <m:r>
              <w:rPr>
                <w:rFonts w:ascii="Cambria Math" w:hAnsi="Cambria Math"/>
                <w:noProof w:val="0"/>
                <w:lang w:val="en-US"/>
              </w:rPr>
              <m:t>F</m:t>
            </m:r>
          </m:e>
          <m:sub>
            <m:r>
              <w:rPr>
                <w:rFonts w:ascii="Cambria Math" w:hAnsi="Cambria Math"/>
                <w:noProof w:val="0"/>
                <w:lang w:val="en-US"/>
              </w:rPr>
              <m:t>hitung</m:t>
            </m:r>
          </m:sub>
        </m:sSub>
        <m:r>
          <w:rPr>
            <w:rFonts w:ascii="Cambria Math" w:hAnsi="Cambria Math"/>
            <w:noProof w:val="0"/>
            <w:lang w:val="en-US"/>
          </w:rPr>
          <m:t>=3,086</m:t>
        </m:r>
      </m:oMath>
      <w:r>
        <w:rPr>
          <w:rFonts w:eastAsiaTheme="minorEastAsia"/>
          <w:noProof w:val="0"/>
          <w:lang w:val="en-US"/>
        </w:rPr>
        <w:t xml:space="preserve"> dan </w:t>
      </w:r>
      <m:oMath>
        <m:sSub>
          <m:sSubPr>
            <m:ctrlPr>
              <w:rPr>
                <w:rFonts w:ascii="Cambria Math" w:hAnsi="Cambria Math"/>
                <w:i/>
                <w:noProof w:val="0"/>
                <w:lang w:val="en-US"/>
              </w:rPr>
            </m:ctrlPr>
          </m:sSubPr>
          <m:e>
            <m:r>
              <w:rPr>
                <w:rFonts w:ascii="Cambria Math" w:hAnsi="Cambria Math"/>
                <w:noProof w:val="0"/>
                <w:lang w:val="en-US"/>
              </w:rPr>
              <m:t>F</m:t>
            </m:r>
          </m:e>
          <m:sub>
            <m:r>
              <w:rPr>
                <w:rFonts w:ascii="Cambria Math" w:hAnsi="Cambria Math"/>
                <w:noProof w:val="0"/>
                <w:lang w:val="en-US"/>
              </w:rPr>
              <m:t>tabel</m:t>
            </m:r>
          </m:sub>
        </m:sSub>
        <m:r>
          <w:rPr>
            <w:rFonts w:ascii="Cambria Math" w:hAnsi="Cambria Math"/>
            <w:noProof w:val="0"/>
            <w:lang w:val="en-US"/>
          </w:rPr>
          <m:t>=3,93</m:t>
        </m:r>
      </m:oMath>
      <w:r>
        <w:rPr>
          <w:rFonts w:eastAsiaTheme="minorEastAsia"/>
          <w:noProof w:val="0"/>
          <w:lang w:val="en-US"/>
        </w:rPr>
        <w:t xml:space="preserve"> dengan taraf signifikansi </w:t>
      </w:r>
      <m:oMath>
        <m:r>
          <w:rPr>
            <w:rFonts w:ascii="Cambria Math" w:eastAsiaTheme="minorEastAsia" w:hAnsi="Cambria Math"/>
            <w:noProof w:val="0"/>
            <w:lang w:val="en-US"/>
          </w:rPr>
          <m:t>α=0,05;dk=2</m:t>
        </m:r>
      </m:oMath>
      <w:r>
        <w:rPr>
          <w:rFonts w:eastAsiaTheme="minorEastAsia"/>
          <w:noProof w:val="0"/>
          <w:lang w:val="en-US"/>
        </w:rPr>
        <w:t xml:space="preserve">. Sebab </w:t>
      </w:r>
      <m:oMath>
        <m:sSub>
          <m:sSubPr>
            <m:ctrlPr>
              <w:rPr>
                <w:rFonts w:ascii="Cambria Math" w:hAnsi="Cambria Math"/>
                <w:i/>
                <w:noProof w:val="0"/>
                <w:lang w:val="en-US"/>
              </w:rPr>
            </m:ctrlPr>
          </m:sSubPr>
          <m:e>
            <m:r>
              <w:rPr>
                <w:rFonts w:ascii="Cambria Math" w:hAnsi="Cambria Math"/>
                <w:noProof w:val="0"/>
                <w:lang w:val="en-US"/>
              </w:rPr>
              <m:t>F</m:t>
            </m:r>
          </m:e>
          <m:sub>
            <m:r>
              <w:rPr>
                <w:rFonts w:ascii="Cambria Math" w:hAnsi="Cambria Math"/>
                <w:noProof w:val="0"/>
                <w:lang w:val="en-US"/>
              </w:rPr>
              <m:t>hitung</m:t>
            </m:r>
          </m:sub>
        </m:sSub>
        <m:r>
          <w:rPr>
            <w:rFonts w:ascii="Cambria Math" w:hAnsi="Cambria Math"/>
            <w:noProof w:val="0"/>
            <w:lang w:val="en-US"/>
          </w:rPr>
          <m:t>=3,086</m:t>
        </m:r>
      </m:oMath>
      <w:r>
        <w:rPr>
          <w:rFonts w:eastAsiaTheme="minorEastAsia"/>
          <w:noProof w:val="0"/>
          <w:lang w:val="en-US"/>
        </w:rPr>
        <w:t xml:space="preserve"> &lt; </w:t>
      </w:r>
      <m:oMath>
        <m:sSub>
          <m:sSubPr>
            <m:ctrlPr>
              <w:rPr>
                <w:rFonts w:ascii="Cambria Math" w:hAnsi="Cambria Math"/>
                <w:i/>
                <w:noProof w:val="0"/>
                <w:lang w:val="en-US"/>
              </w:rPr>
            </m:ctrlPr>
          </m:sSubPr>
          <m:e>
            <m:r>
              <w:rPr>
                <w:rFonts w:ascii="Cambria Math" w:hAnsi="Cambria Math"/>
                <w:noProof w:val="0"/>
                <w:lang w:val="en-US"/>
              </w:rPr>
              <m:t>F</m:t>
            </m:r>
          </m:e>
          <m:sub>
            <m:r>
              <w:rPr>
                <w:rFonts w:ascii="Cambria Math" w:hAnsi="Cambria Math"/>
                <w:noProof w:val="0"/>
                <w:lang w:val="en-US"/>
              </w:rPr>
              <m:t>tabel</m:t>
            </m:r>
          </m:sub>
        </m:sSub>
        <m:r>
          <w:rPr>
            <w:rFonts w:ascii="Cambria Math" w:hAnsi="Cambria Math"/>
            <w:noProof w:val="0"/>
            <w:lang w:val="en-US"/>
          </w:rPr>
          <m:t>=3,93</m:t>
        </m:r>
      </m:oMath>
      <w:r>
        <w:rPr>
          <w:rFonts w:eastAsiaTheme="minorEastAsia"/>
          <w:noProof w:val="0"/>
          <w:lang w:val="en-US"/>
        </w:rPr>
        <w:t xml:space="preserve"> maka kesimpulannya data didapat berasal dari populasi yang homogen.</w:t>
      </w:r>
    </w:p>
    <w:p w14:paraId="42768706" w14:textId="77777777" w:rsidR="007C010F" w:rsidRDefault="007C010F" w:rsidP="00DB5409">
      <w:pPr>
        <w:spacing w:line="360" w:lineRule="auto"/>
        <w:jc w:val="both"/>
        <w:rPr>
          <w:lang w:val="en-US"/>
        </w:rPr>
      </w:pPr>
    </w:p>
    <w:p w14:paraId="584F1B87" w14:textId="77777777" w:rsidR="00BC5AF0" w:rsidRDefault="00BC5AF0" w:rsidP="00DB5409">
      <w:pPr>
        <w:spacing w:line="360" w:lineRule="auto"/>
        <w:jc w:val="both"/>
        <w:rPr>
          <w:lang w:val="en-US"/>
        </w:rPr>
      </w:pPr>
    </w:p>
    <w:p w14:paraId="7F15334E" w14:textId="3BEE9A63" w:rsidR="00CC6BAD" w:rsidRPr="00CC6BAD" w:rsidRDefault="00CC6BAD" w:rsidP="00325840">
      <w:pPr>
        <w:spacing w:line="360" w:lineRule="auto"/>
        <w:ind w:left="284"/>
        <w:jc w:val="both"/>
        <w:rPr>
          <w:b/>
          <w:bCs/>
          <w:lang w:val="en-US"/>
        </w:rPr>
      </w:pPr>
      <w:r w:rsidRPr="00CC6BAD">
        <w:rPr>
          <w:b/>
          <w:bCs/>
          <w:lang w:val="en-US"/>
        </w:rPr>
        <w:lastRenderedPageBreak/>
        <w:t>4.2.3 Pengujian Hipotesis Penelitian</w:t>
      </w:r>
    </w:p>
    <w:p w14:paraId="596A8B6F" w14:textId="6A9FBCB9" w:rsidR="00CC6BAD" w:rsidRDefault="00CC6BAD" w:rsidP="00325840">
      <w:pPr>
        <w:spacing w:line="360" w:lineRule="auto"/>
        <w:ind w:left="284"/>
        <w:jc w:val="both"/>
        <w:rPr>
          <w:lang w:val="en-US"/>
        </w:rPr>
      </w:pPr>
      <w:r>
        <w:rPr>
          <w:lang w:val="en-US"/>
        </w:rPr>
        <w:t xml:space="preserve">Dalam penelitian ini ada tiga hipotesis yang akan dilakukan pengujian dan pembahasan. </w:t>
      </w:r>
    </w:p>
    <w:p w14:paraId="7E2D173E" w14:textId="77777777" w:rsidR="00921A66" w:rsidRDefault="00921A66" w:rsidP="00DB5409">
      <w:pPr>
        <w:spacing w:line="360" w:lineRule="auto"/>
        <w:jc w:val="both"/>
        <w:rPr>
          <w:lang w:val="en-US"/>
        </w:rPr>
      </w:pPr>
    </w:p>
    <w:p w14:paraId="69642F0D" w14:textId="635B2862" w:rsidR="00CC6BAD" w:rsidRPr="00CC6BAD" w:rsidRDefault="00CC6BAD" w:rsidP="00DB5409">
      <w:pPr>
        <w:spacing w:line="360" w:lineRule="auto"/>
        <w:ind w:left="567"/>
        <w:jc w:val="both"/>
        <w:rPr>
          <w:b/>
          <w:bCs/>
          <w:lang w:val="en-US"/>
        </w:rPr>
      </w:pPr>
      <w:r w:rsidRPr="00CC6BAD">
        <w:rPr>
          <w:b/>
          <w:bCs/>
          <w:lang w:val="en-US"/>
        </w:rPr>
        <w:t>4.2.3.1 Hipotesis Pertama</w:t>
      </w:r>
    </w:p>
    <w:p w14:paraId="0799B326" w14:textId="6D3489AC" w:rsidR="00BC5AF0" w:rsidRDefault="00BC5AF0" w:rsidP="00BC5AF0">
      <w:pPr>
        <w:spacing w:line="360" w:lineRule="auto"/>
        <w:ind w:left="567" w:firstLine="567"/>
        <w:rPr>
          <w:lang w:val="en-US"/>
        </w:rPr>
      </w:pPr>
      <w:bookmarkStart w:id="76" w:name="_Toc137472698"/>
      <w:bookmarkStart w:id="77" w:name="_Toc137824969"/>
      <w:bookmarkStart w:id="78" w:name="_Toc138330841"/>
      <w:bookmarkStart w:id="79" w:name="_Toc138331972"/>
      <w:r>
        <w:rPr>
          <w:lang w:val="en-US"/>
        </w:rPr>
        <w:t xml:space="preserve">Untuk hasil </w:t>
      </w:r>
      <w:r w:rsidRPr="00196507">
        <w:rPr>
          <w:lang w:val="en-US"/>
        </w:rPr>
        <w:t xml:space="preserve">Uji </w:t>
      </w:r>
      <w:r>
        <w:rPr>
          <w:lang w:val="en-US"/>
        </w:rPr>
        <w:t>ANOVA</w:t>
      </w:r>
      <w:r w:rsidRPr="00196507">
        <w:rPr>
          <w:lang w:val="en-US"/>
        </w:rPr>
        <w:t xml:space="preserve"> </w:t>
      </w:r>
      <w:r>
        <w:rPr>
          <w:lang w:val="en-US"/>
        </w:rPr>
        <w:t>untuk k</w:t>
      </w:r>
      <w:r w:rsidRPr="00196507">
        <w:rPr>
          <w:lang w:val="en-US"/>
        </w:rPr>
        <w:t xml:space="preserve">emampuan </w:t>
      </w:r>
      <w:r>
        <w:rPr>
          <w:lang w:val="en-US"/>
        </w:rPr>
        <w:t>berpikir kreatif</w:t>
      </w:r>
      <w:r w:rsidRPr="00196507">
        <w:rPr>
          <w:lang w:val="en-US"/>
        </w:rPr>
        <w:t xml:space="preserve"> </w:t>
      </w:r>
      <w:r>
        <w:rPr>
          <w:lang w:val="en-US"/>
        </w:rPr>
        <w:t>disajikan pada tabel berikut:</w:t>
      </w:r>
    </w:p>
    <w:p w14:paraId="1A5B2EAA" w14:textId="7A436C2B" w:rsidR="00E02511" w:rsidRPr="00E02511" w:rsidRDefault="00B5159A" w:rsidP="00BC5AF0">
      <w:pPr>
        <w:pStyle w:val="Heading1"/>
        <w:spacing w:before="0" w:line="360" w:lineRule="auto"/>
        <w:rPr>
          <w:lang w:val="en-US"/>
        </w:rPr>
      </w:pPr>
      <w:bookmarkStart w:id="80" w:name="_Toc138977015"/>
      <w:bookmarkStart w:id="81" w:name="_Toc139182648"/>
      <w:r w:rsidRPr="00196507">
        <w:rPr>
          <w:lang w:val="en-US"/>
        </w:rPr>
        <w:t>Tabel 4.</w:t>
      </w:r>
      <w:r>
        <w:rPr>
          <w:lang w:val="en-US"/>
        </w:rPr>
        <w:t>8</w:t>
      </w:r>
      <w:r w:rsidRPr="00196507">
        <w:rPr>
          <w:lang w:val="en-US"/>
        </w:rPr>
        <w:t xml:space="preserve"> Uji </w:t>
      </w:r>
      <w:r w:rsidR="00666C67">
        <w:rPr>
          <w:lang w:val="en-US"/>
        </w:rPr>
        <w:t>ANOVA</w:t>
      </w:r>
      <w:r w:rsidRPr="00196507">
        <w:rPr>
          <w:lang w:val="en-US"/>
        </w:rPr>
        <w:t xml:space="preserve"> Kemampuan </w:t>
      </w:r>
      <w:r>
        <w:rPr>
          <w:lang w:val="en-US"/>
        </w:rPr>
        <w:t>Berpikir Kreatif</w:t>
      </w:r>
      <w:bookmarkEnd w:id="76"/>
      <w:bookmarkEnd w:id="77"/>
      <w:bookmarkEnd w:id="78"/>
      <w:bookmarkEnd w:id="79"/>
      <w:bookmarkEnd w:id="80"/>
      <w:bookmarkEnd w:id="81"/>
    </w:p>
    <w:tbl>
      <w:tblPr>
        <w:tblW w:w="7371" w:type="dxa"/>
        <w:tblInd w:w="57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1276"/>
        <w:gridCol w:w="1328"/>
        <w:gridCol w:w="1030"/>
        <w:gridCol w:w="1415"/>
        <w:gridCol w:w="1030"/>
        <w:gridCol w:w="1292"/>
      </w:tblGrid>
      <w:tr w:rsidR="00B304C2" w:rsidRPr="00B304C2" w14:paraId="5BE076BE" w14:textId="77777777" w:rsidTr="00B5159A">
        <w:trPr>
          <w:cantSplit/>
          <w:trHeight w:val="660"/>
        </w:trPr>
        <w:tc>
          <w:tcPr>
            <w:tcW w:w="7371" w:type="dxa"/>
            <w:gridSpan w:val="6"/>
            <w:shd w:val="clear" w:color="auto" w:fill="FFFFFF"/>
            <w:vAlign w:val="center"/>
          </w:tcPr>
          <w:p w14:paraId="1A0F669E" w14:textId="7AD5A5C1" w:rsidR="00B304C2" w:rsidRPr="00B304C2" w:rsidRDefault="00666C67" w:rsidP="00BC5AF0">
            <w:pPr>
              <w:autoSpaceDE w:val="0"/>
              <w:autoSpaceDN w:val="0"/>
              <w:adjustRightInd w:val="0"/>
              <w:spacing w:line="360" w:lineRule="auto"/>
              <w:ind w:left="60" w:right="60"/>
              <w:jc w:val="center"/>
              <w:rPr>
                <w:rFonts w:ascii="Arial" w:hAnsi="Arial" w:cs="Arial"/>
                <w:noProof w:val="0"/>
                <w:color w:val="010205"/>
                <w:sz w:val="22"/>
                <w:lang w:val="en-ID"/>
              </w:rPr>
            </w:pPr>
            <w:r>
              <w:rPr>
                <w:rFonts w:ascii="Arial" w:hAnsi="Arial" w:cs="Arial"/>
                <w:b/>
                <w:bCs/>
                <w:noProof w:val="0"/>
                <w:color w:val="010205"/>
                <w:sz w:val="22"/>
                <w:lang w:val="en-ID"/>
              </w:rPr>
              <w:t>ANOVA</w:t>
            </w:r>
          </w:p>
        </w:tc>
      </w:tr>
      <w:tr w:rsidR="00B304C2" w:rsidRPr="00B304C2" w14:paraId="7EE86944" w14:textId="77777777" w:rsidTr="00B5159A">
        <w:trPr>
          <w:cantSplit/>
        </w:trPr>
        <w:tc>
          <w:tcPr>
            <w:tcW w:w="7371" w:type="dxa"/>
            <w:gridSpan w:val="6"/>
            <w:shd w:val="clear" w:color="auto" w:fill="FFFFFF"/>
            <w:vAlign w:val="bottom"/>
          </w:tcPr>
          <w:p w14:paraId="4D382B78" w14:textId="64A2D66D" w:rsidR="00B304C2" w:rsidRPr="00B304C2" w:rsidRDefault="00B304C2" w:rsidP="00BC5AF0">
            <w:pPr>
              <w:autoSpaceDE w:val="0"/>
              <w:autoSpaceDN w:val="0"/>
              <w:adjustRightInd w:val="0"/>
              <w:spacing w:line="360" w:lineRule="auto"/>
              <w:rPr>
                <w:rFonts w:cs="Times New Roman"/>
                <w:noProof w:val="0"/>
                <w:szCs w:val="24"/>
                <w:lang w:val="en-ID"/>
              </w:rPr>
            </w:pPr>
            <w:proofErr w:type="spellStart"/>
            <w:r w:rsidRPr="00B304C2">
              <w:rPr>
                <w:rFonts w:ascii="Arial" w:hAnsi="Arial" w:cs="Arial"/>
                <w:noProof w:val="0"/>
                <w:color w:val="010205"/>
                <w:sz w:val="18"/>
                <w:szCs w:val="18"/>
                <w:shd w:val="clear" w:color="auto" w:fill="FFFFFF"/>
                <w:lang w:val="en-ID"/>
              </w:rPr>
              <w:t>K</w:t>
            </w:r>
            <w:r w:rsidR="00077EF0">
              <w:rPr>
                <w:rFonts w:ascii="Arial" w:hAnsi="Arial" w:cs="Arial"/>
                <w:noProof w:val="0"/>
                <w:color w:val="010205"/>
                <w:sz w:val="18"/>
                <w:szCs w:val="18"/>
                <w:shd w:val="clear" w:color="auto" w:fill="FFFFFF"/>
                <w:lang w:val="en-ID"/>
              </w:rPr>
              <w:t>emampuan</w:t>
            </w:r>
            <w:proofErr w:type="spellEnd"/>
            <w:r w:rsidR="00077EF0">
              <w:rPr>
                <w:rFonts w:ascii="Arial" w:hAnsi="Arial" w:cs="Arial"/>
                <w:noProof w:val="0"/>
                <w:color w:val="010205"/>
                <w:sz w:val="18"/>
                <w:szCs w:val="18"/>
                <w:shd w:val="clear" w:color="auto" w:fill="FFFFFF"/>
                <w:lang w:val="en-ID"/>
              </w:rPr>
              <w:t xml:space="preserve"> </w:t>
            </w:r>
            <w:proofErr w:type="spellStart"/>
            <w:r w:rsidR="00077EF0">
              <w:rPr>
                <w:rFonts w:ascii="Arial" w:hAnsi="Arial" w:cs="Arial"/>
                <w:noProof w:val="0"/>
                <w:color w:val="010205"/>
                <w:sz w:val="18"/>
                <w:szCs w:val="18"/>
                <w:shd w:val="clear" w:color="auto" w:fill="FFFFFF"/>
                <w:lang w:val="en-ID"/>
              </w:rPr>
              <w:t>Berpikir</w:t>
            </w:r>
            <w:proofErr w:type="spellEnd"/>
            <w:r w:rsidR="00077EF0">
              <w:rPr>
                <w:rFonts w:ascii="Arial" w:hAnsi="Arial" w:cs="Arial"/>
                <w:noProof w:val="0"/>
                <w:color w:val="010205"/>
                <w:sz w:val="18"/>
                <w:szCs w:val="18"/>
                <w:shd w:val="clear" w:color="auto" w:fill="FFFFFF"/>
                <w:lang w:val="en-ID"/>
              </w:rPr>
              <w:t xml:space="preserve"> </w:t>
            </w:r>
            <w:proofErr w:type="spellStart"/>
            <w:r w:rsidR="00077EF0">
              <w:rPr>
                <w:rFonts w:ascii="Arial" w:hAnsi="Arial" w:cs="Arial"/>
                <w:noProof w:val="0"/>
                <w:color w:val="010205"/>
                <w:sz w:val="18"/>
                <w:szCs w:val="18"/>
                <w:shd w:val="clear" w:color="auto" w:fill="FFFFFF"/>
                <w:lang w:val="en-ID"/>
              </w:rPr>
              <w:t>Kreatif</w:t>
            </w:r>
            <w:proofErr w:type="spellEnd"/>
            <w:r w:rsidR="00077EF0">
              <w:rPr>
                <w:rFonts w:ascii="Arial" w:hAnsi="Arial" w:cs="Arial"/>
                <w:noProof w:val="0"/>
                <w:color w:val="010205"/>
                <w:sz w:val="18"/>
                <w:szCs w:val="18"/>
                <w:shd w:val="clear" w:color="auto" w:fill="FFFFFF"/>
                <w:lang w:val="en-ID"/>
              </w:rPr>
              <w:t xml:space="preserve"> (KBK)</w:t>
            </w:r>
          </w:p>
        </w:tc>
      </w:tr>
      <w:tr w:rsidR="00B304C2" w:rsidRPr="00B304C2" w14:paraId="15B6AFE2" w14:textId="77777777" w:rsidTr="00B5159A">
        <w:trPr>
          <w:cantSplit/>
        </w:trPr>
        <w:tc>
          <w:tcPr>
            <w:tcW w:w="1276" w:type="dxa"/>
            <w:shd w:val="clear" w:color="auto" w:fill="FFFFFF"/>
            <w:vAlign w:val="bottom"/>
          </w:tcPr>
          <w:p w14:paraId="351B4B44" w14:textId="77777777" w:rsidR="00B304C2" w:rsidRPr="00B304C2" w:rsidRDefault="00B304C2" w:rsidP="00BC5AF0">
            <w:pPr>
              <w:autoSpaceDE w:val="0"/>
              <w:autoSpaceDN w:val="0"/>
              <w:adjustRightInd w:val="0"/>
              <w:spacing w:line="360" w:lineRule="auto"/>
              <w:rPr>
                <w:rFonts w:cs="Times New Roman"/>
                <w:noProof w:val="0"/>
                <w:szCs w:val="24"/>
                <w:lang w:val="en-ID"/>
              </w:rPr>
            </w:pPr>
          </w:p>
        </w:tc>
        <w:tc>
          <w:tcPr>
            <w:tcW w:w="1328" w:type="dxa"/>
            <w:shd w:val="clear" w:color="auto" w:fill="FFFFFF"/>
            <w:vAlign w:val="bottom"/>
          </w:tcPr>
          <w:p w14:paraId="73234964" w14:textId="77777777" w:rsidR="00B304C2" w:rsidRPr="00B304C2" w:rsidRDefault="00B304C2" w:rsidP="00BC5AF0">
            <w:pPr>
              <w:autoSpaceDE w:val="0"/>
              <w:autoSpaceDN w:val="0"/>
              <w:adjustRightInd w:val="0"/>
              <w:spacing w:line="360" w:lineRule="auto"/>
              <w:ind w:left="60" w:right="60"/>
              <w:jc w:val="center"/>
              <w:rPr>
                <w:rFonts w:ascii="Arial" w:hAnsi="Arial" w:cs="Arial"/>
                <w:noProof w:val="0"/>
                <w:color w:val="264A60"/>
                <w:sz w:val="18"/>
                <w:szCs w:val="18"/>
                <w:lang w:val="en-ID"/>
              </w:rPr>
            </w:pPr>
            <w:r w:rsidRPr="00B304C2">
              <w:rPr>
                <w:rFonts w:ascii="Arial" w:hAnsi="Arial" w:cs="Arial"/>
                <w:noProof w:val="0"/>
                <w:color w:val="264A60"/>
                <w:sz w:val="18"/>
                <w:szCs w:val="18"/>
                <w:lang w:val="en-ID"/>
              </w:rPr>
              <w:t>Sum of Squares</w:t>
            </w:r>
          </w:p>
        </w:tc>
        <w:tc>
          <w:tcPr>
            <w:tcW w:w="1030" w:type="dxa"/>
            <w:shd w:val="clear" w:color="auto" w:fill="FFFFFF"/>
            <w:vAlign w:val="bottom"/>
          </w:tcPr>
          <w:p w14:paraId="2BC36B6E" w14:textId="77777777" w:rsidR="00B304C2" w:rsidRPr="00B304C2" w:rsidRDefault="00B304C2" w:rsidP="00BC5AF0">
            <w:pPr>
              <w:autoSpaceDE w:val="0"/>
              <w:autoSpaceDN w:val="0"/>
              <w:adjustRightInd w:val="0"/>
              <w:spacing w:line="360" w:lineRule="auto"/>
              <w:ind w:left="60" w:right="60"/>
              <w:jc w:val="center"/>
              <w:rPr>
                <w:rFonts w:ascii="Arial" w:hAnsi="Arial" w:cs="Arial"/>
                <w:noProof w:val="0"/>
                <w:color w:val="264A60"/>
                <w:sz w:val="18"/>
                <w:szCs w:val="18"/>
                <w:lang w:val="en-ID"/>
              </w:rPr>
            </w:pPr>
            <w:r w:rsidRPr="00B304C2">
              <w:rPr>
                <w:rFonts w:ascii="Arial" w:hAnsi="Arial" w:cs="Arial"/>
                <w:noProof w:val="0"/>
                <w:color w:val="264A60"/>
                <w:sz w:val="18"/>
                <w:szCs w:val="18"/>
                <w:lang w:val="en-ID"/>
              </w:rPr>
              <w:t>df</w:t>
            </w:r>
          </w:p>
        </w:tc>
        <w:tc>
          <w:tcPr>
            <w:tcW w:w="1415" w:type="dxa"/>
            <w:shd w:val="clear" w:color="auto" w:fill="FFFFFF"/>
            <w:vAlign w:val="bottom"/>
          </w:tcPr>
          <w:p w14:paraId="02FD163C" w14:textId="77777777" w:rsidR="00B304C2" w:rsidRPr="00B304C2" w:rsidRDefault="00B304C2" w:rsidP="00BC5AF0">
            <w:pPr>
              <w:autoSpaceDE w:val="0"/>
              <w:autoSpaceDN w:val="0"/>
              <w:adjustRightInd w:val="0"/>
              <w:spacing w:line="360" w:lineRule="auto"/>
              <w:ind w:left="60" w:right="60"/>
              <w:jc w:val="center"/>
              <w:rPr>
                <w:rFonts w:ascii="Arial" w:hAnsi="Arial" w:cs="Arial"/>
                <w:noProof w:val="0"/>
                <w:color w:val="264A60"/>
                <w:sz w:val="18"/>
                <w:szCs w:val="18"/>
                <w:lang w:val="en-ID"/>
              </w:rPr>
            </w:pPr>
            <w:r w:rsidRPr="00B304C2">
              <w:rPr>
                <w:rFonts w:ascii="Arial" w:hAnsi="Arial" w:cs="Arial"/>
                <w:noProof w:val="0"/>
                <w:color w:val="264A60"/>
                <w:sz w:val="18"/>
                <w:szCs w:val="18"/>
                <w:lang w:val="en-ID"/>
              </w:rPr>
              <w:t>Mean Square</w:t>
            </w:r>
          </w:p>
        </w:tc>
        <w:tc>
          <w:tcPr>
            <w:tcW w:w="1030" w:type="dxa"/>
            <w:shd w:val="clear" w:color="auto" w:fill="FFFFFF"/>
            <w:vAlign w:val="bottom"/>
          </w:tcPr>
          <w:p w14:paraId="424AA2E9" w14:textId="77777777" w:rsidR="00B304C2" w:rsidRPr="00B304C2" w:rsidRDefault="00B304C2" w:rsidP="00BC5AF0">
            <w:pPr>
              <w:autoSpaceDE w:val="0"/>
              <w:autoSpaceDN w:val="0"/>
              <w:adjustRightInd w:val="0"/>
              <w:spacing w:line="360" w:lineRule="auto"/>
              <w:ind w:left="60" w:right="60"/>
              <w:jc w:val="center"/>
              <w:rPr>
                <w:rFonts w:ascii="Arial" w:hAnsi="Arial" w:cs="Arial"/>
                <w:noProof w:val="0"/>
                <w:color w:val="264A60"/>
                <w:sz w:val="18"/>
                <w:szCs w:val="18"/>
                <w:lang w:val="en-ID"/>
              </w:rPr>
            </w:pPr>
            <w:r w:rsidRPr="00B304C2">
              <w:rPr>
                <w:rFonts w:ascii="Arial" w:hAnsi="Arial" w:cs="Arial"/>
                <w:noProof w:val="0"/>
                <w:color w:val="264A60"/>
                <w:sz w:val="18"/>
                <w:szCs w:val="18"/>
                <w:lang w:val="en-ID"/>
              </w:rPr>
              <w:t>F</w:t>
            </w:r>
          </w:p>
        </w:tc>
        <w:tc>
          <w:tcPr>
            <w:tcW w:w="1292" w:type="dxa"/>
            <w:shd w:val="clear" w:color="auto" w:fill="FFFFFF"/>
            <w:vAlign w:val="bottom"/>
          </w:tcPr>
          <w:p w14:paraId="44589771" w14:textId="77777777" w:rsidR="00B304C2" w:rsidRPr="00B304C2" w:rsidRDefault="00B304C2" w:rsidP="00BC5AF0">
            <w:pPr>
              <w:autoSpaceDE w:val="0"/>
              <w:autoSpaceDN w:val="0"/>
              <w:adjustRightInd w:val="0"/>
              <w:spacing w:line="360" w:lineRule="auto"/>
              <w:ind w:left="60" w:right="60"/>
              <w:jc w:val="center"/>
              <w:rPr>
                <w:rFonts w:ascii="Arial" w:hAnsi="Arial" w:cs="Arial"/>
                <w:noProof w:val="0"/>
                <w:color w:val="264A60"/>
                <w:sz w:val="18"/>
                <w:szCs w:val="18"/>
                <w:lang w:val="en-ID"/>
              </w:rPr>
            </w:pPr>
            <w:r w:rsidRPr="00B304C2">
              <w:rPr>
                <w:rFonts w:ascii="Arial" w:hAnsi="Arial" w:cs="Arial"/>
                <w:noProof w:val="0"/>
                <w:color w:val="264A60"/>
                <w:sz w:val="18"/>
                <w:szCs w:val="18"/>
                <w:lang w:val="en-ID"/>
              </w:rPr>
              <w:t>Sig.</w:t>
            </w:r>
          </w:p>
        </w:tc>
      </w:tr>
      <w:tr w:rsidR="00B304C2" w:rsidRPr="00B304C2" w14:paraId="5E4B0ECE" w14:textId="77777777" w:rsidTr="00B5159A">
        <w:trPr>
          <w:cantSplit/>
        </w:trPr>
        <w:tc>
          <w:tcPr>
            <w:tcW w:w="1276" w:type="dxa"/>
            <w:shd w:val="clear" w:color="auto" w:fill="E0E0E0"/>
          </w:tcPr>
          <w:p w14:paraId="1C861ECF" w14:textId="77777777" w:rsidR="00B304C2" w:rsidRPr="00B304C2" w:rsidRDefault="00B304C2" w:rsidP="00BC5AF0">
            <w:pPr>
              <w:autoSpaceDE w:val="0"/>
              <w:autoSpaceDN w:val="0"/>
              <w:adjustRightInd w:val="0"/>
              <w:spacing w:line="360" w:lineRule="auto"/>
              <w:ind w:left="60" w:right="60"/>
              <w:rPr>
                <w:rFonts w:ascii="Arial" w:hAnsi="Arial" w:cs="Arial"/>
                <w:noProof w:val="0"/>
                <w:color w:val="264A60"/>
                <w:sz w:val="18"/>
                <w:szCs w:val="18"/>
                <w:lang w:val="en-ID"/>
              </w:rPr>
            </w:pPr>
            <w:r w:rsidRPr="00B304C2">
              <w:rPr>
                <w:rFonts w:ascii="Arial" w:hAnsi="Arial" w:cs="Arial"/>
                <w:noProof w:val="0"/>
                <w:color w:val="264A60"/>
                <w:sz w:val="18"/>
                <w:szCs w:val="18"/>
                <w:lang w:val="en-ID"/>
              </w:rPr>
              <w:t>Between Groups</w:t>
            </w:r>
          </w:p>
        </w:tc>
        <w:tc>
          <w:tcPr>
            <w:tcW w:w="1328" w:type="dxa"/>
            <w:shd w:val="clear" w:color="auto" w:fill="FFFFFF"/>
          </w:tcPr>
          <w:p w14:paraId="6058BD65"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803.759</w:t>
            </w:r>
          </w:p>
        </w:tc>
        <w:tc>
          <w:tcPr>
            <w:tcW w:w="1030" w:type="dxa"/>
            <w:shd w:val="clear" w:color="auto" w:fill="FFFFFF"/>
          </w:tcPr>
          <w:p w14:paraId="4766AF7F"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2</w:t>
            </w:r>
          </w:p>
        </w:tc>
        <w:tc>
          <w:tcPr>
            <w:tcW w:w="1415" w:type="dxa"/>
            <w:shd w:val="clear" w:color="auto" w:fill="FFFFFF"/>
          </w:tcPr>
          <w:p w14:paraId="496772E1"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401.879</w:t>
            </w:r>
          </w:p>
        </w:tc>
        <w:tc>
          <w:tcPr>
            <w:tcW w:w="1030" w:type="dxa"/>
            <w:shd w:val="clear" w:color="auto" w:fill="FFFFFF"/>
          </w:tcPr>
          <w:p w14:paraId="20AEF01E"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5.226</w:t>
            </w:r>
          </w:p>
        </w:tc>
        <w:tc>
          <w:tcPr>
            <w:tcW w:w="1292" w:type="dxa"/>
            <w:shd w:val="clear" w:color="auto" w:fill="FFFFFF"/>
          </w:tcPr>
          <w:p w14:paraId="723E6239"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.007</w:t>
            </w:r>
          </w:p>
        </w:tc>
      </w:tr>
      <w:tr w:rsidR="00B304C2" w:rsidRPr="00B304C2" w14:paraId="73D0301D" w14:textId="77777777" w:rsidTr="00B5159A">
        <w:trPr>
          <w:cantSplit/>
        </w:trPr>
        <w:tc>
          <w:tcPr>
            <w:tcW w:w="1276" w:type="dxa"/>
            <w:shd w:val="clear" w:color="auto" w:fill="E0E0E0"/>
          </w:tcPr>
          <w:p w14:paraId="0083D679" w14:textId="77777777" w:rsidR="00B304C2" w:rsidRPr="00B304C2" w:rsidRDefault="00B304C2" w:rsidP="00BC5AF0">
            <w:pPr>
              <w:autoSpaceDE w:val="0"/>
              <w:autoSpaceDN w:val="0"/>
              <w:adjustRightInd w:val="0"/>
              <w:spacing w:line="360" w:lineRule="auto"/>
              <w:ind w:left="60" w:right="60"/>
              <w:rPr>
                <w:rFonts w:ascii="Arial" w:hAnsi="Arial" w:cs="Arial"/>
                <w:noProof w:val="0"/>
                <w:color w:val="264A60"/>
                <w:sz w:val="18"/>
                <w:szCs w:val="18"/>
                <w:lang w:val="en-ID"/>
              </w:rPr>
            </w:pPr>
            <w:r w:rsidRPr="00B304C2">
              <w:rPr>
                <w:rFonts w:ascii="Arial" w:hAnsi="Arial" w:cs="Arial"/>
                <w:noProof w:val="0"/>
                <w:color w:val="264A60"/>
                <w:sz w:val="18"/>
                <w:szCs w:val="18"/>
                <w:lang w:val="en-ID"/>
              </w:rPr>
              <w:t>Within Groups</w:t>
            </w:r>
          </w:p>
        </w:tc>
        <w:tc>
          <w:tcPr>
            <w:tcW w:w="1328" w:type="dxa"/>
            <w:shd w:val="clear" w:color="auto" w:fill="FFFFFF"/>
          </w:tcPr>
          <w:p w14:paraId="5CC78711"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7766.703</w:t>
            </w:r>
          </w:p>
        </w:tc>
        <w:tc>
          <w:tcPr>
            <w:tcW w:w="1030" w:type="dxa"/>
            <w:shd w:val="clear" w:color="auto" w:fill="FFFFFF"/>
          </w:tcPr>
          <w:p w14:paraId="6D959055"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101</w:t>
            </w:r>
          </w:p>
        </w:tc>
        <w:tc>
          <w:tcPr>
            <w:tcW w:w="1415" w:type="dxa"/>
            <w:shd w:val="clear" w:color="auto" w:fill="FFFFFF"/>
          </w:tcPr>
          <w:p w14:paraId="1DCF0D88"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76.898</w:t>
            </w:r>
          </w:p>
        </w:tc>
        <w:tc>
          <w:tcPr>
            <w:tcW w:w="1030" w:type="dxa"/>
            <w:shd w:val="clear" w:color="auto" w:fill="FFFFFF"/>
            <w:vAlign w:val="center"/>
          </w:tcPr>
          <w:p w14:paraId="2B46EF9A" w14:textId="77777777" w:rsidR="00B304C2" w:rsidRPr="00B304C2" w:rsidRDefault="00B304C2" w:rsidP="00BC5AF0">
            <w:pPr>
              <w:autoSpaceDE w:val="0"/>
              <w:autoSpaceDN w:val="0"/>
              <w:adjustRightInd w:val="0"/>
              <w:spacing w:line="360" w:lineRule="auto"/>
              <w:rPr>
                <w:rFonts w:cs="Times New Roman"/>
                <w:noProof w:val="0"/>
                <w:szCs w:val="24"/>
                <w:lang w:val="en-ID"/>
              </w:rPr>
            </w:pPr>
          </w:p>
        </w:tc>
        <w:tc>
          <w:tcPr>
            <w:tcW w:w="1292" w:type="dxa"/>
            <w:shd w:val="clear" w:color="auto" w:fill="FFFFFF"/>
            <w:vAlign w:val="center"/>
          </w:tcPr>
          <w:p w14:paraId="5B62AE93" w14:textId="77777777" w:rsidR="00B304C2" w:rsidRPr="00B304C2" w:rsidRDefault="00B304C2" w:rsidP="00BC5AF0">
            <w:pPr>
              <w:autoSpaceDE w:val="0"/>
              <w:autoSpaceDN w:val="0"/>
              <w:adjustRightInd w:val="0"/>
              <w:spacing w:line="360" w:lineRule="auto"/>
              <w:rPr>
                <w:rFonts w:cs="Times New Roman"/>
                <w:noProof w:val="0"/>
                <w:szCs w:val="24"/>
                <w:lang w:val="en-ID"/>
              </w:rPr>
            </w:pPr>
          </w:p>
        </w:tc>
      </w:tr>
      <w:tr w:rsidR="00B304C2" w:rsidRPr="00B304C2" w14:paraId="115A187B" w14:textId="77777777" w:rsidTr="00B5159A">
        <w:trPr>
          <w:cantSplit/>
        </w:trPr>
        <w:tc>
          <w:tcPr>
            <w:tcW w:w="1276" w:type="dxa"/>
            <w:shd w:val="clear" w:color="auto" w:fill="E0E0E0"/>
          </w:tcPr>
          <w:p w14:paraId="14D2CC43" w14:textId="77777777" w:rsidR="00B304C2" w:rsidRPr="00B304C2" w:rsidRDefault="00B304C2" w:rsidP="00BC5AF0">
            <w:pPr>
              <w:autoSpaceDE w:val="0"/>
              <w:autoSpaceDN w:val="0"/>
              <w:adjustRightInd w:val="0"/>
              <w:spacing w:line="360" w:lineRule="auto"/>
              <w:ind w:left="60" w:right="60"/>
              <w:rPr>
                <w:rFonts w:ascii="Arial" w:hAnsi="Arial" w:cs="Arial"/>
                <w:noProof w:val="0"/>
                <w:color w:val="264A60"/>
                <w:sz w:val="18"/>
                <w:szCs w:val="18"/>
                <w:lang w:val="en-ID"/>
              </w:rPr>
            </w:pPr>
            <w:r w:rsidRPr="00B304C2">
              <w:rPr>
                <w:rFonts w:ascii="Arial" w:hAnsi="Arial" w:cs="Arial"/>
                <w:noProof w:val="0"/>
                <w:color w:val="264A60"/>
                <w:sz w:val="18"/>
                <w:szCs w:val="18"/>
                <w:lang w:val="en-ID"/>
              </w:rPr>
              <w:t>Total</w:t>
            </w:r>
          </w:p>
        </w:tc>
        <w:tc>
          <w:tcPr>
            <w:tcW w:w="1328" w:type="dxa"/>
            <w:shd w:val="clear" w:color="auto" w:fill="FFFFFF"/>
          </w:tcPr>
          <w:p w14:paraId="75F2E667"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8570.462</w:t>
            </w:r>
          </w:p>
        </w:tc>
        <w:tc>
          <w:tcPr>
            <w:tcW w:w="1030" w:type="dxa"/>
            <w:shd w:val="clear" w:color="auto" w:fill="FFFFFF"/>
          </w:tcPr>
          <w:p w14:paraId="027DE2E0" w14:textId="77777777" w:rsidR="00B304C2" w:rsidRPr="00B304C2" w:rsidRDefault="00B304C2" w:rsidP="00BC5AF0">
            <w:pPr>
              <w:autoSpaceDE w:val="0"/>
              <w:autoSpaceDN w:val="0"/>
              <w:adjustRightInd w:val="0"/>
              <w:spacing w:line="360" w:lineRule="auto"/>
              <w:ind w:left="60" w:right="60"/>
              <w:jc w:val="right"/>
              <w:rPr>
                <w:rFonts w:ascii="Arial" w:hAnsi="Arial" w:cs="Arial"/>
                <w:noProof w:val="0"/>
                <w:color w:val="010205"/>
                <w:sz w:val="18"/>
                <w:szCs w:val="18"/>
                <w:lang w:val="en-ID"/>
              </w:rPr>
            </w:pPr>
            <w:r w:rsidRPr="00B304C2">
              <w:rPr>
                <w:rFonts w:ascii="Arial" w:hAnsi="Arial" w:cs="Arial"/>
                <w:noProof w:val="0"/>
                <w:color w:val="010205"/>
                <w:sz w:val="18"/>
                <w:szCs w:val="18"/>
                <w:lang w:val="en-ID"/>
              </w:rPr>
              <w:t>103</w:t>
            </w:r>
          </w:p>
        </w:tc>
        <w:tc>
          <w:tcPr>
            <w:tcW w:w="1415" w:type="dxa"/>
            <w:shd w:val="clear" w:color="auto" w:fill="FFFFFF"/>
            <w:vAlign w:val="center"/>
          </w:tcPr>
          <w:p w14:paraId="32755CC1" w14:textId="77777777" w:rsidR="00B304C2" w:rsidRPr="00B304C2" w:rsidRDefault="00B304C2" w:rsidP="00BC5AF0">
            <w:pPr>
              <w:autoSpaceDE w:val="0"/>
              <w:autoSpaceDN w:val="0"/>
              <w:adjustRightInd w:val="0"/>
              <w:spacing w:line="360" w:lineRule="auto"/>
              <w:rPr>
                <w:rFonts w:cs="Times New Roman"/>
                <w:noProof w:val="0"/>
                <w:szCs w:val="24"/>
                <w:lang w:val="en-ID"/>
              </w:rPr>
            </w:pPr>
          </w:p>
        </w:tc>
        <w:tc>
          <w:tcPr>
            <w:tcW w:w="1030" w:type="dxa"/>
            <w:shd w:val="clear" w:color="auto" w:fill="FFFFFF"/>
            <w:vAlign w:val="center"/>
          </w:tcPr>
          <w:p w14:paraId="5B74267D" w14:textId="77777777" w:rsidR="00B304C2" w:rsidRPr="00B304C2" w:rsidRDefault="00B304C2" w:rsidP="00BC5AF0">
            <w:pPr>
              <w:autoSpaceDE w:val="0"/>
              <w:autoSpaceDN w:val="0"/>
              <w:adjustRightInd w:val="0"/>
              <w:spacing w:line="360" w:lineRule="auto"/>
              <w:rPr>
                <w:rFonts w:cs="Times New Roman"/>
                <w:noProof w:val="0"/>
                <w:szCs w:val="24"/>
                <w:lang w:val="en-ID"/>
              </w:rPr>
            </w:pPr>
          </w:p>
        </w:tc>
        <w:tc>
          <w:tcPr>
            <w:tcW w:w="1292" w:type="dxa"/>
            <w:shd w:val="clear" w:color="auto" w:fill="FFFFFF"/>
            <w:vAlign w:val="center"/>
          </w:tcPr>
          <w:p w14:paraId="11F57A1B" w14:textId="77777777" w:rsidR="00B304C2" w:rsidRPr="00B304C2" w:rsidRDefault="00B304C2" w:rsidP="00BC5AF0">
            <w:pPr>
              <w:autoSpaceDE w:val="0"/>
              <w:autoSpaceDN w:val="0"/>
              <w:adjustRightInd w:val="0"/>
              <w:spacing w:line="360" w:lineRule="auto"/>
              <w:rPr>
                <w:rFonts w:cs="Times New Roman"/>
                <w:noProof w:val="0"/>
                <w:szCs w:val="24"/>
                <w:lang w:val="en-ID"/>
              </w:rPr>
            </w:pPr>
          </w:p>
        </w:tc>
      </w:tr>
    </w:tbl>
    <w:p w14:paraId="78732DA6" w14:textId="77777777" w:rsidR="008E4D90" w:rsidRDefault="008E4D90" w:rsidP="00BC5AF0">
      <w:pPr>
        <w:spacing w:line="360" w:lineRule="auto"/>
        <w:ind w:left="567" w:firstLine="709"/>
        <w:jc w:val="both"/>
        <w:rPr>
          <w:rFonts w:cs="Times New Roman"/>
          <w:noProof w:val="0"/>
          <w:szCs w:val="24"/>
          <w:lang w:val="en-ID"/>
        </w:rPr>
      </w:pPr>
    </w:p>
    <w:p w14:paraId="5D74968E" w14:textId="603CF2BC" w:rsidR="009239C5" w:rsidRDefault="00B304C2" w:rsidP="00BC5AF0">
      <w:pPr>
        <w:spacing w:line="360" w:lineRule="auto"/>
        <w:ind w:left="567" w:firstLine="709"/>
        <w:jc w:val="both"/>
        <w:rPr>
          <w:lang w:val="en-US"/>
        </w:rPr>
      </w:pPr>
      <w:proofErr w:type="spellStart"/>
      <w:r>
        <w:rPr>
          <w:rFonts w:cs="Times New Roman"/>
          <w:noProof w:val="0"/>
          <w:szCs w:val="24"/>
          <w:lang w:val="en-ID"/>
        </w:rPr>
        <w:t>Berdasarkan</w:t>
      </w:r>
      <w:proofErr w:type="spellEnd"/>
      <w:r>
        <w:rPr>
          <w:rFonts w:cs="Times New Roman"/>
          <w:noProof w:val="0"/>
          <w:szCs w:val="24"/>
          <w:lang w:val="en-ID"/>
        </w:rPr>
        <w:t xml:space="preserve"> output </w:t>
      </w:r>
      <w:r w:rsidR="00666C67">
        <w:rPr>
          <w:rFonts w:cs="Times New Roman"/>
          <w:noProof w:val="0"/>
          <w:szCs w:val="24"/>
          <w:lang w:val="en-ID"/>
        </w:rPr>
        <w:t>ANOVA</w:t>
      </w:r>
      <w:r>
        <w:rPr>
          <w:rFonts w:cs="Times New Roman"/>
          <w:noProof w:val="0"/>
          <w:szCs w:val="24"/>
          <w:lang w:val="en-ID"/>
        </w:rPr>
        <w:t xml:space="preserve"> pada table di </w:t>
      </w:r>
      <w:proofErr w:type="spellStart"/>
      <w:r>
        <w:rPr>
          <w:rFonts w:cs="Times New Roman"/>
          <w:noProof w:val="0"/>
          <w:szCs w:val="24"/>
          <w:lang w:val="en-ID"/>
        </w:rPr>
        <w:t>atas</w:t>
      </w:r>
      <w:proofErr w:type="spellEnd"/>
      <w:r>
        <w:rPr>
          <w:rFonts w:cs="Times New Roman"/>
          <w:noProof w:val="0"/>
          <w:szCs w:val="24"/>
          <w:lang w:val="en-ID"/>
        </w:rPr>
        <w:t xml:space="preserve">, </w:t>
      </w:r>
      <w:proofErr w:type="spellStart"/>
      <w:r>
        <w:rPr>
          <w:rFonts w:cs="Times New Roman"/>
          <w:noProof w:val="0"/>
          <w:szCs w:val="24"/>
          <w:lang w:val="en-ID"/>
        </w:rPr>
        <w:t>dimana</w:t>
      </w:r>
      <w:proofErr w:type="spellEnd"/>
      <w:r>
        <w:rPr>
          <w:rFonts w:cs="Times New Roman"/>
          <w:noProof w:val="0"/>
          <w:szCs w:val="24"/>
          <w:lang w:val="en-ID"/>
        </w:rPr>
        <w:t xml:space="preserve"> </w:t>
      </w:r>
      <w:proofErr w:type="spellStart"/>
      <w:r>
        <w:rPr>
          <w:rFonts w:cs="Times New Roman"/>
          <w:noProof w:val="0"/>
          <w:szCs w:val="24"/>
          <w:lang w:val="en-ID"/>
        </w:rPr>
        <w:t>diketahui</w:t>
      </w:r>
      <w:proofErr w:type="spellEnd"/>
      <w:r>
        <w:rPr>
          <w:rFonts w:cs="Times New Roman"/>
          <w:noProof w:val="0"/>
          <w:szCs w:val="24"/>
          <w:lang w:val="en-ID"/>
        </w:rPr>
        <w:t xml:space="preserve"> </w:t>
      </w:r>
      <w:proofErr w:type="spellStart"/>
      <w:r>
        <w:rPr>
          <w:rFonts w:cs="Times New Roman"/>
          <w:noProof w:val="0"/>
          <w:szCs w:val="24"/>
          <w:lang w:val="en-ID"/>
        </w:rPr>
        <w:t>nilai</w:t>
      </w:r>
      <w:proofErr w:type="spellEnd"/>
      <w:r>
        <w:rPr>
          <w:rFonts w:cs="Times New Roman"/>
          <w:noProof w:val="0"/>
          <w:szCs w:val="24"/>
          <w:lang w:val="en-ID"/>
        </w:rPr>
        <w:t xml:space="preserve"> </w:t>
      </w:r>
      <w:proofErr w:type="spellStart"/>
      <w:r>
        <w:rPr>
          <w:rFonts w:cs="Times New Roman"/>
          <w:noProof w:val="0"/>
          <w:szCs w:val="24"/>
          <w:lang w:val="en-ID"/>
        </w:rPr>
        <w:t>signifika</w:t>
      </w:r>
      <w:r w:rsidR="00077EF0">
        <w:rPr>
          <w:rFonts w:cs="Times New Roman"/>
          <w:noProof w:val="0"/>
          <w:szCs w:val="24"/>
          <w:lang w:val="en-ID"/>
        </w:rPr>
        <w:t>nnya</w:t>
      </w:r>
      <w:proofErr w:type="spellEnd"/>
      <w:r w:rsidR="00077EF0">
        <w:rPr>
          <w:rFonts w:cs="Times New Roman"/>
          <w:noProof w:val="0"/>
          <w:szCs w:val="24"/>
          <w:lang w:val="en-ID"/>
        </w:rPr>
        <w:t xml:space="preserve"> </w:t>
      </w:r>
      <w:proofErr w:type="spellStart"/>
      <w:r w:rsidR="00077EF0">
        <w:rPr>
          <w:rFonts w:cs="Times New Roman"/>
          <w:noProof w:val="0"/>
          <w:szCs w:val="24"/>
          <w:lang w:val="en-ID"/>
        </w:rPr>
        <w:t>sebesar</w:t>
      </w:r>
      <w:proofErr w:type="spellEnd"/>
      <w:r w:rsidR="00077EF0">
        <w:rPr>
          <w:rFonts w:cs="Times New Roman"/>
          <w:noProof w:val="0"/>
          <w:szCs w:val="24"/>
          <w:lang w:val="en-ID"/>
        </w:rPr>
        <w:t xml:space="preserve"> 0,007 &lt; 0,05, </w:t>
      </w:r>
      <w:proofErr w:type="spellStart"/>
      <w:r w:rsidR="00077EF0">
        <w:rPr>
          <w:rFonts w:cs="Times New Roman"/>
          <w:noProof w:val="0"/>
          <w:szCs w:val="24"/>
          <w:lang w:val="en-ID"/>
        </w:rPr>
        <w:t>sehingga</w:t>
      </w:r>
      <w:proofErr w:type="spellEnd"/>
      <w:r w:rsidR="00077EF0">
        <w:rPr>
          <w:rFonts w:cs="Times New Roman"/>
          <w:noProof w:val="0"/>
          <w:szCs w:val="24"/>
          <w:lang w:val="en-ID"/>
        </w:rPr>
        <w:t xml:space="preserve"> </w:t>
      </w:r>
      <w:proofErr w:type="spellStart"/>
      <w:r w:rsidR="00077EF0">
        <w:rPr>
          <w:rFonts w:cs="Times New Roman"/>
          <w:noProof w:val="0"/>
          <w:szCs w:val="24"/>
          <w:lang w:val="en-ID"/>
        </w:rPr>
        <w:t>dapat</w:t>
      </w:r>
      <w:proofErr w:type="spellEnd"/>
      <w:r w:rsidR="00077EF0">
        <w:rPr>
          <w:rFonts w:cs="Times New Roman"/>
          <w:noProof w:val="0"/>
          <w:szCs w:val="24"/>
          <w:lang w:val="en-ID"/>
        </w:rPr>
        <w:t xml:space="preserve"> </w:t>
      </w:r>
      <w:proofErr w:type="spellStart"/>
      <w:r w:rsidR="00077EF0">
        <w:rPr>
          <w:rFonts w:cs="Times New Roman"/>
          <w:noProof w:val="0"/>
          <w:szCs w:val="24"/>
          <w:lang w:val="en-ID"/>
        </w:rPr>
        <w:t>disimpulkan</w:t>
      </w:r>
      <w:proofErr w:type="spellEnd"/>
      <w:r w:rsidR="00077EF0">
        <w:rPr>
          <w:rFonts w:cs="Times New Roman"/>
          <w:noProof w:val="0"/>
          <w:szCs w:val="24"/>
          <w:lang w:val="en-ID"/>
        </w:rPr>
        <w:t xml:space="preserve"> </w:t>
      </w:r>
      <w:proofErr w:type="spellStart"/>
      <w:r w:rsidR="00077EF0">
        <w:rPr>
          <w:rFonts w:cs="Times New Roman"/>
          <w:noProof w:val="0"/>
          <w:szCs w:val="24"/>
          <w:lang w:val="en-ID"/>
        </w:rPr>
        <w:t>bahwa</w:t>
      </w:r>
      <w:proofErr w:type="spellEnd"/>
      <w:r w:rsidR="00077EF0">
        <w:rPr>
          <w:rFonts w:cs="Times New Roman"/>
          <w:noProof w:val="0"/>
          <w:szCs w:val="24"/>
          <w:lang w:val="en-ID"/>
        </w:rPr>
        <w:t xml:space="preserve"> rata-rata </w:t>
      </w:r>
      <w:proofErr w:type="spellStart"/>
      <w:r w:rsidR="00077EF0">
        <w:rPr>
          <w:rFonts w:cs="Times New Roman"/>
          <w:noProof w:val="0"/>
          <w:szCs w:val="24"/>
          <w:lang w:val="en-ID"/>
        </w:rPr>
        <w:t>tipe</w:t>
      </w:r>
      <w:proofErr w:type="spellEnd"/>
      <w:r w:rsidR="00077EF0">
        <w:rPr>
          <w:rFonts w:cs="Times New Roman"/>
          <w:noProof w:val="0"/>
          <w:szCs w:val="24"/>
          <w:lang w:val="en-ID"/>
        </w:rPr>
        <w:t xml:space="preserve"> visual, </w:t>
      </w:r>
      <w:proofErr w:type="spellStart"/>
      <w:r w:rsidR="00077EF0">
        <w:rPr>
          <w:rFonts w:cs="Times New Roman"/>
          <w:noProof w:val="0"/>
          <w:szCs w:val="24"/>
          <w:lang w:val="en-ID"/>
        </w:rPr>
        <w:t>auditori</w:t>
      </w:r>
      <w:proofErr w:type="spellEnd"/>
      <w:r w:rsidR="00077EF0">
        <w:rPr>
          <w:rFonts w:cs="Times New Roman"/>
          <w:noProof w:val="0"/>
          <w:szCs w:val="24"/>
          <w:lang w:val="en-ID"/>
        </w:rPr>
        <w:t xml:space="preserve">, </w:t>
      </w:r>
      <w:proofErr w:type="spellStart"/>
      <w:r w:rsidR="00077EF0">
        <w:rPr>
          <w:rFonts w:cs="Times New Roman"/>
          <w:noProof w:val="0"/>
          <w:szCs w:val="24"/>
          <w:lang w:val="en-ID"/>
        </w:rPr>
        <w:t>kinestetik</w:t>
      </w:r>
      <w:proofErr w:type="spellEnd"/>
      <w:r w:rsidR="00077EF0">
        <w:rPr>
          <w:rFonts w:cs="Times New Roman"/>
          <w:noProof w:val="0"/>
          <w:szCs w:val="24"/>
          <w:lang w:val="en-ID"/>
        </w:rPr>
        <w:t xml:space="preserve"> </w:t>
      </w:r>
      <w:r w:rsidR="00077EF0">
        <w:rPr>
          <w:lang w:val="en-US"/>
        </w:rPr>
        <w:t xml:space="preserve">pada </w:t>
      </w:r>
      <w:r w:rsidR="00077EF0" w:rsidRPr="00646096">
        <w:t>kemampuan berpikir kreatif siswa</w:t>
      </w:r>
      <w:r w:rsidR="00077EF0">
        <w:rPr>
          <w:lang w:val="en-US"/>
        </w:rPr>
        <w:t xml:space="preserve"> “BERBEDA” secara signifikan/nyata. Maka </w:t>
      </w:r>
      <m:oMath>
        <m:sSub>
          <m:sSubPr>
            <m:ctrlPr>
              <w:rPr>
                <w:rFonts w:ascii="Cambria Math" w:hAnsi="Cambria Math" w:cs="Cambria Math"/>
                <w:i/>
              </w:rPr>
            </m:ctrlPr>
          </m:sSubPr>
          <m:e>
            <m:r>
              <w:rPr>
                <w:rFonts w:ascii="Cambria Math" w:hAnsi="Cambria Math" w:cs="Cambria Math"/>
              </w:rPr>
              <m:t>H</m:t>
            </m:r>
          </m:e>
          <m:sub>
            <m:sSub>
              <m:sSubPr>
                <m:ctrlPr>
                  <w:rPr>
                    <w:rFonts w:ascii="Cambria Math" w:hAnsi="Cambria Math" w:cs="Cambria Math"/>
                    <w:i/>
                  </w:rPr>
                </m:ctrlPr>
              </m:sSubPr>
              <m:e>
                <m:r>
                  <w:rPr>
                    <w:rFonts w:ascii="Cambria Math" w:hAnsi="Cambria Math" w:cs="Cambria Math"/>
                  </w:rPr>
                  <m:t>0</m:t>
                </m:r>
              </m:e>
              <m:sub>
                <m:r>
                  <w:rPr>
                    <w:rFonts w:ascii="Cambria Math" w:hAnsi="Cambria Math" w:cs="Cambria Math"/>
                  </w:rPr>
                  <m:t>1</m:t>
                </m:r>
              </m:sub>
            </m:sSub>
          </m:sub>
        </m:sSub>
      </m:oMath>
      <w:r w:rsidR="00077EF0">
        <w:t xml:space="preserve"> ditolak</w:t>
      </w:r>
      <w:r w:rsidR="00077EF0">
        <w:rPr>
          <w:lang w:val="en-US"/>
        </w:rPr>
        <w:t xml:space="preserve"> yaitu t</w:t>
      </w:r>
      <w:r w:rsidR="00077EF0" w:rsidRPr="00646096">
        <w:rPr>
          <w:lang w:val="en-US"/>
        </w:rPr>
        <w:t>erdapat</w:t>
      </w:r>
      <w:r w:rsidR="00077EF0" w:rsidRPr="00646096">
        <w:t xml:space="preserve"> perbedaan </w:t>
      </w:r>
      <w:r w:rsidR="00077EF0">
        <w:rPr>
          <w:lang w:val="en-US"/>
        </w:rPr>
        <w:t xml:space="preserve">antara </w:t>
      </w:r>
      <w:r w:rsidR="00077EF0" w:rsidRPr="00646096">
        <w:t xml:space="preserve">gaya belajar </w:t>
      </w:r>
      <w:r w:rsidR="00077EF0">
        <w:rPr>
          <w:lang w:val="en-US"/>
        </w:rPr>
        <w:t xml:space="preserve">visual, auditori, kinestetik </w:t>
      </w:r>
      <w:bookmarkStart w:id="82" w:name="_Hlk137064561"/>
      <w:r w:rsidR="00077EF0">
        <w:rPr>
          <w:lang w:val="en-US"/>
        </w:rPr>
        <w:t xml:space="preserve">terhadap </w:t>
      </w:r>
      <w:r w:rsidR="00077EF0" w:rsidRPr="00646096">
        <w:t>kemampuan berpikir kreatif siswa</w:t>
      </w:r>
      <w:r w:rsidR="00077EF0">
        <w:rPr>
          <w:lang w:val="en-US"/>
        </w:rPr>
        <w:t>.</w:t>
      </w:r>
      <w:r w:rsidR="00BC5AF0">
        <w:rPr>
          <w:lang w:val="en-US"/>
        </w:rPr>
        <w:t xml:space="preserve"> </w:t>
      </w:r>
    </w:p>
    <w:p w14:paraId="5A16FA85" w14:textId="4152DDD8" w:rsidR="00BC5AF0" w:rsidRDefault="00BC5AF0" w:rsidP="00BC5AF0">
      <w:pPr>
        <w:spacing w:line="360" w:lineRule="auto"/>
        <w:ind w:left="567" w:firstLine="709"/>
        <w:jc w:val="both"/>
        <w:rPr>
          <w:rFonts w:cs="Times New Roman"/>
          <w:noProof w:val="0"/>
          <w:szCs w:val="24"/>
          <w:lang w:val="en-US"/>
        </w:rPr>
      </w:pPr>
      <w:proofErr w:type="spellStart"/>
      <w:r>
        <w:rPr>
          <w:rFonts w:cs="Times New Roman"/>
          <w:noProof w:val="0"/>
          <w:szCs w:val="24"/>
          <w:lang w:val="en-US"/>
        </w:rPr>
        <w:t>Selanjutnya</w:t>
      </w:r>
      <w:proofErr w:type="spellEnd"/>
      <w:r>
        <w:rPr>
          <w:rFonts w:cs="Times New Roman"/>
          <w:noProof w:val="0"/>
          <w:szCs w:val="24"/>
          <w:lang w:val="en-US"/>
        </w:rPr>
        <w:t xml:space="preserve"> </w:t>
      </w:r>
      <w:proofErr w:type="spellStart"/>
      <w:r>
        <w:rPr>
          <w:rFonts w:cs="Times New Roman"/>
          <w:noProof w:val="0"/>
          <w:szCs w:val="24"/>
          <w:lang w:val="en-US"/>
        </w:rPr>
        <w:t>mencari</w:t>
      </w:r>
      <w:proofErr w:type="spellEnd"/>
      <w:r>
        <w:rPr>
          <w:rFonts w:cs="Times New Roman"/>
          <w:noProof w:val="0"/>
          <w:szCs w:val="24"/>
          <w:lang w:val="en-US"/>
        </w:rPr>
        <w:t xml:space="preserve"> </w:t>
      </w:r>
      <w:proofErr w:type="spellStart"/>
      <w:r>
        <w:rPr>
          <w:rFonts w:cs="Times New Roman"/>
          <w:noProof w:val="0"/>
          <w:szCs w:val="24"/>
          <w:lang w:val="en-US"/>
        </w:rPr>
        <w:t>kelompok</w:t>
      </w:r>
      <w:proofErr w:type="spellEnd"/>
      <w:r>
        <w:rPr>
          <w:rFonts w:cs="Times New Roman"/>
          <w:noProof w:val="0"/>
          <w:szCs w:val="24"/>
          <w:lang w:val="en-US"/>
        </w:rPr>
        <w:t xml:space="preserve"> mana </w:t>
      </w:r>
      <w:proofErr w:type="spellStart"/>
      <w:r>
        <w:rPr>
          <w:rFonts w:cs="Times New Roman"/>
          <w:noProof w:val="0"/>
          <w:szCs w:val="24"/>
          <w:lang w:val="en-US"/>
        </w:rPr>
        <w:t>saja</w:t>
      </w:r>
      <w:proofErr w:type="spellEnd"/>
      <w:r>
        <w:rPr>
          <w:rFonts w:cs="Times New Roman"/>
          <w:noProof w:val="0"/>
          <w:szCs w:val="24"/>
          <w:lang w:val="en-US"/>
        </w:rPr>
        <w:t xml:space="preserve"> yang rata-rata </w:t>
      </w:r>
      <w:proofErr w:type="spellStart"/>
      <w:r>
        <w:rPr>
          <w:rFonts w:cs="Times New Roman"/>
          <w:noProof w:val="0"/>
          <w:szCs w:val="24"/>
          <w:lang w:val="en-US"/>
        </w:rPr>
        <w:t>nilai</w:t>
      </w:r>
      <w:proofErr w:type="spellEnd"/>
      <w:r>
        <w:rPr>
          <w:rFonts w:cs="Times New Roman"/>
          <w:noProof w:val="0"/>
          <w:szCs w:val="24"/>
          <w:lang w:val="en-US"/>
        </w:rPr>
        <w:t xml:space="preserve"> </w:t>
      </w:r>
      <w:proofErr w:type="spellStart"/>
      <w:r>
        <w:rPr>
          <w:rFonts w:cs="Times New Roman"/>
          <w:noProof w:val="0"/>
          <w:szCs w:val="24"/>
          <w:lang w:val="en-US"/>
        </w:rPr>
        <w:t>kemampuan</w:t>
      </w:r>
      <w:proofErr w:type="spellEnd"/>
      <w:r>
        <w:rPr>
          <w:rFonts w:cs="Times New Roman"/>
          <w:noProof w:val="0"/>
          <w:szCs w:val="24"/>
          <w:lang w:val="en-US"/>
        </w:rPr>
        <w:t xml:space="preserve"> </w:t>
      </w:r>
      <w:proofErr w:type="spellStart"/>
      <w:r>
        <w:rPr>
          <w:rFonts w:cs="Times New Roman"/>
          <w:noProof w:val="0"/>
          <w:szCs w:val="24"/>
          <w:lang w:val="en-US"/>
        </w:rPr>
        <w:t>berpikir</w:t>
      </w:r>
      <w:proofErr w:type="spellEnd"/>
      <w:r>
        <w:rPr>
          <w:rFonts w:cs="Times New Roman"/>
          <w:noProof w:val="0"/>
          <w:szCs w:val="24"/>
          <w:lang w:val="en-US"/>
        </w:rPr>
        <w:t xml:space="preserve"> </w:t>
      </w:r>
      <w:proofErr w:type="spellStart"/>
      <w:r>
        <w:rPr>
          <w:rFonts w:cs="Times New Roman"/>
          <w:noProof w:val="0"/>
          <w:szCs w:val="24"/>
          <w:lang w:val="en-US"/>
        </w:rPr>
        <w:t>kreatif</w:t>
      </w:r>
      <w:proofErr w:type="spellEnd"/>
      <w:r>
        <w:rPr>
          <w:rFonts w:cs="Times New Roman"/>
          <w:noProof w:val="0"/>
          <w:szCs w:val="24"/>
          <w:lang w:val="en-US"/>
        </w:rPr>
        <w:t xml:space="preserve"> </w:t>
      </w:r>
      <w:proofErr w:type="spellStart"/>
      <w:r>
        <w:rPr>
          <w:rFonts w:cs="Times New Roman"/>
          <w:noProof w:val="0"/>
          <w:szCs w:val="24"/>
          <w:lang w:val="en-US"/>
        </w:rPr>
        <w:t>sama</w:t>
      </w:r>
      <w:proofErr w:type="spellEnd"/>
      <w:r>
        <w:rPr>
          <w:rFonts w:cs="Times New Roman"/>
          <w:noProof w:val="0"/>
          <w:szCs w:val="24"/>
          <w:lang w:val="en-US"/>
        </w:rPr>
        <w:t xml:space="preserve"> dan yang </w:t>
      </w:r>
      <w:proofErr w:type="spellStart"/>
      <w:r>
        <w:rPr>
          <w:rFonts w:cs="Times New Roman"/>
          <w:noProof w:val="0"/>
          <w:szCs w:val="24"/>
          <w:lang w:val="en-US"/>
        </w:rPr>
        <w:t>tidak</w:t>
      </w:r>
      <w:proofErr w:type="spellEnd"/>
      <w:r>
        <w:rPr>
          <w:rFonts w:cs="Times New Roman"/>
          <w:noProof w:val="0"/>
          <w:szCs w:val="24"/>
          <w:lang w:val="en-US"/>
        </w:rPr>
        <w:t xml:space="preserve"> </w:t>
      </w:r>
      <w:proofErr w:type="spellStart"/>
      <w:r>
        <w:rPr>
          <w:rFonts w:cs="Times New Roman"/>
          <w:noProof w:val="0"/>
          <w:szCs w:val="24"/>
          <w:lang w:val="en-US"/>
        </w:rPr>
        <w:t>sama</w:t>
      </w:r>
      <w:proofErr w:type="spellEnd"/>
      <w:r>
        <w:rPr>
          <w:rFonts w:cs="Times New Roman"/>
          <w:noProof w:val="0"/>
          <w:szCs w:val="24"/>
          <w:lang w:val="en-US"/>
        </w:rPr>
        <w:t xml:space="preserve"> (</w:t>
      </w:r>
      <w:proofErr w:type="spellStart"/>
      <w:r w:rsidRPr="00077EF0">
        <w:rPr>
          <w:rFonts w:cs="Times New Roman"/>
          <w:i/>
          <w:iCs/>
          <w:noProof w:val="0"/>
          <w:szCs w:val="24"/>
          <w:lang w:val="en-US"/>
        </w:rPr>
        <w:t>Tes</w:t>
      </w:r>
      <w:proofErr w:type="spellEnd"/>
      <w:r w:rsidRPr="00077EF0">
        <w:rPr>
          <w:rFonts w:cs="Times New Roman"/>
          <w:i/>
          <w:iCs/>
          <w:noProof w:val="0"/>
          <w:szCs w:val="24"/>
          <w:lang w:val="en-US"/>
        </w:rPr>
        <w:t xml:space="preserve"> Post-Hoc</w:t>
      </w:r>
      <w:r>
        <w:rPr>
          <w:rFonts w:cs="Times New Roman"/>
          <w:noProof w:val="0"/>
          <w:szCs w:val="24"/>
          <w:lang w:val="en-US"/>
        </w:rPr>
        <w:t xml:space="preserve">). </w:t>
      </w:r>
      <w:r w:rsidR="008E4D90">
        <w:rPr>
          <w:rFonts w:cs="Times New Roman"/>
          <w:noProof w:val="0"/>
          <w:szCs w:val="24"/>
          <w:lang w:val="en-US"/>
        </w:rPr>
        <w:t xml:space="preserve">Uji </w:t>
      </w:r>
      <w:proofErr w:type="spellStart"/>
      <w:r>
        <w:rPr>
          <w:rFonts w:cs="Times New Roman"/>
          <w:noProof w:val="0"/>
          <w:szCs w:val="24"/>
          <w:lang w:val="en-US"/>
        </w:rPr>
        <w:t>Scheffe</w:t>
      </w:r>
      <w:proofErr w:type="spellEnd"/>
      <w:r>
        <w:rPr>
          <w:rFonts w:cs="Times New Roman"/>
          <w:noProof w:val="0"/>
          <w:szCs w:val="24"/>
          <w:lang w:val="en-US"/>
        </w:rPr>
        <w:t xml:space="preserve"> </w:t>
      </w:r>
      <w:proofErr w:type="spellStart"/>
      <w:r w:rsidR="008E4D90">
        <w:rPr>
          <w:rFonts w:cs="Times New Roman"/>
          <w:noProof w:val="0"/>
          <w:szCs w:val="24"/>
          <w:lang w:val="en-US"/>
        </w:rPr>
        <w:t>ditampilkan</w:t>
      </w:r>
      <w:proofErr w:type="spellEnd"/>
      <w:r w:rsidR="008E4D90">
        <w:rPr>
          <w:rFonts w:cs="Times New Roman"/>
          <w:noProof w:val="0"/>
          <w:szCs w:val="24"/>
          <w:lang w:val="en-US"/>
        </w:rPr>
        <w:t xml:space="preserve"> pada </w:t>
      </w:r>
      <w:proofErr w:type="spellStart"/>
      <w:r w:rsidR="008E4D90">
        <w:rPr>
          <w:rFonts w:cs="Times New Roman"/>
          <w:noProof w:val="0"/>
          <w:szCs w:val="24"/>
          <w:lang w:val="en-US"/>
        </w:rPr>
        <w:t>tabel</w:t>
      </w:r>
      <w:proofErr w:type="spellEnd"/>
      <w:r w:rsidR="008E4D90">
        <w:rPr>
          <w:rFonts w:cs="Times New Roman"/>
          <w:noProof w:val="0"/>
          <w:szCs w:val="24"/>
          <w:lang w:val="en-US"/>
        </w:rPr>
        <w:t xml:space="preserve"> </w:t>
      </w:r>
      <w:proofErr w:type="spellStart"/>
      <w:r w:rsidR="008E4D90">
        <w:rPr>
          <w:rFonts w:cs="Times New Roman"/>
          <w:noProof w:val="0"/>
          <w:szCs w:val="24"/>
          <w:lang w:val="en-US"/>
        </w:rPr>
        <w:t>berikut</w:t>
      </w:r>
      <w:proofErr w:type="spellEnd"/>
      <w:r w:rsidR="008E4D90">
        <w:rPr>
          <w:rFonts w:cs="Times New Roman"/>
          <w:noProof w:val="0"/>
          <w:szCs w:val="24"/>
          <w:lang w:val="en-US"/>
        </w:rPr>
        <w:t>:</w:t>
      </w:r>
    </w:p>
    <w:p w14:paraId="417456B2" w14:textId="77777777" w:rsidR="008E4D90" w:rsidRDefault="008E4D90" w:rsidP="00BC5AF0">
      <w:pPr>
        <w:spacing w:line="360" w:lineRule="auto"/>
        <w:ind w:left="567" w:firstLine="709"/>
        <w:jc w:val="both"/>
        <w:rPr>
          <w:rFonts w:cs="Times New Roman"/>
          <w:noProof w:val="0"/>
          <w:szCs w:val="24"/>
          <w:lang w:val="en-US"/>
        </w:rPr>
      </w:pPr>
    </w:p>
    <w:p w14:paraId="46E229CC" w14:textId="77777777" w:rsidR="008E4D90" w:rsidRDefault="008E4D90" w:rsidP="00BC5AF0">
      <w:pPr>
        <w:spacing w:line="360" w:lineRule="auto"/>
        <w:ind w:left="567" w:firstLine="709"/>
        <w:jc w:val="both"/>
        <w:rPr>
          <w:rFonts w:cs="Times New Roman"/>
          <w:noProof w:val="0"/>
          <w:szCs w:val="24"/>
          <w:lang w:val="en-US"/>
        </w:rPr>
      </w:pPr>
    </w:p>
    <w:p w14:paraId="6D878536" w14:textId="77777777" w:rsidR="008E4D90" w:rsidRDefault="008E4D90" w:rsidP="00BC5AF0">
      <w:pPr>
        <w:spacing w:line="360" w:lineRule="auto"/>
        <w:ind w:left="567" w:firstLine="709"/>
        <w:jc w:val="both"/>
        <w:rPr>
          <w:rFonts w:cs="Times New Roman"/>
          <w:noProof w:val="0"/>
          <w:szCs w:val="24"/>
          <w:lang w:val="en-US"/>
        </w:rPr>
      </w:pPr>
    </w:p>
    <w:p w14:paraId="17AEA646" w14:textId="77777777" w:rsidR="008E4D90" w:rsidRDefault="008E4D90" w:rsidP="00BC5AF0">
      <w:pPr>
        <w:spacing w:line="360" w:lineRule="auto"/>
        <w:ind w:left="567" w:firstLine="709"/>
        <w:jc w:val="both"/>
        <w:rPr>
          <w:lang w:val="en-US"/>
        </w:rPr>
      </w:pPr>
    </w:p>
    <w:p w14:paraId="517FE572" w14:textId="54368BFD" w:rsidR="00E02511" w:rsidRDefault="00B5159A" w:rsidP="00DB5409">
      <w:pPr>
        <w:pStyle w:val="Heading1"/>
        <w:spacing w:before="0" w:line="360" w:lineRule="auto"/>
        <w:rPr>
          <w:lang w:val="en-US"/>
        </w:rPr>
      </w:pPr>
      <w:bookmarkStart w:id="83" w:name="_Toc137472699"/>
      <w:bookmarkStart w:id="84" w:name="_Toc137824970"/>
      <w:bookmarkStart w:id="85" w:name="_Toc138330842"/>
      <w:bookmarkStart w:id="86" w:name="_Toc138331973"/>
      <w:bookmarkStart w:id="87" w:name="_Toc138977016"/>
      <w:bookmarkStart w:id="88" w:name="_Toc139182649"/>
      <w:r w:rsidRPr="009239C5">
        <w:rPr>
          <w:lang w:val="en-US"/>
        </w:rPr>
        <w:lastRenderedPageBreak/>
        <w:t xml:space="preserve">Tabel 4.9 </w:t>
      </w:r>
      <w:r w:rsidR="009239C5" w:rsidRPr="009326AD">
        <w:rPr>
          <w:i/>
          <w:iCs/>
          <w:color w:val="010205"/>
          <w:lang w:val="en-ID"/>
        </w:rPr>
        <w:t>Multiple Comparisons</w:t>
      </w:r>
      <w:r w:rsidR="009239C5" w:rsidRPr="009239C5">
        <w:rPr>
          <w:lang w:val="en-US"/>
        </w:rPr>
        <w:t xml:space="preserve"> </w:t>
      </w:r>
      <w:r w:rsidRPr="009239C5">
        <w:rPr>
          <w:lang w:val="en-US"/>
        </w:rPr>
        <w:t>Berpikir Kreatif</w:t>
      </w:r>
      <w:bookmarkEnd w:id="83"/>
      <w:bookmarkEnd w:id="84"/>
      <w:bookmarkEnd w:id="85"/>
      <w:bookmarkEnd w:id="86"/>
      <w:bookmarkEnd w:id="87"/>
      <w:bookmarkEnd w:id="88"/>
    </w:p>
    <w:p w14:paraId="00BECDA5" w14:textId="77777777" w:rsidR="00BC5AF0" w:rsidRPr="00BC5AF0" w:rsidRDefault="00BC5AF0" w:rsidP="00BC5AF0">
      <w:pPr>
        <w:autoSpaceDE w:val="0"/>
        <w:autoSpaceDN w:val="0"/>
        <w:adjustRightInd w:val="0"/>
        <w:rPr>
          <w:rFonts w:cs="Times New Roman"/>
          <w:noProof w:val="0"/>
          <w:szCs w:val="24"/>
          <w:lang w:val="en-ID"/>
        </w:rPr>
      </w:pPr>
    </w:p>
    <w:tbl>
      <w:tblPr>
        <w:tblW w:w="7371"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34"/>
        <w:gridCol w:w="993"/>
        <w:gridCol w:w="1134"/>
        <w:gridCol w:w="1134"/>
        <w:gridCol w:w="708"/>
        <w:gridCol w:w="709"/>
        <w:gridCol w:w="851"/>
        <w:gridCol w:w="708"/>
      </w:tblGrid>
      <w:tr w:rsidR="00BC5AF0" w:rsidRPr="00BC5AF0" w14:paraId="6C9B2213" w14:textId="77777777" w:rsidTr="008E4D90">
        <w:trPr>
          <w:cantSplit/>
          <w:trHeight w:val="322"/>
        </w:trPr>
        <w:tc>
          <w:tcPr>
            <w:tcW w:w="7371" w:type="dxa"/>
            <w:gridSpan w:val="8"/>
            <w:shd w:val="clear" w:color="auto" w:fill="FFFFFF"/>
            <w:vAlign w:val="center"/>
          </w:tcPr>
          <w:p w14:paraId="32E3EA2A" w14:textId="77777777" w:rsidR="00BC5AF0" w:rsidRPr="00BC5AF0" w:rsidRDefault="00BC5AF0" w:rsidP="00BC5AF0">
            <w:pPr>
              <w:autoSpaceDE w:val="0"/>
              <w:autoSpaceDN w:val="0"/>
              <w:adjustRightInd w:val="0"/>
              <w:spacing w:line="320" w:lineRule="atLeast"/>
              <w:ind w:left="60" w:right="60"/>
              <w:jc w:val="center"/>
              <w:rPr>
                <w:rFonts w:ascii="Arial" w:hAnsi="Arial" w:cs="Arial"/>
                <w:noProof w:val="0"/>
                <w:color w:val="010205"/>
                <w:sz w:val="22"/>
                <w:lang w:val="en-ID"/>
              </w:rPr>
            </w:pPr>
            <w:r w:rsidRPr="00BC5AF0">
              <w:rPr>
                <w:rFonts w:ascii="Arial" w:hAnsi="Arial" w:cs="Arial"/>
                <w:b/>
                <w:bCs/>
                <w:noProof w:val="0"/>
                <w:color w:val="010205"/>
                <w:sz w:val="22"/>
                <w:lang w:val="en-ID"/>
              </w:rPr>
              <w:t>Multiple Comparisons</w:t>
            </w:r>
          </w:p>
        </w:tc>
      </w:tr>
      <w:tr w:rsidR="00BC5AF0" w:rsidRPr="00BC5AF0" w14:paraId="75763A16" w14:textId="77777777" w:rsidTr="008E4D90">
        <w:trPr>
          <w:cantSplit/>
          <w:trHeight w:val="322"/>
        </w:trPr>
        <w:tc>
          <w:tcPr>
            <w:tcW w:w="7371" w:type="dxa"/>
            <w:gridSpan w:val="8"/>
            <w:shd w:val="clear" w:color="auto" w:fill="FFFFFF"/>
            <w:vAlign w:val="bottom"/>
          </w:tcPr>
          <w:p w14:paraId="16772FEC" w14:textId="77777777" w:rsidR="00BC5AF0" w:rsidRPr="00BC5AF0" w:rsidRDefault="00BC5AF0" w:rsidP="00BC5AF0">
            <w:pPr>
              <w:autoSpaceDE w:val="0"/>
              <w:autoSpaceDN w:val="0"/>
              <w:adjustRightInd w:val="0"/>
              <w:spacing w:line="320" w:lineRule="atLeast"/>
              <w:rPr>
                <w:rFonts w:cs="Times New Roman"/>
                <w:noProof w:val="0"/>
                <w:szCs w:val="24"/>
                <w:lang w:val="en-ID"/>
              </w:rPr>
            </w:pPr>
            <w:proofErr w:type="spellStart"/>
            <w:r w:rsidRPr="00BC5AF0">
              <w:rPr>
                <w:rFonts w:ascii="Arial" w:hAnsi="Arial" w:cs="Arial"/>
                <w:noProof w:val="0"/>
                <w:color w:val="010205"/>
                <w:sz w:val="18"/>
                <w:szCs w:val="18"/>
                <w:shd w:val="clear" w:color="auto" w:fill="FFFFFF"/>
                <w:lang w:val="en-ID"/>
              </w:rPr>
              <w:t>Scheffe</w:t>
            </w:r>
            <w:proofErr w:type="spellEnd"/>
            <w:r w:rsidRPr="00BC5AF0">
              <w:rPr>
                <w:rFonts w:ascii="Arial" w:hAnsi="Arial" w:cs="Arial"/>
                <w:noProof w:val="0"/>
                <w:color w:val="010205"/>
                <w:sz w:val="18"/>
                <w:szCs w:val="18"/>
                <w:shd w:val="clear" w:color="auto" w:fill="FFFFFF"/>
                <w:lang w:val="en-ID"/>
              </w:rPr>
              <w:t xml:space="preserve">  </w:t>
            </w:r>
          </w:p>
        </w:tc>
      </w:tr>
      <w:tr w:rsidR="008E4D90" w:rsidRPr="00BC5AF0" w14:paraId="5CCAB7A9" w14:textId="77777777" w:rsidTr="008E4D90">
        <w:trPr>
          <w:cantSplit/>
          <w:trHeight w:val="322"/>
        </w:trPr>
        <w:tc>
          <w:tcPr>
            <w:tcW w:w="1134" w:type="dxa"/>
            <w:vMerge w:val="restart"/>
            <w:shd w:val="clear" w:color="auto" w:fill="FFFFFF"/>
            <w:vAlign w:val="bottom"/>
          </w:tcPr>
          <w:p w14:paraId="539F5786"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Dependent Variable</w:t>
            </w:r>
          </w:p>
        </w:tc>
        <w:tc>
          <w:tcPr>
            <w:tcW w:w="993" w:type="dxa"/>
            <w:vMerge w:val="restart"/>
            <w:shd w:val="clear" w:color="auto" w:fill="FFFFFF"/>
            <w:vAlign w:val="bottom"/>
          </w:tcPr>
          <w:p w14:paraId="776D69A0" w14:textId="77777777" w:rsidR="008E4D9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(I) Gaya_</w:t>
            </w:r>
          </w:p>
          <w:p w14:paraId="22EDA17F" w14:textId="586A0C79"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proofErr w:type="spellStart"/>
            <w:r w:rsidRPr="00BC5AF0">
              <w:rPr>
                <w:rFonts w:ascii="Arial" w:hAnsi="Arial" w:cs="Arial"/>
                <w:noProof w:val="0"/>
                <w:color w:val="264A60"/>
                <w:sz w:val="18"/>
                <w:szCs w:val="18"/>
                <w:lang w:val="en-ID"/>
              </w:rPr>
              <w:t>Belajar</w:t>
            </w:r>
            <w:proofErr w:type="spellEnd"/>
          </w:p>
        </w:tc>
        <w:tc>
          <w:tcPr>
            <w:tcW w:w="1134" w:type="dxa"/>
            <w:vMerge w:val="restart"/>
            <w:shd w:val="clear" w:color="auto" w:fill="FFFFFF"/>
            <w:vAlign w:val="bottom"/>
          </w:tcPr>
          <w:p w14:paraId="0D47466F" w14:textId="77777777" w:rsidR="008E4D9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(J) Gaya_</w:t>
            </w:r>
          </w:p>
          <w:p w14:paraId="11595B9B" w14:textId="5B1344E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proofErr w:type="spellStart"/>
            <w:r w:rsidRPr="00BC5AF0">
              <w:rPr>
                <w:rFonts w:ascii="Arial" w:hAnsi="Arial" w:cs="Arial"/>
                <w:noProof w:val="0"/>
                <w:color w:val="264A60"/>
                <w:sz w:val="18"/>
                <w:szCs w:val="18"/>
                <w:lang w:val="en-ID"/>
              </w:rPr>
              <w:t>Belajar</w:t>
            </w:r>
            <w:proofErr w:type="spellEnd"/>
          </w:p>
        </w:tc>
        <w:tc>
          <w:tcPr>
            <w:tcW w:w="1134" w:type="dxa"/>
            <w:vMerge w:val="restart"/>
            <w:shd w:val="clear" w:color="auto" w:fill="FFFFFF"/>
            <w:vAlign w:val="bottom"/>
          </w:tcPr>
          <w:p w14:paraId="2C1C1450" w14:textId="77777777" w:rsidR="00BC5AF0" w:rsidRPr="00BC5AF0" w:rsidRDefault="00BC5AF0" w:rsidP="00BC5AF0">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Mean Difference (I-J)</w:t>
            </w:r>
          </w:p>
        </w:tc>
        <w:tc>
          <w:tcPr>
            <w:tcW w:w="708" w:type="dxa"/>
            <w:vMerge w:val="restart"/>
            <w:shd w:val="clear" w:color="auto" w:fill="FFFFFF"/>
            <w:vAlign w:val="bottom"/>
          </w:tcPr>
          <w:p w14:paraId="4C441415" w14:textId="77777777" w:rsidR="00BC5AF0" w:rsidRPr="00BC5AF0" w:rsidRDefault="00BC5AF0" w:rsidP="00BC5AF0">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Std. Error</w:t>
            </w:r>
          </w:p>
        </w:tc>
        <w:tc>
          <w:tcPr>
            <w:tcW w:w="709" w:type="dxa"/>
            <w:vMerge w:val="restart"/>
            <w:shd w:val="clear" w:color="auto" w:fill="FFFFFF"/>
            <w:vAlign w:val="bottom"/>
          </w:tcPr>
          <w:p w14:paraId="6AC34D5B" w14:textId="77777777" w:rsidR="00BC5AF0" w:rsidRPr="00BC5AF0" w:rsidRDefault="00BC5AF0" w:rsidP="00BC5AF0">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Sig.</w:t>
            </w:r>
          </w:p>
        </w:tc>
        <w:tc>
          <w:tcPr>
            <w:tcW w:w="1559" w:type="dxa"/>
            <w:gridSpan w:val="2"/>
            <w:shd w:val="clear" w:color="auto" w:fill="FFFFFF"/>
            <w:vAlign w:val="bottom"/>
          </w:tcPr>
          <w:p w14:paraId="617B9331" w14:textId="77777777" w:rsidR="00BC5AF0" w:rsidRPr="00BC5AF0" w:rsidRDefault="00BC5AF0" w:rsidP="00BC5AF0">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95% Confidence Interval</w:t>
            </w:r>
          </w:p>
        </w:tc>
      </w:tr>
      <w:tr w:rsidR="008E4D90" w:rsidRPr="00BC5AF0" w14:paraId="532CE9A6" w14:textId="77777777" w:rsidTr="008E4D90">
        <w:trPr>
          <w:cantSplit/>
          <w:trHeight w:val="144"/>
        </w:trPr>
        <w:tc>
          <w:tcPr>
            <w:tcW w:w="1134" w:type="dxa"/>
            <w:vMerge/>
            <w:shd w:val="clear" w:color="auto" w:fill="FFFFFF"/>
            <w:vAlign w:val="bottom"/>
          </w:tcPr>
          <w:p w14:paraId="67F4A7B5" w14:textId="77777777" w:rsidR="00BC5AF0" w:rsidRPr="00BC5AF0" w:rsidRDefault="00BC5AF0" w:rsidP="00BC5AF0">
            <w:pPr>
              <w:autoSpaceDE w:val="0"/>
              <w:autoSpaceDN w:val="0"/>
              <w:adjustRightInd w:val="0"/>
              <w:rPr>
                <w:rFonts w:ascii="Arial" w:hAnsi="Arial" w:cs="Arial"/>
                <w:noProof w:val="0"/>
                <w:color w:val="264A60"/>
                <w:sz w:val="18"/>
                <w:szCs w:val="18"/>
                <w:lang w:val="en-ID"/>
              </w:rPr>
            </w:pPr>
          </w:p>
        </w:tc>
        <w:tc>
          <w:tcPr>
            <w:tcW w:w="993" w:type="dxa"/>
            <w:vMerge/>
            <w:shd w:val="clear" w:color="auto" w:fill="FFFFFF"/>
            <w:vAlign w:val="bottom"/>
          </w:tcPr>
          <w:p w14:paraId="2FD2B860" w14:textId="77777777" w:rsidR="00BC5AF0" w:rsidRPr="00BC5AF0" w:rsidRDefault="00BC5AF0" w:rsidP="00BC5AF0">
            <w:pPr>
              <w:autoSpaceDE w:val="0"/>
              <w:autoSpaceDN w:val="0"/>
              <w:adjustRightInd w:val="0"/>
              <w:rPr>
                <w:rFonts w:ascii="Arial" w:hAnsi="Arial" w:cs="Arial"/>
                <w:noProof w:val="0"/>
                <w:color w:val="264A60"/>
                <w:sz w:val="18"/>
                <w:szCs w:val="18"/>
                <w:lang w:val="en-ID"/>
              </w:rPr>
            </w:pPr>
          </w:p>
        </w:tc>
        <w:tc>
          <w:tcPr>
            <w:tcW w:w="1134" w:type="dxa"/>
            <w:vMerge/>
            <w:shd w:val="clear" w:color="auto" w:fill="FFFFFF"/>
            <w:vAlign w:val="bottom"/>
          </w:tcPr>
          <w:p w14:paraId="41F80AC0" w14:textId="77777777" w:rsidR="00BC5AF0" w:rsidRPr="00BC5AF0" w:rsidRDefault="00BC5AF0" w:rsidP="00BC5AF0">
            <w:pPr>
              <w:autoSpaceDE w:val="0"/>
              <w:autoSpaceDN w:val="0"/>
              <w:adjustRightInd w:val="0"/>
              <w:rPr>
                <w:rFonts w:ascii="Arial" w:hAnsi="Arial" w:cs="Arial"/>
                <w:noProof w:val="0"/>
                <w:color w:val="264A60"/>
                <w:sz w:val="18"/>
                <w:szCs w:val="18"/>
                <w:lang w:val="en-ID"/>
              </w:rPr>
            </w:pPr>
          </w:p>
        </w:tc>
        <w:tc>
          <w:tcPr>
            <w:tcW w:w="1134" w:type="dxa"/>
            <w:vMerge/>
            <w:shd w:val="clear" w:color="auto" w:fill="FFFFFF"/>
            <w:vAlign w:val="bottom"/>
          </w:tcPr>
          <w:p w14:paraId="63C1335A" w14:textId="77777777" w:rsidR="00BC5AF0" w:rsidRPr="00BC5AF0" w:rsidRDefault="00BC5AF0" w:rsidP="00BC5AF0">
            <w:pPr>
              <w:autoSpaceDE w:val="0"/>
              <w:autoSpaceDN w:val="0"/>
              <w:adjustRightInd w:val="0"/>
              <w:rPr>
                <w:rFonts w:ascii="Arial" w:hAnsi="Arial" w:cs="Arial"/>
                <w:noProof w:val="0"/>
                <w:color w:val="264A60"/>
                <w:sz w:val="18"/>
                <w:szCs w:val="18"/>
                <w:lang w:val="en-ID"/>
              </w:rPr>
            </w:pPr>
          </w:p>
        </w:tc>
        <w:tc>
          <w:tcPr>
            <w:tcW w:w="708" w:type="dxa"/>
            <w:vMerge/>
            <w:shd w:val="clear" w:color="auto" w:fill="FFFFFF"/>
            <w:vAlign w:val="bottom"/>
          </w:tcPr>
          <w:p w14:paraId="05DBE81A" w14:textId="77777777" w:rsidR="00BC5AF0" w:rsidRPr="00BC5AF0" w:rsidRDefault="00BC5AF0" w:rsidP="00BC5AF0">
            <w:pPr>
              <w:autoSpaceDE w:val="0"/>
              <w:autoSpaceDN w:val="0"/>
              <w:adjustRightInd w:val="0"/>
              <w:rPr>
                <w:rFonts w:ascii="Arial" w:hAnsi="Arial" w:cs="Arial"/>
                <w:noProof w:val="0"/>
                <w:color w:val="264A60"/>
                <w:sz w:val="18"/>
                <w:szCs w:val="18"/>
                <w:lang w:val="en-ID"/>
              </w:rPr>
            </w:pPr>
          </w:p>
        </w:tc>
        <w:tc>
          <w:tcPr>
            <w:tcW w:w="709" w:type="dxa"/>
            <w:vMerge/>
            <w:shd w:val="clear" w:color="auto" w:fill="FFFFFF"/>
            <w:vAlign w:val="bottom"/>
          </w:tcPr>
          <w:p w14:paraId="6063F034" w14:textId="77777777" w:rsidR="00BC5AF0" w:rsidRPr="00BC5AF0" w:rsidRDefault="00BC5AF0" w:rsidP="00BC5AF0">
            <w:pPr>
              <w:autoSpaceDE w:val="0"/>
              <w:autoSpaceDN w:val="0"/>
              <w:adjustRightInd w:val="0"/>
              <w:rPr>
                <w:rFonts w:ascii="Arial" w:hAnsi="Arial" w:cs="Arial"/>
                <w:noProof w:val="0"/>
                <w:color w:val="264A60"/>
                <w:sz w:val="18"/>
                <w:szCs w:val="18"/>
                <w:lang w:val="en-ID"/>
              </w:rPr>
            </w:pPr>
          </w:p>
        </w:tc>
        <w:tc>
          <w:tcPr>
            <w:tcW w:w="851" w:type="dxa"/>
            <w:shd w:val="clear" w:color="auto" w:fill="FFFFFF"/>
            <w:vAlign w:val="bottom"/>
          </w:tcPr>
          <w:p w14:paraId="7502F505" w14:textId="77777777" w:rsidR="00BC5AF0" w:rsidRPr="00BC5AF0" w:rsidRDefault="00BC5AF0" w:rsidP="00BC5AF0">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Lower Bound</w:t>
            </w:r>
          </w:p>
        </w:tc>
        <w:tc>
          <w:tcPr>
            <w:tcW w:w="708" w:type="dxa"/>
            <w:shd w:val="clear" w:color="auto" w:fill="FFFFFF"/>
            <w:vAlign w:val="bottom"/>
          </w:tcPr>
          <w:p w14:paraId="0D7EC3DF" w14:textId="77777777" w:rsidR="00BC5AF0" w:rsidRPr="00BC5AF0" w:rsidRDefault="00BC5AF0" w:rsidP="00BC5AF0">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Upper Bound</w:t>
            </w:r>
          </w:p>
        </w:tc>
      </w:tr>
      <w:tr w:rsidR="008E4D90" w:rsidRPr="00BC5AF0" w14:paraId="555FF7C0" w14:textId="77777777" w:rsidTr="008E4D90">
        <w:trPr>
          <w:cantSplit/>
          <w:trHeight w:val="322"/>
        </w:trPr>
        <w:tc>
          <w:tcPr>
            <w:tcW w:w="1134" w:type="dxa"/>
            <w:vMerge w:val="restart"/>
            <w:shd w:val="clear" w:color="auto" w:fill="E0E0E0"/>
          </w:tcPr>
          <w:p w14:paraId="7D0C6283"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KBK</w:t>
            </w:r>
          </w:p>
        </w:tc>
        <w:tc>
          <w:tcPr>
            <w:tcW w:w="993" w:type="dxa"/>
            <w:vMerge w:val="restart"/>
            <w:shd w:val="clear" w:color="auto" w:fill="E0E0E0"/>
          </w:tcPr>
          <w:p w14:paraId="5F2C3A4B"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Visual</w:t>
            </w:r>
          </w:p>
        </w:tc>
        <w:tc>
          <w:tcPr>
            <w:tcW w:w="1134" w:type="dxa"/>
            <w:shd w:val="clear" w:color="auto" w:fill="E0E0E0"/>
          </w:tcPr>
          <w:p w14:paraId="3EC52F14"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proofErr w:type="spellStart"/>
            <w:r w:rsidRPr="00BC5AF0">
              <w:rPr>
                <w:rFonts w:ascii="Arial" w:hAnsi="Arial" w:cs="Arial"/>
                <w:noProof w:val="0"/>
                <w:color w:val="264A60"/>
                <w:sz w:val="18"/>
                <w:szCs w:val="18"/>
                <w:lang w:val="en-ID"/>
              </w:rPr>
              <w:t>Auditori</w:t>
            </w:r>
            <w:proofErr w:type="spellEnd"/>
          </w:p>
        </w:tc>
        <w:tc>
          <w:tcPr>
            <w:tcW w:w="1134" w:type="dxa"/>
            <w:shd w:val="clear" w:color="auto" w:fill="FFFFFF"/>
          </w:tcPr>
          <w:p w14:paraId="2DABF852"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-3.054</w:t>
            </w:r>
          </w:p>
        </w:tc>
        <w:tc>
          <w:tcPr>
            <w:tcW w:w="708" w:type="dxa"/>
            <w:shd w:val="clear" w:color="auto" w:fill="FFFFFF"/>
          </w:tcPr>
          <w:p w14:paraId="39622467"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2.164</w:t>
            </w:r>
          </w:p>
        </w:tc>
        <w:tc>
          <w:tcPr>
            <w:tcW w:w="709" w:type="dxa"/>
            <w:shd w:val="clear" w:color="auto" w:fill="FFFFFF"/>
          </w:tcPr>
          <w:p w14:paraId="051B4941"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.373</w:t>
            </w:r>
          </w:p>
        </w:tc>
        <w:tc>
          <w:tcPr>
            <w:tcW w:w="851" w:type="dxa"/>
            <w:shd w:val="clear" w:color="auto" w:fill="FFFFFF"/>
          </w:tcPr>
          <w:p w14:paraId="02D6012F"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-8.43</w:t>
            </w:r>
          </w:p>
        </w:tc>
        <w:tc>
          <w:tcPr>
            <w:tcW w:w="708" w:type="dxa"/>
            <w:shd w:val="clear" w:color="auto" w:fill="FFFFFF"/>
          </w:tcPr>
          <w:p w14:paraId="66F80EE3"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2.32</w:t>
            </w:r>
          </w:p>
        </w:tc>
      </w:tr>
      <w:tr w:rsidR="008E4D90" w:rsidRPr="00BC5AF0" w14:paraId="17CA2070" w14:textId="77777777" w:rsidTr="008E4D90">
        <w:trPr>
          <w:cantSplit/>
          <w:trHeight w:val="144"/>
        </w:trPr>
        <w:tc>
          <w:tcPr>
            <w:tcW w:w="1134" w:type="dxa"/>
            <w:vMerge/>
            <w:shd w:val="clear" w:color="auto" w:fill="E0E0E0"/>
          </w:tcPr>
          <w:p w14:paraId="5DB0770F" w14:textId="77777777" w:rsidR="00BC5AF0" w:rsidRPr="00BC5AF0" w:rsidRDefault="00BC5AF0" w:rsidP="00BC5AF0">
            <w:pPr>
              <w:autoSpaceDE w:val="0"/>
              <w:autoSpaceDN w:val="0"/>
              <w:adjustRightInd w:val="0"/>
              <w:rPr>
                <w:rFonts w:ascii="Arial" w:hAnsi="Arial" w:cs="Arial"/>
                <w:noProof w:val="0"/>
                <w:color w:val="010205"/>
                <w:sz w:val="18"/>
                <w:szCs w:val="18"/>
                <w:lang w:val="en-ID"/>
              </w:rPr>
            </w:pPr>
          </w:p>
        </w:tc>
        <w:tc>
          <w:tcPr>
            <w:tcW w:w="993" w:type="dxa"/>
            <w:vMerge/>
            <w:shd w:val="clear" w:color="auto" w:fill="E0E0E0"/>
          </w:tcPr>
          <w:p w14:paraId="55D47362" w14:textId="77777777" w:rsidR="00BC5AF0" w:rsidRPr="00BC5AF0" w:rsidRDefault="00BC5AF0" w:rsidP="00BC5AF0">
            <w:pPr>
              <w:autoSpaceDE w:val="0"/>
              <w:autoSpaceDN w:val="0"/>
              <w:adjustRightInd w:val="0"/>
              <w:rPr>
                <w:rFonts w:ascii="Arial" w:hAnsi="Arial" w:cs="Arial"/>
                <w:noProof w:val="0"/>
                <w:color w:val="010205"/>
                <w:sz w:val="18"/>
                <w:szCs w:val="18"/>
                <w:lang w:val="en-ID"/>
              </w:rPr>
            </w:pPr>
          </w:p>
        </w:tc>
        <w:tc>
          <w:tcPr>
            <w:tcW w:w="1134" w:type="dxa"/>
            <w:shd w:val="clear" w:color="auto" w:fill="E0E0E0"/>
          </w:tcPr>
          <w:p w14:paraId="525B56E2"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proofErr w:type="spellStart"/>
            <w:r w:rsidRPr="00BC5AF0">
              <w:rPr>
                <w:rFonts w:ascii="Arial" w:hAnsi="Arial" w:cs="Arial"/>
                <w:noProof w:val="0"/>
                <w:color w:val="264A60"/>
                <w:sz w:val="18"/>
                <w:szCs w:val="18"/>
                <w:lang w:val="en-ID"/>
              </w:rPr>
              <w:t>Kinestetik</w:t>
            </w:r>
            <w:proofErr w:type="spellEnd"/>
          </w:p>
        </w:tc>
        <w:tc>
          <w:tcPr>
            <w:tcW w:w="1134" w:type="dxa"/>
            <w:shd w:val="clear" w:color="auto" w:fill="FFFFFF"/>
          </w:tcPr>
          <w:p w14:paraId="1521059B"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8.569</w:t>
            </w:r>
            <w:r w:rsidRPr="00BC5AF0">
              <w:rPr>
                <w:rFonts w:ascii="Arial" w:hAnsi="Arial" w:cs="Arial"/>
                <w:noProof w:val="0"/>
                <w:color w:val="010205"/>
                <w:sz w:val="18"/>
                <w:szCs w:val="18"/>
                <w:vertAlign w:val="superscript"/>
                <w:lang w:val="en-ID"/>
              </w:rPr>
              <w:t>*</w:t>
            </w:r>
          </w:p>
        </w:tc>
        <w:tc>
          <w:tcPr>
            <w:tcW w:w="708" w:type="dxa"/>
            <w:shd w:val="clear" w:color="auto" w:fill="FFFFFF"/>
          </w:tcPr>
          <w:p w14:paraId="2EE0B532"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2.303</w:t>
            </w:r>
          </w:p>
        </w:tc>
        <w:tc>
          <w:tcPr>
            <w:tcW w:w="709" w:type="dxa"/>
            <w:shd w:val="clear" w:color="auto" w:fill="FFFFFF"/>
          </w:tcPr>
          <w:p w14:paraId="7D94073E"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.002</w:t>
            </w:r>
          </w:p>
        </w:tc>
        <w:tc>
          <w:tcPr>
            <w:tcW w:w="851" w:type="dxa"/>
            <w:shd w:val="clear" w:color="auto" w:fill="FFFFFF"/>
          </w:tcPr>
          <w:p w14:paraId="32E6CBB0"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2.85</w:t>
            </w:r>
          </w:p>
        </w:tc>
        <w:tc>
          <w:tcPr>
            <w:tcW w:w="708" w:type="dxa"/>
            <w:shd w:val="clear" w:color="auto" w:fill="FFFFFF"/>
          </w:tcPr>
          <w:p w14:paraId="5B20E3A5"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14.29</w:t>
            </w:r>
          </w:p>
        </w:tc>
      </w:tr>
      <w:tr w:rsidR="008E4D90" w:rsidRPr="00BC5AF0" w14:paraId="51E62DBA" w14:textId="77777777" w:rsidTr="008E4D90">
        <w:trPr>
          <w:cantSplit/>
          <w:trHeight w:val="144"/>
        </w:trPr>
        <w:tc>
          <w:tcPr>
            <w:tcW w:w="1134" w:type="dxa"/>
            <w:vMerge/>
            <w:shd w:val="clear" w:color="auto" w:fill="E0E0E0"/>
          </w:tcPr>
          <w:p w14:paraId="404B26F4" w14:textId="77777777" w:rsidR="00BC5AF0" w:rsidRPr="00BC5AF0" w:rsidRDefault="00BC5AF0" w:rsidP="00BC5AF0">
            <w:pPr>
              <w:autoSpaceDE w:val="0"/>
              <w:autoSpaceDN w:val="0"/>
              <w:adjustRightInd w:val="0"/>
              <w:rPr>
                <w:rFonts w:ascii="Arial" w:hAnsi="Arial" w:cs="Arial"/>
                <w:noProof w:val="0"/>
                <w:color w:val="010205"/>
                <w:sz w:val="18"/>
                <w:szCs w:val="18"/>
                <w:lang w:val="en-ID"/>
              </w:rPr>
            </w:pPr>
          </w:p>
        </w:tc>
        <w:tc>
          <w:tcPr>
            <w:tcW w:w="993" w:type="dxa"/>
            <w:vMerge w:val="restart"/>
            <w:shd w:val="clear" w:color="auto" w:fill="E0E0E0"/>
          </w:tcPr>
          <w:p w14:paraId="1E22364F"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proofErr w:type="spellStart"/>
            <w:r w:rsidRPr="00BC5AF0">
              <w:rPr>
                <w:rFonts w:ascii="Arial" w:hAnsi="Arial" w:cs="Arial"/>
                <w:noProof w:val="0"/>
                <w:color w:val="264A60"/>
                <w:sz w:val="18"/>
                <w:szCs w:val="18"/>
                <w:lang w:val="en-ID"/>
              </w:rPr>
              <w:t>Auditori</w:t>
            </w:r>
            <w:proofErr w:type="spellEnd"/>
          </w:p>
        </w:tc>
        <w:tc>
          <w:tcPr>
            <w:tcW w:w="1134" w:type="dxa"/>
            <w:shd w:val="clear" w:color="auto" w:fill="E0E0E0"/>
          </w:tcPr>
          <w:p w14:paraId="218A3C1C"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Visual</w:t>
            </w:r>
          </w:p>
        </w:tc>
        <w:tc>
          <w:tcPr>
            <w:tcW w:w="1134" w:type="dxa"/>
            <w:shd w:val="clear" w:color="auto" w:fill="FFFFFF"/>
          </w:tcPr>
          <w:p w14:paraId="4F30B59E"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3.054</w:t>
            </w:r>
          </w:p>
        </w:tc>
        <w:tc>
          <w:tcPr>
            <w:tcW w:w="708" w:type="dxa"/>
            <w:shd w:val="clear" w:color="auto" w:fill="FFFFFF"/>
          </w:tcPr>
          <w:p w14:paraId="1AB45820"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2.164</w:t>
            </w:r>
          </w:p>
        </w:tc>
        <w:tc>
          <w:tcPr>
            <w:tcW w:w="709" w:type="dxa"/>
            <w:shd w:val="clear" w:color="auto" w:fill="FFFFFF"/>
          </w:tcPr>
          <w:p w14:paraId="13A5826B"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.373</w:t>
            </w:r>
          </w:p>
        </w:tc>
        <w:tc>
          <w:tcPr>
            <w:tcW w:w="851" w:type="dxa"/>
            <w:shd w:val="clear" w:color="auto" w:fill="FFFFFF"/>
          </w:tcPr>
          <w:p w14:paraId="4F88FE97"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-2.32</w:t>
            </w:r>
          </w:p>
        </w:tc>
        <w:tc>
          <w:tcPr>
            <w:tcW w:w="708" w:type="dxa"/>
            <w:shd w:val="clear" w:color="auto" w:fill="FFFFFF"/>
          </w:tcPr>
          <w:p w14:paraId="559BB7C7"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8.43</w:t>
            </w:r>
          </w:p>
        </w:tc>
      </w:tr>
      <w:tr w:rsidR="008E4D90" w:rsidRPr="00BC5AF0" w14:paraId="403FEA1D" w14:textId="77777777" w:rsidTr="008E4D90">
        <w:trPr>
          <w:cantSplit/>
          <w:trHeight w:val="144"/>
        </w:trPr>
        <w:tc>
          <w:tcPr>
            <w:tcW w:w="1134" w:type="dxa"/>
            <w:vMerge/>
            <w:shd w:val="clear" w:color="auto" w:fill="E0E0E0"/>
          </w:tcPr>
          <w:p w14:paraId="067509A6" w14:textId="77777777" w:rsidR="00BC5AF0" w:rsidRPr="00BC5AF0" w:rsidRDefault="00BC5AF0" w:rsidP="00BC5AF0">
            <w:pPr>
              <w:autoSpaceDE w:val="0"/>
              <w:autoSpaceDN w:val="0"/>
              <w:adjustRightInd w:val="0"/>
              <w:rPr>
                <w:rFonts w:ascii="Arial" w:hAnsi="Arial" w:cs="Arial"/>
                <w:noProof w:val="0"/>
                <w:color w:val="010205"/>
                <w:sz w:val="18"/>
                <w:szCs w:val="18"/>
                <w:lang w:val="en-ID"/>
              </w:rPr>
            </w:pPr>
          </w:p>
        </w:tc>
        <w:tc>
          <w:tcPr>
            <w:tcW w:w="993" w:type="dxa"/>
            <w:vMerge/>
            <w:shd w:val="clear" w:color="auto" w:fill="E0E0E0"/>
          </w:tcPr>
          <w:p w14:paraId="52FFC6F2" w14:textId="77777777" w:rsidR="00BC5AF0" w:rsidRPr="00BC5AF0" w:rsidRDefault="00BC5AF0" w:rsidP="00BC5AF0">
            <w:pPr>
              <w:autoSpaceDE w:val="0"/>
              <w:autoSpaceDN w:val="0"/>
              <w:adjustRightInd w:val="0"/>
              <w:rPr>
                <w:rFonts w:ascii="Arial" w:hAnsi="Arial" w:cs="Arial"/>
                <w:noProof w:val="0"/>
                <w:color w:val="010205"/>
                <w:sz w:val="18"/>
                <w:szCs w:val="18"/>
                <w:lang w:val="en-ID"/>
              </w:rPr>
            </w:pPr>
          </w:p>
        </w:tc>
        <w:tc>
          <w:tcPr>
            <w:tcW w:w="1134" w:type="dxa"/>
            <w:shd w:val="clear" w:color="auto" w:fill="E0E0E0"/>
          </w:tcPr>
          <w:p w14:paraId="3980211C"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proofErr w:type="spellStart"/>
            <w:r w:rsidRPr="00BC5AF0">
              <w:rPr>
                <w:rFonts w:ascii="Arial" w:hAnsi="Arial" w:cs="Arial"/>
                <w:noProof w:val="0"/>
                <w:color w:val="264A60"/>
                <w:sz w:val="18"/>
                <w:szCs w:val="18"/>
                <w:lang w:val="en-ID"/>
              </w:rPr>
              <w:t>Kinestetik</w:t>
            </w:r>
            <w:proofErr w:type="spellEnd"/>
          </w:p>
        </w:tc>
        <w:tc>
          <w:tcPr>
            <w:tcW w:w="1134" w:type="dxa"/>
            <w:shd w:val="clear" w:color="auto" w:fill="FFFFFF"/>
          </w:tcPr>
          <w:p w14:paraId="0382F7EE"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11.623</w:t>
            </w:r>
            <w:r w:rsidRPr="00BC5AF0">
              <w:rPr>
                <w:rFonts w:ascii="Arial" w:hAnsi="Arial" w:cs="Arial"/>
                <w:noProof w:val="0"/>
                <w:color w:val="010205"/>
                <w:sz w:val="18"/>
                <w:szCs w:val="18"/>
                <w:vertAlign w:val="superscript"/>
                <w:lang w:val="en-ID"/>
              </w:rPr>
              <w:t>*</w:t>
            </w:r>
          </w:p>
        </w:tc>
        <w:tc>
          <w:tcPr>
            <w:tcW w:w="708" w:type="dxa"/>
            <w:shd w:val="clear" w:color="auto" w:fill="FFFFFF"/>
          </w:tcPr>
          <w:p w14:paraId="526E273F"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1.852</w:t>
            </w:r>
          </w:p>
        </w:tc>
        <w:tc>
          <w:tcPr>
            <w:tcW w:w="709" w:type="dxa"/>
            <w:shd w:val="clear" w:color="auto" w:fill="FFFFFF"/>
          </w:tcPr>
          <w:p w14:paraId="66E48828"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.000</w:t>
            </w:r>
          </w:p>
        </w:tc>
        <w:tc>
          <w:tcPr>
            <w:tcW w:w="851" w:type="dxa"/>
            <w:shd w:val="clear" w:color="auto" w:fill="FFFFFF"/>
          </w:tcPr>
          <w:p w14:paraId="6848526D"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7.02</w:t>
            </w:r>
          </w:p>
        </w:tc>
        <w:tc>
          <w:tcPr>
            <w:tcW w:w="708" w:type="dxa"/>
            <w:shd w:val="clear" w:color="auto" w:fill="FFFFFF"/>
          </w:tcPr>
          <w:p w14:paraId="398F0F04"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16.22</w:t>
            </w:r>
          </w:p>
        </w:tc>
      </w:tr>
      <w:tr w:rsidR="008E4D90" w:rsidRPr="00BC5AF0" w14:paraId="0092BA49" w14:textId="77777777" w:rsidTr="008E4D90">
        <w:trPr>
          <w:cantSplit/>
          <w:trHeight w:val="144"/>
        </w:trPr>
        <w:tc>
          <w:tcPr>
            <w:tcW w:w="1134" w:type="dxa"/>
            <w:vMerge/>
            <w:shd w:val="clear" w:color="auto" w:fill="E0E0E0"/>
          </w:tcPr>
          <w:p w14:paraId="6F053652" w14:textId="77777777" w:rsidR="00BC5AF0" w:rsidRPr="00BC5AF0" w:rsidRDefault="00BC5AF0" w:rsidP="00BC5AF0">
            <w:pPr>
              <w:autoSpaceDE w:val="0"/>
              <w:autoSpaceDN w:val="0"/>
              <w:adjustRightInd w:val="0"/>
              <w:rPr>
                <w:rFonts w:ascii="Arial" w:hAnsi="Arial" w:cs="Arial"/>
                <w:noProof w:val="0"/>
                <w:color w:val="010205"/>
                <w:sz w:val="18"/>
                <w:szCs w:val="18"/>
                <w:lang w:val="en-ID"/>
              </w:rPr>
            </w:pPr>
          </w:p>
        </w:tc>
        <w:tc>
          <w:tcPr>
            <w:tcW w:w="993" w:type="dxa"/>
            <w:vMerge w:val="restart"/>
            <w:shd w:val="clear" w:color="auto" w:fill="E0E0E0"/>
          </w:tcPr>
          <w:p w14:paraId="3601D52F"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proofErr w:type="spellStart"/>
            <w:r w:rsidRPr="00BC5AF0">
              <w:rPr>
                <w:rFonts w:ascii="Arial" w:hAnsi="Arial" w:cs="Arial"/>
                <w:noProof w:val="0"/>
                <w:color w:val="264A60"/>
                <w:sz w:val="18"/>
                <w:szCs w:val="18"/>
                <w:lang w:val="en-ID"/>
              </w:rPr>
              <w:t>Kinestetik</w:t>
            </w:r>
            <w:proofErr w:type="spellEnd"/>
          </w:p>
        </w:tc>
        <w:tc>
          <w:tcPr>
            <w:tcW w:w="1134" w:type="dxa"/>
            <w:shd w:val="clear" w:color="auto" w:fill="E0E0E0"/>
          </w:tcPr>
          <w:p w14:paraId="7F5C4D67"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Visual</w:t>
            </w:r>
          </w:p>
        </w:tc>
        <w:tc>
          <w:tcPr>
            <w:tcW w:w="1134" w:type="dxa"/>
            <w:shd w:val="clear" w:color="auto" w:fill="FFFFFF"/>
          </w:tcPr>
          <w:p w14:paraId="131266C0"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-8.569</w:t>
            </w:r>
            <w:r w:rsidRPr="00BC5AF0">
              <w:rPr>
                <w:rFonts w:ascii="Arial" w:hAnsi="Arial" w:cs="Arial"/>
                <w:noProof w:val="0"/>
                <w:color w:val="010205"/>
                <w:sz w:val="18"/>
                <w:szCs w:val="18"/>
                <w:vertAlign w:val="superscript"/>
                <w:lang w:val="en-ID"/>
              </w:rPr>
              <w:t>*</w:t>
            </w:r>
          </w:p>
        </w:tc>
        <w:tc>
          <w:tcPr>
            <w:tcW w:w="708" w:type="dxa"/>
            <w:shd w:val="clear" w:color="auto" w:fill="FFFFFF"/>
          </w:tcPr>
          <w:p w14:paraId="43FC90D1"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2.303</w:t>
            </w:r>
          </w:p>
        </w:tc>
        <w:tc>
          <w:tcPr>
            <w:tcW w:w="709" w:type="dxa"/>
            <w:shd w:val="clear" w:color="auto" w:fill="FFFFFF"/>
          </w:tcPr>
          <w:p w14:paraId="4B4C7D30"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.002</w:t>
            </w:r>
          </w:p>
        </w:tc>
        <w:tc>
          <w:tcPr>
            <w:tcW w:w="851" w:type="dxa"/>
            <w:shd w:val="clear" w:color="auto" w:fill="FFFFFF"/>
          </w:tcPr>
          <w:p w14:paraId="506B7D6B"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-14.29</w:t>
            </w:r>
          </w:p>
        </w:tc>
        <w:tc>
          <w:tcPr>
            <w:tcW w:w="708" w:type="dxa"/>
            <w:shd w:val="clear" w:color="auto" w:fill="FFFFFF"/>
          </w:tcPr>
          <w:p w14:paraId="46B749B0"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-2.85</w:t>
            </w:r>
          </w:p>
        </w:tc>
      </w:tr>
      <w:tr w:rsidR="008E4D90" w:rsidRPr="00BC5AF0" w14:paraId="13757ECF" w14:textId="77777777" w:rsidTr="008E4D90">
        <w:trPr>
          <w:cantSplit/>
          <w:trHeight w:val="144"/>
        </w:trPr>
        <w:tc>
          <w:tcPr>
            <w:tcW w:w="1134" w:type="dxa"/>
            <w:vMerge/>
            <w:shd w:val="clear" w:color="auto" w:fill="E0E0E0"/>
          </w:tcPr>
          <w:p w14:paraId="180131BA" w14:textId="77777777" w:rsidR="00BC5AF0" w:rsidRPr="00BC5AF0" w:rsidRDefault="00BC5AF0" w:rsidP="00BC5AF0">
            <w:pPr>
              <w:autoSpaceDE w:val="0"/>
              <w:autoSpaceDN w:val="0"/>
              <w:adjustRightInd w:val="0"/>
              <w:rPr>
                <w:rFonts w:ascii="Arial" w:hAnsi="Arial" w:cs="Arial"/>
                <w:noProof w:val="0"/>
                <w:color w:val="010205"/>
                <w:sz w:val="18"/>
                <w:szCs w:val="18"/>
                <w:lang w:val="en-ID"/>
              </w:rPr>
            </w:pPr>
          </w:p>
        </w:tc>
        <w:tc>
          <w:tcPr>
            <w:tcW w:w="993" w:type="dxa"/>
            <w:vMerge/>
            <w:shd w:val="clear" w:color="auto" w:fill="E0E0E0"/>
          </w:tcPr>
          <w:p w14:paraId="00DD70AF" w14:textId="77777777" w:rsidR="00BC5AF0" w:rsidRPr="00BC5AF0" w:rsidRDefault="00BC5AF0" w:rsidP="00BC5AF0">
            <w:pPr>
              <w:autoSpaceDE w:val="0"/>
              <w:autoSpaceDN w:val="0"/>
              <w:adjustRightInd w:val="0"/>
              <w:rPr>
                <w:rFonts w:ascii="Arial" w:hAnsi="Arial" w:cs="Arial"/>
                <w:noProof w:val="0"/>
                <w:color w:val="010205"/>
                <w:sz w:val="18"/>
                <w:szCs w:val="18"/>
                <w:lang w:val="en-ID"/>
              </w:rPr>
            </w:pPr>
          </w:p>
        </w:tc>
        <w:tc>
          <w:tcPr>
            <w:tcW w:w="1134" w:type="dxa"/>
            <w:shd w:val="clear" w:color="auto" w:fill="E0E0E0"/>
          </w:tcPr>
          <w:p w14:paraId="4A38ACD2"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264A60"/>
                <w:sz w:val="18"/>
                <w:szCs w:val="18"/>
                <w:lang w:val="en-ID"/>
              </w:rPr>
            </w:pPr>
            <w:proofErr w:type="spellStart"/>
            <w:r w:rsidRPr="00BC5AF0">
              <w:rPr>
                <w:rFonts w:ascii="Arial" w:hAnsi="Arial" w:cs="Arial"/>
                <w:noProof w:val="0"/>
                <w:color w:val="264A60"/>
                <w:sz w:val="18"/>
                <w:szCs w:val="18"/>
                <w:lang w:val="en-ID"/>
              </w:rPr>
              <w:t>Auditori</w:t>
            </w:r>
            <w:proofErr w:type="spellEnd"/>
          </w:p>
        </w:tc>
        <w:tc>
          <w:tcPr>
            <w:tcW w:w="1134" w:type="dxa"/>
            <w:shd w:val="clear" w:color="auto" w:fill="FFFFFF"/>
          </w:tcPr>
          <w:p w14:paraId="7B4AE22B"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-11.623</w:t>
            </w:r>
            <w:r w:rsidRPr="00BC5AF0">
              <w:rPr>
                <w:rFonts w:ascii="Arial" w:hAnsi="Arial" w:cs="Arial"/>
                <w:noProof w:val="0"/>
                <w:color w:val="010205"/>
                <w:sz w:val="18"/>
                <w:szCs w:val="18"/>
                <w:vertAlign w:val="superscript"/>
                <w:lang w:val="en-ID"/>
              </w:rPr>
              <w:t>*</w:t>
            </w:r>
          </w:p>
        </w:tc>
        <w:tc>
          <w:tcPr>
            <w:tcW w:w="708" w:type="dxa"/>
            <w:shd w:val="clear" w:color="auto" w:fill="FFFFFF"/>
          </w:tcPr>
          <w:p w14:paraId="02D39292"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1.852</w:t>
            </w:r>
          </w:p>
        </w:tc>
        <w:tc>
          <w:tcPr>
            <w:tcW w:w="709" w:type="dxa"/>
            <w:shd w:val="clear" w:color="auto" w:fill="FFFFFF"/>
          </w:tcPr>
          <w:p w14:paraId="09AAA3C3"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.000</w:t>
            </w:r>
          </w:p>
        </w:tc>
        <w:tc>
          <w:tcPr>
            <w:tcW w:w="851" w:type="dxa"/>
            <w:shd w:val="clear" w:color="auto" w:fill="FFFFFF"/>
          </w:tcPr>
          <w:p w14:paraId="72593692"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-16.22</w:t>
            </w:r>
          </w:p>
        </w:tc>
        <w:tc>
          <w:tcPr>
            <w:tcW w:w="708" w:type="dxa"/>
            <w:shd w:val="clear" w:color="auto" w:fill="FFFFFF"/>
          </w:tcPr>
          <w:p w14:paraId="638F81DA" w14:textId="77777777" w:rsidR="00BC5AF0" w:rsidRPr="00BC5AF0" w:rsidRDefault="00BC5AF0" w:rsidP="00BC5AF0">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-7.02</w:t>
            </w:r>
          </w:p>
        </w:tc>
      </w:tr>
      <w:tr w:rsidR="00BC5AF0" w:rsidRPr="00BC5AF0" w14:paraId="1519DDA5" w14:textId="77777777" w:rsidTr="008E4D90">
        <w:trPr>
          <w:cantSplit/>
          <w:trHeight w:val="332"/>
        </w:trPr>
        <w:tc>
          <w:tcPr>
            <w:tcW w:w="7371" w:type="dxa"/>
            <w:gridSpan w:val="8"/>
            <w:shd w:val="clear" w:color="auto" w:fill="FFFFFF"/>
          </w:tcPr>
          <w:p w14:paraId="698B03B3" w14:textId="77777777" w:rsidR="00BC5AF0" w:rsidRPr="00BC5AF0" w:rsidRDefault="00BC5AF0" w:rsidP="00BC5AF0">
            <w:pPr>
              <w:autoSpaceDE w:val="0"/>
              <w:autoSpaceDN w:val="0"/>
              <w:adjustRightInd w:val="0"/>
              <w:spacing w:line="320" w:lineRule="atLeast"/>
              <w:ind w:left="60" w:right="60"/>
              <w:rPr>
                <w:rFonts w:ascii="Arial" w:hAnsi="Arial" w:cs="Arial"/>
                <w:noProof w:val="0"/>
                <w:color w:val="010205"/>
                <w:sz w:val="18"/>
                <w:szCs w:val="18"/>
                <w:lang w:val="en-ID"/>
              </w:rPr>
            </w:pPr>
            <w:r w:rsidRPr="00BC5AF0">
              <w:rPr>
                <w:rFonts w:ascii="Arial" w:hAnsi="Arial" w:cs="Arial"/>
                <w:noProof w:val="0"/>
                <w:color w:val="010205"/>
                <w:sz w:val="18"/>
                <w:szCs w:val="18"/>
                <w:lang w:val="en-ID"/>
              </w:rPr>
              <w:t>*. The mean difference is significant at the 0.05 level.</w:t>
            </w:r>
          </w:p>
        </w:tc>
      </w:tr>
    </w:tbl>
    <w:p w14:paraId="2B9FDC6C" w14:textId="77777777" w:rsidR="00BC5AF0" w:rsidRDefault="00BC5AF0" w:rsidP="00BC5AF0">
      <w:pPr>
        <w:rPr>
          <w:lang w:val="en-US"/>
        </w:rPr>
      </w:pPr>
    </w:p>
    <w:p w14:paraId="0AE3DBBD" w14:textId="4A3996B8" w:rsidR="00165A35" w:rsidRDefault="00256DC4" w:rsidP="000A4130">
      <w:pPr>
        <w:autoSpaceDE w:val="0"/>
        <w:autoSpaceDN w:val="0"/>
        <w:adjustRightInd w:val="0"/>
        <w:spacing w:line="360" w:lineRule="auto"/>
        <w:ind w:left="567" w:firstLine="709"/>
        <w:jc w:val="both"/>
        <w:rPr>
          <w:rFonts w:cs="Times New Roman"/>
          <w:noProof w:val="0"/>
          <w:szCs w:val="24"/>
          <w:lang w:val="en-US"/>
        </w:rPr>
      </w:pPr>
      <w:r>
        <w:rPr>
          <w:rFonts w:cs="Times New Roman"/>
          <w:noProof w:val="0"/>
          <w:szCs w:val="24"/>
          <w:lang w:val="en-US"/>
        </w:rPr>
        <w:t xml:space="preserve">Akan </w:t>
      </w:r>
      <w:proofErr w:type="spellStart"/>
      <w:r>
        <w:rPr>
          <w:rFonts w:cs="Times New Roman"/>
          <w:noProof w:val="0"/>
          <w:szCs w:val="24"/>
          <w:lang w:val="en-US"/>
        </w:rPr>
        <w:t>dibandingkan</w:t>
      </w:r>
      <w:proofErr w:type="spellEnd"/>
      <w:r w:rsidR="00BF5B82" w:rsidRPr="00BF5B82">
        <w:rPr>
          <w:rFonts w:cs="Times New Roman"/>
          <w:noProof w:val="0"/>
          <w:szCs w:val="24"/>
          <w:lang w:val="en-US"/>
        </w:rPr>
        <w:t xml:space="preserve"> rata-rata </w:t>
      </w:r>
      <w:proofErr w:type="spellStart"/>
      <w:r>
        <w:rPr>
          <w:rFonts w:cs="Times New Roman"/>
          <w:noProof w:val="0"/>
          <w:szCs w:val="24"/>
          <w:lang w:val="en-US"/>
        </w:rPr>
        <w:t>nilai</w:t>
      </w:r>
      <w:proofErr w:type="spellEnd"/>
      <w:r>
        <w:rPr>
          <w:rFonts w:cs="Times New Roman"/>
          <w:noProof w:val="0"/>
          <w:szCs w:val="24"/>
          <w:lang w:val="en-US"/>
        </w:rPr>
        <w:t xml:space="preserve"> </w:t>
      </w:r>
      <w:proofErr w:type="spellStart"/>
      <w:r>
        <w:rPr>
          <w:rFonts w:cs="Times New Roman"/>
          <w:noProof w:val="0"/>
          <w:szCs w:val="24"/>
          <w:lang w:val="en-US"/>
        </w:rPr>
        <w:t>kemampuan</w:t>
      </w:r>
      <w:proofErr w:type="spellEnd"/>
      <w:r>
        <w:rPr>
          <w:rFonts w:cs="Times New Roman"/>
          <w:noProof w:val="0"/>
          <w:szCs w:val="24"/>
          <w:lang w:val="en-US"/>
        </w:rPr>
        <w:t xml:space="preserve"> </w:t>
      </w:r>
      <w:bookmarkStart w:id="89" w:name="_Hlk137061278"/>
      <w:proofErr w:type="spellStart"/>
      <w:r>
        <w:rPr>
          <w:rFonts w:cs="Times New Roman"/>
          <w:noProof w:val="0"/>
          <w:szCs w:val="24"/>
          <w:lang w:val="en-US"/>
        </w:rPr>
        <w:t>berpikir</w:t>
      </w:r>
      <w:proofErr w:type="spellEnd"/>
      <w:r>
        <w:rPr>
          <w:rFonts w:cs="Times New Roman"/>
          <w:noProof w:val="0"/>
          <w:szCs w:val="24"/>
          <w:lang w:val="en-US"/>
        </w:rPr>
        <w:t xml:space="preserve"> </w:t>
      </w:r>
      <w:proofErr w:type="spellStart"/>
      <w:r>
        <w:rPr>
          <w:rFonts w:cs="Times New Roman"/>
          <w:noProof w:val="0"/>
          <w:szCs w:val="24"/>
          <w:lang w:val="en-US"/>
        </w:rPr>
        <w:t>kreatif</w:t>
      </w:r>
      <w:proofErr w:type="spellEnd"/>
      <w:r w:rsidRPr="00BF5B82">
        <w:rPr>
          <w:rFonts w:cs="Times New Roman"/>
          <w:noProof w:val="0"/>
          <w:szCs w:val="24"/>
          <w:lang w:val="en-US"/>
        </w:rPr>
        <w:t xml:space="preserve"> </w:t>
      </w:r>
      <w:proofErr w:type="spellStart"/>
      <w:r>
        <w:rPr>
          <w:rFonts w:cs="Times New Roman"/>
          <w:noProof w:val="0"/>
          <w:szCs w:val="24"/>
          <w:lang w:val="en-US"/>
        </w:rPr>
        <w:t>dengan</w:t>
      </w:r>
      <w:proofErr w:type="spellEnd"/>
      <w:r>
        <w:rPr>
          <w:rFonts w:cs="Times New Roman"/>
          <w:noProof w:val="0"/>
          <w:szCs w:val="24"/>
          <w:lang w:val="en-US"/>
        </w:rPr>
        <w:t xml:space="preserve"> </w:t>
      </w:r>
      <w:proofErr w:type="spellStart"/>
      <w:r>
        <w:rPr>
          <w:rFonts w:cs="Times New Roman"/>
          <w:noProof w:val="0"/>
          <w:szCs w:val="24"/>
          <w:lang w:val="en-US"/>
        </w:rPr>
        <w:t>gaya</w:t>
      </w:r>
      <w:proofErr w:type="spellEnd"/>
      <w:r>
        <w:rPr>
          <w:rFonts w:cs="Times New Roman"/>
          <w:noProof w:val="0"/>
          <w:szCs w:val="24"/>
          <w:lang w:val="en-US"/>
        </w:rPr>
        <w:t xml:space="preserve"> </w:t>
      </w:r>
      <w:proofErr w:type="spellStart"/>
      <w:r>
        <w:rPr>
          <w:rFonts w:cs="Times New Roman"/>
          <w:noProof w:val="0"/>
          <w:szCs w:val="24"/>
          <w:lang w:val="en-US"/>
        </w:rPr>
        <w:t>belajar</w:t>
      </w:r>
      <w:proofErr w:type="spellEnd"/>
      <w:r>
        <w:rPr>
          <w:rFonts w:cs="Times New Roman"/>
          <w:noProof w:val="0"/>
          <w:szCs w:val="24"/>
          <w:lang w:val="en-US"/>
        </w:rPr>
        <w:t xml:space="preserve"> visual </w:t>
      </w:r>
      <w:bookmarkEnd w:id="89"/>
      <w:proofErr w:type="spellStart"/>
      <w:r w:rsidR="00BF5B82" w:rsidRPr="00BF5B82">
        <w:rPr>
          <w:rFonts w:cs="Times New Roman"/>
          <w:noProof w:val="0"/>
          <w:szCs w:val="24"/>
          <w:lang w:val="en-US"/>
        </w:rPr>
        <w:t>dengan</w:t>
      </w:r>
      <w:proofErr w:type="spellEnd"/>
      <w:r w:rsidR="00BF5B82" w:rsidRPr="00BF5B82">
        <w:rPr>
          <w:rFonts w:cs="Times New Roman"/>
          <w:noProof w:val="0"/>
          <w:szCs w:val="24"/>
          <w:lang w:val="en-US"/>
        </w:rPr>
        <w:t xml:space="preserve"> </w:t>
      </w:r>
      <w:proofErr w:type="spellStart"/>
      <w:r>
        <w:rPr>
          <w:rFonts w:cs="Times New Roman"/>
          <w:noProof w:val="0"/>
          <w:szCs w:val="24"/>
          <w:lang w:val="en-US"/>
        </w:rPr>
        <w:t>gaya</w:t>
      </w:r>
      <w:proofErr w:type="spellEnd"/>
      <w:r>
        <w:rPr>
          <w:rFonts w:cs="Times New Roman"/>
          <w:noProof w:val="0"/>
          <w:szCs w:val="24"/>
          <w:lang w:val="en-US"/>
        </w:rPr>
        <w:t xml:space="preserve"> </w:t>
      </w:r>
      <w:proofErr w:type="spellStart"/>
      <w:r>
        <w:rPr>
          <w:rFonts w:cs="Times New Roman"/>
          <w:noProof w:val="0"/>
          <w:szCs w:val="24"/>
          <w:lang w:val="en-US"/>
        </w:rPr>
        <w:t>belajar</w:t>
      </w:r>
      <w:proofErr w:type="spellEnd"/>
      <w:r>
        <w:rPr>
          <w:rFonts w:cs="Times New Roman"/>
          <w:noProof w:val="0"/>
          <w:szCs w:val="24"/>
          <w:lang w:val="en-US"/>
        </w:rPr>
        <w:t xml:space="preserve"> </w:t>
      </w:r>
      <w:proofErr w:type="spellStart"/>
      <w:r>
        <w:rPr>
          <w:rFonts w:cs="Times New Roman"/>
          <w:noProof w:val="0"/>
          <w:szCs w:val="24"/>
          <w:lang w:val="en-US"/>
        </w:rPr>
        <w:t>auditori</w:t>
      </w:r>
      <w:proofErr w:type="spellEnd"/>
      <w:r w:rsidR="00BF5B82" w:rsidRPr="00BF5B82">
        <w:rPr>
          <w:rFonts w:cs="Times New Roman"/>
          <w:noProof w:val="0"/>
          <w:szCs w:val="24"/>
          <w:lang w:val="en-US"/>
        </w:rPr>
        <w:t xml:space="preserve"> </w:t>
      </w:r>
      <w:proofErr w:type="spellStart"/>
      <w:r w:rsidR="00BF5B82" w:rsidRPr="00BF5B82">
        <w:rPr>
          <w:rFonts w:cs="Times New Roman"/>
          <w:noProof w:val="0"/>
          <w:szCs w:val="24"/>
          <w:lang w:val="en-US"/>
        </w:rPr>
        <w:t>angka</w:t>
      </w:r>
      <w:proofErr w:type="spellEnd"/>
      <w:r w:rsidR="00BF5B82" w:rsidRPr="00BF5B82">
        <w:rPr>
          <w:rFonts w:cs="Times New Roman"/>
          <w:noProof w:val="0"/>
          <w:szCs w:val="24"/>
          <w:lang w:val="en-US"/>
        </w:rPr>
        <w:t xml:space="preserve"> </w:t>
      </w:r>
      <w:proofErr w:type="spellStart"/>
      <w:r w:rsidR="00BF5B82" w:rsidRPr="00BF5B82">
        <w:rPr>
          <w:rFonts w:cs="Times New Roman"/>
          <w:noProof w:val="0"/>
          <w:szCs w:val="24"/>
          <w:lang w:val="en-US"/>
        </w:rPr>
        <w:t>perbedaan</w:t>
      </w:r>
      <w:proofErr w:type="spellEnd"/>
      <w:r w:rsidR="00BF5B82" w:rsidRPr="00BF5B82">
        <w:rPr>
          <w:rFonts w:cs="Times New Roman"/>
          <w:noProof w:val="0"/>
          <w:szCs w:val="24"/>
          <w:lang w:val="en-US"/>
        </w:rPr>
        <w:t xml:space="preserve"> rata-</w:t>
      </w:r>
      <w:proofErr w:type="spellStart"/>
      <w:r w:rsidR="00BF5B82" w:rsidRPr="00BF5B82">
        <w:rPr>
          <w:rFonts w:cs="Times New Roman"/>
          <w:noProof w:val="0"/>
          <w:szCs w:val="24"/>
          <w:lang w:val="en-US"/>
        </w:rPr>
        <w:t>rata</w:t>
      </w:r>
      <w:r>
        <w:rPr>
          <w:rFonts w:cs="Times New Roman"/>
          <w:noProof w:val="0"/>
          <w:szCs w:val="24"/>
          <w:lang w:val="en-US"/>
        </w:rPr>
        <w:t>nya</w:t>
      </w:r>
      <w:proofErr w:type="spellEnd"/>
      <w:r>
        <w:rPr>
          <w:rFonts w:cs="Times New Roman"/>
          <w:noProof w:val="0"/>
          <w:szCs w:val="24"/>
          <w:lang w:val="en-US"/>
        </w:rPr>
        <w:t xml:space="preserve"> </w:t>
      </w:r>
      <w:proofErr w:type="spellStart"/>
      <w:r w:rsidR="00BF5B82" w:rsidRPr="00BF5B82">
        <w:rPr>
          <w:rFonts w:cs="Times New Roman"/>
          <w:noProof w:val="0"/>
          <w:szCs w:val="24"/>
          <w:lang w:val="en-US"/>
        </w:rPr>
        <w:t>tersebut</w:t>
      </w:r>
      <w:proofErr w:type="spellEnd"/>
      <w:r w:rsidR="00BF5B82" w:rsidRPr="00BF5B82">
        <w:rPr>
          <w:rFonts w:cs="Times New Roman"/>
          <w:noProof w:val="0"/>
          <w:szCs w:val="24"/>
          <w:lang w:val="en-US"/>
        </w:rPr>
        <w:t xml:space="preserve"> </w:t>
      </w:r>
      <w:proofErr w:type="spellStart"/>
      <w:r w:rsidR="00BF5B82" w:rsidRPr="00BF5B82">
        <w:rPr>
          <w:rFonts w:cs="Times New Roman"/>
          <w:noProof w:val="0"/>
          <w:szCs w:val="24"/>
          <w:lang w:val="en-US"/>
        </w:rPr>
        <w:t>adalah</w:t>
      </w:r>
      <w:proofErr w:type="spellEnd"/>
      <w:r w:rsidR="00BF5B82" w:rsidRPr="00BF5B82">
        <w:rPr>
          <w:rFonts w:cs="Times New Roman"/>
          <w:noProof w:val="0"/>
          <w:szCs w:val="24"/>
          <w:lang w:val="en-US"/>
        </w:rPr>
        <w:t xml:space="preserve"> </w:t>
      </w:r>
      <w:r w:rsidR="008E4D90" w:rsidRPr="00BC5AF0">
        <w:rPr>
          <w:rFonts w:cs="Times New Roman"/>
          <w:noProof w:val="0"/>
          <w:color w:val="010205"/>
          <w:szCs w:val="24"/>
          <w:lang w:val="en-ID"/>
        </w:rPr>
        <w:t>3</w:t>
      </w:r>
      <w:r w:rsidR="008E4D90" w:rsidRPr="008E4D90">
        <w:rPr>
          <w:rFonts w:cs="Times New Roman"/>
          <w:noProof w:val="0"/>
          <w:color w:val="010205"/>
          <w:szCs w:val="24"/>
          <w:lang w:val="en-ID"/>
        </w:rPr>
        <w:t>,</w:t>
      </w:r>
      <w:r w:rsidR="008E4D90" w:rsidRPr="00BC5AF0">
        <w:rPr>
          <w:rFonts w:cs="Times New Roman"/>
          <w:noProof w:val="0"/>
          <w:color w:val="010205"/>
          <w:szCs w:val="24"/>
          <w:lang w:val="en-ID"/>
        </w:rPr>
        <w:t>054</w:t>
      </w:r>
      <w:r>
        <w:rPr>
          <w:rFonts w:cs="Times New Roman"/>
          <w:noProof w:val="0"/>
          <w:color w:val="010205"/>
          <w:szCs w:val="24"/>
          <w:lang w:val="en-ID"/>
        </w:rPr>
        <w:t xml:space="preserve">. </w:t>
      </w:r>
      <w:proofErr w:type="spellStart"/>
      <w:r w:rsidR="004D2BCA">
        <w:rPr>
          <w:rFonts w:cs="Times New Roman"/>
          <w:noProof w:val="0"/>
          <w:szCs w:val="24"/>
          <w:lang w:val="en-US"/>
        </w:rPr>
        <w:t>B</w:t>
      </w:r>
      <w:r w:rsidR="00BF5B82" w:rsidRPr="00BF5B82">
        <w:rPr>
          <w:rFonts w:cs="Times New Roman"/>
          <w:noProof w:val="0"/>
          <w:szCs w:val="24"/>
          <w:lang w:val="en-US"/>
        </w:rPr>
        <w:t>erdasarkan</w:t>
      </w:r>
      <w:proofErr w:type="spellEnd"/>
      <w:r w:rsidR="00BF5B82" w:rsidRPr="00BF5B82">
        <w:rPr>
          <w:rFonts w:cs="Times New Roman"/>
          <w:noProof w:val="0"/>
          <w:szCs w:val="24"/>
          <w:lang w:val="en-US"/>
        </w:rPr>
        <w:t xml:space="preserve"> output </w:t>
      </w:r>
      <w:proofErr w:type="spellStart"/>
      <w:r w:rsidR="00BF5B82" w:rsidRPr="00BF5B82">
        <w:rPr>
          <w:rFonts w:cs="Times New Roman"/>
          <w:noProof w:val="0"/>
          <w:szCs w:val="24"/>
          <w:lang w:val="en-US"/>
        </w:rPr>
        <w:t>dengan</w:t>
      </w:r>
      <w:proofErr w:type="spellEnd"/>
      <w:r w:rsidR="00BF5B82" w:rsidRPr="00BF5B82">
        <w:rPr>
          <w:rFonts w:cs="Times New Roman"/>
          <w:noProof w:val="0"/>
          <w:szCs w:val="24"/>
          <w:lang w:val="en-US"/>
        </w:rPr>
        <w:t xml:space="preserve"> </w:t>
      </w:r>
      <w:r w:rsidR="00223382" w:rsidRPr="00921B61">
        <w:rPr>
          <w:rFonts w:cs="Times New Roman"/>
          <w:i/>
          <w:iCs/>
          <w:noProof w:val="0"/>
          <w:color w:val="010205"/>
          <w:szCs w:val="24"/>
          <w:lang w:val="en-ID"/>
        </w:rPr>
        <w:t>Multiple Comparisons</w:t>
      </w:r>
      <w:r w:rsidR="00223382" w:rsidRPr="00BF5B82">
        <w:rPr>
          <w:rFonts w:cs="Times New Roman"/>
          <w:noProof w:val="0"/>
          <w:szCs w:val="24"/>
          <w:lang w:val="en-US"/>
        </w:rPr>
        <w:t xml:space="preserve"> </w:t>
      </w:r>
      <w:proofErr w:type="spellStart"/>
      <w:r w:rsidR="00BF5B82" w:rsidRPr="00BF5B82">
        <w:rPr>
          <w:rFonts w:cs="Times New Roman"/>
          <w:noProof w:val="0"/>
          <w:szCs w:val="24"/>
          <w:lang w:val="en-US"/>
        </w:rPr>
        <w:t>diketahui</w:t>
      </w:r>
      <w:proofErr w:type="spellEnd"/>
      <w:r w:rsidR="00BF5B82" w:rsidRPr="00BF5B82">
        <w:rPr>
          <w:rFonts w:cs="Times New Roman"/>
          <w:noProof w:val="0"/>
          <w:szCs w:val="24"/>
          <w:lang w:val="en-US"/>
        </w:rPr>
        <w:t xml:space="preserve"> </w:t>
      </w:r>
      <w:proofErr w:type="spellStart"/>
      <w:r w:rsidR="00BF5B82" w:rsidRPr="00BF5B82">
        <w:rPr>
          <w:rFonts w:cs="Times New Roman"/>
          <w:noProof w:val="0"/>
          <w:szCs w:val="24"/>
          <w:lang w:val="en-US"/>
        </w:rPr>
        <w:t>nilai</w:t>
      </w:r>
      <w:proofErr w:type="spellEnd"/>
      <w:r w:rsidR="00BF5B82" w:rsidRPr="00BF5B82">
        <w:rPr>
          <w:rFonts w:cs="Times New Roman"/>
          <w:noProof w:val="0"/>
          <w:szCs w:val="24"/>
          <w:lang w:val="en-US"/>
        </w:rPr>
        <w:t xml:space="preserve"> </w:t>
      </w:r>
      <w:proofErr w:type="spellStart"/>
      <w:r w:rsidR="00BF5B82" w:rsidRPr="00BF5B82">
        <w:rPr>
          <w:rFonts w:cs="Times New Roman"/>
          <w:noProof w:val="0"/>
          <w:szCs w:val="24"/>
          <w:lang w:val="en-US"/>
        </w:rPr>
        <w:t>signifikansi</w:t>
      </w:r>
      <w:proofErr w:type="spellEnd"/>
      <w:r w:rsidR="00BF5B82" w:rsidRPr="00BF5B82">
        <w:rPr>
          <w:rFonts w:cs="Times New Roman"/>
          <w:noProof w:val="0"/>
          <w:szCs w:val="24"/>
          <w:lang w:val="en-US"/>
        </w:rPr>
        <w:t xml:space="preserve"> </w:t>
      </w:r>
      <w:proofErr w:type="spellStart"/>
      <w:r w:rsidR="00BF5B82" w:rsidRPr="00BF5B82">
        <w:rPr>
          <w:rFonts w:cs="Times New Roman"/>
          <w:noProof w:val="0"/>
          <w:szCs w:val="24"/>
          <w:lang w:val="en-US"/>
        </w:rPr>
        <w:t>sebesar</w:t>
      </w:r>
      <w:proofErr w:type="spellEnd"/>
      <w:r w:rsidR="00BF5B82" w:rsidRPr="00BF5B82">
        <w:rPr>
          <w:rFonts w:cs="Times New Roman"/>
          <w:noProof w:val="0"/>
          <w:szCs w:val="24"/>
          <w:lang w:val="en-US"/>
        </w:rPr>
        <w:t xml:space="preserve"> 0,</w:t>
      </w:r>
      <w:r w:rsidR="004D2BCA">
        <w:rPr>
          <w:rFonts w:cs="Times New Roman"/>
          <w:noProof w:val="0"/>
          <w:szCs w:val="24"/>
          <w:lang w:val="en-US"/>
        </w:rPr>
        <w:t>373</w:t>
      </w:r>
      <w:r w:rsidR="00BF5B82" w:rsidRPr="00BF5B82">
        <w:rPr>
          <w:rFonts w:cs="Times New Roman"/>
          <w:noProof w:val="0"/>
          <w:szCs w:val="24"/>
          <w:lang w:val="en-US"/>
        </w:rPr>
        <w:t xml:space="preserve"> </w:t>
      </w:r>
      <w:r w:rsidR="00223382">
        <w:rPr>
          <w:rFonts w:cs="Times New Roman"/>
          <w:noProof w:val="0"/>
          <w:szCs w:val="24"/>
          <w:lang w:val="en-US"/>
        </w:rPr>
        <w:t xml:space="preserve">&gt; </w:t>
      </w:r>
      <w:r w:rsidR="00BF5B82" w:rsidRPr="00BF5B82">
        <w:rPr>
          <w:rFonts w:cs="Times New Roman"/>
          <w:noProof w:val="0"/>
          <w:szCs w:val="24"/>
          <w:lang w:val="en-US"/>
        </w:rPr>
        <w:t>0,05</w:t>
      </w:r>
      <w:r w:rsidR="00223382">
        <w:rPr>
          <w:rFonts w:cs="Times New Roman"/>
          <w:noProof w:val="0"/>
          <w:szCs w:val="24"/>
          <w:lang w:val="en-US"/>
        </w:rPr>
        <w:t xml:space="preserve">, </w:t>
      </w:r>
      <w:proofErr w:type="spellStart"/>
      <w:r w:rsidR="00223382">
        <w:rPr>
          <w:rFonts w:cs="Times New Roman"/>
          <w:noProof w:val="0"/>
          <w:szCs w:val="24"/>
          <w:lang w:val="en-US"/>
        </w:rPr>
        <w:t>maka</w:t>
      </w:r>
      <w:proofErr w:type="spellEnd"/>
      <w:r w:rsidR="00223382">
        <w:rPr>
          <w:rFonts w:cs="Times New Roman"/>
          <w:noProof w:val="0"/>
          <w:szCs w:val="24"/>
          <w:lang w:val="en-US"/>
        </w:rPr>
        <w:t xml:space="preserve"> </w:t>
      </w:r>
      <w:proofErr w:type="spellStart"/>
      <w:r w:rsidR="00223382">
        <w:rPr>
          <w:rFonts w:cs="Times New Roman"/>
          <w:noProof w:val="0"/>
          <w:szCs w:val="24"/>
          <w:lang w:val="en-US"/>
        </w:rPr>
        <w:t>kesimpulannya</w:t>
      </w:r>
      <w:proofErr w:type="spellEnd"/>
      <w:r w:rsidR="00BF5B82" w:rsidRPr="00BF5B82">
        <w:rPr>
          <w:rFonts w:cs="Times New Roman"/>
          <w:noProof w:val="0"/>
          <w:szCs w:val="24"/>
          <w:lang w:val="en-US"/>
        </w:rPr>
        <w:t xml:space="preserve"> </w:t>
      </w:r>
      <w:proofErr w:type="spellStart"/>
      <w:r w:rsidR="00223382">
        <w:rPr>
          <w:rFonts w:cs="Times New Roman"/>
          <w:noProof w:val="0"/>
          <w:szCs w:val="24"/>
          <w:lang w:val="en-US"/>
        </w:rPr>
        <w:t>kemampuan</w:t>
      </w:r>
      <w:proofErr w:type="spellEnd"/>
      <w:r w:rsidR="00223382">
        <w:rPr>
          <w:rFonts w:cs="Times New Roman"/>
          <w:noProof w:val="0"/>
          <w:szCs w:val="24"/>
          <w:lang w:val="en-US"/>
        </w:rPr>
        <w:t xml:space="preserve"> </w:t>
      </w:r>
      <w:proofErr w:type="spellStart"/>
      <w:r w:rsidR="00223382">
        <w:rPr>
          <w:rFonts w:cs="Times New Roman"/>
          <w:noProof w:val="0"/>
          <w:szCs w:val="24"/>
          <w:lang w:val="en-US"/>
        </w:rPr>
        <w:t>berpikir</w:t>
      </w:r>
      <w:proofErr w:type="spellEnd"/>
      <w:r w:rsidR="00223382">
        <w:rPr>
          <w:rFonts w:cs="Times New Roman"/>
          <w:noProof w:val="0"/>
          <w:szCs w:val="24"/>
          <w:lang w:val="en-US"/>
        </w:rPr>
        <w:t xml:space="preserve"> </w:t>
      </w:r>
      <w:proofErr w:type="spellStart"/>
      <w:r w:rsidR="00223382">
        <w:rPr>
          <w:rFonts w:cs="Times New Roman"/>
          <w:noProof w:val="0"/>
          <w:szCs w:val="24"/>
          <w:lang w:val="en-US"/>
        </w:rPr>
        <w:t>kreatif</w:t>
      </w:r>
      <w:proofErr w:type="spellEnd"/>
      <w:r w:rsidR="00223382" w:rsidRPr="00BF5B82">
        <w:rPr>
          <w:rFonts w:cs="Times New Roman"/>
          <w:noProof w:val="0"/>
          <w:szCs w:val="24"/>
          <w:lang w:val="en-US"/>
        </w:rPr>
        <w:t xml:space="preserve"> </w:t>
      </w:r>
      <w:proofErr w:type="spellStart"/>
      <w:r w:rsidR="00223382">
        <w:rPr>
          <w:rFonts w:cs="Times New Roman"/>
          <w:noProof w:val="0"/>
          <w:szCs w:val="24"/>
          <w:lang w:val="en-US"/>
        </w:rPr>
        <w:t>tipe</w:t>
      </w:r>
      <w:proofErr w:type="spellEnd"/>
      <w:r w:rsidR="00223382">
        <w:rPr>
          <w:rFonts w:cs="Times New Roman"/>
          <w:noProof w:val="0"/>
          <w:szCs w:val="24"/>
          <w:lang w:val="en-US"/>
        </w:rPr>
        <w:t xml:space="preserve"> visual </w:t>
      </w:r>
      <w:proofErr w:type="spellStart"/>
      <w:r w:rsidR="00223382">
        <w:rPr>
          <w:rFonts w:cs="Times New Roman"/>
          <w:noProof w:val="0"/>
          <w:szCs w:val="24"/>
          <w:lang w:val="en-US"/>
        </w:rPr>
        <w:t>dengan</w:t>
      </w:r>
      <w:proofErr w:type="spellEnd"/>
      <w:r w:rsidR="00223382">
        <w:rPr>
          <w:rFonts w:cs="Times New Roman"/>
          <w:noProof w:val="0"/>
          <w:szCs w:val="24"/>
          <w:lang w:val="en-US"/>
        </w:rPr>
        <w:t xml:space="preserve"> </w:t>
      </w:r>
      <w:proofErr w:type="spellStart"/>
      <w:r w:rsidR="00223382">
        <w:rPr>
          <w:rFonts w:cs="Times New Roman"/>
          <w:noProof w:val="0"/>
          <w:szCs w:val="24"/>
          <w:lang w:val="en-US"/>
        </w:rPr>
        <w:t>kemampuan</w:t>
      </w:r>
      <w:proofErr w:type="spellEnd"/>
      <w:r w:rsidR="00223382">
        <w:rPr>
          <w:rFonts w:cs="Times New Roman"/>
          <w:noProof w:val="0"/>
          <w:szCs w:val="24"/>
          <w:lang w:val="en-US"/>
        </w:rPr>
        <w:t xml:space="preserve"> </w:t>
      </w:r>
      <w:proofErr w:type="spellStart"/>
      <w:r w:rsidR="00223382">
        <w:rPr>
          <w:rFonts w:cs="Times New Roman"/>
          <w:noProof w:val="0"/>
          <w:szCs w:val="24"/>
          <w:lang w:val="en-US"/>
        </w:rPr>
        <w:t>berpikir</w:t>
      </w:r>
      <w:proofErr w:type="spellEnd"/>
      <w:r w:rsidR="00223382">
        <w:rPr>
          <w:rFonts w:cs="Times New Roman"/>
          <w:noProof w:val="0"/>
          <w:szCs w:val="24"/>
          <w:lang w:val="en-US"/>
        </w:rPr>
        <w:t xml:space="preserve"> </w:t>
      </w:r>
      <w:proofErr w:type="spellStart"/>
      <w:r w:rsidR="00223382">
        <w:rPr>
          <w:rFonts w:cs="Times New Roman"/>
          <w:noProof w:val="0"/>
          <w:szCs w:val="24"/>
          <w:lang w:val="en-US"/>
        </w:rPr>
        <w:t>kreatif</w:t>
      </w:r>
      <w:proofErr w:type="spellEnd"/>
      <w:r w:rsidR="00223382" w:rsidRPr="00BF5B82">
        <w:rPr>
          <w:rFonts w:cs="Times New Roman"/>
          <w:noProof w:val="0"/>
          <w:szCs w:val="24"/>
          <w:lang w:val="en-US"/>
        </w:rPr>
        <w:t xml:space="preserve"> </w:t>
      </w:r>
      <w:proofErr w:type="spellStart"/>
      <w:r w:rsidR="00223382">
        <w:rPr>
          <w:rFonts w:cs="Times New Roman"/>
          <w:noProof w:val="0"/>
          <w:szCs w:val="24"/>
          <w:lang w:val="en-US"/>
        </w:rPr>
        <w:t>tipe</w:t>
      </w:r>
      <w:proofErr w:type="spellEnd"/>
      <w:r w:rsidR="00223382">
        <w:rPr>
          <w:rFonts w:cs="Times New Roman"/>
          <w:noProof w:val="0"/>
          <w:szCs w:val="24"/>
          <w:lang w:val="en-US"/>
        </w:rPr>
        <w:t xml:space="preserve"> </w:t>
      </w:r>
      <w:proofErr w:type="spellStart"/>
      <w:r w:rsidR="00223382">
        <w:rPr>
          <w:rFonts w:cs="Times New Roman"/>
          <w:noProof w:val="0"/>
          <w:szCs w:val="24"/>
          <w:lang w:val="en-US"/>
        </w:rPr>
        <w:t>auditori</w:t>
      </w:r>
      <w:proofErr w:type="spellEnd"/>
      <w:r w:rsidR="00223382" w:rsidRPr="00BF5B82">
        <w:rPr>
          <w:rFonts w:cs="Times New Roman"/>
          <w:noProof w:val="0"/>
          <w:szCs w:val="24"/>
          <w:lang w:val="en-US"/>
        </w:rPr>
        <w:t xml:space="preserve"> </w:t>
      </w:r>
      <w:proofErr w:type="spellStart"/>
      <w:r w:rsidR="00223382">
        <w:rPr>
          <w:rFonts w:cs="Times New Roman"/>
          <w:noProof w:val="0"/>
          <w:szCs w:val="24"/>
          <w:lang w:val="en-US"/>
        </w:rPr>
        <w:t>adalah</w:t>
      </w:r>
      <w:proofErr w:type="spellEnd"/>
      <w:r w:rsidR="00223382">
        <w:rPr>
          <w:rFonts w:cs="Times New Roman"/>
          <w:noProof w:val="0"/>
          <w:szCs w:val="24"/>
          <w:lang w:val="en-US"/>
        </w:rPr>
        <w:t xml:space="preserve"> </w:t>
      </w:r>
      <w:proofErr w:type="spellStart"/>
      <w:r w:rsidR="00BF5B82" w:rsidRPr="00BF5B82">
        <w:rPr>
          <w:rFonts w:cs="Times New Roman"/>
          <w:noProof w:val="0"/>
          <w:szCs w:val="24"/>
          <w:lang w:val="en-US"/>
        </w:rPr>
        <w:t>sama</w:t>
      </w:r>
      <w:proofErr w:type="spellEnd"/>
      <w:r w:rsidR="00223382">
        <w:rPr>
          <w:rFonts w:cs="Times New Roman"/>
          <w:noProof w:val="0"/>
          <w:szCs w:val="24"/>
          <w:lang w:val="en-US"/>
        </w:rPr>
        <w:t xml:space="preserve">. </w:t>
      </w:r>
      <w:r w:rsidR="00BF5B82" w:rsidRPr="00BF5B82">
        <w:rPr>
          <w:rFonts w:cs="Times New Roman"/>
          <w:noProof w:val="0"/>
          <w:szCs w:val="24"/>
          <w:lang w:val="en-US"/>
        </w:rPr>
        <w:t xml:space="preserve"> </w:t>
      </w:r>
      <w:proofErr w:type="spellStart"/>
      <w:r w:rsidR="00223382">
        <w:rPr>
          <w:rFonts w:cs="Times New Roman"/>
          <w:noProof w:val="0"/>
          <w:szCs w:val="24"/>
          <w:lang w:val="en-US"/>
        </w:rPr>
        <w:t>Sehingga</w:t>
      </w:r>
      <w:proofErr w:type="spellEnd"/>
      <w:r w:rsidR="00BF5B82" w:rsidRPr="00BF5B82">
        <w:rPr>
          <w:rFonts w:cs="Times New Roman"/>
          <w:noProof w:val="0"/>
          <w:szCs w:val="24"/>
          <w:lang w:val="en-US"/>
        </w:rPr>
        <w:t xml:space="preserve"> </w:t>
      </w:r>
      <w:proofErr w:type="spellStart"/>
      <w:r w:rsidR="00BF5B82" w:rsidRPr="00BF5B82">
        <w:rPr>
          <w:rFonts w:cs="Times New Roman"/>
          <w:noProof w:val="0"/>
          <w:szCs w:val="24"/>
          <w:lang w:val="en-US"/>
        </w:rPr>
        <w:t>perbedaan</w:t>
      </w:r>
      <w:proofErr w:type="spellEnd"/>
      <w:r w:rsidR="00BF5B82" w:rsidRPr="00BF5B82">
        <w:rPr>
          <w:rFonts w:cs="Times New Roman"/>
          <w:noProof w:val="0"/>
          <w:szCs w:val="24"/>
          <w:lang w:val="en-US"/>
        </w:rPr>
        <w:t xml:space="preserve"> rata-rata </w:t>
      </w:r>
      <w:proofErr w:type="spellStart"/>
      <w:r w:rsidR="00223382">
        <w:rPr>
          <w:rFonts w:cs="Times New Roman"/>
          <w:noProof w:val="0"/>
          <w:szCs w:val="24"/>
          <w:lang w:val="en-US"/>
        </w:rPr>
        <w:t>kemampuan</w:t>
      </w:r>
      <w:proofErr w:type="spellEnd"/>
      <w:r w:rsidR="00223382">
        <w:rPr>
          <w:rFonts w:cs="Times New Roman"/>
          <w:noProof w:val="0"/>
          <w:szCs w:val="24"/>
          <w:lang w:val="en-US"/>
        </w:rPr>
        <w:t xml:space="preserve"> </w:t>
      </w:r>
      <w:proofErr w:type="spellStart"/>
      <w:r w:rsidR="00223382">
        <w:rPr>
          <w:rFonts w:cs="Times New Roman"/>
          <w:noProof w:val="0"/>
          <w:szCs w:val="24"/>
          <w:lang w:val="en-US"/>
        </w:rPr>
        <w:t>berpikir</w:t>
      </w:r>
      <w:proofErr w:type="spellEnd"/>
      <w:r w:rsidR="00223382">
        <w:rPr>
          <w:rFonts w:cs="Times New Roman"/>
          <w:noProof w:val="0"/>
          <w:szCs w:val="24"/>
          <w:lang w:val="en-US"/>
        </w:rPr>
        <w:t xml:space="preserve"> </w:t>
      </w:r>
      <w:proofErr w:type="spellStart"/>
      <w:r w:rsidR="00223382">
        <w:rPr>
          <w:rFonts w:cs="Times New Roman"/>
          <w:noProof w:val="0"/>
          <w:szCs w:val="24"/>
          <w:lang w:val="en-US"/>
        </w:rPr>
        <w:t>kreatif</w:t>
      </w:r>
      <w:proofErr w:type="spellEnd"/>
      <w:r w:rsidR="00BF5B82" w:rsidRPr="00BF5B82">
        <w:rPr>
          <w:rFonts w:cs="Times New Roman"/>
          <w:noProof w:val="0"/>
          <w:szCs w:val="24"/>
          <w:lang w:val="en-US"/>
        </w:rPr>
        <w:t xml:space="preserve"> </w:t>
      </w:r>
      <w:proofErr w:type="spellStart"/>
      <w:r w:rsidR="00BF5B82" w:rsidRPr="00BF5B82">
        <w:rPr>
          <w:rFonts w:cs="Times New Roman"/>
          <w:noProof w:val="0"/>
          <w:szCs w:val="24"/>
          <w:lang w:val="en-US"/>
        </w:rPr>
        <w:t>secara</w:t>
      </w:r>
      <w:proofErr w:type="spellEnd"/>
      <w:r w:rsidR="00BF5B82" w:rsidRPr="00BF5B82">
        <w:rPr>
          <w:rFonts w:cs="Times New Roman"/>
          <w:noProof w:val="0"/>
          <w:szCs w:val="24"/>
          <w:lang w:val="en-US"/>
        </w:rPr>
        <w:t xml:space="preserve"> </w:t>
      </w:r>
      <w:proofErr w:type="spellStart"/>
      <w:r w:rsidR="00BF5B82" w:rsidRPr="00BF5B82">
        <w:rPr>
          <w:rFonts w:cs="Times New Roman"/>
          <w:noProof w:val="0"/>
          <w:szCs w:val="24"/>
          <w:lang w:val="en-US"/>
        </w:rPr>
        <w:t>deskriptif</w:t>
      </w:r>
      <w:proofErr w:type="spellEnd"/>
      <w:r w:rsidR="00BF5B82" w:rsidRPr="00BF5B82">
        <w:rPr>
          <w:rFonts w:cs="Times New Roman"/>
          <w:noProof w:val="0"/>
          <w:szCs w:val="24"/>
          <w:lang w:val="en-US"/>
        </w:rPr>
        <w:t xml:space="preserve"> </w:t>
      </w:r>
      <w:proofErr w:type="spellStart"/>
      <w:r w:rsidR="00BF5B82" w:rsidRPr="00BF5B82">
        <w:rPr>
          <w:rFonts w:cs="Times New Roman"/>
          <w:noProof w:val="0"/>
          <w:szCs w:val="24"/>
          <w:lang w:val="en-US"/>
        </w:rPr>
        <w:t>antara</w:t>
      </w:r>
      <w:proofErr w:type="spellEnd"/>
      <w:r w:rsidR="00BF5B82" w:rsidRPr="00BF5B82">
        <w:rPr>
          <w:rFonts w:cs="Times New Roman"/>
          <w:noProof w:val="0"/>
          <w:szCs w:val="24"/>
          <w:lang w:val="en-US"/>
        </w:rPr>
        <w:t xml:space="preserve"> </w:t>
      </w:r>
      <w:proofErr w:type="spellStart"/>
      <w:r w:rsidR="00223382">
        <w:rPr>
          <w:rFonts w:cs="Times New Roman"/>
          <w:noProof w:val="0"/>
          <w:szCs w:val="24"/>
          <w:lang w:val="en-US"/>
        </w:rPr>
        <w:t>tipe</w:t>
      </w:r>
      <w:proofErr w:type="spellEnd"/>
      <w:r w:rsidR="00223382">
        <w:rPr>
          <w:rFonts w:cs="Times New Roman"/>
          <w:noProof w:val="0"/>
          <w:szCs w:val="24"/>
          <w:lang w:val="en-US"/>
        </w:rPr>
        <w:t xml:space="preserve"> visual dan </w:t>
      </w:r>
      <w:proofErr w:type="spellStart"/>
      <w:r w:rsidR="00223382">
        <w:rPr>
          <w:rFonts w:cs="Times New Roman"/>
          <w:noProof w:val="0"/>
          <w:szCs w:val="24"/>
          <w:lang w:val="en-US"/>
        </w:rPr>
        <w:t>tipe</w:t>
      </w:r>
      <w:proofErr w:type="spellEnd"/>
      <w:r w:rsidR="00223382">
        <w:rPr>
          <w:rFonts w:cs="Times New Roman"/>
          <w:noProof w:val="0"/>
          <w:szCs w:val="24"/>
          <w:lang w:val="en-US"/>
        </w:rPr>
        <w:t xml:space="preserve"> </w:t>
      </w:r>
      <w:proofErr w:type="spellStart"/>
      <w:r w:rsidR="00223382">
        <w:rPr>
          <w:rFonts w:cs="Times New Roman"/>
          <w:noProof w:val="0"/>
          <w:szCs w:val="24"/>
          <w:lang w:val="en-US"/>
        </w:rPr>
        <w:t>auditori</w:t>
      </w:r>
      <w:proofErr w:type="spellEnd"/>
      <w:r w:rsidR="00BF5B82" w:rsidRPr="00BF5B82">
        <w:rPr>
          <w:rFonts w:cs="Times New Roman"/>
          <w:noProof w:val="0"/>
          <w:szCs w:val="24"/>
          <w:lang w:val="en-US"/>
        </w:rPr>
        <w:t xml:space="preserve"> </w:t>
      </w:r>
      <w:proofErr w:type="spellStart"/>
      <w:r w:rsidR="00BF5B82" w:rsidRPr="00BF5B82">
        <w:rPr>
          <w:rFonts w:cs="Times New Roman"/>
          <w:noProof w:val="0"/>
          <w:szCs w:val="24"/>
          <w:lang w:val="en-US"/>
        </w:rPr>
        <w:t>tersebut</w:t>
      </w:r>
      <w:proofErr w:type="spellEnd"/>
      <w:r w:rsidR="00BF5B82" w:rsidRPr="00BF5B82">
        <w:rPr>
          <w:rFonts w:cs="Times New Roman"/>
          <w:noProof w:val="0"/>
          <w:szCs w:val="24"/>
          <w:lang w:val="en-US"/>
        </w:rPr>
        <w:t xml:space="preserve"> </w:t>
      </w:r>
      <w:proofErr w:type="spellStart"/>
      <w:r w:rsidR="00BF5B82" w:rsidRPr="00BF5B82">
        <w:rPr>
          <w:rFonts w:cs="Times New Roman"/>
          <w:noProof w:val="0"/>
          <w:szCs w:val="24"/>
          <w:lang w:val="en-US"/>
        </w:rPr>
        <w:t>tidaklah</w:t>
      </w:r>
      <w:proofErr w:type="spellEnd"/>
      <w:r w:rsidR="00BF5B82" w:rsidRPr="00BF5B82">
        <w:rPr>
          <w:rFonts w:cs="Times New Roman"/>
          <w:noProof w:val="0"/>
          <w:szCs w:val="24"/>
          <w:lang w:val="en-US"/>
        </w:rPr>
        <w:t xml:space="preserve"> </w:t>
      </w:r>
      <w:proofErr w:type="spellStart"/>
      <w:r w:rsidR="00BF5B82" w:rsidRPr="00BF5B82">
        <w:rPr>
          <w:rFonts w:cs="Times New Roman"/>
          <w:noProof w:val="0"/>
          <w:szCs w:val="24"/>
          <w:lang w:val="en-US"/>
        </w:rPr>
        <w:t>signifikan</w:t>
      </w:r>
      <w:proofErr w:type="spellEnd"/>
      <w:r w:rsidR="008F3D02">
        <w:rPr>
          <w:rFonts w:cs="Times New Roman"/>
          <w:noProof w:val="0"/>
          <w:szCs w:val="24"/>
          <w:lang w:val="en-US"/>
        </w:rPr>
        <w:t>.</w:t>
      </w:r>
    </w:p>
    <w:p w14:paraId="6B96183B" w14:textId="4DFA033F" w:rsidR="00BF03E7" w:rsidRDefault="00BF03E7" w:rsidP="000A4130">
      <w:pPr>
        <w:autoSpaceDE w:val="0"/>
        <w:autoSpaceDN w:val="0"/>
        <w:adjustRightInd w:val="0"/>
        <w:spacing w:line="360" w:lineRule="auto"/>
        <w:ind w:left="567" w:firstLine="709"/>
        <w:jc w:val="both"/>
        <w:rPr>
          <w:rFonts w:eastAsia="Calibri" w:cs="Times New Roman"/>
          <w:noProof w:val="0"/>
          <w:szCs w:val="24"/>
          <w:lang w:val="en-US"/>
        </w:rPr>
      </w:pPr>
      <w:proofErr w:type="spellStart"/>
      <w:r>
        <w:rPr>
          <w:rFonts w:eastAsia="Calibri" w:cs="Times New Roman"/>
          <w:noProof w:val="0"/>
          <w:szCs w:val="24"/>
          <w:lang w:val="en-US"/>
        </w:rPr>
        <w:t>Kemudian</w:t>
      </w:r>
      <w:proofErr w:type="spellEnd"/>
      <w:r>
        <w:rPr>
          <w:rFonts w:eastAsia="Calibri" w:cs="Times New Roman"/>
          <w:noProof w:val="0"/>
          <w:szCs w:val="24"/>
          <w:lang w:val="en-US"/>
        </w:rPr>
        <w:t xml:space="preserve"> </w:t>
      </w:r>
      <w:proofErr w:type="spellStart"/>
      <w:r>
        <w:rPr>
          <w:rFonts w:eastAsia="Calibri" w:cs="Times New Roman"/>
          <w:noProof w:val="0"/>
          <w:szCs w:val="24"/>
          <w:lang w:val="en-US"/>
        </w:rPr>
        <w:t>a</w:t>
      </w:r>
      <w:r w:rsidRPr="00BF03E7">
        <w:rPr>
          <w:rFonts w:eastAsia="Calibri" w:cs="Times New Roman"/>
          <w:noProof w:val="0"/>
          <w:szCs w:val="24"/>
          <w:lang w:val="en-US"/>
        </w:rPr>
        <w:t>kan</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dibandingkan</w:t>
      </w:r>
      <w:proofErr w:type="spellEnd"/>
      <w:r w:rsidRPr="00BF03E7">
        <w:rPr>
          <w:rFonts w:eastAsia="Calibri" w:cs="Times New Roman"/>
          <w:noProof w:val="0"/>
          <w:szCs w:val="24"/>
          <w:lang w:val="en-US"/>
        </w:rPr>
        <w:t xml:space="preserve"> rata-rata </w:t>
      </w:r>
      <w:proofErr w:type="spellStart"/>
      <w:r w:rsidRPr="00BF03E7">
        <w:rPr>
          <w:rFonts w:eastAsia="Calibri" w:cs="Times New Roman"/>
          <w:noProof w:val="0"/>
          <w:szCs w:val="24"/>
          <w:lang w:val="en-US"/>
        </w:rPr>
        <w:t>nilai</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kemampuan</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berpikir</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kreatif</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dengan</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gaya</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belajar</w:t>
      </w:r>
      <w:proofErr w:type="spellEnd"/>
      <w:r w:rsidRPr="00BF03E7">
        <w:rPr>
          <w:rFonts w:eastAsia="Calibri" w:cs="Times New Roman"/>
          <w:noProof w:val="0"/>
          <w:szCs w:val="24"/>
          <w:lang w:val="en-US"/>
        </w:rPr>
        <w:t xml:space="preserve"> visual </w:t>
      </w:r>
      <w:proofErr w:type="spellStart"/>
      <w:r w:rsidRPr="00BF03E7">
        <w:rPr>
          <w:rFonts w:eastAsia="Calibri" w:cs="Times New Roman"/>
          <w:noProof w:val="0"/>
          <w:szCs w:val="24"/>
          <w:lang w:val="en-US"/>
        </w:rPr>
        <w:t>dengan</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gaya</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belajar</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kinestetik</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angka</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perbedaan</w:t>
      </w:r>
      <w:proofErr w:type="spellEnd"/>
      <w:r w:rsidRPr="00BF03E7">
        <w:rPr>
          <w:rFonts w:eastAsia="Calibri" w:cs="Times New Roman"/>
          <w:noProof w:val="0"/>
          <w:szCs w:val="24"/>
          <w:lang w:val="en-US"/>
        </w:rPr>
        <w:t xml:space="preserve"> rata-</w:t>
      </w:r>
      <w:proofErr w:type="spellStart"/>
      <w:r w:rsidRPr="00BF03E7">
        <w:rPr>
          <w:rFonts w:eastAsia="Calibri" w:cs="Times New Roman"/>
          <w:noProof w:val="0"/>
          <w:szCs w:val="24"/>
          <w:lang w:val="en-US"/>
        </w:rPr>
        <w:t>ratanya</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tersebut</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adalah</w:t>
      </w:r>
      <w:proofErr w:type="spellEnd"/>
      <w:r w:rsidRPr="00BF03E7">
        <w:rPr>
          <w:rFonts w:eastAsia="Calibri" w:cs="Times New Roman"/>
          <w:noProof w:val="0"/>
          <w:szCs w:val="24"/>
          <w:lang w:val="en-US"/>
        </w:rPr>
        <w:t xml:space="preserve"> </w:t>
      </w:r>
      <w:r w:rsidRPr="00BF03E7">
        <w:rPr>
          <w:rFonts w:eastAsia="Calibri" w:cs="Times New Roman"/>
          <w:noProof w:val="0"/>
          <w:color w:val="010205"/>
          <w:szCs w:val="24"/>
          <w:lang w:val="en-ID"/>
        </w:rPr>
        <w:t xml:space="preserve">7,711. </w:t>
      </w:r>
      <w:proofErr w:type="spellStart"/>
      <w:r w:rsidR="004D2BCA">
        <w:rPr>
          <w:rFonts w:eastAsia="Calibri" w:cs="Times New Roman"/>
          <w:noProof w:val="0"/>
          <w:szCs w:val="24"/>
          <w:lang w:val="en-US"/>
        </w:rPr>
        <w:t>B</w:t>
      </w:r>
      <w:r w:rsidRPr="00BF03E7">
        <w:rPr>
          <w:rFonts w:eastAsia="Calibri" w:cs="Times New Roman"/>
          <w:noProof w:val="0"/>
          <w:szCs w:val="24"/>
          <w:lang w:val="en-US"/>
        </w:rPr>
        <w:t>erdasarkan</w:t>
      </w:r>
      <w:proofErr w:type="spellEnd"/>
      <w:r w:rsidRPr="00BF03E7">
        <w:rPr>
          <w:rFonts w:eastAsia="Calibri" w:cs="Times New Roman"/>
          <w:noProof w:val="0"/>
          <w:szCs w:val="24"/>
          <w:lang w:val="en-US"/>
        </w:rPr>
        <w:t xml:space="preserve"> output </w:t>
      </w:r>
      <w:proofErr w:type="spellStart"/>
      <w:r w:rsidRPr="00BF03E7">
        <w:rPr>
          <w:rFonts w:eastAsia="Calibri" w:cs="Times New Roman"/>
          <w:noProof w:val="0"/>
          <w:szCs w:val="24"/>
          <w:lang w:val="en-US"/>
        </w:rPr>
        <w:t>dengan</w:t>
      </w:r>
      <w:proofErr w:type="spellEnd"/>
      <w:r w:rsidRPr="00BF03E7">
        <w:rPr>
          <w:rFonts w:eastAsia="Calibri" w:cs="Times New Roman"/>
          <w:noProof w:val="0"/>
          <w:szCs w:val="24"/>
          <w:lang w:val="en-US"/>
        </w:rPr>
        <w:t xml:space="preserve"> </w:t>
      </w:r>
      <w:r w:rsidRPr="00BF03E7">
        <w:rPr>
          <w:rFonts w:eastAsia="Calibri" w:cs="Times New Roman"/>
          <w:i/>
          <w:iCs/>
          <w:noProof w:val="0"/>
          <w:color w:val="010205"/>
          <w:szCs w:val="24"/>
          <w:lang w:val="en-ID"/>
        </w:rPr>
        <w:t>Multiple Comparisons</w:t>
      </w:r>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diketahui</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nilai</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signifikansi</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sebesar</w:t>
      </w:r>
      <w:proofErr w:type="spellEnd"/>
      <w:r w:rsidRPr="00BF03E7">
        <w:rPr>
          <w:rFonts w:eastAsia="Calibri" w:cs="Times New Roman"/>
          <w:noProof w:val="0"/>
          <w:szCs w:val="24"/>
          <w:lang w:val="en-US"/>
        </w:rPr>
        <w:t xml:space="preserve"> 0,0</w:t>
      </w:r>
      <w:r w:rsidR="004D2BCA">
        <w:rPr>
          <w:rFonts w:eastAsia="Calibri" w:cs="Times New Roman"/>
          <w:noProof w:val="0"/>
          <w:szCs w:val="24"/>
          <w:lang w:val="en-US"/>
        </w:rPr>
        <w:t>02</w:t>
      </w:r>
      <w:r>
        <w:rPr>
          <w:rFonts w:eastAsia="Calibri" w:cs="Times New Roman"/>
          <w:noProof w:val="0"/>
          <w:szCs w:val="24"/>
          <w:lang w:val="en-US"/>
        </w:rPr>
        <w:t xml:space="preserve"> </w:t>
      </w:r>
      <w:r w:rsidRPr="00BF03E7">
        <w:rPr>
          <w:rFonts w:eastAsia="Calibri" w:cs="Times New Roman"/>
          <w:noProof w:val="0"/>
          <w:szCs w:val="24"/>
          <w:lang w:val="en-US"/>
        </w:rPr>
        <w:t>&lt;</w:t>
      </w:r>
      <w:r>
        <w:rPr>
          <w:rFonts w:eastAsia="Calibri" w:cs="Times New Roman"/>
          <w:noProof w:val="0"/>
          <w:szCs w:val="24"/>
          <w:lang w:val="en-US"/>
        </w:rPr>
        <w:t xml:space="preserve"> </w:t>
      </w:r>
      <w:r w:rsidRPr="00BF03E7">
        <w:rPr>
          <w:rFonts w:eastAsia="Calibri" w:cs="Times New Roman"/>
          <w:noProof w:val="0"/>
          <w:szCs w:val="24"/>
          <w:lang w:val="en-US"/>
        </w:rPr>
        <w:t xml:space="preserve">0,05, </w:t>
      </w:r>
      <w:proofErr w:type="spellStart"/>
      <w:r w:rsidRPr="00BF03E7">
        <w:rPr>
          <w:rFonts w:eastAsia="Calibri" w:cs="Times New Roman"/>
          <w:noProof w:val="0"/>
          <w:szCs w:val="24"/>
          <w:lang w:val="en-US"/>
        </w:rPr>
        <w:t>maka</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kesimpulannya</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kemampuan</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berpikir</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kreatif</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tipe</w:t>
      </w:r>
      <w:proofErr w:type="spellEnd"/>
      <w:r w:rsidRPr="00BF03E7">
        <w:rPr>
          <w:rFonts w:eastAsia="Calibri" w:cs="Times New Roman"/>
          <w:noProof w:val="0"/>
          <w:szCs w:val="24"/>
          <w:lang w:val="en-US"/>
        </w:rPr>
        <w:t xml:space="preserve"> visual </w:t>
      </w:r>
      <w:proofErr w:type="spellStart"/>
      <w:r w:rsidRPr="00BF03E7">
        <w:rPr>
          <w:rFonts w:eastAsia="Calibri" w:cs="Times New Roman"/>
          <w:noProof w:val="0"/>
          <w:szCs w:val="24"/>
          <w:lang w:val="en-US"/>
        </w:rPr>
        <w:t>dengan</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kemampuan</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berpikir</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kreatif</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tipe</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kinestetik</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adalah</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tidak</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sama</w:t>
      </w:r>
      <w:proofErr w:type="spellEnd"/>
      <w:r w:rsidRPr="00BF03E7">
        <w:rPr>
          <w:rFonts w:eastAsia="Calibri" w:cs="Times New Roman"/>
          <w:noProof w:val="0"/>
          <w:szCs w:val="24"/>
          <w:lang w:val="en-US"/>
        </w:rPr>
        <w:t>.</w:t>
      </w:r>
      <w:r w:rsidR="004D2BCA">
        <w:rPr>
          <w:rFonts w:eastAsia="Calibri" w:cs="Times New Roman"/>
          <w:noProof w:val="0"/>
          <w:szCs w:val="24"/>
          <w:lang w:val="en-US"/>
        </w:rPr>
        <w:t xml:space="preserve"> </w:t>
      </w:r>
      <w:proofErr w:type="spellStart"/>
      <w:r w:rsidR="004D2BCA">
        <w:rPr>
          <w:rFonts w:eastAsia="Calibri" w:cs="Times New Roman"/>
          <w:noProof w:val="0"/>
          <w:szCs w:val="24"/>
          <w:lang w:val="en-US"/>
        </w:rPr>
        <w:t>Ini</w:t>
      </w:r>
      <w:proofErr w:type="spellEnd"/>
      <w:r w:rsidR="004D2BCA">
        <w:rPr>
          <w:rFonts w:eastAsia="Calibri" w:cs="Times New Roman"/>
          <w:noProof w:val="0"/>
          <w:szCs w:val="24"/>
          <w:lang w:val="en-US"/>
        </w:rPr>
        <w:t xml:space="preserve"> </w:t>
      </w:r>
      <w:proofErr w:type="spellStart"/>
      <w:r w:rsidR="004D2BCA">
        <w:rPr>
          <w:rFonts w:eastAsia="Calibri" w:cs="Times New Roman"/>
          <w:noProof w:val="0"/>
          <w:szCs w:val="24"/>
          <w:lang w:val="en-US"/>
        </w:rPr>
        <w:t>artinya</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perbedaan</w:t>
      </w:r>
      <w:proofErr w:type="spellEnd"/>
      <w:r w:rsidRPr="00BF03E7">
        <w:rPr>
          <w:rFonts w:eastAsia="Calibri" w:cs="Times New Roman"/>
          <w:noProof w:val="0"/>
          <w:szCs w:val="24"/>
          <w:lang w:val="en-US"/>
        </w:rPr>
        <w:t xml:space="preserve"> rata-rata </w:t>
      </w:r>
      <w:proofErr w:type="spellStart"/>
      <w:r w:rsidRPr="00BF03E7">
        <w:rPr>
          <w:rFonts w:eastAsia="Calibri" w:cs="Times New Roman"/>
          <w:noProof w:val="0"/>
          <w:szCs w:val="24"/>
          <w:lang w:val="en-US"/>
        </w:rPr>
        <w:t>kemampuan</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berpikir</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kreatif</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secara</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deskriptif</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antara</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tipe</w:t>
      </w:r>
      <w:proofErr w:type="spellEnd"/>
      <w:r w:rsidRPr="00BF03E7">
        <w:rPr>
          <w:rFonts w:eastAsia="Calibri" w:cs="Times New Roman"/>
          <w:noProof w:val="0"/>
          <w:szCs w:val="24"/>
          <w:lang w:val="en-US"/>
        </w:rPr>
        <w:t xml:space="preserve"> visual dan </w:t>
      </w:r>
      <w:proofErr w:type="spellStart"/>
      <w:r w:rsidRPr="00BF03E7">
        <w:rPr>
          <w:rFonts w:eastAsia="Calibri" w:cs="Times New Roman"/>
          <w:noProof w:val="0"/>
          <w:szCs w:val="24"/>
          <w:lang w:val="en-US"/>
        </w:rPr>
        <w:t>tipe</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kinestetik</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tersebut</w:t>
      </w:r>
      <w:proofErr w:type="spellEnd"/>
      <w:r w:rsidRPr="00BF03E7">
        <w:rPr>
          <w:rFonts w:eastAsia="Calibri" w:cs="Times New Roman"/>
          <w:noProof w:val="0"/>
          <w:szCs w:val="24"/>
          <w:lang w:val="en-US"/>
        </w:rPr>
        <w:t xml:space="preserve"> </w:t>
      </w:r>
      <w:proofErr w:type="spellStart"/>
      <w:r w:rsidRPr="00BF03E7">
        <w:rPr>
          <w:rFonts w:eastAsia="Calibri" w:cs="Times New Roman"/>
          <w:noProof w:val="0"/>
          <w:szCs w:val="24"/>
          <w:lang w:val="en-US"/>
        </w:rPr>
        <w:t>signifikan</w:t>
      </w:r>
      <w:proofErr w:type="spellEnd"/>
      <w:r w:rsidR="008F3D02">
        <w:rPr>
          <w:rFonts w:eastAsia="Calibri" w:cs="Times New Roman"/>
          <w:noProof w:val="0"/>
          <w:szCs w:val="24"/>
          <w:lang w:val="en-US"/>
        </w:rPr>
        <w:t>.</w:t>
      </w:r>
    </w:p>
    <w:p w14:paraId="4DD8748B" w14:textId="5538A0C4" w:rsidR="009239C5" w:rsidRDefault="00B07385" w:rsidP="000A4130">
      <w:pPr>
        <w:autoSpaceDE w:val="0"/>
        <w:autoSpaceDN w:val="0"/>
        <w:adjustRightInd w:val="0"/>
        <w:spacing w:line="360" w:lineRule="auto"/>
        <w:ind w:left="567" w:firstLine="709"/>
        <w:jc w:val="both"/>
        <w:rPr>
          <w:rFonts w:eastAsia="Calibri" w:cs="Times New Roman"/>
          <w:noProof w:val="0"/>
          <w:szCs w:val="24"/>
          <w:lang w:val="en-US"/>
        </w:rPr>
      </w:pPr>
      <w:bookmarkStart w:id="90" w:name="_Hlk137064963"/>
      <w:proofErr w:type="spellStart"/>
      <w:r>
        <w:rPr>
          <w:rFonts w:eastAsia="Calibri" w:cs="Times New Roman"/>
          <w:noProof w:val="0"/>
          <w:szCs w:val="24"/>
          <w:lang w:val="en-US"/>
        </w:rPr>
        <w:t>Untuk</w:t>
      </w:r>
      <w:proofErr w:type="spellEnd"/>
      <w:r>
        <w:rPr>
          <w:rFonts w:eastAsia="Calibri" w:cs="Times New Roman"/>
          <w:noProof w:val="0"/>
          <w:szCs w:val="24"/>
          <w:lang w:val="en-US"/>
        </w:rPr>
        <w:t xml:space="preserve"> </w:t>
      </w:r>
      <w:proofErr w:type="spellStart"/>
      <w:r>
        <w:rPr>
          <w:rFonts w:eastAsia="Calibri" w:cs="Times New Roman"/>
          <w:noProof w:val="0"/>
          <w:szCs w:val="24"/>
          <w:lang w:val="en-US"/>
        </w:rPr>
        <w:t>membandingkan</w:t>
      </w:r>
      <w:proofErr w:type="spellEnd"/>
      <w:r w:rsidRPr="00B07385">
        <w:rPr>
          <w:rFonts w:eastAsia="Calibri" w:cs="Times New Roman"/>
          <w:noProof w:val="0"/>
          <w:szCs w:val="24"/>
          <w:lang w:val="en-US"/>
        </w:rPr>
        <w:t xml:space="preserve"> rata-rata </w:t>
      </w:r>
      <w:proofErr w:type="spellStart"/>
      <w:r w:rsidRPr="00B07385">
        <w:rPr>
          <w:rFonts w:eastAsia="Calibri" w:cs="Times New Roman"/>
          <w:noProof w:val="0"/>
          <w:szCs w:val="24"/>
          <w:lang w:val="en-US"/>
        </w:rPr>
        <w:t>nilai</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kemampuan</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berpikir</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kreatif</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dengan</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gaya</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belajar</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auditori</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dengan</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gaya</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belajar</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kinestetik</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angka</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perbedaan</w:t>
      </w:r>
      <w:proofErr w:type="spellEnd"/>
      <w:r w:rsidRPr="00B07385">
        <w:rPr>
          <w:rFonts w:eastAsia="Calibri" w:cs="Times New Roman"/>
          <w:noProof w:val="0"/>
          <w:szCs w:val="24"/>
          <w:lang w:val="en-US"/>
        </w:rPr>
        <w:t xml:space="preserve"> </w:t>
      </w:r>
      <w:r w:rsidRPr="00B07385">
        <w:rPr>
          <w:rFonts w:eastAsia="Calibri" w:cs="Times New Roman"/>
          <w:noProof w:val="0"/>
          <w:szCs w:val="24"/>
          <w:lang w:val="en-US"/>
        </w:rPr>
        <w:lastRenderedPageBreak/>
        <w:t>rata-</w:t>
      </w:r>
      <w:proofErr w:type="spellStart"/>
      <w:r w:rsidRPr="00B07385">
        <w:rPr>
          <w:rFonts w:eastAsia="Calibri" w:cs="Times New Roman"/>
          <w:noProof w:val="0"/>
          <w:szCs w:val="24"/>
          <w:lang w:val="en-US"/>
        </w:rPr>
        <w:t>ratanya</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tersebut</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adalah</w:t>
      </w:r>
      <w:proofErr w:type="spellEnd"/>
      <w:r w:rsidRPr="00B07385">
        <w:rPr>
          <w:rFonts w:eastAsia="Calibri" w:cs="Times New Roman"/>
          <w:noProof w:val="0"/>
          <w:szCs w:val="24"/>
          <w:lang w:val="en-US"/>
        </w:rPr>
        <w:t xml:space="preserve"> </w:t>
      </w:r>
      <w:r w:rsidRPr="00B07385">
        <w:rPr>
          <w:rFonts w:eastAsia="Calibri" w:cs="Times New Roman"/>
          <w:noProof w:val="0"/>
          <w:color w:val="010205"/>
          <w:szCs w:val="24"/>
          <w:lang w:val="en-ID"/>
        </w:rPr>
        <w:t xml:space="preserve">4,052. </w:t>
      </w:r>
      <w:proofErr w:type="spellStart"/>
      <w:r w:rsidR="004D2BCA">
        <w:rPr>
          <w:rFonts w:eastAsia="Calibri" w:cs="Times New Roman"/>
          <w:noProof w:val="0"/>
          <w:szCs w:val="24"/>
          <w:lang w:val="en-US"/>
        </w:rPr>
        <w:t>B</w:t>
      </w:r>
      <w:r w:rsidRPr="00B07385">
        <w:rPr>
          <w:rFonts w:eastAsia="Calibri" w:cs="Times New Roman"/>
          <w:noProof w:val="0"/>
          <w:szCs w:val="24"/>
          <w:lang w:val="en-US"/>
        </w:rPr>
        <w:t>erdasarkan</w:t>
      </w:r>
      <w:proofErr w:type="spellEnd"/>
      <w:r w:rsidRPr="00B07385">
        <w:rPr>
          <w:rFonts w:eastAsia="Calibri" w:cs="Times New Roman"/>
          <w:noProof w:val="0"/>
          <w:szCs w:val="24"/>
          <w:lang w:val="en-US"/>
        </w:rPr>
        <w:t xml:space="preserve"> output </w:t>
      </w:r>
      <w:proofErr w:type="spellStart"/>
      <w:r w:rsidRPr="00B07385">
        <w:rPr>
          <w:rFonts w:eastAsia="Calibri" w:cs="Times New Roman"/>
          <w:noProof w:val="0"/>
          <w:szCs w:val="24"/>
          <w:lang w:val="en-US"/>
        </w:rPr>
        <w:t>dengan</w:t>
      </w:r>
      <w:proofErr w:type="spellEnd"/>
      <w:r w:rsidRPr="00B07385">
        <w:rPr>
          <w:rFonts w:eastAsia="Calibri" w:cs="Times New Roman"/>
          <w:noProof w:val="0"/>
          <w:szCs w:val="24"/>
          <w:lang w:val="en-US"/>
        </w:rPr>
        <w:t xml:space="preserve"> </w:t>
      </w:r>
      <w:r w:rsidRPr="00B07385">
        <w:rPr>
          <w:rFonts w:eastAsia="Calibri" w:cs="Times New Roman"/>
          <w:i/>
          <w:iCs/>
          <w:noProof w:val="0"/>
          <w:color w:val="010205"/>
          <w:szCs w:val="24"/>
          <w:lang w:val="en-ID"/>
        </w:rPr>
        <w:t>Multiple Comparisons</w:t>
      </w:r>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diketahui</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nilai</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signifikansi</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sebesar</w:t>
      </w:r>
      <w:proofErr w:type="spellEnd"/>
      <w:r w:rsidRPr="00B07385">
        <w:rPr>
          <w:rFonts w:eastAsia="Calibri" w:cs="Times New Roman"/>
          <w:noProof w:val="0"/>
          <w:szCs w:val="24"/>
          <w:lang w:val="en-US"/>
        </w:rPr>
        <w:t xml:space="preserve"> 0,</w:t>
      </w:r>
      <w:r w:rsidR="004D2BCA">
        <w:rPr>
          <w:rFonts w:eastAsia="Calibri" w:cs="Times New Roman"/>
          <w:noProof w:val="0"/>
          <w:szCs w:val="24"/>
          <w:lang w:val="en-US"/>
        </w:rPr>
        <w:t>000</w:t>
      </w:r>
      <w:r w:rsidRPr="00B07385">
        <w:rPr>
          <w:rFonts w:eastAsia="Calibri" w:cs="Times New Roman"/>
          <w:noProof w:val="0"/>
          <w:szCs w:val="24"/>
          <w:lang w:val="en-US"/>
        </w:rPr>
        <w:t xml:space="preserve"> </w:t>
      </w:r>
      <w:r w:rsidR="004D2BCA">
        <w:rPr>
          <w:rFonts w:eastAsia="Calibri" w:cs="Times New Roman"/>
          <w:noProof w:val="0"/>
          <w:szCs w:val="24"/>
          <w:lang w:val="en-US"/>
        </w:rPr>
        <w:t>&lt;</w:t>
      </w:r>
      <w:r w:rsidRPr="00B07385">
        <w:rPr>
          <w:rFonts w:eastAsia="Calibri" w:cs="Times New Roman"/>
          <w:noProof w:val="0"/>
          <w:szCs w:val="24"/>
          <w:lang w:val="en-US"/>
        </w:rPr>
        <w:t xml:space="preserve"> 0,05, </w:t>
      </w:r>
      <w:proofErr w:type="spellStart"/>
      <w:r w:rsidRPr="00B07385">
        <w:rPr>
          <w:rFonts w:eastAsia="Calibri" w:cs="Times New Roman"/>
          <w:noProof w:val="0"/>
          <w:szCs w:val="24"/>
          <w:lang w:val="en-US"/>
        </w:rPr>
        <w:t>maka</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kesimpulannya</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kemampuan</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berpikir</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kreatif</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tipe</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auditori</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dengan</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kemampuan</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berpikir</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kreatif</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tipe</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kinestetik</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adalah</w:t>
      </w:r>
      <w:proofErr w:type="spellEnd"/>
      <w:r w:rsidRPr="00B07385">
        <w:rPr>
          <w:rFonts w:eastAsia="Calibri" w:cs="Times New Roman"/>
          <w:noProof w:val="0"/>
          <w:szCs w:val="24"/>
          <w:lang w:val="en-US"/>
        </w:rPr>
        <w:t xml:space="preserve"> </w:t>
      </w:r>
      <w:proofErr w:type="spellStart"/>
      <w:r w:rsidR="004D2BCA">
        <w:rPr>
          <w:rFonts w:eastAsia="Calibri" w:cs="Times New Roman"/>
          <w:noProof w:val="0"/>
          <w:szCs w:val="24"/>
          <w:lang w:val="en-US"/>
        </w:rPr>
        <w:t>tidak</w:t>
      </w:r>
      <w:proofErr w:type="spellEnd"/>
      <w:r w:rsidR="004D2BCA">
        <w:rPr>
          <w:rFonts w:eastAsia="Calibri" w:cs="Times New Roman"/>
          <w:noProof w:val="0"/>
          <w:szCs w:val="24"/>
          <w:lang w:val="en-US"/>
        </w:rPr>
        <w:t xml:space="preserve"> </w:t>
      </w:r>
      <w:proofErr w:type="spellStart"/>
      <w:r w:rsidRPr="00B07385">
        <w:rPr>
          <w:rFonts w:eastAsia="Calibri" w:cs="Times New Roman"/>
          <w:noProof w:val="0"/>
          <w:szCs w:val="24"/>
          <w:lang w:val="en-US"/>
        </w:rPr>
        <w:t>sama</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Sehingga</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perbedaan</w:t>
      </w:r>
      <w:proofErr w:type="spellEnd"/>
      <w:r w:rsidRPr="00B07385">
        <w:rPr>
          <w:rFonts w:eastAsia="Calibri" w:cs="Times New Roman"/>
          <w:noProof w:val="0"/>
          <w:szCs w:val="24"/>
          <w:lang w:val="en-US"/>
        </w:rPr>
        <w:t xml:space="preserve"> rata-rata </w:t>
      </w:r>
      <w:proofErr w:type="spellStart"/>
      <w:r w:rsidRPr="00B07385">
        <w:rPr>
          <w:rFonts w:eastAsia="Calibri" w:cs="Times New Roman"/>
          <w:noProof w:val="0"/>
          <w:szCs w:val="24"/>
          <w:lang w:val="en-US"/>
        </w:rPr>
        <w:t>kemampuan</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berpikir</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kreatif</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secara</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deskriptif</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antara</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tipe</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auditori</w:t>
      </w:r>
      <w:proofErr w:type="spellEnd"/>
      <w:r w:rsidRPr="00B07385">
        <w:rPr>
          <w:rFonts w:eastAsia="Calibri" w:cs="Times New Roman"/>
          <w:noProof w:val="0"/>
          <w:szCs w:val="24"/>
          <w:lang w:val="en-US"/>
        </w:rPr>
        <w:t xml:space="preserve"> dan </w:t>
      </w:r>
      <w:proofErr w:type="spellStart"/>
      <w:r w:rsidRPr="00B07385">
        <w:rPr>
          <w:rFonts w:eastAsia="Calibri" w:cs="Times New Roman"/>
          <w:noProof w:val="0"/>
          <w:szCs w:val="24"/>
          <w:lang w:val="en-US"/>
        </w:rPr>
        <w:t>tipe</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kinestetik</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tersebut</w:t>
      </w:r>
      <w:proofErr w:type="spellEnd"/>
      <w:r w:rsidRPr="00B07385">
        <w:rPr>
          <w:rFonts w:eastAsia="Calibri" w:cs="Times New Roman"/>
          <w:noProof w:val="0"/>
          <w:szCs w:val="24"/>
          <w:lang w:val="en-US"/>
        </w:rPr>
        <w:t xml:space="preserve"> </w:t>
      </w:r>
      <w:proofErr w:type="spellStart"/>
      <w:r w:rsidRPr="00B07385">
        <w:rPr>
          <w:rFonts w:eastAsia="Calibri" w:cs="Times New Roman"/>
          <w:noProof w:val="0"/>
          <w:szCs w:val="24"/>
          <w:lang w:val="en-US"/>
        </w:rPr>
        <w:t>signifikan</w:t>
      </w:r>
      <w:proofErr w:type="spellEnd"/>
      <w:r w:rsidR="008F3D02">
        <w:rPr>
          <w:rFonts w:eastAsia="Calibri" w:cs="Times New Roman"/>
          <w:noProof w:val="0"/>
          <w:szCs w:val="24"/>
          <w:lang w:val="en-US"/>
        </w:rPr>
        <w:t>.</w:t>
      </w:r>
    </w:p>
    <w:bookmarkEnd w:id="82"/>
    <w:bookmarkEnd w:id="90"/>
    <w:p w14:paraId="485ECF6D" w14:textId="1242BCFA" w:rsidR="009E50F0" w:rsidRDefault="009E50F0" w:rsidP="009E50F0">
      <w:pPr>
        <w:spacing w:line="360" w:lineRule="auto"/>
        <w:ind w:left="567" w:firstLine="709"/>
        <w:jc w:val="both"/>
      </w:pPr>
      <w:r>
        <w:rPr>
          <w:lang w:val="en-US"/>
        </w:rPr>
        <w:t>S</w:t>
      </w:r>
      <w:r w:rsidRPr="00BF5B82">
        <w:t>ehingga pembuatan kesimpulan</w:t>
      </w:r>
      <w:r>
        <w:rPr>
          <w:lang w:val="en-US"/>
        </w:rPr>
        <w:t xml:space="preserve"> </w:t>
      </w:r>
      <w:r w:rsidR="004C5EA9">
        <w:rPr>
          <w:lang w:val="en-US"/>
        </w:rPr>
        <w:t xml:space="preserve">pada hipotesis pertama </w:t>
      </w:r>
      <w:r>
        <w:rPr>
          <w:lang w:val="en-US"/>
        </w:rPr>
        <w:t>ini</w:t>
      </w:r>
      <w:r w:rsidRPr="00BF5B82">
        <w:t xml:space="preserve"> </w:t>
      </w:r>
      <w:r w:rsidR="004C5EA9">
        <w:rPr>
          <w:lang w:val="en-US"/>
        </w:rPr>
        <w:t>menggunakan</w:t>
      </w:r>
      <w:r w:rsidRPr="00BF5B82">
        <w:t xml:space="preserve"> uji </w:t>
      </w:r>
      <w:r>
        <w:rPr>
          <w:lang w:val="en-US"/>
        </w:rPr>
        <w:t xml:space="preserve">ANOVA bahwa </w:t>
      </w:r>
      <w:r w:rsidRPr="00BF5B82">
        <w:t xml:space="preserve">rata-rata </w:t>
      </w:r>
      <w:r>
        <w:rPr>
          <w:lang w:val="en-US"/>
        </w:rPr>
        <w:t>kemampuan berpikir kreatif tipe visual dengan tipe kinestetik terdapat perbedaan yang signifikan.</w:t>
      </w:r>
      <w:r w:rsidRPr="00BF5B82">
        <w:t xml:space="preserve"> </w:t>
      </w:r>
      <w:r>
        <w:rPr>
          <w:lang w:val="en-US"/>
        </w:rPr>
        <w:t xml:space="preserve">Begitu pula </w:t>
      </w:r>
      <w:r w:rsidRPr="00BF5B82">
        <w:t xml:space="preserve">rata-rata </w:t>
      </w:r>
      <w:r>
        <w:rPr>
          <w:lang w:val="en-US"/>
        </w:rPr>
        <w:t xml:space="preserve">kemampuan berpikir kreatif tipe auditori </w:t>
      </w:r>
      <w:r w:rsidR="004C5EA9">
        <w:rPr>
          <w:lang w:val="en-US"/>
        </w:rPr>
        <w:t xml:space="preserve">dengan tipe </w:t>
      </w:r>
      <w:r>
        <w:rPr>
          <w:lang w:val="en-US"/>
        </w:rPr>
        <w:t xml:space="preserve">kinestetik terdapat perbedaan yang signifikan. </w:t>
      </w:r>
    </w:p>
    <w:p w14:paraId="1D1815C7" w14:textId="77777777" w:rsidR="008C03E5" w:rsidRPr="00CC6BAD" w:rsidRDefault="008C03E5" w:rsidP="00DB5409">
      <w:pPr>
        <w:spacing w:line="360" w:lineRule="auto"/>
        <w:jc w:val="both"/>
        <w:rPr>
          <w:lang w:val="en-US"/>
        </w:rPr>
      </w:pPr>
    </w:p>
    <w:p w14:paraId="4032DA0D" w14:textId="437F6B86" w:rsidR="00CC6BAD" w:rsidRDefault="00CC6BAD" w:rsidP="00DB5409">
      <w:pPr>
        <w:spacing w:line="360" w:lineRule="auto"/>
        <w:ind w:left="567"/>
        <w:jc w:val="both"/>
        <w:rPr>
          <w:b/>
          <w:bCs/>
          <w:lang w:val="en-US"/>
        </w:rPr>
      </w:pPr>
      <w:r w:rsidRPr="00CC6BAD">
        <w:rPr>
          <w:b/>
          <w:bCs/>
          <w:lang w:val="en-US"/>
        </w:rPr>
        <w:t>4.2.3.</w:t>
      </w:r>
      <w:r>
        <w:rPr>
          <w:b/>
          <w:bCs/>
          <w:lang w:val="en-US"/>
        </w:rPr>
        <w:t>2</w:t>
      </w:r>
      <w:r w:rsidRPr="00CC6BAD">
        <w:rPr>
          <w:b/>
          <w:bCs/>
          <w:lang w:val="en-US"/>
        </w:rPr>
        <w:t xml:space="preserve"> Hipotesis </w:t>
      </w:r>
      <w:r>
        <w:rPr>
          <w:b/>
          <w:bCs/>
          <w:lang w:val="en-US"/>
        </w:rPr>
        <w:t>Kedua</w:t>
      </w:r>
    </w:p>
    <w:p w14:paraId="50259B89" w14:textId="59FE212B" w:rsidR="009239C5" w:rsidRPr="009239C5" w:rsidRDefault="009E50F0" w:rsidP="009E50F0">
      <w:pPr>
        <w:spacing w:line="360" w:lineRule="auto"/>
        <w:ind w:left="567" w:firstLine="709"/>
        <w:jc w:val="both"/>
        <w:rPr>
          <w:lang w:val="en-US"/>
        </w:rPr>
      </w:pPr>
      <w:r>
        <w:rPr>
          <w:lang w:val="en-US"/>
        </w:rPr>
        <w:t>Hasil uji ANOVA</w:t>
      </w:r>
      <w:r w:rsidRPr="009E50F0">
        <w:t xml:space="preserve"> </w:t>
      </w:r>
      <w:r>
        <w:rPr>
          <w:lang w:val="en-US"/>
        </w:rPr>
        <w:t xml:space="preserve">untuk </w:t>
      </w:r>
      <w:r w:rsidRPr="00646096">
        <w:t xml:space="preserve">gaya belajar </w:t>
      </w:r>
      <w:r>
        <w:rPr>
          <w:lang w:val="en-US"/>
        </w:rPr>
        <w:t xml:space="preserve">siswa yaitu visual, auditori, kinestetik terhadap </w:t>
      </w:r>
      <w:r w:rsidRPr="00646096">
        <w:t xml:space="preserve">kemampuan </w:t>
      </w:r>
      <w:r>
        <w:rPr>
          <w:lang w:val="en-US"/>
        </w:rPr>
        <w:t xml:space="preserve">pemecahan masalah dengan SPSS adalah sebagai berikut: </w:t>
      </w:r>
    </w:p>
    <w:p w14:paraId="795DDBEA" w14:textId="434A85B9" w:rsidR="00E02511" w:rsidRPr="00E02511" w:rsidRDefault="009239C5" w:rsidP="000A4130">
      <w:pPr>
        <w:pStyle w:val="Heading1"/>
        <w:spacing w:before="0" w:line="360" w:lineRule="auto"/>
        <w:rPr>
          <w:lang w:val="en-US"/>
        </w:rPr>
      </w:pPr>
      <w:bookmarkStart w:id="91" w:name="_Toc137472701"/>
      <w:bookmarkStart w:id="92" w:name="_Toc137824972"/>
      <w:bookmarkStart w:id="93" w:name="_Toc138330844"/>
      <w:bookmarkStart w:id="94" w:name="_Toc138331975"/>
      <w:bookmarkStart w:id="95" w:name="_Toc138977017"/>
      <w:bookmarkStart w:id="96" w:name="_Toc139182650"/>
      <w:r w:rsidRPr="009239C5">
        <w:rPr>
          <w:lang w:val="en-US"/>
        </w:rPr>
        <w:t>Tabel 4.</w:t>
      </w:r>
      <w:r>
        <w:rPr>
          <w:lang w:val="en-US"/>
        </w:rPr>
        <w:t>1</w:t>
      </w:r>
      <w:r w:rsidR="00AF50C5">
        <w:rPr>
          <w:lang w:val="en-US"/>
        </w:rPr>
        <w:t>0</w:t>
      </w:r>
      <w:r>
        <w:rPr>
          <w:lang w:val="en-US"/>
        </w:rPr>
        <w:t xml:space="preserve"> </w:t>
      </w:r>
      <w:r>
        <w:rPr>
          <w:color w:val="010205"/>
          <w:lang w:val="en-ID"/>
        </w:rPr>
        <w:t xml:space="preserve">Uji </w:t>
      </w:r>
      <w:r w:rsidR="00666C67">
        <w:rPr>
          <w:color w:val="010205"/>
          <w:lang w:val="en-ID"/>
        </w:rPr>
        <w:t>ANOVA</w:t>
      </w:r>
      <w:r w:rsidRPr="009239C5">
        <w:rPr>
          <w:lang w:val="en-US"/>
        </w:rPr>
        <w:t xml:space="preserve"> </w:t>
      </w:r>
      <w:r>
        <w:rPr>
          <w:lang w:val="en-US"/>
        </w:rPr>
        <w:t>Pemecahan Masalah</w:t>
      </w:r>
      <w:bookmarkEnd w:id="91"/>
      <w:bookmarkEnd w:id="92"/>
      <w:bookmarkEnd w:id="93"/>
      <w:bookmarkEnd w:id="94"/>
      <w:bookmarkEnd w:id="95"/>
      <w:bookmarkEnd w:id="96"/>
    </w:p>
    <w:tbl>
      <w:tblPr>
        <w:tblW w:w="7371" w:type="dxa"/>
        <w:tblInd w:w="57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000" w:firstRow="0" w:lastRow="0" w:firstColumn="0" w:lastColumn="0" w:noHBand="0" w:noVBand="0"/>
      </w:tblPr>
      <w:tblGrid>
        <w:gridCol w:w="1701"/>
        <w:gridCol w:w="903"/>
        <w:gridCol w:w="1030"/>
        <w:gridCol w:w="1415"/>
        <w:gridCol w:w="1047"/>
        <w:gridCol w:w="1275"/>
      </w:tblGrid>
      <w:tr w:rsidR="00E77E57" w:rsidRPr="00E77E57" w14:paraId="7C7F6D98" w14:textId="77777777" w:rsidTr="009239C5">
        <w:trPr>
          <w:cantSplit/>
        </w:trPr>
        <w:tc>
          <w:tcPr>
            <w:tcW w:w="7371" w:type="dxa"/>
            <w:gridSpan w:val="6"/>
            <w:shd w:val="clear" w:color="auto" w:fill="FFFFFF"/>
            <w:vAlign w:val="center"/>
          </w:tcPr>
          <w:p w14:paraId="0A79C4CC" w14:textId="633449AE" w:rsidR="00E77E57" w:rsidRPr="00E77E57" w:rsidRDefault="00666C67" w:rsidP="00DB5409">
            <w:pPr>
              <w:autoSpaceDE w:val="0"/>
              <w:autoSpaceDN w:val="0"/>
              <w:adjustRightInd w:val="0"/>
              <w:spacing w:line="360" w:lineRule="auto"/>
              <w:ind w:left="567" w:right="60"/>
              <w:jc w:val="center"/>
              <w:rPr>
                <w:rFonts w:ascii="Arial" w:hAnsi="Arial" w:cs="Arial"/>
                <w:noProof w:val="0"/>
                <w:color w:val="010205"/>
                <w:sz w:val="22"/>
                <w:lang w:val="en-ID"/>
              </w:rPr>
            </w:pPr>
            <w:r>
              <w:rPr>
                <w:rFonts w:ascii="Arial" w:hAnsi="Arial" w:cs="Arial"/>
                <w:b/>
                <w:bCs/>
                <w:noProof w:val="0"/>
                <w:color w:val="010205"/>
                <w:sz w:val="22"/>
                <w:lang w:val="en-ID"/>
              </w:rPr>
              <w:t>ANOVA</w:t>
            </w:r>
          </w:p>
        </w:tc>
      </w:tr>
      <w:tr w:rsidR="00E77E57" w:rsidRPr="00E77E57" w14:paraId="6B96934A" w14:textId="77777777" w:rsidTr="009239C5">
        <w:trPr>
          <w:cantSplit/>
        </w:trPr>
        <w:tc>
          <w:tcPr>
            <w:tcW w:w="7371" w:type="dxa"/>
            <w:gridSpan w:val="6"/>
            <w:shd w:val="clear" w:color="auto" w:fill="FFFFFF"/>
            <w:vAlign w:val="bottom"/>
          </w:tcPr>
          <w:p w14:paraId="3F9C55DB" w14:textId="77777777" w:rsidR="00E77E57" w:rsidRPr="00E77E57" w:rsidRDefault="00E77E57" w:rsidP="00DB5409">
            <w:pPr>
              <w:autoSpaceDE w:val="0"/>
              <w:autoSpaceDN w:val="0"/>
              <w:adjustRightInd w:val="0"/>
              <w:spacing w:line="360" w:lineRule="auto"/>
              <w:ind w:left="567"/>
              <w:rPr>
                <w:rFonts w:cs="Times New Roman"/>
                <w:noProof w:val="0"/>
                <w:szCs w:val="24"/>
                <w:lang w:val="en-ID"/>
              </w:rPr>
            </w:pPr>
            <w:r w:rsidRPr="00E77E57">
              <w:rPr>
                <w:rFonts w:ascii="Arial" w:hAnsi="Arial" w:cs="Arial"/>
                <w:noProof w:val="0"/>
                <w:color w:val="010205"/>
                <w:sz w:val="18"/>
                <w:szCs w:val="18"/>
                <w:shd w:val="clear" w:color="auto" w:fill="FFFFFF"/>
                <w:lang w:val="en-ID"/>
              </w:rPr>
              <w:t xml:space="preserve">KPM  </w:t>
            </w:r>
          </w:p>
        </w:tc>
      </w:tr>
      <w:tr w:rsidR="00E77E57" w:rsidRPr="00E77E57" w14:paraId="360BD683" w14:textId="77777777" w:rsidTr="009239C5">
        <w:trPr>
          <w:cantSplit/>
        </w:trPr>
        <w:tc>
          <w:tcPr>
            <w:tcW w:w="1701" w:type="dxa"/>
            <w:shd w:val="clear" w:color="auto" w:fill="FFFFFF"/>
            <w:vAlign w:val="bottom"/>
          </w:tcPr>
          <w:p w14:paraId="0A9D6AD5" w14:textId="77777777" w:rsidR="00E77E57" w:rsidRPr="00E77E57" w:rsidRDefault="00E77E57" w:rsidP="00DB5409">
            <w:pPr>
              <w:autoSpaceDE w:val="0"/>
              <w:autoSpaceDN w:val="0"/>
              <w:adjustRightInd w:val="0"/>
              <w:spacing w:line="360" w:lineRule="auto"/>
              <w:ind w:left="567"/>
              <w:jc w:val="both"/>
              <w:rPr>
                <w:rFonts w:cs="Times New Roman"/>
                <w:noProof w:val="0"/>
                <w:szCs w:val="24"/>
                <w:lang w:val="en-ID"/>
              </w:rPr>
            </w:pPr>
          </w:p>
        </w:tc>
        <w:tc>
          <w:tcPr>
            <w:tcW w:w="903" w:type="dxa"/>
            <w:shd w:val="clear" w:color="auto" w:fill="FFFFFF"/>
            <w:vAlign w:val="bottom"/>
          </w:tcPr>
          <w:p w14:paraId="5418250D" w14:textId="77777777" w:rsidR="00E77E57" w:rsidRPr="00E77E57" w:rsidRDefault="00E77E57" w:rsidP="00DB5409">
            <w:pPr>
              <w:autoSpaceDE w:val="0"/>
              <w:autoSpaceDN w:val="0"/>
              <w:adjustRightInd w:val="0"/>
              <w:spacing w:line="360" w:lineRule="auto"/>
              <w:ind w:right="60"/>
              <w:rPr>
                <w:rFonts w:ascii="Arial" w:hAnsi="Arial" w:cs="Arial"/>
                <w:noProof w:val="0"/>
                <w:color w:val="264A60"/>
                <w:sz w:val="18"/>
                <w:szCs w:val="18"/>
                <w:lang w:val="en-ID"/>
              </w:rPr>
            </w:pPr>
            <w:r w:rsidRPr="00E77E57">
              <w:rPr>
                <w:rFonts w:ascii="Arial" w:hAnsi="Arial" w:cs="Arial"/>
                <w:noProof w:val="0"/>
                <w:color w:val="264A60"/>
                <w:sz w:val="18"/>
                <w:szCs w:val="18"/>
                <w:lang w:val="en-ID"/>
              </w:rPr>
              <w:t>Sum of Squares</w:t>
            </w:r>
          </w:p>
        </w:tc>
        <w:tc>
          <w:tcPr>
            <w:tcW w:w="1030" w:type="dxa"/>
            <w:shd w:val="clear" w:color="auto" w:fill="FFFFFF"/>
            <w:vAlign w:val="bottom"/>
          </w:tcPr>
          <w:p w14:paraId="3D523BFD" w14:textId="77777777" w:rsidR="00E77E57" w:rsidRPr="00E77E57" w:rsidRDefault="00E77E57" w:rsidP="00DB5409">
            <w:pPr>
              <w:autoSpaceDE w:val="0"/>
              <w:autoSpaceDN w:val="0"/>
              <w:adjustRightInd w:val="0"/>
              <w:spacing w:line="360" w:lineRule="auto"/>
              <w:ind w:left="84"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df</w:t>
            </w:r>
          </w:p>
        </w:tc>
        <w:tc>
          <w:tcPr>
            <w:tcW w:w="1415" w:type="dxa"/>
            <w:shd w:val="clear" w:color="auto" w:fill="FFFFFF"/>
            <w:vAlign w:val="bottom"/>
          </w:tcPr>
          <w:p w14:paraId="16D431B4" w14:textId="77777777" w:rsidR="00E77E57" w:rsidRPr="00E77E57" w:rsidRDefault="00E77E57" w:rsidP="00DB5409">
            <w:pPr>
              <w:autoSpaceDE w:val="0"/>
              <w:autoSpaceDN w:val="0"/>
              <w:adjustRightInd w:val="0"/>
              <w:spacing w:line="360" w:lineRule="auto"/>
              <w:ind w:left="41" w:right="60"/>
              <w:jc w:val="center"/>
              <w:rPr>
                <w:rFonts w:ascii="Arial" w:hAnsi="Arial" w:cs="Arial"/>
                <w:noProof w:val="0"/>
                <w:color w:val="264A60"/>
                <w:sz w:val="18"/>
                <w:szCs w:val="18"/>
                <w:lang w:val="en-ID"/>
              </w:rPr>
            </w:pPr>
            <w:r w:rsidRPr="00E77E57">
              <w:rPr>
                <w:rFonts w:ascii="Arial" w:hAnsi="Arial" w:cs="Arial"/>
                <w:noProof w:val="0"/>
                <w:color w:val="264A60"/>
                <w:sz w:val="18"/>
                <w:szCs w:val="18"/>
                <w:lang w:val="en-ID"/>
              </w:rPr>
              <w:t>Mean Square</w:t>
            </w:r>
          </w:p>
        </w:tc>
        <w:tc>
          <w:tcPr>
            <w:tcW w:w="1047" w:type="dxa"/>
            <w:shd w:val="clear" w:color="auto" w:fill="FFFFFF"/>
            <w:vAlign w:val="bottom"/>
          </w:tcPr>
          <w:p w14:paraId="6583833B" w14:textId="77777777" w:rsidR="00E77E57" w:rsidRPr="00E77E57" w:rsidRDefault="00E77E57" w:rsidP="00DB5409">
            <w:pPr>
              <w:autoSpaceDE w:val="0"/>
              <w:autoSpaceDN w:val="0"/>
              <w:adjustRightInd w:val="0"/>
              <w:spacing w:line="360" w:lineRule="auto"/>
              <w:ind w:left="567" w:right="60"/>
              <w:jc w:val="both"/>
              <w:rPr>
                <w:rFonts w:ascii="Arial" w:hAnsi="Arial" w:cs="Arial"/>
                <w:noProof w:val="0"/>
                <w:color w:val="264A60"/>
                <w:sz w:val="18"/>
                <w:szCs w:val="18"/>
                <w:lang w:val="en-ID"/>
              </w:rPr>
            </w:pPr>
            <w:r w:rsidRPr="00E77E57">
              <w:rPr>
                <w:rFonts w:ascii="Arial" w:hAnsi="Arial" w:cs="Arial"/>
                <w:noProof w:val="0"/>
                <w:color w:val="264A60"/>
                <w:sz w:val="18"/>
                <w:szCs w:val="18"/>
                <w:lang w:val="en-ID"/>
              </w:rPr>
              <w:t>F</w:t>
            </w:r>
          </w:p>
        </w:tc>
        <w:tc>
          <w:tcPr>
            <w:tcW w:w="1275" w:type="dxa"/>
            <w:shd w:val="clear" w:color="auto" w:fill="FFFFFF"/>
            <w:vAlign w:val="bottom"/>
          </w:tcPr>
          <w:p w14:paraId="014E5B29" w14:textId="77777777" w:rsidR="00E77E57" w:rsidRPr="00E77E57" w:rsidRDefault="00E77E57" w:rsidP="00DB5409">
            <w:pPr>
              <w:autoSpaceDE w:val="0"/>
              <w:autoSpaceDN w:val="0"/>
              <w:adjustRightInd w:val="0"/>
              <w:spacing w:line="360" w:lineRule="auto"/>
              <w:ind w:left="567" w:right="60"/>
              <w:jc w:val="both"/>
              <w:rPr>
                <w:rFonts w:ascii="Arial" w:hAnsi="Arial" w:cs="Arial"/>
                <w:noProof w:val="0"/>
                <w:color w:val="264A60"/>
                <w:sz w:val="18"/>
                <w:szCs w:val="18"/>
                <w:lang w:val="en-ID"/>
              </w:rPr>
            </w:pPr>
            <w:r w:rsidRPr="00E77E57">
              <w:rPr>
                <w:rFonts w:ascii="Arial" w:hAnsi="Arial" w:cs="Arial"/>
                <w:noProof w:val="0"/>
                <w:color w:val="264A60"/>
                <w:sz w:val="18"/>
                <w:szCs w:val="18"/>
                <w:lang w:val="en-ID"/>
              </w:rPr>
              <w:t>Sig.</w:t>
            </w:r>
          </w:p>
        </w:tc>
      </w:tr>
      <w:tr w:rsidR="00E77E57" w:rsidRPr="00E77E57" w14:paraId="2EC8518E" w14:textId="77777777" w:rsidTr="009239C5">
        <w:trPr>
          <w:cantSplit/>
        </w:trPr>
        <w:tc>
          <w:tcPr>
            <w:tcW w:w="1701" w:type="dxa"/>
            <w:shd w:val="clear" w:color="auto" w:fill="E0E0E0"/>
          </w:tcPr>
          <w:p w14:paraId="7F313648" w14:textId="77777777" w:rsidR="00E77E57" w:rsidRPr="00E77E57" w:rsidRDefault="00E77E57" w:rsidP="00DB5409">
            <w:pPr>
              <w:autoSpaceDE w:val="0"/>
              <w:autoSpaceDN w:val="0"/>
              <w:adjustRightInd w:val="0"/>
              <w:spacing w:line="360" w:lineRule="auto"/>
              <w:ind w:left="567" w:right="60" w:hanging="434"/>
              <w:jc w:val="both"/>
              <w:rPr>
                <w:rFonts w:ascii="Arial" w:hAnsi="Arial" w:cs="Arial"/>
                <w:noProof w:val="0"/>
                <w:color w:val="264A60"/>
                <w:sz w:val="18"/>
                <w:szCs w:val="18"/>
                <w:lang w:val="en-ID"/>
              </w:rPr>
            </w:pPr>
            <w:r w:rsidRPr="00E77E57">
              <w:rPr>
                <w:rFonts w:ascii="Arial" w:hAnsi="Arial" w:cs="Arial"/>
                <w:noProof w:val="0"/>
                <w:color w:val="264A60"/>
                <w:sz w:val="18"/>
                <w:szCs w:val="18"/>
                <w:lang w:val="en-ID"/>
              </w:rPr>
              <w:t>Between Groups</w:t>
            </w:r>
          </w:p>
        </w:tc>
        <w:tc>
          <w:tcPr>
            <w:tcW w:w="903" w:type="dxa"/>
            <w:shd w:val="clear" w:color="auto" w:fill="FFFFFF"/>
          </w:tcPr>
          <w:p w14:paraId="1DFC5388" w14:textId="77777777" w:rsidR="00E77E57" w:rsidRPr="00E77E57" w:rsidRDefault="00E77E57" w:rsidP="00DB5409">
            <w:pPr>
              <w:autoSpaceDE w:val="0"/>
              <w:autoSpaceDN w:val="0"/>
              <w:adjustRightInd w:val="0"/>
              <w:spacing w:line="360" w:lineRule="auto"/>
              <w:ind w:right="60"/>
              <w:rPr>
                <w:rFonts w:ascii="Arial" w:hAnsi="Arial" w:cs="Arial"/>
                <w:noProof w:val="0"/>
                <w:color w:val="010205"/>
                <w:sz w:val="18"/>
                <w:szCs w:val="18"/>
                <w:lang w:val="en-ID"/>
              </w:rPr>
            </w:pPr>
            <w:r w:rsidRPr="00E77E57">
              <w:rPr>
                <w:rFonts w:ascii="Arial" w:hAnsi="Arial" w:cs="Arial"/>
                <w:noProof w:val="0"/>
                <w:color w:val="010205"/>
                <w:sz w:val="18"/>
                <w:szCs w:val="18"/>
                <w:lang w:val="en-ID"/>
              </w:rPr>
              <w:t>2585.450</w:t>
            </w:r>
          </w:p>
        </w:tc>
        <w:tc>
          <w:tcPr>
            <w:tcW w:w="1030" w:type="dxa"/>
            <w:shd w:val="clear" w:color="auto" w:fill="FFFFFF"/>
          </w:tcPr>
          <w:p w14:paraId="741D471E" w14:textId="77777777" w:rsidR="00E77E57" w:rsidRPr="00E77E57" w:rsidRDefault="00E77E57" w:rsidP="00DB5409">
            <w:pPr>
              <w:autoSpaceDE w:val="0"/>
              <w:autoSpaceDN w:val="0"/>
              <w:adjustRightInd w:val="0"/>
              <w:spacing w:line="360" w:lineRule="auto"/>
              <w:ind w:left="84"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2</w:t>
            </w:r>
          </w:p>
        </w:tc>
        <w:tc>
          <w:tcPr>
            <w:tcW w:w="1415" w:type="dxa"/>
            <w:shd w:val="clear" w:color="auto" w:fill="FFFFFF"/>
          </w:tcPr>
          <w:p w14:paraId="223E4B60" w14:textId="77777777" w:rsidR="00E77E57" w:rsidRPr="00E77E57" w:rsidRDefault="00E77E57" w:rsidP="00DB5409">
            <w:pPr>
              <w:autoSpaceDE w:val="0"/>
              <w:autoSpaceDN w:val="0"/>
              <w:adjustRightInd w:val="0"/>
              <w:spacing w:line="360" w:lineRule="auto"/>
              <w:ind w:left="567" w:right="60"/>
              <w:jc w:val="both"/>
              <w:rPr>
                <w:rFonts w:ascii="Arial" w:hAnsi="Arial" w:cs="Arial"/>
                <w:noProof w:val="0"/>
                <w:color w:val="010205"/>
                <w:sz w:val="18"/>
                <w:szCs w:val="18"/>
                <w:lang w:val="en-ID"/>
              </w:rPr>
            </w:pPr>
            <w:r w:rsidRPr="00E77E57">
              <w:rPr>
                <w:rFonts w:ascii="Arial" w:hAnsi="Arial" w:cs="Arial"/>
                <w:noProof w:val="0"/>
                <w:color w:val="010205"/>
                <w:sz w:val="18"/>
                <w:szCs w:val="18"/>
                <w:lang w:val="en-ID"/>
              </w:rPr>
              <w:t>1292.725</w:t>
            </w:r>
          </w:p>
        </w:tc>
        <w:tc>
          <w:tcPr>
            <w:tcW w:w="1047" w:type="dxa"/>
            <w:shd w:val="clear" w:color="auto" w:fill="FFFFFF"/>
          </w:tcPr>
          <w:p w14:paraId="4ADE76EB" w14:textId="77777777" w:rsidR="00E77E57" w:rsidRPr="00E77E57" w:rsidRDefault="00E77E57" w:rsidP="00DB5409">
            <w:pPr>
              <w:autoSpaceDE w:val="0"/>
              <w:autoSpaceDN w:val="0"/>
              <w:adjustRightInd w:val="0"/>
              <w:spacing w:line="360" w:lineRule="auto"/>
              <w:ind w:left="567" w:right="60" w:hanging="522"/>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21.298</w:t>
            </w:r>
          </w:p>
        </w:tc>
        <w:tc>
          <w:tcPr>
            <w:tcW w:w="1275" w:type="dxa"/>
            <w:shd w:val="clear" w:color="auto" w:fill="FFFFFF"/>
          </w:tcPr>
          <w:p w14:paraId="5384F56E" w14:textId="77777777" w:rsidR="00E77E57" w:rsidRPr="00E77E57" w:rsidRDefault="00E77E57" w:rsidP="00DB5409">
            <w:pPr>
              <w:autoSpaceDE w:val="0"/>
              <w:autoSpaceDN w:val="0"/>
              <w:adjustRightInd w:val="0"/>
              <w:spacing w:line="360" w:lineRule="auto"/>
              <w:ind w:left="567" w:right="60" w:hanging="432"/>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.000</w:t>
            </w:r>
          </w:p>
        </w:tc>
      </w:tr>
      <w:tr w:rsidR="00E77E57" w:rsidRPr="00E77E57" w14:paraId="385F469B" w14:textId="77777777" w:rsidTr="009239C5">
        <w:trPr>
          <w:cantSplit/>
        </w:trPr>
        <w:tc>
          <w:tcPr>
            <w:tcW w:w="1701" w:type="dxa"/>
            <w:shd w:val="clear" w:color="auto" w:fill="E0E0E0"/>
          </w:tcPr>
          <w:p w14:paraId="55ED9132" w14:textId="77777777" w:rsidR="00E77E57" w:rsidRPr="00E77E57" w:rsidRDefault="00E77E57" w:rsidP="00DB5409">
            <w:pPr>
              <w:autoSpaceDE w:val="0"/>
              <w:autoSpaceDN w:val="0"/>
              <w:adjustRightInd w:val="0"/>
              <w:spacing w:line="360" w:lineRule="auto"/>
              <w:ind w:left="567" w:right="60" w:hanging="434"/>
              <w:jc w:val="both"/>
              <w:rPr>
                <w:rFonts w:ascii="Arial" w:hAnsi="Arial" w:cs="Arial"/>
                <w:noProof w:val="0"/>
                <w:color w:val="264A60"/>
                <w:sz w:val="18"/>
                <w:szCs w:val="18"/>
                <w:lang w:val="en-ID"/>
              </w:rPr>
            </w:pPr>
            <w:r w:rsidRPr="00E77E57">
              <w:rPr>
                <w:rFonts w:ascii="Arial" w:hAnsi="Arial" w:cs="Arial"/>
                <w:noProof w:val="0"/>
                <w:color w:val="264A60"/>
                <w:sz w:val="18"/>
                <w:szCs w:val="18"/>
                <w:lang w:val="en-ID"/>
              </w:rPr>
              <w:t>Within Groups</w:t>
            </w:r>
          </w:p>
        </w:tc>
        <w:tc>
          <w:tcPr>
            <w:tcW w:w="903" w:type="dxa"/>
            <w:shd w:val="clear" w:color="auto" w:fill="FFFFFF"/>
          </w:tcPr>
          <w:p w14:paraId="15E8187D" w14:textId="77777777" w:rsidR="00E77E57" w:rsidRPr="00E77E57" w:rsidRDefault="00E77E57" w:rsidP="00DB5409">
            <w:pPr>
              <w:autoSpaceDE w:val="0"/>
              <w:autoSpaceDN w:val="0"/>
              <w:adjustRightInd w:val="0"/>
              <w:spacing w:line="360" w:lineRule="auto"/>
              <w:ind w:right="60"/>
              <w:rPr>
                <w:rFonts w:ascii="Arial" w:hAnsi="Arial" w:cs="Arial"/>
                <w:noProof w:val="0"/>
                <w:color w:val="010205"/>
                <w:sz w:val="18"/>
                <w:szCs w:val="18"/>
                <w:lang w:val="en-ID"/>
              </w:rPr>
            </w:pPr>
            <w:r w:rsidRPr="00E77E57">
              <w:rPr>
                <w:rFonts w:ascii="Arial" w:hAnsi="Arial" w:cs="Arial"/>
                <w:noProof w:val="0"/>
                <w:color w:val="010205"/>
                <w:sz w:val="18"/>
                <w:szCs w:val="18"/>
                <w:lang w:val="en-ID"/>
              </w:rPr>
              <w:t>6130.511</w:t>
            </w:r>
          </w:p>
        </w:tc>
        <w:tc>
          <w:tcPr>
            <w:tcW w:w="1030" w:type="dxa"/>
            <w:shd w:val="clear" w:color="auto" w:fill="FFFFFF"/>
          </w:tcPr>
          <w:p w14:paraId="0400276A" w14:textId="77777777" w:rsidR="00E77E57" w:rsidRPr="00E77E57" w:rsidRDefault="00E77E57" w:rsidP="00DB5409">
            <w:pPr>
              <w:autoSpaceDE w:val="0"/>
              <w:autoSpaceDN w:val="0"/>
              <w:adjustRightInd w:val="0"/>
              <w:spacing w:line="360" w:lineRule="auto"/>
              <w:ind w:left="84"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101</w:t>
            </w:r>
          </w:p>
        </w:tc>
        <w:tc>
          <w:tcPr>
            <w:tcW w:w="1415" w:type="dxa"/>
            <w:shd w:val="clear" w:color="auto" w:fill="FFFFFF"/>
          </w:tcPr>
          <w:p w14:paraId="14F4C33C" w14:textId="77777777" w:rsidR="00E77E57" w:rsidRPr="00E77E57" w:rsidRDefault="00E77E57" w:rsidP="00DB5409">
            <w:pPr>
              <w:autoSpaceDE w:val="0"/>
              <w:autoSpaceDN w:val="0"/>
              <w:adjustRightInd w:val="0"/>
              <w:spacing w:line="360" w:lineRule="auto"/>
              <w:ind w:left="567" w:right="60"/>
              <w:jc w:val="both"/>
              <w:rPr>
                <w:rFonts w:ascii="Arial" w:hAnsi="Arial" w:cs="Arial"/>
                <w:noProof w:val="0"/>
                <w:color w:val="010205"/>
                <w:sz w:val="18"/>
                <w:szCs w:val="18"/>
                <w:lang w:val="en-ID"/>
              </w:rPr>
            </w:pPr>
            <w:r w:rsidRPr="00E77E57">
              <w:rPr>
                <w:rFonts w:ascii="Arial" w:hAnsi="Arial" w:cs="Arial"/>
                <w:noProof w:val="0"/>
                <w:color w:val="010205"/>
                <w:sz w:val="18"/>
                <w:szCs w:val="18"/>
                <w:lang w:val="en-ID"/>
              </w:rPr>
              <w:t>60.698</w:t>
            </w:r>
          </w:p>
        </w:tc>
        <w:tc>
          <w:tcPr>
            <w:tcW w:w="1047" w:type="dxa"/>
            <w:shd w:val="clear" w:color="auto" w:fill="FFFFFF"/>
            <w:vAlign w:val="center"/>
          </w:tcPr>
          <w:p w14:paraId="0CF29158" w14:textId="77777777" w:rsidR="00E77E57" w:rsidRPr="00E77E57" w:rsidRDefault="00E77E57" w:rsidP="00DB5409">
            <w:pPr>
              <w:autoSpaceDE w:val="0"/>
              <w:autoSpaceDN w:val="0"/>
              <w:adjustRightInd w:val="0"/>
              <w:spacing w:line="360" w:lineRule="auto"/>
              <w:ind w:left="567"/>
              <w:jc w:val="both"/>
              <w:rPr>
                <w:rFonts w:cs="Times New Roman"/>
                <w:noProof w:val="0"/>
                <w:szCs w:val="24"/>
                <w:lang w:val="en-ID"/>
              </w:rPr>
            </w:pPr>
          </w:p>
        </w:tc>
        <w:tc>
          <w:tcPr>
            <w:tcW w:w="1275" w:type="dxa"/>
            <w:shd w:val="clear" w:color="auto" w:fill="FFFFFF"/>
            <w:vAlign w:val="center"/>
          </w:tcPr>
          <w:p w14:paraId="50BE8774" w14:textId="77777777" w:rsidR="00E77E57" w:rsidRPr="00E77E57" w:rsidRDefault="00E77E57" w:rsidP="00DB5409">
            <w:pPr>
              <w:autoSpaceDE w:val="0"/>
              <w:autoSpaceDN w:val="0"/>
              <w:adjustRightInd w:val="0"/>
              <w:spacing w:line="360" w:lineRule="auto"/>
              <w:ind w:left="567"/>
              <w:jc w:val="both"/>
              <w:rPr>
                <w:rFonts w:cs="Times New Roman"/>
                <w:noProof w:val="0"/>
                <w:szCs w:val="24"/>
                <w:lang w:val="en-ID"/>
              </w:rPr>
            </w:pPr>
          </w:p>
        </w:tc>
      </w:tr>
      <w:tr w:rsidR="00E77E57" w:rsidRPr="00E77E57" w14:paraId="19DA1462" w14:textId="77777777" w:rsidTr="009239C5">
        <w:trPr>
          <w:cantSplit/>
        </w:trPr>
        <w:tc>
          <w:tcPr>
            <w:tcW w:w="1701" w:type="dxa"/>
            <w:shd w:val="clear" w:color="auto" w:fill="E0E0E0"/>
          </w:tcPr>
          <w:p w14:paraId="3A247D81" w14:textId="77777777" w:rsidR="00E77E57" w:rsidRPr="00E77E57" w:rsidRDefault="00E77E57" w:rsidP="00DB5409">
            <w:pPr>
              <w:autoSpaceDE w:val="0"/>
              <w:autoSpaceDN w:val="0"/>
              <w:adjustRightInd w:val="0"/>
              <w:spacing w:line="360" w:lineRule="auto"/>
              <w:ind w:left="567" w:right="60" w:hanging="434"/>
              <w:jc w:val="both"/>
              <w:rPr>
                <w:rFonts w:ascii="Arial" w:hAnsi="Arial" w:cs="Arial"/>
                <w:noProof w:val="0"/>
                <w:color w:val="264A60"/>
                <w:sz w:val="18"/>
                <w:szCs w:val="18"/>
                <w:lang w:val="en-ID"/>
              </w:rPr>
            </w:pPr>
            <w:r w:rsidRPr="00E77E57">
              <w:rPr>
                <w:rFonts w:ascii="Arial" w:hAnsi="Arial" w:cs="Arial"/>
                <w:noProof w:val="0"/>
                <w:color w:val="264A60"/>
                <w:sz w:val="18"/>
                <w:szCs w:val="18"/>
                <w:lang w:val="en-ID"/>
              </w:rPr>
              <w:t>Total</w:t>
            </w:r>
          </w:p>
        </w:tc>
        <w:tc>
          <w:tcPr>
            <w:tcW w:w="903" w:type="dxa"/>
            <w:shd w:val="clear" w:color="auto" w:fill="FFFFFF"/>
          </w:tcPr>
          <w:p w14:paraId="24EF857F" w14:textId="77777777" w:rsidR="00E77E57" w:rsidRPr="00E77E57" w:rsidRDefault="00E77E57" w:rsidP="00DB5409">
            <w:pPr>
              <w:autoSpaceDE w:val="0"/>
              <w:autoSpaceDN w:val="0"/>
              <w:adjustRightInd w:val="0"/>
              <w:spacing w:line="360" w:lineRule="auto"/>
              <w:ind w:right="60"/>
              <w:rPr>
                <w:rFonts w:ascii="Arial" w:hAnsi="Arial" w:cs="Arial"/>
                <w:noProof w:val="0"/>
                <w:color w:val="010205"/>
                <w:sz w:val="18"/>
                <w:szCs w:val="18"/>
                <w:lang w:val="en-ID"/>
              </w:rPr>
            </w:pPr>
            <w:r w:rsidRPr="00E77E57">
              <w:rPr>
                <w:rFonts w:ascii="Arial" w:hAnsi="Arial" w:cs="Arial"/>
                <w:noProof w:val="0"/>
                <w:color w:val="010205"/>
                <w:sz w:val="18"/>
                <w:szCs w:val="18"/>
                <w:lang w:val="en-ID"/>
              </w:rPr>
              <w:t>8715.962</w:t>
            </w:r>
          </w:p>
        </w:tc>
        <w:tc>
          <w:tcPr>
            <w:tcW w:w="1030" w:type="dxa"/>
            <w:shd w:val="clear" w:color="auto" w:fill="FFFFFF"/>
          </w:tcPr>
          <w:p w14:paraId="13E1257E" w14:textId="77777777" w:rsidR="00E77E57" w:rsidRPr="00E77E57" w:rsidRDefault="00E77E57" w:rsidP="00DB5409">
            <w:pPr>
              <w:autoSpaceDE w:val="0"/>
              <w:autoSpaceDN w:val="0"/>
              <w:adjustRightInd w:val="0"/>
              <w:spacing w:line="360" w:lineRule="auto"/>
              <w:ind w:left="84" w:right="60"/>
              <w:jc w:val="right"/>
              <w:rPr>
                <w:rFonts w:ascii="Arial" w:hAnsi="Arial" w:cs="Arial"/>
                <w:noProof w:val="0"/>
                <w:color w:val="010205"/>
                <w:sz w:val="18"/>
                <w:szCs w:val="18"/>
                <w:lang w:val="en-ID"/>
              </w:rPr>
            </w:pPr>
            <w:r w:rsidRPr="00E77E57">
              <w:rPr>
                <w:rFonts w:ascii="Arial" w:hAnsi="Arial" w:cs="Arial"/>
                <w:noProof w:val="0"/>
                <w:color w:val="010205"/>
                <w:sz w:val="18"/>
                <w:szCs w:val="18"/>
                <w:lang w:val="en-ID"/>
              </w:rPr>
              <w:t>103</w:t>
            </w:r>
          </w:p>
        </w:tc>
        <w:tc>
          <w:tcPr>
            <w:tcW w:w="1415" w:type="dxa"/>
            <w:shd w:val="clear" w:color="auto" w:fill="FFFFFF"/>
            <w:vAlign w:val="center"/>
          </w:tcPr>
          <w:p w14:paraId="3F6809C5" w14:textId="77777777" w:rsidR="00E77E57" w:rsidRPr="00E77E57" w:rsidRDefault="00E77E57" w:rsidP="00DB5409">
            <w:pPr>
              <w:autoSpaceDE w:val="0"/>
              <w:autoSpaceDN w:val="0"/>
              <w:adjustRightInd w:val="0"/>
              <w:spacing w:line="360" w:lineRule="auto"/>
              <w:ind w:left="567"/>
              <w:jc w:val="both"/>
              <w:rPr>
                <w:rFonts w:cs="Times New Roman"/>
                <w:noProof w:val="0"/>
                <w:szCs w:val="24"/>
                <w:lang w:val="en-ID"/>
              </w:rPr>
            </w:pPr>
          </w:p>
        </w:tc>
        <w:tc>
          <w:tcPr>
            <w:tcW w:w="1047" w:type="dxa"/>
            <w:shd w:val="clear" w:color="auto" w:fill="FFFFFF"/>
            <w:vAlign w:val="center"/>
          </w:tcPr>
          <w:p w14:paraId="154BB0D9" w14:textId="77777777" w:rsidR="00E77E57" w:rsidRPr="00E77E57" w:rsidRDefault="00E77E57" w:rsidP="00DB5409">
            <w:pPr>
              <w:autoSpaceDE w:val="0"/>
              <w:autoSpaceDN w:val="0"/>
              <w:adjustRightInd w:val="0"/>
              <w:spacing w:line="360" w:lineRule="auto"/>
              <w:ind w:left="567"/>
              <w:jc w:val="both"/>
              <w:rPr>
                <w:rFonts w:cs="Times New Roman"/>
                <w:noProof w:val="0"/>
                <w:szCs w:val="24"/>
                <w:lang w:val="en-ID"/>
              </w:rPr>
            </w:pPr>
          </w:p>
        </w:tc>
        <w:tc>
          <w:tcPr>
            <w:tcW w:w="1275" w:type="dxa"/>
            <w:shd w:val="clear" w:color="auto" w:fill="FFFFFF"/>
            <w:vAlign w:val="center"/>
          </w:tcPr>
          <w:p w14:paraId="13CC25FD" w14:textId="77777777" w:rsidR="00E77E57" w:rsidRPr="00E77E57" w:rsidRDefault="00E77E57" w:rsidP="00DB5409">
            <w:pPr>
              <w:autoSpaceDE w:val="0"/>
              <w:autoSpaceDN w:val="0"/>
              <w:adjustRightInd w:val="0"/>
              <w:spacing w:line="360" w:lineRule="auto"/>
              <w:ind w:left="567"/>
              <w:jc w:val="both"/>
              <w:rPr>
                <w:rFonts w:cs="Times New Roman"/>
                <w:noProof w:val="0"/>
                <w:szCs w:val="24"/>
                <w:lang w:val="en-ID"/>
              </w:rPr>
            </w:pPr>
          </w:p>
        </w:tc>
      </w:tr>
    </w:tbl>
    <w:p w14:paraId="2FF6D2A0" w14:textId="77777777" w:rsidR="00921A66" w:rsidRDefault="00921A66" w:rsidP="00DB5409">
      <w:pPr>
        <w:spacing w:line="360" w:lineRule="auto"/>
        <w:ind w:left="567" w:firstLine="567"/>
        <w:jc w:val="both"/>
        <w:rPr>
          <w:rFonts w:cs="Times New Roman"/>
          <w:noProof w:val="0"/>
          <w:szCs w:val="24"/>
          <w:lang w:val="en-ID"/>
        </w:rPr>
      </w:pPr>
    </w:p>
    <w:p w14:paraId="7C9CF6B6" w14:textId="1D38EF8A" w:rsidR="00921A66" w:rsidRDefault="00E77E57" w:rsidP="000A4130">
      <w:pPr>
        <w:spacing w:line="360" w:lineRule="auto"/>
        <w:ind w:left="567" w:firstLine="709"/>
        <w:jc w:val="both"/>
        <w:rPr>
          <w:lang w:val="en-US"/>
        </w:rPr>
      </w:pPr>
      <w:proofErr w:type="spellStart"/>
      <w:r>
        <w:rPr>
          <w:rFonts w:cs="Times New Roman"/>
          <w:noProof w:val="0"/>
          <w:szCs w:val="24"/>
          <w:lang w:val="en-ID"/>
        </w:rPr>
        <w:t>Berdasarkan</w:t>
      </w:r>
      <w:proofErr w:type="spellEnd"/>
      <w:r>
        <w:rPr>
          <w:rFonts w:cs="Times New Roman"/>
          <w:noProof w:val="0"/>
          <w:szCs w:val="24"/>
          <w:lang w:val="en-ID"/>
        </w:rPr>
        <w:t xml:space="preserve"> output </w:t>
      </w:r>
      <w:r w:rsidR="00666C67">
        <w:rPr>
          <w:rFonts w:cs="Times New Roman"/>
          <w:noProof w:val="0"/>
          <w:szCs w:val="24"/>
          <w:lang w:val="en-ID"/>
        </w:rPr>
        <w:t>ANOVA</w:t>
      </w:r>
      <w:r>
        <w:rPr>
          <w:rFonts w:cs="Times New Roman"/>
          <w:noProof w:val="0"/>
          <w:szCs w:val="24"/>
          <w:lang w:val="en-ID"/>
        </w:rPr>
        <w:t xml:space="preserve"> pada table di </w:t>
      </w:r>
      <w:proofErr w:type="spellStart"/>
      <w:r>
        <w:rPr>
          <w:rFonts w:cs="Times New Roman"/>
          <w:noProof w:val="0"/>
          <w:szCs w:val="24"/>
          <w:lang w:val="en-ID"/>
        </w:rPr>
        <w:t>atas</w:t>
      </w:r>
      <w:proofErr w:type="spellEnd"/>
      <w:r>
        <w:rPr>
          <w:rFonts w:cs="Times New Roman"/>
          <w:noProof w:val="0"/>
          <w:szCs w:val="24"/>
          <w:lang w:val="en-ID"/>
        </w:rPr>
        <w:t xml:space="preserve">, </w:t>
      </w:r>
      <w:proofErr w:type="spellStart"/>
      <w:r>
        <w:rPr>
          <w:rFonts w:cs="Times New Roman"/>
          <w:noProof w:val="0"/>
          <w:szCs w:val="24"/>
          <w:lang w:val="en-ID"/>
        </w:rPr>
        <w:t>dimana</w:t>
      </w:r>
      <w:proofErr w:type="spellEnd"/>
      <w:r>
        <w:rPr>
          <w:rFonts w:cs="Times New Roman"/>
          <w:noProof w:val="0"/>
          <w:szCs w:val="24"/>
          <w:lang w:val="en-ID"/>
        </w:rPr>
        <w:t xml:space="preserve"> </w:t>
      </w:r>
      <w:proofErr w:type="spellStart"/>
      <w:r>
        <w:rPr>
          <w:rFonts w:cs="Times New Roman"/>
          <w:noProof w:val="0"/>
          <w:szCs w:val="24"/>
          <w:lang w:val="en-ID"/>
        </w:rPr>
        <w:t>diketahui</w:t>
      </w:r>
      <w:proofErr w:type="spellEnd"/>
      <w:r>
        <w:rPr>
          <w:rFonts w:cs="Times New Roman"/>
          <w:noProof w:val="0"/>
          <w:szCs w:val="24"/>
          <w:lang w:val="en-ID"/>
        </w:rPr>
        <w:t xml:space="preserve"> </w:t>
      </w:r>
      <w:proofErr w:type="spellStart"/>
      <w:r>
        <w:rPr>
          <w:rFonts w:cs="Times New Roman"/>
          <w:noProof w:val="0"/>
          <w:szCs w:val="24"/>
          <w:lang w:val="en-ID"/>
        </w:rPr>
        <w:t>nilai</w:t>
      </w:r>
      <w:proofErr w:type="spellEnd"/>
      <w:r>
        <w:rPr>
          <w:rFonts w:cs="Times New Roman"/>
          <w:noProof w:val="0"/>
          <w:szCs w:val="24"/>
          <w:lang w:val="en-ID"/>
        </w:rPr>
        <w:t xml:space="preserve"> </w:t>
      </w:r>
      <w:proofErr w:type="spellStart"/>
      <w:r>
        <w:rPr>
          <w:rFonts w:cs="Times New Roman"/>
          <w:noProof w:val="0"/>
          <w:szCs w:val="24"/>
          <w:lang w:val="en-ID"/>
        </w:rPr>
        <w:t>signifikannya</w:t>
      </w:r>
      <w:proofErr w:type="spellEnd"/>
      <w:r>
        <w:rPr>
          <w:rFonts w:cs="Times New Roman"/>
          <w:noProof w:val="0"/>
          <w:szCs w:val="24"/>
          <w:lang w:val="en-ID"/>
        </w:rPr>
        <w:t xml:space="preserve"> </w:t>
      </w:r>
      <w:proofErr w:type="spellStart"/>
      <w:r>
        <w:rPr>
          <w:rFonts w:cs="Times New Roman"/>
          <w:noProof w:val="0"/>
          <w:szCs w:val="24"/>
          <w:lang w:val="en-ID"/>
        </w:rPr>
        <w:t>sebesar</w:t>
      </w:r>
      <w:proofErr w:type="spellEnd"/>
      <w:r>
        <w:rPr>
          <w:rFonts w:cs="Times New Roman"/>
          <w:noProof w:val="0"/>
          <w:szCs w:val="24"/>
          <w:lang w:val="en-ID"/>
        </w:rPr>
        <w:t xml:space="preserve"> 0,000 &lt; 0,05, </w:t>
      </w:r>
      <w:proofErr w:type="spellStart"/>
      <w:r>
        <w:rPr>
          <w:rFonts w:cs="Times New Roman"/>
          <w:noProof w:val="0"/>
          <w:szCs w:val="24"/>
          <w:lang w:val="en-ID"/>
        </w:rPr>
        <w:t>sehingga</w:t>
      </w:r>
      <w:proofErr w:type="spellEnd"/>
      <w:r>
        <w:rPr>
          <w:rFonts w:cs="Times New Roman"/>
          <w:noProof w:val="0"/>
          <w:szCs w:val="24"/>
          <w:lang w:val="en-ID"/>
        </w:rPr>
        <w:t xml:space="preserve"> </w:t>
      </w:r>
      <w:proofErr w:type="spellStart"/>
      <w:r>
        <w:rPr>
          <w:rFonts w:cs="Times New Roman"/>
          <w:noProof w:val="0"/>
          <w:szCs w:val="24"/>
          <w:lang w:val="en-ID"/>
        </w:rPr>
        <w:t>dapat</w:t>
      </w:r>
      <w:proofErr w:type="spellEnd"/>
      <w:r>
        <w:rPr>
          <w:rFonts w:cs="Times New Roman"/>
          <w:noProof w:val="0"/>
          <w:szCs w:val="24"/>
          <w:lang w:val="en-ID"/>
        </w:rPr>
        <w:t xml:space="preserve"> </w:t>
      </w:r>
      <w:proofErr w:type="spellStart"/>
      <w:r>
        <w:rPr>
          <w:rFonts w:cs="Times New Roman"/>
          <w:noProof w:val="0"/>
          <w:szCs w:val="24"/>
          <w:lang w:val="en-ID"/>
        </w:rPr>
        <w:t>disimpulkan</w:t>
      </w:r>
      <w:proofErr w:type="spellEnd"/>
      <w:r>
        <w:rPr>
          <w:rFonts w:cs="Times New Roman"/>
          <w:noProof w:val="0"/>
          <w:szCs w:val="24"/>
          <w:lang w:val="en-ID"/>
        </w:rPr>
        <w:t xml:space="preserve"> </w:t>
      </w:r>
      <w:proofErr w:type="spellStart"/>
      <w:r>
        <w:rPr>
          <w:rFonts w:cs="Times New Roman"/>
          <w:noProof w:val="0"/>
          <w:szCs w:val="24"/>
          <w:lang w:val="en-ID"/>
        </w:rPr>
        <w:t>bahwa</w:t>
      </w:r>
      <w:proofErr w:type="spellEnd"/>
      <w:r>
        <w:rPr>
          <w:rFonts w:cs="Times New Roman"/>
          <w:noProof w:val="0"/>
          <w:szCs w:val="24"/>
          <w:lang w:val="en-ID"/>
        </w:rPr>
        <w:t xml:space="preserve"> rata-rata </w:t>
      </w:r>
      <w:proofErr w:type="spellStart"/>
      <w:r>
        <w:rPr>
          <w:rFonts w:cs="Times New Roman"/>
          <w:noProof w:val="0"/>
          <w:szCs w:val="24"/>
          <w:lang w:val="en-ID"/>
        </w:rPr>
        <w:t>tipe</w:t>
      </w:r>
      <w:proofErr w:type="spellEnd"/>
      <w:r>
        <w:rPr>
          <w:rFonts w:cs="Times New Roman"/>
          <w:noProof w:val="0"/>
          <w:szCs w:val="24"/>
          <w:lang w:val="en-ID"/>
        </w:rPr>
        <w:t xml:space="preserve"> visual, </w:t>
      </w:r>
      <w:proofErr w:type="spellStart"/>
      <w:r>
        <w:rPr>
          <w:rFonts w:cs="Times New Roman"/>
          <w:noProof w:val="0"/>
          <w:szCs w:val="24"/>
          <w:lang w:val="en-ID"/>
        </w:rPr>
        <w:t>auditori</w:t>
      </w:r>
      <w:proofErr w:type="spellEnd"/>
      <w:r>
        <w:rPr>
          <w:rFonts w:cs="Times New Roman"/>
          <w:noProof w:val="0"/>
          <w:szCs w:val="24"/>
          <w:lang w:val="en-ID"/>
        </w:rPr>
        <w:t xml:space="preserve">, </w:t>
      </w:r>
      <w:proofErr w:type="spellStart"/>
      <w:r>
        <w:rPr>
          <w:rFonts w:cs="Times New Roman"/>
          <w:noProof w:val="0"/>
          <w:szCs w:val="24"/>
          <w:lang w:val="en-ID"/>
        </w:rPr>
        <w:t>kinestetik</w:t>
      </w:r>
      <w:proofErr w:type="spellEnd"/>
      <w:r>
        <w:rPr>
          <w:rFonts w:cs="Times New Roman"/>
          <w:noProof w:val="0"/>
          <w:szCs w:val="24"/>
          <w:lang w:val="en-ID"/>
        </w:rPr>
        <w:t xml:space="preserve"> </w:t>
      </w:r>
      <w:r>
        <w:rPr>
          <w:lang w:val="en-US"/>
        </w:rPr>
        <w:t xml:space="preserve">pada </w:t>
      </w:r>
      <w:r w:rsidRPr="00646096">
        <w:t xml:space="preserve">kemampuan </w:t>
      </w:r>
      <w:r w:rsidR="001350AB">
        <w:rPr>
          <w:lang w:val="en-US"/>
        </w:rPr>
        <w:t xml:space="preserve">pemecahan masalah </w:t>
      </w:r>
      <w:r>
        <w:rPr>
          <w:lang w:val="en-US"/>
        </w:rPr>
        <w:t xml:space="preserve">“BERBEDA” secara signifikan/nyata. Maka </w:t>
      </w:r>
      <m:oMath>
        <m:sSub>
          <m:sSubPr>
            <m:ctrlPr>
              <w:rPr>
                <w:rFonts w:ascii="Cambria Math" w:hAnsi="Cambria Math" w:cs="Cambria Math"/>
                <w:i/>
              </w:rPr>
            </m:ctrlPr>
          </m:sSubPr>
          <m:e>
            <m:r>
              <w:rPr>
                <w:rFonts w:ascii="Cambria Math" w:hAnsi="Cambria Math" w:cs="Cambria Math"/>
              </w:rPr>
              <m:t>H</m:t>
            </m:r>
          </m:e>
          <m:sub>
            <m:sSub>
              <m:sSubPr>
                <m:ctrlPr>
                  <w:rPr>
                    <w:rFonts w:ascii="Cambria Math" w:hAnsi="Cambria Math" w:cs="Cambria Math"/>
                    <w:i/>
                  </w:rPr>
                </m:ctrlPr>
              </m:sSubPr>
              <m:e>
                <m:r>
                  <w:rPr>
                    <w:rFonts w:ascii="Cambria Math" w:hAnsi="Cambria Math" w:cs="Cambria Math"/>
                  </w:rPr>
                  <m:t>0</m:t>
                </m:r>
              </m:e>
              <m:sub>
                <m:r>
                  <w:rPr>
                    <w:rFonts w:ascii="Cambria Math" w:hAnsi="Cambria Math" w:cs="Cambria Math"/>
                  </w:rPr>
                  <m:t>2</m:t>
                </m:r>
              </m:sub>
            </m:sSub>
          </m:sub>
        </m:sSub>
      </m:oMath>
      <w:r>
        <w:t xml:space="preserve"> ditolak</w:t>
      </w:r>
      <w:r>
        <w:rPr>
          <w:lang w:val="en-US"/>
        </w:rPr>
        <w:t xml:space="preserve"> yaitu t</w:t>
      </w:r>
      <w:r w:rsidRPr="00646096">
        <w:rPr>
          <w:lang w:val="en-US"/>
        </w:rPr>
        <w:t>erdapat</w:t>
      </w:r>
      <w:r w:rsidRPr="00646096">
        <w:t xml:space="preserve"> perbedaan </w:t>
      </w:r>
      <w:r>
        <w:rPr>
          <w:lang w:val="en-US"/>
        </w:rPr>
        <w:t xml:space="preserve">antara </w:t>
      </w:r>
      <w:r w:rsidRPr="00646096">
        <w:t xml:space="preserve">gaya belajar </w:t>
      </w:r>
      <w:r>
        <w:rPr>
          <w:lang w:val="en-US"/>
        </w:rPr>
        <w:t xml:space="preserve">visual, auditori, kinestetik terhadap </w:t>
      </w:r>
      <w:r w:rsidRPr="00646096">
        <w:t xml:space="preserve">kemampuan </w:t>
      </w:r>
      <w:bookmarkStart w:id="97" w:name="_Hlk137069601"/>
      <w:r w:rsidR="001350AB">
        <w:rPr>
          <w:lang w:val="en-US"/>
        </w:rPr>
        <w:t>pemecahan masalah</w:t>
      </w:r>
      <w:bookmarkEnd w:id="97"/>
      <w:r>
        <w:rPr>
          <w:lang w:val="en-US"/>
        </w:rPr>
        <w:t>.</w:t>
      </w:r>
    </w:p>
    <w:p w14:paraId="7C39574D" w14:textId="159BD7A7" w:rsidR="00E77E57" w:rsidRPr="0053086A" w:rsidRDefault="0053086A" w:rsidP="00DB5409">
      <w:pPr>
        <w:pStyle w:val="Heading1"/>
        <w:spacing w:before="0" w:line="360" w:lineRule="auto"/>
        <w:rPr>
          <w:lang w:val="en-US"/>
        </w:rPr>
      </w:pPr>
      <w:bookmarkStart w:id="98" w:name="_Toc137472702"/>
      <w:bookmarkStart w:id="99" w:name="_Toc137824973"/>
      <w:bookmarkStart w:id="100" w:name="_Toc138330845"/>
      <w:bookmarkStart w:id="101" w:name="_Toc138331976"/>
      <w:bookmarkStart w:id="102" w:name="_Toc138977018"/>
      <w:bookmarkStart w:id="103" w:name="_Toc139182651"/>
      <w:r w:rsidRPr="009239C5">
        <w:rPr>
          <w:lang w:val="en-US"/>
        </w:rPr>
        <w:lastRenderedPageBreak/>
        <w:t>Tabel 4.</w:t>
      </w:r>
      <w:r>
        <w:rPr>
          <w:lang w:val="en-US"/>
        </w:rPr>
        <w:t>1</w:t>
      </w:r>
      <w:r w:rsidR="00AF50C5">
        <w:rPr>
          <w:lang w:val="en-US"/>
        </w:rPr>
        <w:t>1</w:t>
      </w:r>
      <w:r>
        <w:rPr>
          <w:lang w:val="en-US"/>
        </w:rPr>
        <w:t xml:space="preserve"> </w:t>
      </w:r>
      <w:r w:rsidRPr="009326AD">
        <w:rPr>
          <w:rFonts w:ascii="Arial" w:hAnsi="Arial" w:cs="Arial"/>
          <w:i/>
          <w:iCs/>
          <w:color w:val="010205"/>
          <w:sz w:val="22"/>
          <w:lang w:val="en-ID"/>
        </w:rPr>
        <w:t>Multiple Comparisons</w:t>
      </w:r>
      <w:r>
        <w:rPr>
          <w:lang w:val="en-US"/>
        </w:rPr>
        <w:t xml:space="preserve"> Pemecahan Masalah</w:t>
      </w:r>
      <w:bookmarkEnd w:id="98"/>
      <w:bookmarkEnd w:id="99"/>
      <w:bookmarkEnd w:id="100"/>
      <w:bookmarkEnd w:id="101"/>
      <w:bookmarkEnd w:id="102"/>
      <w:bookmarkEnd w:id="103"/>
    </w:p>
    <w:tbl>
      <w:tblPr>
        <w:tblW w:w="7371"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34"/>
        <w:gridCol w:w="993"/>
        <w:gridCol w:w="1134"/>
        <w:gridCol w:w="1134"/>
        <w:gridCol w:w="708"/>
        <w:gridCol w:w="709"/>
        <w:gridCol w:w="851"/>
        <w:gridCol w:w="708"/>
      </w:tblGrid>
      <w:tr w:rsidR="002F72EC" w:rsidRPr="00BC5AF0" w14:paraId="58A3469F" w14:textId="77777777" w:rsidTr="00F917AA">
        <w:trPr>
          <w:cantSplit/>
          <w:trHeight w:val="322"/>
        </w:trPr>
        <w:tc>
          <w:tcPr>
            <w:tcW w:w="7371" w:type="dxa"/>
            <w:gridSpan w:val="8"/>
            <w:shd w:val="clear" w:color="auto" w:fill="FFFFFF"/>
            <w:vAlign w:val="center"/>
          </w:tcPr>
          <w:p w14:paraId="6D93C2C1" w14:textId="77777777" w:rsidR="002F72EC" w:rsidRPr="00BC5AF0" w:rsidRDefault="002F72EC" w:rsidP="00F917AA">
            <w:pPr>
              <w:autoSpaceDE w:val="0"/>
              <w:autoSpaceDN w:val="0"/>
              <w:adjustRightInd w:val="0"/>
              <w:spacing w:line="320" w:lineRule="atLeast"/>
              <w:ind w:left="60" w:right="60"/>
              <w:jc w:val="center"/>
              <w:rPr>
                <w:rFonts w:ascii="Arial" w:hAnsi="Arial" w:cs="Arial"/>
                <w:noProof w:val="0"/>
                <w:color w:val="010205"/>
                <w:sz w:val="22"/>
                <w:lang w:val="en-ID"/>
              </w:rPr>
            </w:pPr>
            <w:r w:rsidRPr="00BC5AF0">
              <w:rPr>
                <w:rFonts w:ascii="Arial" w:hAnsi="Arial" w:cs="Arial"/>
                <w:b/>
                <w:bCs/>
                <w:noProof w:val="0"/>
                <w:color w:val="010205"/>
                <w:sz w:val="22"/>
                <w:lang w:val="en-ID"/>
              </w:rPr>
              <w:t>Multiple Comparisons</w:t>
            </w:r>
          </w:p>
        </w:tc>
      </w:tr>
      <w:tr w:rsidR="002F72EC" w:rsidRPr="00BC5AF0" w14:paraId="45BFB7B9" w14:textId="77777777" w:rsidTr="00F917AA">
        <w:trPr>
          <w:cantSplit/>
          <w:trHeight w:val="322"/>
        </w:trPr>
        <w:tc>
          <w:tcPr>
            <w:tcW w:w="7371" w:type="dxa"/>
            <w:gridSpan w:val="8"/>
            <w:shd w:val="clear" w:color="auto" w:fill="FFFFFF"/>
            <w:vAlign w:val="bottom"/>
          </w:tcPr>
          <w:p w14:paraId="0AD919CE" w14:textId="77777777" w:rsidR="002F72EC" w:rsidRPr="00BC5AF0" w:rsidRDefault="002F72EC" w:rsidP="00F917AA">
            <w:pPr>
              <w:autoSpaceDE w:val="0"/>
              <w:autoSpaceDN w:val="0"/>
              <w:adjustRightInd w:val="0"/>
              <w:spacing w:line="320" w:lineRule="atLeast"/>
              <w:rPr>
                <w:rFonts w:cs="Times New Roman"/>
                <w:noProof w:val="0"/>
                <w:szCs w:val="24"/>
                <w:lang w:val="en-ID"/>
              </w:rPr>
            </w:pPr>
            <w:proofErr w:type="spellStart"/>
            <w:r w:rsidRPr="00BC5AF0">
              <w:rPr>
                <w:rFonts w:ascii="Arial" w:hAnsi="Arial" w:cs="Arial"/>
                <w:noProof w:val="0"/>
                <w:color w:val="010205"/>
                <w:sz w:val="18"/>
                <w:szCs w:val="18"/>
                <w:shd w:val="clear" w:color="auto" w:fill="FFFFFF"/>
                <w:lang w:val="en-ID"/>
              </w:rPr>
              <w:t>Scheffe</w:t>
            </w:r>
            <w:proofErr w:type="spellEnd"/>
            <w:r w:rsidRPr="00BC5AF0">
              <w:rPr>
                <w:rFonts w:ascii="Arial" w:hAnsi="Arial" w:cs="Arial"/>
                <w:noProof w:val="0"/>
                <w:color w:val="010205"/>
                <w:sz w:val="18"/>
                <w:szCs w:val="18"/>
                <w:shd w:val="clear" w:color="auto" w:fill="FFFFFF"/>
                <w:lang w:val="en-ID"/>
              </w:rPr>
              <w:t xml:space="preserve">  </w:t>
            </w:r>
          </w:p>
        </w:tc>
      </w:tr>
      <w:tr w:rsidR="002F72EC" w:rsidRPr="00BC5AF0" w14:paraId="7B1DD65C" w14:textId="77777777" w:rsidTr="00F917AA">
        <w:trPr>
          <w:cantSplit/>
          <w:trHeight w:val="322"/>
        </w:trPr>
        <w:tc>
          <w:tcPr>
            <w:tcW w:w="1134" w:type="dxa"/>
            <w:vMerge w:val="restart"/>
            <w:shd w:val="clear" w:color="auto" w:fill="FFFFFF"/>
            <w:vAlign w:val="bottom"/>
          </w:tcPr>
          <w:p w14:paraId="66F7FD69"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Dependent Variable</w:t>
            </w:r>
          </w:p>
        </w:tc>
        <w:tc>
          <w:tcPr>
            <w:tcW w:w="993" w:type="dxa"/>
            <w:vMerge w:val="restart"/>
            <w:shd w:val="clear" w:color="auto" w:fill="FFFFFF"/>
            <w:vAlign w:val="bottom"/>
          </w:tcPr>
          <w:p w14:paraId="52C190BE" w14:textId="77777777" w:rsidR="002F72EC"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(I) Gaya_</w:t>
            </w:r>
          </w:p>
          <w:p w14:paraId="66DA9C91"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proofErr w:type="spellStart"/>
            <w:r w:rsidRPr="00BC5AF0">
              <w:rPr>
                <w:rFonts w:ascii="Arial" w:hAnsi="Arial" w:cs="Arial"/>
                <w:noProof w:val="0"/>
                <w:color w:val="264A60"/>
                <w:sz w:val="18"/>
                <w:szCs w:val="18"/>
                <w:lang w:val="en-ID"/>
              </w:rPr>
              <w:t>Belajar</w:t>
            </w:r>
            <w:proofErr w:type="spellEnd"/>
          </w:p>
        </w:tc>
        <w:tc>
          <w:tcPr>
            <w:tcW w:w="1134" w:type="dxa"/>
            <w:vMerge w:val="restart"/>
            <w:shd w:val="clear" w:color="auto" w:fill="FFFFFF"/>
            <w:vAlign w:val="bottom"/>
          </w:tcPr>
          <w:p w14:paraId="6BB554D1" w14:textId="77777777" w:rsidR="002F72EC"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(J) Gaya_</w:t>
            </w:r>
          </w:p>
          <w:p w14:paraId="2683D694"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proofErr w:type="spellStart"/>
            <w:r w:rsidRPr="00BC5AF0">
              <w:rPr>
                <w:rFonts w:ascii="Arial" w:hAnsi="Arial" w:cs="Arial"/>
                <w:noProof w:val="0"/>
                <w:color w:val="264A60"/>
                <w:sz w:val="18"/>
                <w:szCs w:val="18"/>
                <w:lang w:val="en-ID"/>
              </w:rPr>
              <w:t>Belajar</w:t>
            </w:r>
            <w:proofErr w:type="spellEnd"/>
          </w:p>
        </w:tc>
        <w:tc>
          <w:tcPr>
            <w:tcW w:w="1134" w:type="dxa"/>
            <w:vMerge w:val="restart"/>
            <w:shd w:val="clear" w:color="auto" w:fill="FFFFFF"/>
            <w:vAlign w:val="bottom"/>
          </w:tcPr>
          <w:p w14:paraId="2ACBC0F6" w14:textId="77777777" w:rsidR="002F72EC" w:rsidRPr="00BC5AF0" w:rsidRDefault="002F72EC" w:rsidP="00F917AA">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Mean Difference (I-J)</w:t>
            </w:r>
          </w:p>
        </w:tc>
        <w:tc>
          <w:tcPr>
            <w:tcW w:w="708" w:type="dxa"/>
            <w:vMerge w:val="restart"/>
            <w:shd w:val="clear" w:color="auto" w:fill="FFFFFF"/>
            <w:vAlign w:val="bottom"/>
          </w:tcPr>
          <w:p w14:paraId="65B664FF" w14:textId="77777777" w:rsidR="002F72EC" w:rsidRPr="00BC5AF0" w:rsidRDefault="002F72EC" w:rsidP="00F917AA">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Std. Error</w:t>
            </w:r>
          </w:p>
        </w:tc>
        <w:tc>
          <w:tcPr>
            <w:tcW w:w="709" w:type="dxa"/>
            <w:vMerge w:val="restart"/>
            <w:shd w:val="clear" w:color="auto" w:fill="FFFFFF"/>
            <w:vAlign w:val="bottom"/>
          </w:tcPr>
          <w:p w14:paraId="214D7D5B" w14:textId="77777777" w:rsidR="002F72EC" w:rsidRPr="00BC5AF0" w:rsidRDefault="002F72EC" w:rsidP="00F917AA">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Sig.</w:t>
            </w:r>
          </w:p>
        </w:tc>
        <w:tc>
          <w:tcPr>
            <w:tcW w:w="1559" w:type="dxa"/>
            <w:gridSpan w:val="2"/>
            <w:shd w:val="clear" w:color="auto" w:fill="FFFFFF"/>
            <w:vAlign w:val="bottom"/>
          </w:tcPr>
          <w:p w14:paraId="34CEC30F" w14:textId="77777777" w:rsidR="002F72EC" w:rsidRPr="00BC5AF0" w:rsidRDefault="002F72EC" w:rsidP="00F917AA">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95% Confidence Interval</w:t>
            </w:r>
          </w:p>
        </w:tc>
      </w:tr>
      <w:tr w:rsidR="002F72EC" w:rsidRPr="00BC5AF0" w14:paraId="2009FC0F" w14:textId="77777777" w:rsidTr="00F917AA">
        <w:trPr>
          <w:cantSplit/>
          <w:trHeight w:val="144"/>
        </w:trPr>
        <w:tc>
          <w:tcPr>
            <w:tcW w:w="1134" w:type="dxa"/>
            <w:vMerge/>
            <w:shd w:val="clear" w:color="auto" w:fill="FFFFFF"/>
            <w:vAlign w:val="bottom"/>
          </w:tcPr>
          <w:p w14:paraId="42B5854D" w14:textId="77777777" w:rsidR="002F72EC" w:rsidRPr="00BC5AF0" w:rsidRDefault="002F72EC" w:rsidP="00F917AA">
            <w:pPr>
              <w:autoSpaceDE w:val="0"/>
              <w:autoSpaceDN w:val="0"/>
              <w:adjustRightInd w:val="0"/>
              <w:rPr>
                <w:rFonts w:ascii="Arial" w:hAnsi="Arial" w:cs="Arial"/>
                <w:noProof w:val="0"/>
                <w:color w:val="264A60"/>
                <w:sz w:val="18"/>
                <w:szCs w:val="18"/>
                <w:lang w:val="en-ID"/>
              </w:rPr>
            </w:pPr>
          </w:p>
        </w:tc>
        <w:tc>
          <w:tcPr>
            <w:tcW w:w="993" w:type="dxa"/>
            <w:vMerge/>
            <w:shd w:val="clear" w:color="auto" w:fill="FFFFFF"/>
            <w:vAlign w:val="bottom"/>
          </w:tcPr>
          <w:p w14:paraId="48C7BACE" w14:textId="77777777" w:rsidR="002F72EC" w:rsidRPr="00BC5AF0" w:rsidRDefault="002F72EC" w:rsidP="00F917AA">
            <w:pPr>
              <w:autoSpaceDE w:val="0"/>
              <w:autoSpaceDN w:val="0"/>
              <w:adjustRightInd w:val="0"/>
              <w:rPr>
                <w:rFonts w:ascii="Arial" w:hAnsi="Arial" w:cs="Arial"/>
                <w:noProof w:val="0"/>
                <w:color w:val="264A60"/>
                <w:sz w:val="18"/>
                <w:szCs w:val="18"/>
                <w:lang w:val="en-ID"/>
              </w:rPr>
            </w:pPr>
          </w:p>
        </w:tc>
        <w:tc>
          <w:tcPr>
            <w:tcW w:w="1134" w:type="dxa"/>
            <w:vMerge/>
            <w:shd w:val="clear" w:color="auto" w:fill="FFFFFF"/>
            <w:vAlign w:val="bottom"/>
          </w:tcPr>
          <w:p w14:paraId="315656E4" w14:textId="77777777" w:rsidR="002F72EC" w:rsidRPr="00BC5AF0" w:rsidRDefault="002F72EC" w:rsidP="00F917AA">
            <w:pPr>
              <w:autoSpaceDE w:val="0"/>
              <w:autoSpaceDN w:val="0"/>
              <w:adjustRightInd w:val="0"/>
              <w:rPr>
                <w:rFonts w:ascii="Arial" w:hAnsi="Arial" w:cs="Arial"/>
                <w:noProof w:val="0"/>
                <w:color w:val="264A60"/>
                <w:sz w:val="18"/>
                <w:szCs w:val="18"/>
                <w:lang w:val="en-ID"/>
              </w:rPr>
            </w:pPr>
          </w:p>
        </w:tc>
        <w:tc>
          <w:tcPr>
            <w:tcW w:w="1134" w:type="dxa"/>
            <w:vMerge/>
            <w:shd w:val="clear" w:color="auto" w:fill="FFFFFF"/>
            <w:vAlign w:val="bottom"/>
          </w:tcPr>
          <w:p w14:paraId="58502B70" w14:textId="77777777" w:rsidR="002F72EC" w:rsidRPr="00BC5AF0" w:rsidRDefault="002F72EC" w:rsidP="00F917AA">
            <w:pPr>
              <w:autoSpaceDE w:val="0"/>
              <w:autoSpaceDN w:val="0"/>
              <w:adjustRightInd w:val="0"/>
              <w:rPr>
                <w:rFonts w:ascii="Arial" w:hAnsi="Arial" w:cs="Arial"/>
                <w:noProof w:val="0"/>
                <w:color w:val="264A60"/>
                <w:sz w:val="18"/>
                <w:szCs w:val="18"/>
                <w:lang w:val="en-ID"/>
              </w:rPr>
            </w:pPr>
          </w:p>
        </w:tc>
        <w:tc>
          <w:tcPr>
            <w:tcW w:w="708" w:type="dxa"/>
            <w:vMerge/>
            <w:shd w:val="clear" w:color="auto" w:fill="FFFFFF"/>
            <w:vAlign w:val="bottom"/>
          </w:tcPr>
          <w:p w14:paraId="169F53E3" w14:textId="77777777" w:rsidR="002F72EC" w:rsidRPr="00BC5AF0" w:rsidRDefault="002F72EC" w:rsidP="00F917AA">
            <w:pPr>
              <w:autoSpaceDE w:val="0"/>
              <w:autoSpaceDN w:val="0"/>
              <w:adjustRightInd w:val="0"/>
              <w:rPr>
                <w:rFonts w:ascii="Arial" w:hAnsi="Arial" w:cs="Arial"/>
                <w:noProof w:val="0"/>
                <w:color w:val="264A60"/>
                <w:sz w:val="18"/>
                <w:szCs w:val="18"/>
                <w:lang w:val="en-ID"/>
              </w:rPr>
            </w:pPr>
          </w:p>
        </w:tc>
        <w:tc>
          <w:tcPr>
            <w:tcW w:w="709" w:type="dxa"/>
            <w:vMerge/>
            <w:shd w:val="clear" w:color="auto" w:fill="FFFFFF"/>
            <w:vAlign w:val="bottom"/>
          </w:tcPr>
          <w:p w14:paraId="7961EA07" w14:textId="77777777" w:rsidR="002F72EC" w:rsidRPr="00BC5AF0" w:rsidRDefault="002F72EC" w:rsidP="00F917AA">
            <w:pPr>
              <w:autoSpaceDE w:val="0"/>
              <w:autoSpaceDN w:val="0"/>
              <w:adjustRightInd w:val="0"/>
              <w:rPr>
                <w:rFonts w:ascii="Arial" w:hAnsi="Arial" w:cs="Arial"/>
                <w:noProof w:val="0"/>
                <w:color w:val="264A60"/>
                <w:sz w:val="18"/>
                <w:szCs w:val="18"/>
                <w:lang w:val="en-ID"/>
              </w:rPr>
            </w:pPr>
          </w:p>
        </w:tc>
        <w:tc>
          <w:tcPr>
            <w:tcW w:w="851" w:type="dxa"/>
            <w:shd w:val="clear" w:color="auto" w:fill="FFFFFF"/>
            <w:vAlign w:val="bottom"/>
          </w:tcPr>
          <w:p w14:paraId="3C5C0215" w14:textId="77777777" w:rsidR="002F72EC" w:rsidRPr="00BC5AF0" w:rsidRDefault="002F72EC" w:rsidP="00F917AA">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Lower Bound</w:t>
            </w:r>
          </w:p>
        </w:tc>
        <w:tc>
          <w:tcPr>
            <w:tcW w:w="708" w:type="dxa"/>
            <w:shd w:val="clear" w:color="auto" w:fill="FFFFFF"/>
            <w:vAlign w:val="bottom"/>
          </w:tcPr>
          <w:p w14:paraId="30C8BD11" w14:textId="77777777" w:rsidR="002F72EC" w:rsidRPr="00BC5AF0" w:rsidRDefault="002F72EC" w:rsidP="00F917AA">
            <w:pPr>
              <w:autoSpaceDE w:val="0"/>
              <w:autoSpaceDN w:val="0"/>
              <w:adjustRightInd w:val="0"/>
              <w:spacing w:line="320" w:lineRule="atLeast"/>
              <w:ind w:left="60" w:right="60"/>
              <w:jc w:val="center"/>
              <w:rPr>
                <w:rFonts w:ascii="Arial" w:hAnsi="Arial" w:cs="Arial"/>
                <w:noProof w:val="0"/>
                <w:color w:val="264A60"/>
                <w:sz w:val="18"/>
                <w:szCs w:val="18"/>
                <w:lang w:val="en-ID"/>
              </w:rPr>
            </w:pPr>
            <w:r w:rsidRPr="00BC5AF0">
              <w:rPr>
                <w:rFonts w:ascii="Arial" w:hAnsi="Arial" w:cs="Arial"/>
                <w:noProof w:val="0"/>
                <w:color w:val="264A60"/>
                <w:sz w:val="18"/>
                <w:szCs w:val="18"/>
                <w:lang w:val="en-ID"/>
              </w:rPr>
              <w:t>Upper Bound</w:t>
            </w:r>
          </w:p>
        </w:tc>
      </w:tr>
      <w:tr w:rsidR="002F72EC" w:rsidRPr="00BC5AF0" w14:paraId="02A0E2BF" w14:textId="77777777" w:rsidTr="00F917AA">
        <w:trPr>
          <w:cantSplit/>
          <w:trHeight w:val="322"/>
        </w:trPr>
        <w:tc>
          <w:tcPr>
            <w:tcW w:w="1134" w:type="dxa"/>
            <w:vMerge w:val="restart"/>
            <w:shd w:val="clear" w:color="auto" w:fill="E0E0E0"/>
          </w:tcPr>
          <w:p w14:paraId="009FD365"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KPM</w:t>
            </w:r>
          </w:p>
        </w:tc>
        <w:tc>
          <w:tcPr>
            <w:tcW w:w="993" w:type="dxa"/>
            <w:vMerge w:val="restart"/>
            <w:shd w:val="clear" w:color="auto" w:fill="E0E0E0"/>
          </w:tcPr>
          <w:p w14:paraId="0E7D87CF"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Visual</w:t>
            </w:r>
          </w:p>
        </w:tc>
        <w:tc>
          <w:tcPr>
            <w:tcW w:w="1134" w:type="dxa"/>
            <w:shd w:val="clear" w:color="auto" w:fill="E0E0E0"/>
          </w:tcPr>
          <w:p w14:paraId="00CFD9EF"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proofErr w:type="spellStart"/>
            <w:r w:rsidRPr="00BC5AF0">
              <w:rPr>
                <w:rFonts w:ascii="Arial" w:hAnsi="Arial" w:cs="Arial"/>
                <w:noProof w:val="0"/>
                <w:color w:val="264A60"/>
                <w:sz w:val="18"/>
                <w:szCs w:val="18"/>
                <w:lang w:val="en-ID"/>
              </w:rPr>
              <w:t>Auditori</w:t>
            </w:r>
            <w:proofErr w:type="spellEnd"/>
          </w:p>
        </w:tc>
        <w:tc>
          <w:tcPr>
            <w:tcW w:w="1134" w:type="dxa"/>
            <w:shd w:val="clear" w:color="auto" w:fill="FFFFFF"/>
          </w:tcPr>
          <w:p w14:paraId="40E85A9D"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-2.986</w:t>
            </w:r>
          </w:p>
        </w:tc>
        <w:tc>
          <w:tcPr>
            <w:tcW w:w="708" w:type="dxa"/>
            <w:shd w:val="clear" w:color="auto" w:fill="FFFFFF"/>
          </w:tcPr>
          <w:p w14:paraId="2CE8FE62"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1.599</w:t>
            </w:r>
          </w:p>
        </w:tc>
        <w:tc>
          <w:tcPr>
            <w:tcW w:w="709" w:type="dxa"/>
            <w:shd w:val="clear" w:color="auto" w:fill="FFFFFF"/>
          </w:tcPr>
          <w:p w14:paraId="0173CBEC"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.180</w:t>
            </w:r>
          </w:p>
        </w:tc>
        <w:tc>
          <w:tcPr>
            <w:tcW w:w="851" w:type="dxa"/>
            <w:shd w:val="clear" w:color="auto" w:fill="FFFFFF"/>
          </w:tcPr>
          <w:p w14:paraId="5262D9CD"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-6.96</w:t>
            </w:r>
          </w:p>
        </w:tc>
        <w:tc>
          <w:tcPr>
            <w:tcW w:w="708" w:type="dxa"/>
            <w:shd w:val="clear" w:color="auto" w:fill="FFFFFF"/>
          </w:tcPr>
          <w:p w14:paraId="354A68BD"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.99</w:t>
            </w:r>
          </w:p>
        </w:tc>
      </w:tr>
      <w:tr w:rsidR="002F72EC" w:rsidRPr="00BC5AF0" w14:paraId="4BDC9A3A" w14:textId="77777777" w:rsidTr="00F917AA">
        <w:trPr>
          <w:cantSplit/>
          <w:trHeight w:val="144"/>
        </w:trPr>
        <w:tc>
          <w:tcPr>
            <w:tcW w:w="1134" w:type="dxa"/>
            <w:vMerge/>
            <w:shd w:val="clear" w:color="auto" w:fill="E0E0E0"/>
          </w:tcPr>
          <w:p w14:paraId="712762D2" w14:textId="77777777" w:rsidR="002F72EC" w:rsidRPr="00BC5AF0" w:rsidRDefault="002F72EC" w:rsidP="00F917AA">
            <w:pPr>
              <w:autoSpaceDE w:val="0"/>
              <w:autoSpaceDN w:val="0"/>
              <w:adjustRightInd w:val="0"/>
              <w:rPr>
                <w:rFonts w:ascii="Arial" w:hAnsi="Arial" w:cs="Arial"/>
                <w:noProof w:val="0"/>
                <w:color w:val="010205"/>
                <w:sz w:val="18"/>
                <w:szCs w:val="18"/>
                <w:lang w:val="en-ID"/>
              </w:rPr>
            </w:pPr>
          </w:p>
        </w:tc>
        <w:tc>
          <w:tcPr>
            <w:tcW w:w="993" w:type="dxa"/>
            <w:vMerge/>
            <w:shd w:val="clear" w:color="auto" w:fill="E0E0E0"/>
          </w:tcPr>
          <w:p w14:paraId="0F06FD4B" w14:textId="77777777" w:rsidR="002F72EC" w:rsidRPr="00BC5AF0" w:rsidRDefault="002F72EC" w:rsidP="00F917AA">
            <w:pPr>
              <w:autoSpaceDE w:val="0"/>
              <w:autoSpaceDN w:val="0"/>
              <w:adjustRightInd w:val="0"/>
              <w:rPr>
                <w:rFonts w:ascii="Arial" w:hAnsi="Arial" w:cs="Arial"/>
                <w:noProof w:val="0"/>
                <w:color w:val="010205"/>
                <w:sz w:val="18"/>
                <w:szCs w:val="18"/>
                <w:lang w:val="en-ID"/>
              </w:rPr>
            </w:pPr>
          </w:p>
        </w:tc>
        <w:tc>
          <w:tcPr>
            <w:tcW w:w="1134" w:type="dxa"/>
            <w:shd w:val="clear" w:color="auto" w:fill="E0E0E0"/>
          </w:tcPr>
          <w:p w14:paraId="1A2FD920"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proofErr w:type="spellStart"/>
            <w:r w:rsidRPr="00BC5AF0">
              <w:rPr>
                <w:rFonts w:ascii="Arial" w:hAnsi="Arial" w:cs="Arial"/>
                <w:noProof w:val="0"/>
                <w:color w:val="264A60"/>
                <w:sz w:val="18"/>
                <w:szCs w:val="18"/>
                <w:lang w:val="en-ID"/>
              </w:rPr>
              <w:t>Kinestetik</w:t>
            </w:r>
            <w:proofErr w:type="spellEnd"/>
          </w:p>
        </w:tc>
        <w:tc>
          <w:tcPr>
            <w:tcW w:w="1134" w:type="dxa"/>
            <w:shd w:val="clear" w:color="auto" w:fill="FFFFFF"/>
          </w:tcPr>
          <w:p w14:paraId="38A960EA"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13.423</w:t>
            </w:r>
            <w:r w:rsidRPr="00BC5AF0">
              <w:rPr>
                <w:rFonts w:ascii="Arial" w:hAnsi="Arial" w:cs="Arial"/>
                <w:noProof w:val="0"/>
                <w:color w:val="010205"/>
                <w:sz w:val="18"/>
                <w:szCs w:val="18"/>
                <w:vertAlign w:val="superscript"/>
                <w:lang w:val="en-ID"/>
              </w:rPr>
              <w:t>*</w:t>
            </w:r>
          </w:p>
        </w:tc>
        <w:tc>
          <w:tcPr>
            <w:tcW w:w="708" w:type="dxa"/>
            <w:shd w:val="clear" w:color="auto" w:fill="FFFFFF"/>
          </w:tcPr>
          <w:p w14:paraId="54F7C500"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1.702</w:t>
            </w:r>
          </w:p>
        </w:tc>
        <w:tc>
          <w:tcPr>
            <w:tcW w:w="709" w:type="dxa"/>
            <w:shd w:val="clear" w:color="auto" w:fill="FFFFFF"/>
          </w:tcPr>
          <w:p w14:paraId="404D8297"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.000</w:t>
            </w:r>
          </w:p>
        </w:tc>
        <w:tc>
          <w:tcPr>
            <w:tcW w:w="851" w:type="dxa"/>
            <w:shd w:val="clear" w:color="auto" w:fill="FFFFFF"/>
          </w:tcPr>
          <w:p w14:paraId="7897C2C7"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9.20</w:t>
            </w:r>
          </w:p>
        </w:tc>
        <w:tc>
          <w:tcPr>
            <w:tcW w:w="708" w:type="dxa"/>
            <w:shd w:val="clear" w:color="auto" w:fill="FFFFFF"/>
          </w:tcPr>
          <w:p w14:paraId="71184A05"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17.65</w:t>
            </w:r>
          </w:p>
        </w:tc>
      </w:tr>
      <w:tr w:rsidR="002F72EC" w:rsidRPr="00BC5AF0" w14:paraId="1F7B8075" w14:textId="77777777" w:rsidTr="00F917AA">
        <w:trPr>
          <w:cantSplit/>
          <w:trHeight w:val="144"/>
        </w:trPr>
        <w:tc>
          <w:tcPr>
            <w:tcW w:w="1134" w:type="dxa"/>
            <w:vMerge/>
            <w:shd w:val="clear" w:color="auto" w:fill="E0E0E0"/>
          </w:tcPr>
          <w:p w14:paraId="69157903" w14:textId="77777777" w:rsidR="002F72EC" w:rsidRPr="00BC5AF0" w:rsidRDefault="002F72EC" w:rsidP="00F917AA">
            <w:pPr>
              <w:autoSpaceDE w:val="0"/>
              <w:autoSpaceDN w:val="0"/>
              <w:adjustRightInd w:val="0"/>
              <w:rPr>
                <w:rFonts w:ascii="Arial" w:hAnsi="Arial" w:cs="Arial"/>
                <w:noProof w:val="0"/>
                <w:color w:val="010205"/>
                <w:sz w:val="18"/>
                <w:szCs w:val="18"/>
                <w:lang w:val="en-ID"/>
              </w:rPr>
            </w:pPr>
          </w:p>
        </w:tc>
        <w:tc>
          <w:tcPr>
            <w:tcW w:w="993" w:type="dxa"/>
            <w:vMerge w:val="restart"/>
            <w:shd w:val="clear" w:color="auto" w:fill="E0E0E0"/>
          </w:tcPr>
          <w:p w14:paraId="77D04F0A"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proofErr w:type="spellStart"/>
            <w:r w:rsidRPr="00BC5AF0">
              <w:rPr>
                <w:rFonts w:ascii="Arial" w:hAnsi="Arial" w:cs="Arial"/>
                <w:noProof w:val="0"/>
                <w:color w:val="264A60"/>
                <w:sz w:val="18"/>
                <w:szCs w:val="18"/>
                <w:lang w:val="en-ID"/>
              </w:rPr>
              <w:t>Auditori</w:t>
            </w:r>
            <w:proofErr w:type="spellEnd"/>
          </w:p>
        </w:tc>
        <w:tc>
          <w:tcPr>
            <w:tcW w:w="1134" w:type="dxa"/>
            <w:shd w:val="clear" w:color="auto" w:fill="E0E0E0"/>
          </w:tcPr>
          <w:p w14:paraId="0D752281"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Visual</w:t>
            </w:r>
          </w:p>
        </w:tc>
        <w:tc>
          <w:tcPr>
            <w:tcW w:w="1134" w:type="dxa"/>
            <w:shd w:val="clear" w:color="auto" w:fill="FFFFFF"/>
          </w:tcPr>
          <w:p w14:paraId="61B969AE"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2.986</w:t>
            </w:r>
          </w:p>
        </w:tc>
        <w:tc>
          <w:tcPr>
            <w:tcW w:w="708" w:type="dxa"/>
            <w:shd w:val="clear" w:color="auto" w:fill="FFFFFF"/>
          </w:tcPr>
          <w:p w14:paraId="2118289B"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1.599</w:t>
            </w:r>
          </w:p>
        </w:tc>
        <w:tc>
          <w:tcPr>
            <w:tcW w:w="709" w:type="dxa"/>
            <w:shd w:val="clear" w:color="auto" w:fill="FFFFFF"/>
          </w:tcPr>
          <w:p w14:paraId="36DA8778"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.180</w:t>
            </w:r>
          </w:p>
        </w:tc>
        <w:tc>
          <w:tcPr>
            <w:tcW w:w="851" w:type="dxa"/>
            <w:shd w:val="clear" w:color="auto" w:fill="FFFFFF"/>
          </w:tcPr>
          <w:p w14:paraId="788BD32B"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-.99</w:t>
            </w:r>
          </w:p>
        </w:tc>
        <w:tc>
          <w:tcPr>
            <w:tcW w:w="708" w:type="dxa"/>
            <w:shd w:val="clear" w:color="auto" w:fill="FFFFFF"/>
          </w:tcPr>
          <w:p w14:paraId="27310AE3"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6.96</w:t>
            </w:r>
          </w:p>
        </w:tc>
      </w:tr>
      <w:tr w:rsidR="002F72EC" w:rsidRPr="00BC5AF0" w14:paraId="452BE3B6" w14:textId="77777777" w:rsidTr="00F917AA">
        <w:trPr>
          <w:cantSplit/>
          <w:trHeight w:val="144"/>
        </w:trPr>
        <w:tc>
          <w:tcPr>
            <w:tcW w:w="1134" w:type="dxa"/>
            <w:vMerge/>
            <w:shd w:val="clear" w:color="auto" w:fill="E0E0E0"/>
          </w:tcPr>
          <w:p w14:paraId="5FFBC1BF" w14:textId="77777777" w:rsidR="002F72EC" w:rsidRPr="00BC5AF0" w:rsidRDefault="002F72EC" w:rsidP="00F917AA">
            <w:pPr>
              <w:autoSpaceDE w:val="0"/>
              <w:autoSpaceDN w:val="0"/>
              <w:adjustRightInd w:val="0"/>
              <w:rPr>
                <w:rFonts w:ascii="Arial" w:hAnsi="Arial" w:cs="Arial"/>
                <w:noProof w:val="0"/>
                <w:color w:val="010205"/>
                <w:sz w:val="18"/>
                <w:szCs w:val="18"/>
                <w:lang w:val="en-ID"/>
              </w:rPr>
            </w:pPr>
          </w:p>
        </w:tc>
        <w:tc>
          <w:tcPr>
            <w:tcW w:w="993" w:type="dxa"/>
            <w:vMerge/>
            <w:shd w:val="clear" w:color="auto" w:fill="E0E0E0"/>
          </w:tcPr>
          <w:p w14:paraId="5844B3E5" w14:textId="77777777" w:rsidR="002F72EC" w:rsidRPr="00BC5AF0" w:rsidRDefault="002F72EC" w:rsidP="00F917AA">
            <w:pPr>
              <w:autoSpaceDE w:val="0"/>
              <w:autoSpaceDN w:val="0"/>
              <w:adjustRightInd w:val="0"/>
              <w:rPr>
                <w:rFonts w:ascii="Arial" w:hAnsi="Arial" w:cs="Arial"/>
                <w:noProof w:val="0"/>
                <w:color w:val="010205"/>
                <w:sz w:val="18"/>
                <w:szCs w:val="18"/>
                <w:lang w:val="en-ID"/>
              </w:rPr>
            </w:pPr>
          </w:p>
        </w:tc>
        <w:tc>
          <w:tcPr>
            <w:tcW w:w="1134" w:type="dxa"/>
            <w:shd w:val="clear" w:color="auto" w:fill="E0E0E0"/>
          </w:tcPr>
          <w:p w14:paraId="5EB64D87"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proofErr w:type="spellStart"/>
            <w:r w:rsidRPr="00BC5AF0">
              <w:rPr>
                <w:rFonts w:ascii="Arial" w:hAnsi="Arial" w:cs="Arial"/>
                <w:noProof w:val="0"/>
                <w:color w:val="264A60"/>
                <w:sz w:val="18"/>
                <w:szCs w:val="18"/>
                <w:lang w:val="en-ID"/>
              </w:rPr>
              <w:t>Kinestetik</w:t>
            </w:r>
            <w:proofErr w:type="spellEnd"/>
          </w:p>
        </w:tc>
        <w:tc>
          <w:tcPr>
            <w:tcW w:w="1134" w:type="dxa"/>
            <w:shd w:val="clear" w:color="auto" w:fill="FFFFFF"/>
          </w:tcPr>
          <w:p w14:paraId="12C91F1E"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16.409</w:t>
            </w:r>
            <w:r w:rsidRPr="00BC5AF0">
              <w:rPr>
                <w:rFonts w:ascii="Arial" w:hAnsi="Arial" w:cs="Arial"/>
                <w:noProof w:val="0"/>
                <w:color w:val="010205"/>
                <w:sz w:val="18"/>
                <w:szCs w:val="18"/>
                <w:vertAlign w:val="superscript"/>
                <w:lang w:val="en-ID"/>
              </w:rPr>
              <w:t>*</w:t>
            </w:r>
          </w:p>
        </w:tc>
        <w:tc>
          <w:tcPr>
            <w:tcW w:w="708" w:type="dxa"/>
            <w:shd w:val="clear" w:color="auto" w:fill="FFFFFF"/>
          </w:tcPr>
          <w:p w14:paraId="48BB8B07"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1.368</w:t>
            </w:r>
          </w:p>
        </w:tc>
        <w:tc>
          <w:tcPr>
            <w:tcW w:w="709" w:type="dxa"/>
            <w:shd w:val="clear" w:color="auto" w:fill="FFFFFF"/>
          </w:tcPr>
          <w:p w14:paraId="5DD1702C"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.000</w:t>
            </w:r>
          </w:p>
        </w:tc>
        <w:tc>
          <w:tcPr>
            <w:tcW w:w="851" w:type="dxa"/>
            <w:shd w:val="clear" w:color="auto" w:fill="FFFFFF"/>
          </w:tcPr>
          <w:p w14:paraId="46C91FA6"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13.01</w:t>
            </w:r>
          </w:p>
        </w:tc>
        <w:tc>
          <w:tcPr>
            <w:tcW w:w="708" w:type="dxa"/>
            <w:shd w:val="clear" w:color="auto" w:fill="FFFFFF"/>
          </w:tcPr>
          <w:p w14:paraId="2CD01113"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19.81</w:t>
            </w:r>
          </w:p>
        </w:tc>
      </w:tr>
      <w:tr w:rsidR="002F72EC" w:rsidRPr="00BC5AF0" w14:paraId="7D9EAB13" w14:textId="77777777" w:rsidTr="00F917AA">
        <w:trPr>
          <w:cantSplit/>
          <w:trHeight w:val="144"/>
        </w:trPr>
        <w:tc>
          <w:tcPr>
            <w:tcW w:w="1134" w:type="dxa"/>
            <w:vMerge/>
            <w:shd w:val="clear" w:color="auto" w:fill="E0E0E0"/>
          </w:tcPr>
          <w:p w14:paraId="3FCBA6D7" w14:textId="77777777" w:rsidR="002F72EC" w:rsidRPr="00BC5AF0" w:rsidRDefault="002F72EC" w:rsidP="00F917AA">
            <w:pPr>
              <w:autoSpaceDE w:val="0"/>
              <w:autoSpaceDN w:val="0"/>
              <w:adjustRightInd w:val="0"/>
              <w:rPr>
                <w:rFonts w:ascii="Arial" w:hAnsi="Arial" w:cs="Arial"/>
                <w:noProof w:val="0"/>
                <w:color w:val="010205"/>
                <w:sz w:val="18"/>
                <w:szCs w:val="18"/>
                <w:lang w:val="en-ID"/>
              </w:rPr>
            </w:pPr>
          </w:p>
        </w:tc>
        <w:tc>
          <w:tcPr>
            <w:tcW w:w="993" w:type="dxa"/>
            <w:vMerge w:val="restart"/>
            <w:shd w:val="clear" w:color="auto" w:fill="E0E0E0"/>
          </w:tcPr>
          <w:p w14:paraId="02CC6B43"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proofErr w:type="spellStart"/>
            <w:r w:rsidRPr="00BC5AF0">
              <w:rPr>
                <w:rFonts w:ascii="Arial" w:hAnsi="Arial" w:cs="Arial"/>
                <w:noProof w:val="0"/>
                <w:color w:val="264A60"/>
                <w:sz w:val="18"/>
                <w:szCs w:val="18"/>
                <w:lang w:val="en-ID"/>
              </w:rPr>
              <w:t>Kinestetik</w:t>
            </w:r>
            <w:proofErr w:type="spellEnd"/>
          </w:p>
        </w:tc>
        <w:tc>
          <w:tcPr>
            <w:tcW w:w="1134" w:type="dxa"/>
            <w:shd w:val="clear" w:color="auto" w:fill="E0E0E0"/>
          </w:tcPr>
          <w:p w14:paraId="773BA50E"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r w:rsidRPr="00BC5AF0">
              <w:rPr>
                <w:rFonts w:ascii="Arial" w:hAnsi="Arial" w:cs="Arial"/>
                <w:noProof w:val="0"/>
                <w:color w:val="264A60"/>
                <w:sz w:val="18"/>
                <w:szCs w:val="18"/>
                <w:lang w:val="en-ID"/>
              </w:rPr>
              <w:t>Visual</w:t>
            </w:r>
          </w:p>
        </w:tc>
        <w:tc>
          <w:tcPr>
            <w:tcW w:w="1134" w:type="dxa"/>
            <w:shd w:val="clear" w:color="auto" w:fill="FFFFFF"/>
          </w:tcPr>
          <w:p w14:paraId="46380160"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-13.423</w:t>
            </w:r>
            <w:r w:rsidRPr="00BC5AF0">
              <w:rPr>
                <w:rFonts w:ascii="Arial" w:hAnsi="Arial" w:cs="Arial"/>
                <w:noProof w:val="0"/>
                <w:color w:val="010205"/>
                <w:sz w:val="18"/>
                <w:szCs w:val="18"/>
                <w:vertAlign w:val="superscript"/>
                <w:lang w:val="en-ID"/>
              </w:rPr>
              <w:t>*</w:t>
            </w:r>
          </w:p>
        </w:tc>
        <w:tc>
          <w:tcPr>
            <w:tcW w:w="708" w:type="dxa"/>
            <w:shd w:val="clear" w:color="auto" w:fill="FFFFFF"/>
          </w:tcPr>
          <w:p w14:paraId="6D999105"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1.702</w:t>
            </w:r>
          </w:p>
        </w:tc>
        <w:tc>
          <w:tcPr>
            <w:tcW w:w="709" w:type="dxa"/>
            <w:shd w:val="clear" w:color="auto" w:fill="FFFFFF"/>
          </w:tcPr>
          <w:p w14:paraId="375D6228"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.000</w:t>
            </w:r>
          </w:p>
        </w:tc>
        <w:tc>
          <w:tcPr>
            <w:tcW w:w="851" w:type="dxa"/>
            <w:shd w:val="clear" w:color="auto" w:fill="FFFFFF"/>
          </w:tcPr>
          <w:p w14:paraId="148B5D65"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-17.65</w:t>
            </w:r>
          </w:p>
        </w:tc>
        <w:tc>
          <w:tcPr>
            <w:tcW w:w="708" w:type="dxa"/>
            <w:shd w:val="clear" w:color="auto" w:fill="FFFFFF"/>
          </w:tcPr>
          <w:p w14:paraId="418A9C65"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-9.20</w:t>
            </w:r>
          </w:p>
        </w:tc>
      </w:tr>
      <w:tr w:rsidR="002F72EC" w:rsidRPr="00BC5AF0" w14:paraId="719DAED1" w14:textId="77777777" w:rsidTr="00F917AA">
        <w:trPr>
          <w:cantSplit/>
          <w:trHeight w:val="144"/>
        </w:trPr>
        <w:tc>
          <w:tcPr>
            <w:tcW w:w="1134" w:type="dxa"/>
            <w:vMerge/>
            <w:shd w:val="clear" w:color="auto" w:fill="E0E0E0"/>
          </w:tcPr>
          <w:p w14:paraId="4B15F6AE" w14:textId="77777777" w:rsidR="002F72EC" w:rsidRPr="00BC5AF0" w:rsidRDefault="002F72EC" w:rsidP="00F917AA">
            <w:pPr>
              <w:autoSpaceDE w:val="0"/>
              <w:autoSpaceDN w:val="0"/>
              <w:adjustRightInd w:val="0"/>
              <w:rPr>
                <w:rFonts w:ascii="Arial" w:hAnsi="Arial" w:cs="Arial"/>
                <w:noProof w:val="0"/>
                <w:color w:val="010205"/>
                <w:sz w:val="18"/>
                <w:szCs w:val="18"/>
                <w:lang w:val="en-ID"/>
              </w:rPr>
            </w:pPr>
          </w:p>
        </w:tc>
        <w:tc>
          <w:tcPr>
            <w:tcW w:w="993" w:type="dxa"/>
            <w:vMerge/>
            <w:shd w:val="clear" w:color="auto" w:fill="E0E0E0"/>
          </w:tcPr>
          <w:p w14:paraId="24A557F1" w14:textId="77777777" w:rsidR="002F72EC" w:rsidRPr="00BC5AF0" w:rsidRDefault="002F72EC" w:rsidP="00F917AA">
            <w:pPr>
              <w:autoSpaceDE w:val="0"/>
              <w:autoSpaceDN w:val="0"/>
              <w:adjustRightInd w:val="0"/>
              <w:rPr>
                <w:rFonts w:ascii="Arial" w:hAnsi="Arial" w:cs="Arial"/>
                <w:noProof w:val="0"/>
                <w:color w:val="010205"/>
                <w:sz w:val="18"/>
                <w:szCs w:val="18"/>
                <w:lang w:val="en-ID"/>
              </w:rPr>
            </w:pPr>
          </w:p>
        </w:tc>
        <w:tc>
          <w:tcPr>
            <w:tcW w:w="1134" w:type="dxa"/>
            <w:shd w:val="clear" w:color="auto" w:fill="E0E0E0"/>
          </w:tcPr>
          <w:p w14:paraId="762B6D26"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264A60"/>
                <w:sz w:val="18"/>
                <w:szCs w:val="18"/>
                <w:lang w:val="en-ID"/>
              </w:rPr>
            </w:pPr>
            <w:proofErr w:type="spellStart"/>
            <w:r w:rsidRPr="00BC5AF0">
              <w:rPr>
                <w:rFonts w:ascii="Arial" w:hAnsi="Arial" w:cs="Arial"/>
                <w:noProof w:val="0"/>
                <w:color w:val="264A60"/>
                <w:sz w:val="18"/>
                <w:szCs w:val="18"/>
                <w:lang w:val="en-ID"/>
              </w:rPr>
              <w:t>Auditori</w:t>
            </w:r>
            <w:proofErr w:type="spellEnd"/>
          </w:p>
        </w:tc>
        <w:tc>
          <w:tcPr>
            <w:tcW w:w="1134" w:type="dxa"/>
            <w:shd w:val="clear" w:color="auto" w:fill="FFFFFF"/>
          </w:tcPr>
          <w:p w14:paraId="7B073846"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-16.409</w:t>
            </w:r>
            <w:r w:rsidRPr="00BC5AF0">
              <w:rPr>
                <w:rFonts w:ascii="Arial" w:hAnsi="Arial" w:cs="Arial"/>
                <w:noProof w:val="0"/>
                <w:color w:val="010205"/>
                <w:sz w:val="18"/>
                <w:szCs w:val="18"/>
                <w:vertAlign w:val="superscript"/>
                <w:lang w:val="en-ID"/>
              </w:rPr>
              <w:t>*</w:t>
            </w:r>
          </w:p>
        </w:tc>
        <w:tc>
          <w:tcPr>
            <w:tcW w:w="708" w:type="dxa"/>
            <w:shd w:val="clear" w:color="auto" w:fill="FFFFFF"/>
          </w:tcPr>
          <w:p w14:paraId="5F06BDCE"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1.368</w:t>
            </w:r>
          </w:p>
        </w:tc>
        <w:tc>
          <w:tcPr>
            <w:tcW w:w="709" w:type="dxa"/>
            <w:shd w:val="clear" w:color="auto" w:fill="FFFFFF"/>
          </w:tcPr>
          <w:p w14:paraId="20AC62BA"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.000</w:t>
            </w:r>
          </w:p>
        </w:tc>
        <w:tc>
          <w:tcPr>
            <w:tcW w:w="851" w:type="dxa"/>
            <w:shd w:val="clear" w:color="auto" w:fill="FFFFFF"/>
          </w:tcPr>
          <w:p w14:paraId="105439B6"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-19.81</w:t>
            </w:r>
          </w:p>
        </w:tc>
        <w:tc>
          <w:tcPr>
            <w:tcW w:w="708" w:type="dxa"/>
            <w:shd w:val="clear" w:color="auto" w:fill="FFFFFF"/>
          </w:tcPr>
          <w:p w14:paraId="0A36C12E" w14:textId="77777777" w:rsidR="002F72EC" w:rsidRPr="00BC5AF0" w:rsidRDefault="002F72EC" w:rsidP="00F917AA">
            <w:pPr>
              <w:autoSpaceDE w:val="0"/>
              <w:autoSpaceDN w:val="0"/>
              <w:adjustRightInd w:val="0"/>
              <w:spacing w:line="320" w:lineRule="atLeast"/>
              <w:ind w:left="60" w:right="60"/>
              <w:jc w:val="right"/>
              <w:rPr>
                <w:rFonts w:ascii="Arial" w:hAnsi="Arial" w:cs="Arial"/>
                <w:noProof w:val="0"/>
                <w:color w:val="010205"/>
                <w:sz w:val="18"/>
                <w:szCs w:val="18"/>
                <w:lang w:val="en-ID"/>
              </w:rPr>
            </w:pPr>
            <w:r w:rsidRPr="00BC5AF0">
              <w:rPr>
                <w:rFonts w:ascii="Arial" w:hAnsi="Arial" w:cs="Arial"/>
                <w:noProof w:val="0"/>
                <w:color w:val="010205"/>
                <w:sz w:val="18"/>
                <w:szCs w:val="18"/>
                <w:lang w:val="en-ID"/>
              </w:rPr>
              <w:t>-13.01</w:t>
            </w:r>
          </w:p>
        </w:tc>
      </w:tr>
      <w:tr w:rsidR="002F72EC" w:rsidRPr="00BC5AF0" w14:paraId="7ADB16ED" w14:textId="77777777" w:rsidTr="00F917AA">
        <w:trPr>
          <w:cantSplit/>
          <w:trHeight w:val="332"/>
        </w:trPr>
        <w:tc>
          <w:tcPr>
            <w:tcW w:w="7371" w:type="dxa"/>
            <w:gridSpan w:val="8"/>
            <w:shd w:val="clear" w:color="auto" w:fill="FFFFFF"/>
          </w:tcPr>
          <w:p w14:paraId="49486F1A" w14:textId="77777777" w:rsidR="002F72EC" w:rsidRPr="00BC5AF0" w:rsidRDefault="002F72EC" w:rsidP="00F917AA">
            <w:pPr>
              <w:autoSpaceDE w:val="0"/>
              <w:autoSpaceDN w:val="0"/>
              <w:adjustRightInd w:val="0"/>
              <w:spacing w:line="320" w:lineRule="atLeast"/>
              <w:ind w:left="60" w:right="60"/>
              <w:rPr>
                <w:rFonts w:ascii="Arial" w:hAnsi="Arial" w:cs="Arial"/>
                <w:noProof w:val="0"/>
                <w:color w:val="010205"/>
                <w:sz w:val="18"/>
                <w:szCs w:val="18"/>
                <w:lang w:val="en-ID"/>
              </w:rPr>
            </w:pPr>
            <w:r w:rsidRPr="00BC5AF0">
              <w:rPr>
                <w:rFonts w:ascii="Arial" w:hAnsi="Arial" w:cs="Arial"/>
                <w:noProof w:val="0"/>
                <w:color w:val="010205"/>
                <w:sz w:val="18"/>
                <w:szCs w:val="18"/>
                <w:lang w:val="en-ID"/>
              </w:rPr>
              <w:t>*. The mean difference is significant at the 0.05 level.</w:t>
            </w:r>
          </w:p>
        </w:tc>
      </w:tr>
    </w:tbl>
    <w:p w14:paraId="3707E361" w14:textId="77777777" w:rsidR="00921A66" w:rsidRDefault="00921A66" w:rsidP="00DB5409">
      <w:pPr>
        <w:autoSpaceDE w:val="0"/>
        <w:autoSpaceDN w:val="0"/>
        <w:adjustRightInd w:val="0"/>
        <w:spacing w:line="360" w:lineRule="auto"/>
        <w:ind w:left="567" w:firstLine="567"/>
        <w:jc w:val="both"/>
        <w:rPr>
          <w:rFonts w:cs="Times New Roman"/>
          <w:noProof w:val="0"/>
          <w:szCs w:val="24"/>
          <w:lang w:val="en-US"/>
        </w:rPr>
      </w:pPr>
    </w:p>
    <w:p w14:paraId="721DC42C" w14:textId="7E3BF44F" w:rsidR="002F72EC" w:rsidRDefault="002F72EC" w:rsidP="002F72EC">
      <w:pPr>
        <w:autoSpaceDE w:val="0"/>
        <w:autoSpaceDN w:val="0"/>
        <w:adjustRightInd w:val="0"/>
        <w:spacing w:line="360" w:lineRule="auto"/>
        <w:ind w:left="567" w:firstLine="709"/>
        <w:jc w:val="both"/>
        <w:rPr>
          <w:rFonts w:cs="Times New Roman"/>
          <w:noProof w:val="0"/>
          <w:szCs w:val="24"/>
          <w:lang w:val="en-US"/>
        </w:rPr>
      </w:pPr>
      <w:bookmarkStart w:id="104" w:name="_Toc137472703"/>
      <w:bookmarkStart w:id="105" w:name="_Toc137824974"/>
      <w:bookmarkStart w:id="106" w:name="_Toc138330846"/>
      <w:bookmarkStart w:id="107" w:name="_Toc138331977"/>
      <w:r>
        <w:rPr>
          <w:rFonts w:cs="Times New Roman"/>
          <w:noProof w:val="0"/>
          <w:szCs w:val="24"/>
          <w:lang w:val="en-US"/>
        </w:rPr>
        <w:t xml:space="preserve">Akan </w:t>
      </w:r>
      <w:proofErr w:type="spellStart"/>
      <w:r>
        <w:rPr>
          <w:rFonts w:cs="Times New Roman"/>
          <w:noProof w:val="0"/>
          <w:szCs w:val="24"/>
          <w:lang w:val="en-US"/>
        </w:rPr>
        <w:t>dibandingkan</w:t>
      </w:r>
      <w:proofErr w:type="spellEnd"/>
      <w:r w:rsidRPr="00BF5B82">
        <w:rPr>
          <w:rFonts w:cs="Times New Roman"/>
          <w:noProof w:val="0"/>
          <w:szCs w:val="24"/>
          <w:lang w:val="en-US"/>
        </w:rPr>
        <w:t xml:space="preserve"> rata-rata </w:t>
      </w:r>
      <w:proofErr w:type="spellStart"/>
      <w:r>
        <w:rPr>
          <w:rFonts w:cs="Times New Roman"/>
          <w:noProof w:val="0"/>
          <w:szCs w:val="24"/>
          <w:lang w:val="en-US"/>
        </w:rPr>
        <w:t>nilai</w:t>
      </w:r>
      <w:proofErr w:type="spellEnd"/>
      <w:r>
        <w:rPr>
          <w:rFonts w:cs="Times New Roman"/>
          <w:noProof w:val="0"/>
          <w:szCs w:val="24"/>
          <w:lang w:val="en-US"/>
        </w:rPr>
        <w:t xml:space="preserve"> </w:t>
      </w:r>
      <w:proofErr w:type="spellStart"/>
      <w:r>
        <w:rPr>
          <w:rFonts w:cs="Times New Roman"/>
          <w:noProof w:val="0"/>
          <w:szCs w:val="24"/>
          <w:lang w:val="en-US"/>
        </w:rPr>
        <w:t>kemampuan</w:t>
      </w:r>
      <w:proofErr w:type="spellEnd"/>
      <w:r>
        <w:rPr>
          <w:rFonts w:cs="Times New Roman"/>
          <w:noProof w:val="0"/>
          <w:szCs w:val="24"/>
          <w:lang w:val="en-US"/>
        </w:rPr>
        <w:t xml:space="preserve"> </w:t>
      </w:r>
      <w:proofErr w:type="spellStart"/>
      <w:r>
        <w:rPr>
          <w:rFonts w:cs="Times New Roman"/>
          <w:noProof w:val="0"/>
          <w:szCs w:val="24"/>
          <w:lang w:val="en-US"/>
        </w:rPr>
        <w:t>pemecahan</w:t>
      </w:r>
      <w:proofErr w:type="spellEnd"/>
      <w:r>
        <w:rPr>
          <w:rFonts w:cs="Times New Roman"/>
          <w:noProof w:val="0"/>
          <w:szCs w:val="24"/>
          <w:lang w:val="en-US"/>
        </w:rPr>
        <w:t xml:space="preserve"> </w:t>
      </w:r>
      <w:proofErr w:type="spellStart"/>
      <w:r>
        <w:rPr>
          <w:rFonts w:cs="Times New Roman"/>
          <w:noProof w:val="0"/>
          <w:szCs w:val="24"/>
          <w:lang w:val="en-US"/>
        </w:rPr>
        <w:t>masalah</w:t>
      </w:r>
      <w:proofErr w:type="spellEnd"/>
      <w:r w:rsidRPr="00BF5B82">
        <w:rPr>
          <w:rFonts w:cs="Times New Roman"/>
          <w:noProof w:val="0"/>
          <w:szCs w:val="24"/>
          <w:lang w:val="en-US"/>
        </w:rPr>
        <w:t xml:space="preserve"> </w:t>
      </w:r>
      <w:proofErr w:type="spellStart"/>
      <w:r>
        <w:rPr>
          <w:rFonts w:cs="Times New Roman"/>
          <w:noProof w:val="0"/>
          <w:szCs w:val="24"/>
          <w:lang w:val="en-US"/>
        </w:rPr>
        <w:t>dengan</w:t>
      </w:r>
      <w:proofErr w:type="spellEnd"/>
      <w:r>
        <w:rPr>
          <w:rFonts w:cs="Times New Roman"/>
          <w:noProof w:val="0"/>
          <w:szCs w:val="24"/>
          <w:lang w:val="en-US"/>
        </w:rPr>
        <w:t xml:space="preserve"> </w:t>
      </w:r>
      <w:proofErr w:type="spellStart"/>
      <w:r>
        <w:rPr>
          <w:rFonts w:cs="Times New Roman"/>
          <w:noProof w:val="0"/>
          <w:szCs w:val="24"/>
          <w:lang w:val="en-US"/>
        </w:rPr>
        <w:t>gaya</w:t>
      </w:r>
      <w:proofErr w:type="spellEnd"/>
      <w:r>
        <w:rPr>
          <w:rFonts w:cs="Times New Roman"/>
          <w:noProof w:val="0"/>
          <w:szCs w:val="24"/>
          <w:lang w:val="en-US"/>
        </w:rPr>
        <w:t xml:space="preserve"> </w:t>
      </w:r>
      <w:proofErr w:type="spellStart"/>
      <w:r>
        <w:rPr>
          <w:rFonts w:cs="Times New Roman"/>
          <w:noProof w:val="0"/>
          <w:szCs w:val="24"/>
          <w:lang w:val="en-US"/>
        </w:rPr>
        <w:t>belajar</w:t>
      </w:r>
      <w:proofErr w:type="spellEnd"/>
      <w:r>
        <w:rPr>
          <w:rFonts w:cs="Times New Roman"/>
          <w:noProof w:val="0"/>
          <w:szCs w:val="24"/>
          <w:lang w:val="en-US"/>
        </w:rPr>
        <w:t xml:space="preserve"> visual </w:t>
      </w:r>
      <w:proofErr w:type="spellStart"/>
      <w:r w:rsidRPr="00BF5B82">
        <w:rPr>
          <w:rFonts w:cs="Times New Roman"/>
          <w:noProof w:val="0"/>
          <w:szCs w:val="24"/>
          <w:lang w:val="en-US"/>
        </w:rPr>
        <w:t>dengan</w:t>
      </w:r>
      <w:proofErr w:type="spellEnd"/>
      <w:r w:rsidRPr="00BF5B82">
        <w:rPr>
          <w:rFonts w:cs="Times New Roman"/>
          <w:noProof w:val="0"/>
          <w:szCs w:val="24"/>
          <w:lang w:val="en-US"/>
        </w:rPr>
        <w:t xml:space="preserve"> </w:t>
      </w:r>
      <w:proofErr w:type="spellStart"/>
      <w:r>
        <w:rPr>
          <w:rFonts w:cs="Times New Roman"/>
          <w:noProof w:val="0"/>
          <w:szCs w:val="24"/>
          <w:lang w:val="en-US"/>
        </w:rPr>
        <w:t>gaya</w:t>
      </w:r>
      <w:proofErr w:type="spellEnd"/>
      <w:r>
        <w:rPr>
          <w:rFonts w:cs="Times New Roman"/>
          <w:noProof w:val="0"/>
          <w:szCs w:val="24"/>
          <w:lang w:val="en-US"/>
        </w:rPr>
        <w:t xml:space="preserve"> </w:t>
      </w:r>
      <w:proofErr w:type="spellStart"/>
      <w:r>
        <w:rPr>
          <w:rFonts w:cs="Times New Roman"/>
          <w:noProof w:val="0"/>
          <w:szCs w:val="24"/>
          <w:lang w:val="en-US"/>
        </w:rPr>
        <w:t>belajar</w:t>
      </w:r>
      <w:proofErr w:type="spellEnd"/>
      <w:r>
        <w:rPr>
          <w:rFonts w:cs="Times New Roman"/>
          <w:noProof w:val="0"/>
          <w:szCs w:val="24"/>
          <w:lang w:val="en-US"/>
        </w:rPr>
        <w:t xml:space="preserve"> </w:t>
      </w:r>
      <w:proofErr w:type="spellStart"/>
      <w:r>
        <w:rPr>
          <w:rFonts w:cs="Times New Roman"/>
          <w:noProof w:val="0"/>
          <w:szCs w:val="24"/>
          <w:lang w:val="en-US"/>
        </w:rPr>
        <w:t>auditori</w:t>
      </w:r>
      <w:proofErr w:type="spellEnd"/>
      <w:r w:rsidRPr="00BF5B82">
        <w:rPr>
          <w:rFonts w:cs="Times New Roman"/>
          <w:noProof w:val="0"/>
          <w:szCs w:val="24"/>
          <w:lang w:val="en-US"/>
        </w:rPr>
        <w:t xml:space="preserve"> </w:t>
      </w:r>
      <w:proofErr w:type="spellStart"/>
      <w:r w:rsidRPr="00BF5B82">
        <w:rPr>
          <w:rFonts w:cs="Times New Roman"/>
          <w:noProof w:val="0"/>
          <w:szCs w:val="24"/>
          <w:lang w:val="en-US"/>
        </w:rPr>
        <w:t>angka</w:t>
      </w:r>
      <w:proofErr w:type="spellEnd"/>
      <w:r w:rsidRPr="00BF5B82">
        <w:rPr>
          <w:rFonts w:cs="Times New Roman"/>
          <w:noProof w:val="0"/>
          <w:szCs w:val="24"/>
          <w:lang w:val="en-US"/>
        </w:rPr>
        <w:t xml:space="preserve"> </w:t>
      </w:r>
      <w:proofErr w:type="spellStart"/>
      <w:r w:rsidRPr="00BF5B82">
        <w:rPr>
          <w:rFonts w:cs="Times New Roman"/>
          <w:noProof w:val="0"/>
          <w:szCs w:val="24"/>
          <w:lang w:val="en-US"/>
        </w:rPr>
        <w:t>perbedaan</w:t>
      </w:r>
      <w:proofErr w:type="spellEnd"/>
      <w:r w:rsidRPr="00BF5B82">
        <w:rPr>
          <w:rFonts w:cs="Times New Roman"/>
          <w:noProof w:val="0"/>
          <w:szCs w:val="24"/>
          <w:lang w:val="en-US"/>
        </w:rPr>
        <w:t xml:space="preserve"> rata-</w:t>
      </w:r>
      <w:proofErr w:type="spellStart"/>
      <w:r w:rsidRPr="00BF5B82">
        <w:rPr>
          <w:rFonts w:cs="Times New Roman"/>
          <w:noProof w:val="0"/>
          <w:szCs w:val="24"/>
          <w:lang w:val="en-US"/>
        </w:rPr>
        <w:t>rata</w:t>
      </w:r>
      <w:r>
        <w:rPr>
          <w:rFonts w:cs="Times New Roman"/>
          <w:noProof w:val="0"/>
          <w:szCs w:val="24"/>
          <w:lang w:val="en-US"/>
        </w:rPr>
        <w:t>nya</w:t>
      </w:r>
      <w:proofErr w:type="spellEnd"/>
      <w:r>
        <w:rPr>
          <w:rFonts w:cs="Times New Roman"/>
          <w:noProof w:val="0"/>
          <w:szCs w:val="24"/>
          <w:lang w:val="en-US"/>
        </w:rPr>
        <w:t xml:space="preserve"> </w:t>
      </w:r>
      <w:proofErr w:type="spellStart"/>
      <w:r w:rsidRPr="00BF5B82">
        <w:rPr>
          <w:rFonts w:cs="Times New Roman"/>
          <w:noProof w:val="0"/>
          <w:szCs w:val="24"/>
          <w:lang w:val="en-US"/>
        </w:rPr>
        <w:t>tersebut</w:t>
      </w:r>
      <w:proofErr w:type="spellEnd"/>
      <w:r w:rsidRPr="00BF5B82">
        <w:rPr>
          <w:rFonts w:cs="Times New Roman"/>
          <w:noProof w:val="0"/>
          <w:szCs w:val="24"/>
          <w:lang w:val="en-US"/>
        </w:rPr>
        <w:t xml:space="preserve"> </w:t>
      </w:r>
      <w:proofErr w:type="spellStart"/>
      <w:r w:rsidRPr="00BF5B82">
        <w:rPr>
          <w:rFonts w:cs="Times New Roman"/>
          <w:noProof w:val="0"/>
          <w:szCs w:val="24"/>
          <w:lang w:val="en-US"/>
        </w:rPr>
        <w:t>adalah</w:t>
      </w:r>
      <w:proofErr w:type="spellEnd"/>
      <w:r w:rsidRPr="00BF5B82">
        <w:rPr>
          <w:rFonts w:cs="Times New Roman"/>
          <w:noProof w:val="0"/>
          <w:szCs w:val="24"/>
          <w:lang w:val="en-US"/>
        </w:rPr>
        <w:t xml:space="preserve"> </w:t>
      </w:r>
      <w:r w:rsidRPr="00BC5AF0">
        <w:rPr>
          <w:rFonts w:cs="Times New Roman"/>
          <w:noProof w:val="0"/>
          <w:color w:val="010205"/>
          <w:szCs w:val="24"/>
          <w:lang w:val="en-ID"/>
        </w:rPr>
        <w:t>2</w:t>
      </w:r>
      <w:r w:rsidRPr="002F72EC">
        <w:rPr>
          <w:rFonts w:cs="Times New Roman"/>
          <w:noProof w:val="0"/>
          <w:color w:val="010205"/>
          <w:szCs w:val="24"/>
          <w:lang w:val="en-ID"/>
        </w:rPr>
        <w:t>,</w:t>
      </w:r>
      <w:r w:rsidRPr="00BC5AF0">
        <w:rPr>
          <w:rFonts w:cs="Times New Roman"/>
          <w:noProof w:val="0"/>
          <w:color w:val="010205"/>
          <w:szCs w:val="24"/>
          <w:lang w:val="en-ID"/>
        </w:rPr>
        <w:t>986</w:t>
      </w:r>
      <w:r>
        <w:rPr>
          <w:rFonts w:cs="Times New Roman"/>
          <w:noProof w:val="0"/>
          <w:color w:val="010205"/>
          <w:szCs w:val="24"/>
          <w:lang w:val="en-ID"/>
        </w:rPr>
        <w:t xml:space="preserve">. </w:t>
      </w:r>
      <w:proofErr w:type="spellStart"/>
      <w:r>
        <w:rPr>
          <w:rFonts w:cs="Times New Roman"/>
          <w:noProof w:val="0"/>
          <w:szCs w:val="24"/>
          <w:lang w:val="en-US"/>
        </w:rPr>
        <w:t>B</w:t>
      </w:r>
      <w:r w:rsidRPr="00BF5B82">
        <w:rPr>
          <w:rFonts w:cs="Times New Roman"/>
          <w:noProof w:val="0"/>
          <w:szCs w:val="24"/>
          <w:lang w:val="en-US"/>
        </w:rPr>
        <w:t>erdasarkan</w:t>
      </w:r>
      <w:proofErr w:type="spellEnd"/>
      <w:r w:rsidRPr="00BF5B82">
        <w:rPr>
          <w:rFonts w:cs="Times New Roman"/>
          <w:noProof w:val="0"/>
          <w:szCs w:val="24"/>
          <w:lang w:val="en-US"/>
        </w:rPr>
        <w:t xml:space="preserve"> output </w:t>
      </w:r>
      <w:proofErr w:type="spellStart"/>
      <w:r w:rsidRPr="00BF5B82">
        <w:rPr>
          <w:rFonts w:cs="Times New Roman"/>
          <w:noProof w:val="0"/>
          <w:szCs w:val="24"/>
          <w:lang w:val="en-US"/>
        </w:rPr>
        <w:t>dengan</w:t>
      </w:r>
      <w:proofErr w:type="spellEnd"/>
      <w:r w:rsidRPr="00BF5B82">
        <w:rPr>
          <w:rFonts w:cs="Times New Roman"/>
          <w:noProof w:val="0"/>
          <w:szCs w:val="24"/>
          <w:lang w:val="en-US"/>
        </w:rPr>
        <w:t xml:space="preserve"> </w:t>
      </w:r>
      <w:r w:rsidRPr="00921B61">
        <w:rPr>
          <w:rFonts w:cs="Times New Roman"/>
          <w:i/>
          <w:iCs/>
          <w:noProof w:val="0"/>
          <w:color w:val="010205"/>
          <w:szCs w:val="24"/>
          <w:lang w:val="en-ID"/>
        </w:rPr>
        <w:t>Multiple Comparisons</w:t>
      </w:r>
      <w:r w:rsidRPr="00BF5B82">
        <w:rPr>
          <w:rFonts w:cs="Times New Roman"/>
          <w:noProof w:val="0"/>
          <w:szCs w:val="24"/>
          <w:lang w:val="en-US"/>
        </w:rPr>
        <w:t xml:space="preserve"> </w:t>
      </w:r>
      <w:proofErr w:type="spellStart"/>
      <w:r w:rsidRPr="00BF5B82">
        <w:rPr>
          <w:rFonts w:cs="Times New Roman"/>
          <w:noProof w:val="0"/>
          <w:szCs w:val="24"/>
          <w:lang w:val="en-US"/>
        </w:rPr>
        <w:t>diketahui</w:t>
      </w:r>
      <w:proofErr w:type="spellEnd"/>
      <w:r w:rsidRPr="00BF5B82">
        <w:rPr>
          <w:rFonts w:cs="Times New Roman"/>
          <w:noProof w:val="0"/>
          <w:szCs w:val="24"/>
          <w:lang w:val="en-US"/>
        </w:rPr>
        <w:t xml:space="preserve"> </w:t>
      </w:r>
      <w:proofErr w:type="spellStart"/>
      <w:r w:rsidRPr="00BF5B82">
        <w:rPr>
          <w:rFonts w:cs="Times New Roman"/>
          <w:noProof w:val="0"/>
          <w:szCs w:val="24"/>
          <w:lang w:val="en-US"/>
        </w:rPr>
        <w:t>nilai</w:t>
      </w:r>
      <w:proofErr w:type="spellEnd"/>
      <w:r w:rsidRPr="00BF5B82">
        <w:rPr>
          <w:rFonts w:cs="Times New Roman"/>
          <w:noProof w:val="0"/>
          <w:szCs w:val="24"/>
          <w:lang w:val="en-US"/>
        </w:rPr>
        <w:t xml:space="preserve"> </w:t>
      </w:r>
      <w:proofErr w:type="spellStart"/>
      <w:r w:rsidRPr="00BF5B82">
        <w:rPr>
          <w:rFonts w:cs="Times New Roman"/>
          <w:noProof w:val="0"/>
          <w:szCs w:val="24"/>
          <w:lang w:val="en-US"/>
        </w:rPr>
        <w:t>signifikansi</w:t>
      </w:r>
      <w:proofErr w:type="spellEnd"/>
      <w:r w:rsidRPr="00BF5B82">
        <w:rPr>
          <w:rFonts w:cs="Times New Roman"/>
          <w:noProof w:val="0"/>
          <w:szCs w:val="24"/>
          <w:lang w:val="en-US"/>
        </w:rPr>
        <w:t xml:space="preserve"> </w:t>
      </w:r>
      <w:proofErr w:type="spellStart"/>
      <w:r w:rsidRPr="00BF5B82">
        <w:rPr>
          <w:rFonts w:cs="Times New Roman"/>
          <w:noProof w:val="0"/>
          <w:szCs w:val="24"/>
          <w:lang w:val="en-US"/>
        </w:rPr>
        <w:t>sebesar</w:t>
      </w:r>
      <w:proofErr w:type="spellEnd"/>
      <w:r w:rsidRPr="00BF5B82">
        <w:rPr>
          <w:rFonts w:cs="Times New Roman"/>
          <w:noProof w:val="0"/>
          <w:szCs w:val="24"/>
          <w:lang w:val="en-US"/>
        </w:rPr>
        <w:t xml:space="preserve"> 0,</w:t>
      </w:r>
      <w:r>
        <w:rPr>
          <w:rFonts w:cs="Times New Roman"/>
          <w:noProof w:val="0"/>
          <w:szCs w:val="24"/>
          <w:lang w:val="en-US"/>
        </w:rPr>
        <w:t>180</w:t>
      </w:r>
      <w:r w:rsidRPr="00BF5B82">
        <w:rPr>
          <w:rFonts w:cs="Times New Roman"/>
          <w:noProof w:val="0"/>
          <w:szCs w:val="24"/>
          <w:lang w:val="en-US"/>
        </w:rPr>
        <w:t xml:space="preserve"> </w:t>
      </w:r>
      <w:r>
        <w:rPr>
          <w:rFonts w:cs="Times New Roman"/>
          <w:noProof w:val="0"/>
          <w:szCs w:val="24"/>
          <w:lang w:val="en-US"/>
        </w:rPr>
        <w:t xml:space="preserve">&gt; </w:t>
      </w:r>
      <w:r w:rsidRPr="00BF5B82">
        <w:rPr>
          <w:rFonts w:cs="Times New Roman"/>
          <w:noProof w:val="0"/>
          <w:szCs w:val="24"/>
          <w:lang w:val="en-US"/>
        </w:rPr>
        <w:t>0,05</w:t>
      </w:r>
      <w:r>
        <w:rPr>
          <w:rFonts w:cs="Times New Roman"/>
          <w:noProof w:val="0"/>
          <w:szCs w:val="24"/>
          <w:lang w:val="en-US"/>
        </w:rPr>
        <w:t xml:space="preserve">, </w:t>
      </w:r>
      <w:proofErr w:type="spellStart"/>
      <w:r>
        <w:rPr>
          <w:rFonts w:cs="Times New Roman"/>
          <w:noProof w:val="0"/>
          <w:szCs w:val="24"/>
          <w:lang w:val="en-US"/>
        </w:rPr>
        <w:t>maka</w:t>
      </w:r>
      <w:proofErr w:type="spellEnd"/>
      <w:r>
        <w:rPr>
          <w:rFonts w:cs="Times New Roman"/>
          <w:noProof w:val="0"/>
          <w:szCs w:val="24"/>
          <w:lang w:val="en-US"/>
        </w:rPr>
        <w:t xml:space="preserve"> </w:t>
      </w:r>
      <w:proofErr w:type="spellStart"/>
      <w:r>
        <w:rPr>
          <w:rFonts w:cs="Times New Roman"/>
          <w:noProof w:val="0"/>
          <w:szCs w:val="24"/>
          <w:lang w:val="en-US"/>
        </w:rPr>
        <w:t>kesimpulannya</w:t>
      </w:r>
      <w:proofErr w:type="spellEnd"/>
      <w:r w:rsidRPr="00BF5B82">
        <w:rPr>
          <w:rFonts w:cs="Times New Roman"/>
          <w:noProof w:val="0"/>
          <w:szCs w:val="24"/>
          <w:lang w:val="en-US"/>
        </w:rPr>
        <w:t xml:space="preserve"> </w:t>
      </w:r>
      <w:proofErr w:type="spellStart"/>
      <w:r>
        <w:rPr>
          <w:rFonts w:cs="Times New Roman"/>
          <w:noProof w:val="0"/>
          <w:szCs w:val="24"/>
          <w:lang w:val="en-US"/>
        </w:rPr>
        <w:t>kemampuan</w:t>
      </w:r>
      <w:proofErr w:type="spellEnd"/>
      <w:r>
        <w:rPr>
          <w:rFonts w:cs="Times New Roman"/>
          <w:noProof w:val="0"/>
          <w:szCs w:val="24"/>
          <w:lang w:val="en-US"/>
        </w:rPr>
        <w:t xml:space="preserve"> </w:t>
      </w:r>
      <w:proofErr w:type="spellStart"/>
      <w:r>
        <w:rPr>
          <w:rFonts w:cs="Times New Roman"/>
          <w:noProof w:val="0"/>
          <w:szCs w:val="24"/>
          <w:lang w:val="en-US"/>
        </w:rPr>
        <w:t>pemecahan</w:t>
      </w:r>
      <w:proofErr w:type="spellEnd"/>
      <w:r>
        <w:rPr>
          <w:rFonts w:cs="Times New Roman"/>
          <w:noProof w:val="0"/>
          <w:szCs w:val="24"/>
          <w:lang w:val="en-US"/>
        </w:rPr>
        <w:t xml:space="preserve"> </w:t>
      </w:r>
      <w:proofErr w:type="spellStart"/>
      <w:r>
        <w:rPr>
          <w:rFonts w:cs="Times New Roman"/>
          <w:noProof w:val="0"/>
          <w:szCs w:val="24"/>
          <w:lang w:val="en-US"/>
        </w:rPr>
        <w:t>masalah</w:t>
      </w:r>
      <w:proofErr w:type="spellEnd"/>
      <w:r w:rsidRPr="00BF5B82">
        <w:rPr>
          <w:rFonts w:cs="Times New Roman"/>
          <w:noProof w:val="0"/>
          <w:szCs w:val="24"/>
          <w:lang w:val="en-US"/>
        </w:rPr>
        <w:t xml:space="preserve"> </w:t>
      </w:r>
      <w:proofErr w:type="spellStart"/>
      <w:r>
        <w:rPr>
          <w:rFonts w:cs="Times New Roman"/>
          <w:noProof w:val="0"/>
          <w:szCs w:val="24"/>
          <w:lang w:val="en-US"/>
        </w:rPr>
        <w:t>tipe</w:t>
      </w:r>
      <w:proofErr w:type="spellEnd"/>
      <w:r>
        <w:rPr>
          <w:rFonts w:cs="Times New Roman"/>
          <w:noProof w:val="0"/>
          <w:szCs w:val="24"/>
          <w:lang w:val="en-US"/>
        </w:rPr>
        <w:t xml:space="preserve"> visual </w:t>
      </w:r>
      <w:proofErr w:type="spellStart"/>
      <w:r>
        <w:rPr>
          <w:rFonts w:cs="Times New Roman"/>
          <w:noProof w:val="0"/>
          <w:szCs w:val="24"/>
          <w:lang w:val="en-US"/>
        </w:rPr>
        <w:t>dengan</w:t>
      </w:r>
      <w:proofErr w:type="spellEnd"/>
      <w:r>
        <w:rPr>
          <w:rFonts w:cs="Times New Roman"/>
          <w:noProof w:val="0"/>
          <w:szCs w:val="24"/>
          <w:lang w:val="en-US"/>
        </w:rPr>
        <w:t xml:space="preserve"> </w:t>
      </w:r>
      <w:proofErr w:type="spellStart"/>
      <w:r>
        <w:rPr>
          <w:rFonts w:cs="Times New Roman"/>
          <w:noProof w:val="0"/>
          <w:szCs w:val="24"/>
          <w:lang w:val="en-US"/>
        </w:rPr>
        <w:t>kemampuan</w:t>
      </w:r>
      <w:proofErr w:type="spellEnd"/>
      <w:r>
        <w:rPr>
          <w:rFonts w:cs="Times New Roman"/>
          <w:noProof w:val="0"/>
          <w:szCs w:val="24"/>
          <w:lang w:val="en-US"/>
        </w:rPr>
        <w:t xml:space="preserve"> </w:t>
      </w:r>
      <w:proofErr w:type="spellStart"/>
      <w:r>
        <w:rPr>
          <w:rFonts w:cs="Times New Roman"/>
          <w:noProof w:val="0"/>
          <w:szCs w:val="24"/>
          <w:lang w:val="en-US"/>
        </w:rPr>
        <w:t>berpikir</w:t>
      </w:r>
      <w:proofErr w:type="spellEnd"/>
      <w:r>
        <w:rPr>
          <w:rFonts w:cs="Times New Roman"/>
          <w:noProof w:val="0"/>
          <w:szCs w:val="24"/>
          <w:lang w:val="en-US"/>
        </w:rPr>
        <w:t xml:space="preserve"> </w:t>
      </w:r>
      <w:proofErr w:type="spellStart"/>
      <w:r>
        <w:rPr>
          <w:rFonts w:cs="Times New Roman"/>
          <w:noProof w:val="0"/>
          <w:szCs w:val="24"/>
          <w:lang w:val="en-US"/>
        </w:rPr>
        <w:t>kreatif</w:t>
      </w:r>
      <w:proofErr w:type="spellEnd"/>
      <w:r w:rsidRPr="00BF5B82">
        <w:rPr>
          <w:rFonts w:cs="Times New Roman"/>
          <w:noProof w:val="0"/>
          <w:szCs w:val="24"/>
          <w:lang w:val="en-US"/>
        </w:rPr>
        <w:t xml:space="preserve"> </w:t>
      </w:r>
      <w:proofErr w:type="spellStart"/>
      <w:r>
        <w:rPr>
          <w:rFonts w:cs="Times New Roman"/>
          <w:noProof w:val="0"/>
          <w:szCs w:val="24"/>
          <w:lang w:val="en-US"/>
        </w:rPr>
        <w:t>tipe</w:t>
      </w:r>
      <w:proofErr w:type="spellEnd"/>
      <w:r>
        <w:rPr>
          <w:rFonts w:cs="Times New Roman"/>
          <w:noProof w:val="0"/>
          <w:szCs w:val="24"/>
          <w:lang w:val="en-US"/>
        </w:rPr>
        <w:t xml:space="preserve"> </w:t>
      </w:r>
      <w:proofErr w:type="spellStart"/>
      <w:r>
        <w:rPr>
          <w:rFonts w:cs="Times New Roman"/>
          <w:noProof w:val="0"/>
          <w:szCs w:val="24"/>
          <w:lang w:val="en-US"/>
        </w:rPr>
        <w:t>auditori</w:t>
      </w:r>
      <w:proofErr w:type="spellEnd"/>
      <w:r w:rsidRPr="00BF5B82">
        <w:rPr>
          <w:rFonts w:cs="Times New Roman"/>
          <w:noProof w:val="0"/>
          <w:szCs w:val="24"/>
          <w:lang w:val="en-US"/>
        </w:rPr>
        <w:t xml:space="preserve"> </w:t>
      </w:r>
      <w:proofErr w:type="spellStart"/>
      <w:r>
        <w:rPr>
          <w:rFonts w:cs="Times New Roman"/>
          <w:noProof w:val="0"/>
          <w:szCs w:val="24"/>
          <w:lang w:val="en-US"/>
        </w:rPr>
        <w:t>adalah</w:t>
      </w:r>
      <w:proofErr w:type="spellEnd"/>
      <w:r>
        <w:rPr>
          <w:rFonts w:cs="Times New Roman"/>
          <w:noProof w:val="0"/>
          <w:szCs w:val="24"/>
          <w:lang w:val="en-US"/>
        </w:rPr>
        <w:t xml:space="preserve"> </w:t>
      </w:r>
      <w:proofErr w:type="spellStart"/>
      <w:r w:rsidRPr="00BF5B82">
        <w:rPr>
          <w:rFonts w:cs="Times New Roman"/>
          <w:noProof w:val="0"/>
          <w:szCs w:val="24"/>
          <w:lang w:val="en-US"/>
        </w:rPr>
        <w:t>sama</w:t>
      </w:r>
      <w:proofErr w:type="spellEnd"/>
      <w:r>
        <w:rPr>
          <w:rFonts w:cs="Times New Roman"/>
          <w:noProof w:val="0"/>
          <w:szCs w:val="24"/>
          <w:lang w:val="en-US"/>
        </w:rPr>
        <w:t xml:space="preserve">. </w:t>
      </w:r>
      <w:r w:rsidRPr="00BF5B82">
        <w:rPr>
          <w:rFonts w:cs="Times New Roman"/>
          <w:noProof w:val="0"/>
          <w:szCs w:val="24"/>
          <w:lang w:val="en-US"/>
        </w:rPr>
        <w:t xml:space="preserve"> </w:t>
      </w:r>
      <w:proofErr w:type="spellStart"/>
      <w:r>
        <w:rPr>
          <w:rFonts w:cs="Times New Roman"/>
          <w:noProof w:val="0"/>
          <w:szCs w:val="24"/>
          <w:lang w:val="en-US"/>
        </w:rPr>
        <w:t>Sehingga</w:t>
      </w:r>
      <w:proofErr w:type="spellEnd"/>
      <w:r w:rsidRPr="00BF5B82">
        <w:rPr>
          <w:rFonts w:cs="Times New Roman"/>
          <w:noProof w:val="0"/>
          <w:szCs w:val="24"/>
          <w:lang w:val="en-US"/>
        </w:rPr>
        <w:t xml:space="preserve"> </w:t>
      </w:r>
      <w:proofErr w:type="spellStart"/>
      <w:r w:rsidRPr="00BF5B82">
        <w:rPr>
          <w:rFonts w:cs="Times New Roman"/>
          <w:noProof w:val="0"/>
          <w:szCs w:val="24"/>
          <w:lang w:val="en-US"/>
        </w:rPr>
        <w:t>perbedaan</w:t>
      </w:r>
      <w:proofErr w:type="spellEnd"/>
      <w:r w:rsidRPr="00BF5B82">
        <w:rPr>
          <w:rFonts w:cs="Times New Roman"/>
          <w:noProof w:val="0"/>
          <w:szCs w:val="24"/>
          <w:lang w:val="en-US"/>
        </w:rPr>
        <w:t xml:space="preserve"> rata-rata </w:t>
      </w:r>
      <w:proofErr w:type="spellStart"/>
      <w:r>
        <w:rPr>
          <w:rFonts w:cs="Times New Roman"/>
          <w:noProof w:val="0"/>
          <w:szCs w:val="24"/>
          <w:lang w:val="en-US"/>
        </w:rPr>
        <w:t>kemampuan</w:t>
      </w:r>
      <w:proofErr w:type="spellEnd"/>
      <w:r>
        <w:rPr>
          <w:rFonts w:cs="Times New Roman"/>
          <w:noProof w:val="0"/>
          <w:szCs w:val="24"/>
          <w:lang w:val="en-US"/>
        </w:rPr>
        <w:t xml:space="preserve"> </w:t>
      </w:r>
      <w:proofErr w:type="spellStart"/>
      <w:r>
        <w:rPr>
          <w:rFonts w:cs="Times New Roman"/>
          <w:noProof w:val="0"/>
          <w:szCs w:val="24"/>
          <w:lang w:val="en-US"/>
        </w:rPr>
        <w:t>pemecahan</w:t>
      </w:r>
      <w:proofErr w:type="spellEnd"/>
      <w:r>
        <w:rPr>
          <w:rFonts w:cs="Times New Roman"/>
          <w:noProof w:val="0"/>
          <w:szCs w:val="24"/>
          <w:lang w:val="en-US"/>
        </w:rPr>
        <w:t xml:space="preserve"> </w:t>
      </w:r>
      <w:proofErr w:type="spellStart"/>
      <w:r>
        <w:rPr>
          <w:rFonts w:cs="Times New Roman"/>
          <w:noProof w:val="0"/>
          <w:szCs w:val="24"/>
          <w:lang w:val="en-US"/>
        </w:rPr>
        <w:t>masalah</w:t>
      </w:r>
      <w:proofErr w:type="spellEnd"/>
      <w:r w:rsidRPr="00BF5B82">
        <w:rPr>
          <w:rFonts w:cs="Times New Roman"/>
          <w:noProof w:val="0"/>
          <w:szCs w:val="24"/>
          <w:lang w:val="en-US"/>
        </w:rPr>
        <w:t xml:space="preserve"> </w:t>
      </w:r>
      <w:proofErr w:type="spellStart"/>
      <w:r w:rsidRPr="00BF5B82">
        <w:rPr>
          <w:rFonts w:cs="Times New Roman"/>
          <w:noProof w:val="0"/>
          <w:szCs w:val="24"/>
          <w:lang w:val="en-US"/>
        </w:rPr>
        <w:t>secara</w:t>
      </w:r>
      <w:proofErr w:type="spellEnd"/>
      <w:r w:rsidRPr="00BF5B82">
        <w:rPr>
          <w:rFonts w:cs="Times New Roman"/>
          <w:noProof w:val="0"/>
          <w:szCs w:val="24"/>
          <w:lang w:val="en-US"/>
        </w:rPr>
        <w:t xml:space="preserve"> </w:t>
      </w:r>
      <w:proofErr w:type="spellStart"/>
      <w:r w:rsidRPr="00BF5B82">
        <w:rPr>
          <w:rFonts w:cs="Times New Roman"/>
          <w:noProof w:val="0"/>
          <w:szCs w:val="24"/>
          <w:lang w:val="en-US"/>
        </w:rPr>
        <w:t>deskriptif</w:t>
      </w:r>
      <w:proofErr w:type="spellEnd"/>
      <w:r w:rsidRPr="00BF5B82">
        <w:rPr>
          <w:rFonts w:cs="Times New Roman"/>
          <w:noProof w:val="0"/>
          <w:szCs w:val="24"/>
          <w:lang w:val="en-US"/>
        </w:rPr>
        <w:t xml:space="preserve"> antara </w:t>
      </w:r>
      <w:r>
        <w:rPr>
          <w:rFonts w:cs="Times New Roman"/>
          <w:noProof w:val="0"/>
          <w:szCs w:val="24"/>
          <w:lang w:val="en-US"/>
        </w:rPr>
        <w:t>tipe visual dan tipe auditori</w:t>
      </w:r>
      <w:r w:rsidRPr="00BF5B82">
        <w:rPr>
          <w:rFonts w:cs="Times New Roman"/>
          <w:noProof w:val="0"/>
          <w:szCs w:val="24"/>
          <w:lang w:val="en-US"/>
        </w:rPr>
        <w:t xml:space="preserve"> tersebut tidaklah signifikan</w:t>
      </w:r>
      <w:r>
        <w:rPr>
          <w:rFonts w:cs="Times New Roman"/>
          <w:noProof w:val="0"/>
          <w:szCs w:val="24"/>
          <w:lang w:val="en-US"/>
        </w:rPr>
        <w:t>.</w:t>
      </w:r>
    </w:p>
    <w:p w14:paraId="7AFBB2C8" w14:textId="0C88C1B9" w:rsidR="002F72EC" w:rsidRDefault="002F72EC" w:rsidP="002F72EC">
      <w:pPr>
        <w:autoSpaceDE w:val="0"/>
        <w:autoSpaceDN w:val="0"/>
        <w:adjustRightInd w:val="0"/>
        <w:spacing w:line="360" w:lineRule="auto"/>
        <w:ind w:left="567" w:firstLine="709"/>
        <w:jc w:val="both"/>
        <w:rPr>
          <w:rFonts w:eastAsia="Calibri" w:cs="Times New Roman"/>
          <w:noProof w:val="0"/>
          <w:szCs w:val="24"/>
          <w:lang w:val="en-US"/>
        </w:rPr>
      </w:pPr>
      <w:r>
        <w:rPr>
          <w:rFonts w:eastAsia="Calibri" w:cs="Times New Roman"/>
          <w:noProof w:val="0"/>
          <w:szCs w:val="24"/>
          <w:lang w:val="en-US"/>
        </w:rPr>
        <w:t>Kemudian a</w:t>
      </w:r>
      <w:r w:rsidRPr="00BF03E7">
        <w:rPr>
          <w:rFonts w:eastAsia="Calibri" w:cs="Times New Roman"/>
          <w:noProof w:val="0"/>
          <w:szCs w:val="24"/>
          <w:lang w:val="en-US"/>
        </w:rPr>
        <w:t xml:space="preserve">kan dibandingkan rata-rata nilai kemampuan </w:t>
      </w:r>
      <w:r>
        <w:rPr>
          <w:rFonts w:cs="Times New Roman"/>
          <w:noProof w:val="0"/>
          <w:szCs w:val="24"/>
          <w:lang w:val="en-US"/>
        </w:rPr>
        <w:t>pemecahan masalah</w:t>
      </w:r>
      <w:r w:rsidRPr="00BF5B82">
        <w:rPr>
          <w:rFonts w:cs="Times New Roman"/>
          <w:noProof w:val="0"/>
          <w:szCs w:val="24"/>
          <w:lang w:val="en-US"/>
        </w:rPr>
        <w:t xml:space="preserve"> </w:t>
      </w:r>
      <w:r w:rsidRPr="00BF03E7">
        <w:rPr>
          <w:rFonts w:eastAsia="Calibri" w:cs="Times New Roman"/>
          <w:noProof w:val="0"/>
          <w:szCs w:val="24"/>
          <w:lang w:val="en-US"/>
        </w:rPr>
        <w:t xml:space="preserve">dengan gaya belajar visual dengan gaya belajar kinestetik angka perbedaan rata-ratanya tersebut adalah </w:t>
      </w:r>
      <w:r w:rsidRPr="00BC5AF0">
        <w:rPr>
          <w:rFonts w:cs="Times New Roman"/>
          <w:noProof w:val="0"/>
          <w:color w:val="010205"/>
          <w:szCs w:val="24"/>
          <w:lang w:val="en-ID"/>
        </w:rPr>
        <w:t>13</w:t>
      </w:r>
      <w:r>
        <w:rPr>
          <w:rFonts w:cs="Times New Roman"/>
          <w:noProof w:val="0"/>
          <w:color w:val="010205"/>
          <w:szCs w:val="24"/>
          <w:lang w:val="en-ID"/>
        </w:rPr>
        <w:t>,</w:t>
      </w:r>
      <w:r w:rsidRPr="00BC5AF0">
        <w:rPr>
          <w:rFonts w:cs="Times New Roman"/>
          <w:noProof w:val="0"/>
          <w:color w:val="010205"/>
          <w:szCs w:val="24"/>
          <w:lang w:val="en-ID"/>
        </w:rPr>
        <w:t>423</w:t>
      </w:r>
      <w:r w:rsidRPr="00BF03E7">
        <w:rPr>
          <w:rFonts w:eastAsia="Calibri" w:cs="Times New Roman"/>
          <w:noProof w:val="0"/>
          <w:color w:val="010205"/>
          <w:szCs w:val="24"/>
          <w:lang w:val="en-ID"/>
        </w:rPr>
        <w:t xml:space="preserve">. </w:t>
      </w:r>
      <w:r>
        <w:rPr>
          <w:rFonts w:eastAsia="Calibri" w:cs="Times New Roman"/>
          <w:noProof w:val="0"/>
          <w:szCs w:val="24"/>
          <w:lang w:val="en-US"/>
        </w:rPr>
        <w:t>B</w:t>
      </w:r>
      <w:r w:rsidRPr="00BF03E7">
        <w:rPr>
          <w:rFonts w:eastAsia="Calibri" w:cs="Times New Roman"/>
          <w:noProof w:val="0"/>
          <w:szCs w:val="24"/>
          <w:lang w:val="en-US"/>
        </w:rPr>
        <w:t xml:space="preserve">erdasarkan output dengan </w:t>
      </w:r>
      <w:r w:rsidRPr="00BF03E7">
        <w:rPr>
          <w:rFonts w:eastAsia="Calibri" w:cs="Times New Roman"/>
          <w:i/>
          <w:iCs/>
          <w:noProof w:val="0"/>
          <w:color w:val="010205"/>
          <w:szCs w:val="24"/>
          <w:lang w:val="en-ID"/>
        </w:rPr>
        <w:t>Multiple Comparisons</w:t>
      </w:r>
      <w:r w:rsidRPr="00BF03E7">
        <w:rPr>
          <w:rFonts w:eastAsia="Calibri" w:cs="Times New Roman"/>
          <w:noProof w:val="0"/>
          <w:szCs w:val="24"/>
          <w:lang w:val="en-US"/>
        </w:rPr>
        <w:t xml:space="preserve"> diketahui nilai signifikansi sebesar 0,0</w:t>
      </w:r>
      <w:r>
        <w:rPr>
          <w:rFonts w:eastAsia="Calibri" w:cs="Times New Roman"/>
          <w:noProof w:val="0"/>
          <w:szCs w:val="24"/>
          <w:lang w:val="en-US"/>
        </w:rPr>
        <w:t xml:space="preserve">00 </w:t>
      </w:r>
      <w:r w:rsidRPr="00BF03E7">
        <w:rPr>
          <w:rFonts w:eastAsia="Calibri" w:cs="Times New Roman"/>
          <w:noProof w:val="0"/>
          <w:szCs w:val="24"/>
          <w:lang w:val="en-US"/>
        </w:rPr>
        <w:t>&lt;</w:t>
      </w:r>
      <w:r>
        <w:rPr>
          <w:rFonts w:eastAsia="Calibri" w:cs="Times New Roman"/>
          <w:noProof w:val="0"/>
          <w:szCs w:val="24"/>
          <w:lang w:val="en-US"/>
        </w:rPr>
        <w:t xml:space="preserve"> </w:t>
      </w:r>
      <w:r w:rsidRPr="00BF03E7">
        <w:rPr>
          <w:rFonts w:eastAsia="Calibri" w:cs="Times New Roman"/>
          <w:noProof w:val="0"/>
          <w:szCs w:val="24"/>
          <w:lang w:val="en-US"/>
        </w:rPr>
        <w:t xml:space="preserve">0,05, maka kesimpulannya kemampuan </w:t>
      </w:r>
      <w:r>
        <w:rPr>
          <w:rFonts w:cs="Times New Roman"/>
          <w:noProof w:val="0"/>
          <w:szCs w:val="24"/>
          <w:lang w:val="en-US"/>
        </w:rPr>
        <w:t>pemecahan masalah</w:t>
      </w:r>
      <w:r w:rsidRPr="00BF5B82">
        <w:rPr>
          <w:rFonts w:cs="Times New Roman"/>
          <w:noProof w:val="0"/>
          <w:szCs w:val="24"/>
          <w:lang w:val="en-US"/>
        </w:rPr>
        <w:t xml:space="preserve"> </w:t>
      </w:r>
      <w:r w:rsidRPr="00BF03E7">
        <w:rPr>
          <w:rFonts w:eastAsia="Calibri" w:cs="Times New Roman"/>
          <w:noProof w:val="0"/>
          <w:szCs w:val="24"/>
          <w:lang w:val="en-US"/>
        </w:rPr>
        <w:t>tipe visual dengan kemampuan berpikir kreatif tipe kinestetik adalah tidak sama.</w:t>
      </w:r>
      <w:r>
        <w:rPr>
          <w:rFonts w:eastAsia="Calibri" w:cs="Times New Roman"/>
          <w:noProof w:val="0"/>
          <w:szCs w:val="24"/>
          <w:lang w:val="en-US"/>
        </w:rPr>
        <w:t xml:space="preserve"> Ini artinya</w:t>
      </w:r>
      <w:r w:rsidRPr="00BF03E7">
        <w:rPr>
          <w:rFonts w:eastAsia="Calibri" w:cs="Times New Roman"/>
          <w:noProof w:val="0"/>
          <w:szCs w:val="24"/>
          <w:lang w:val="en-US"/>
        </w:rPr>
        <w:t xml:space="preserve"> perbedaan rata-rata kemampuan </w:t>
      </w:r>
      <w:r>
        <w:rPr>
          <w:rFonts w:cs="Times New Roman"/>
          <w:noProof w:val="0"/>
          <w:szCs w:val="24"/>
          <w:lang w:val="en-US"/>
        </w:rPr>
        <w:t>pemecahan masalah</w:t>
      </w:r>
      <w:r w:rsidRPr="00BF5B82">
        <w:rPr>
          <w:rFonts w:cs="Times New Roman"/>
          <w:noProof w:val="0"/>
          <w:szCs w:val="24"/>
          <w:lang w:val="en-US"/>
        </w:rPr>
        <w:t xml:space="preserve"> </w:t>
      </w:r>
      <w:r w:rsidRPr="00BF03E7">
        <w:rPr>
          <w:rFonts w:eastAsia="Calibri" w:cs="Times New Roman"/>
          <w:noProof w:val="0"/>
          <w:szCs w:val="24"/>
          <w:lang w:val="en-US"/>
        </w:rPr>
        <w:t>secara deskriptif antara tipe visual dan tipe kinestetik tersebut signifikan</w:t>
      </w:r>
      <w:r>
        <w:rPr>
          <w:rFonts w:eastAsia="Calibri" w:cs="Times New Roman"/>
          <w:noProof w:val="0"/>
          <w:szCs w:val="24"/>
          <w:lang w:val="en-US"/>
        </w:rPr>
        <w:t>.</w:t>
      </w:r>
    </w:p>
    <w:p w14:paraId="2506AAF4" w14:textId="52F61661" w:rsidR="002F72EC" w:rsidRDefault="002F72EC" w:rsidP="002F72EC">
      <w:pPr>
        <w:autoSpaceDE w:val="0"/>
        <w:autoSpaceDN w:val="0"/>
        <w:adjustRightInd w:val="0"/>
        <w:spacing w:line="360" w:lineRule="auto"/>
        <w:ind w:left="567" w:firstLine="709"/>
        <w:jc w:val="both"/>
        <w:rPr>
          <w:rFonts w:eastAsia="Calibri" w:cs="Times New Roman"/>
          <w:noProof w:val="0"/>
          <w:szCs w:val="24"/>
          <w:lang w:val="en-US"/>
        </w:rPr>
      </w:pPr>
      <w:r>
        <w:rPr>
          <w:rFonts w:eastAsia="Calibri" w:cs="Times New Roman"/>
          <w:noProof w:val="0"/>
          <w:szCs w:val="24"/>
          <w:lang w:val="en-US"/>
        </w:rPr>
        <w:t>Untuk membandingkan</w:t>
      </w:r>
      <w:r w:rsidRPr="00B07385">
        <w:rPr>
          <w:rFonts w:eastAsia="Calibri" w:cs="Times New Roman"/>
          <w:noProof w:val="0"/>
          <w:szCs w:val="24"/>
          <w:lang w:val="en-US"/>
        </w:rPr>
        <w:t xml:space="preserve"> rata-rata nilai kemampuan </w:t>
      </w:r>
      <w:r>
        <w:rPr>
          <w:rFonts w:cs="Times New Roman"/>
          <w:noProof w:val="0"/>
          <w:szCs w:val="24"/>
          <w:lang w:val="en-US"/>
        </w:rPr>
        <w:t>pemecahan masalah</w:t>
      </w:r>
      <w:r w:rsidRPr="00BF5B82">
        <w:rPr>
          <w:rFonts w:cs="Times New Roman"/>
          <w:noProof w:val="0"/>
          <w:szCs w:val="24"/>
          <w:lang w:val="en-US"/>
        </w:rPr>
        <w:t xml:space="preserve"> </w:t>
      </w:r>
      <w:r w:rsidRPr="00B07385">
        <w:rPr>
          <w:rFonts w:eastAsia="Calibri" w:cs="Times New Roman"/>
          <w:noProof w:val="0"/>
          <w:szCs w:val="24"/>
          <w:lang w:val="en-US"/>
        </w:rPr>
        <w:t xml:space="preserve">dengan gaya belajar auditori dengan gaya belajar kinestetik angka </w:t>
      </w:r>
      <w:r w:rsidRPr="00B07385">
        <w:rPr>
          <w:rFonts w:eastAsia="Calibri" w:cs="Times New Roman"/>
          <w:noProof w:val="0"/>
          <w:szCs w:val="24"/>
          <w:lang w:val="en-US"/>
        </w:rPr>
        <w:lastRenderedPageBreak/>
        <w:t xml:space="preserve">perbedaan rata-ratanya tersebut adalah </w:t>
      </w:r>
      <w:r w:rsidRPr="00BC5AF0">
        <w:rPr>
          <w:rFonts w:cs="Times New Roman"/>
          <w:noProof w:val="0"/>
          <w:color w:val="010205"/>
          <w:szCs w:val="24"/>
          <w:lang w:val="en-ID"/>
        </w:rPr>
        <w:t>16</w:t>
      </w:r>
      <w:r>
        <w:rPr>
          <w:rFonts w:cs="Times New Roman"/>
          <w:noProof w:val="0"/>
          <w:color w:val="010205"/>
          <w:szCs w:val="24"/>
          <w:lang w:val="en-ID"/>
        </w:rPr>
        <w:t>,</w:t>
      </w:r>
      <w:r w:rsidRPr="00BC5AF0">
        <w:rPr>
          <w:rFonts w:cs="Times New Roman"/>
          <w:noProof w:val="0"/>
          <w:color w:val="010205"/>
          <w:szCs w:val="24"/>
          <w:lang w:val="en-ID"/>
        </w:rPr>
        <w:t>409</w:t>
      </w:r>
      <w:r w:rsidRPr="00B07385">
        <w:rPr>
          <w:rFonts w:eastAsia="Calibri" w:cs="Times New Roman"/>
          <w:noProof w:val="0"/>
          <w:color w:val="010205"/>
          <w:szCs w:val="24"/>
          <w:lang w:val="en-ID"/>
        </w:rPr>
        <w:t xml:space="preserve">. </w:t>
      </w:r>
      <w:r>
        <w:rPr>
          <w:rFonts w:eastAsia="Calibri" w:cs="Times New Roman"/>
          <w:noProof w:val="0"/>
          <w:szCs w:val="24"/>
          <w:lang w:val="en-US"/>
        </w:rPr>
        <w:t>B</w:t>
      </w:r>
      <w:r w:rsidRPr="00B07385">
        <w:rPr>
          <w:rFonts w:eastAsia="Calibri" w:cs="Times New Roman"/>
          <w:noProof w:val="0"/>
          <w:szCs w:val="24"/>
          <w:lang w:val="en-US"/>
        </w:rPr>
        <w:t xml:space="preserve">erdasarkan output dengan </w:t>
      </w:r>
      <w:r w:rsidRPr="00B07385">
        <w:rPr>
          <w:rFonts w:eastAsia="Calibri" w:cs="Times New Roman"/>
          <w:i/>
          <w:iCs/>
          <w:noProof w:val="0"/>
          <w:color w:val="010205"/>
          <w:szCs w:val="24"/>
          <w:lang w:val="en-ID"/>
        </w:rPr>
        <w:t>Multiple Comparisons</w:t>
      </w:r>
      <w:r w:rsidRPr="00B07385">
        <w:rPr>
          <w:rFonts w:eastAsia="Calibri" w:cs="Times New Roman"/>
          <w:noProof w:val="0"/>
          <w:szCs w:val="24"/>
          <w:lang w:val="en-US"/>
        </w:rPr>
        <w:t xml:space="preserve"> diketahui nilai signifikansi sebesar 0,</w:t>
      </w:r>
      <w:r>
        <w:rPr>
          <w:rFonts w:eastAsia="Calibri" w:cs="Times New Roman"/>
          <w:noProof w:val="0"/>
          <w:szCs w:val="24"/>
          <w:lang w:val="en-US"/>
        </w:rPr>
        <w:t>000</w:t>
      </w:r>
      <w:r w:rsidRPr="00B07385">
        <w:rPr>
          <w:rFonts w:eastAsia="Calibri" w:cs="Times New Roman"/>
          <w:noProof w:val="0"/>
          <w:szCs w:val="24"/>
          <w:lang w:val="en-US"/>
        </w:rPr>
        <w:t xml:space="preserve"> </w:t>
      </w:r>
      <w:r>
        <w:rPr>
          <w:rFonts w:eastAsia="Calibri" w:cs="Times New Roman"/>
          <w:noProof w:val="0"/>
          <w:szCs w:val="24"/>
          <w:lang w:val="en-US"/>
        </w:rPr>
        <w:t>&lt;</w:t>
      </w:r>
      <w:r w:rsidRPr="00B07385">
        <w:rPr>
          <w:rFonts w:eastAsia="Calibri" w:cs="Times New Roman"/>
          <w:noProof w:val="0"/>
          <w:szCs w:val="24"/>
          <w:lang w:val="en-US"/>
        </w:rPr>
        <w:t xml:space="preserve"> 0,05, maka kesimpulannya kemampuan </w:t>
      </w:r>
      <w:r>
        <w:rPr>
          <w:rFonts w:cs="Times New Roman"/>
          <w:noProof w:val="0"/>
          <w:szCs w:val="24"/>
          <w:lang w:val="en-US"/>
        </w:rPr>
        <w:t>pemecahan masalah</w:t>
      </w:r>
      <w:r w:rsidRPr="00BF5B82">
        <w:rPr>
          <w:rFonts w:cs="Times New Roman"/>
          <w:noProof w:val="0"/>
          <w:szCs w:val="24"/>
          <w:lang w:val="en-US"/>
        </w:rPr>
        <w:t xml:space="preserve"> </w:t>
      </w:r>
      <w:r w:rsidRPr="00B07385">
        <w:rPr>
          <w:rFonts w:eastAsia="Calibri" w:cs="Times New Roman"/>
          <w:noProof w:val="0"/>
          <w:szCs w:val="24"/>
          <w:lang w:val="en-US"/>
        </w:rPr>
        <w:t xml:space="preserve">tipe auditori dengan kemampuan berpikir kreatif tipe kinestetik adalah </w:t>
      </w:r>
      <w:r>
        <w:rPr>
          <w:rFonts w:eastAsia="Calibri" w:cs="Times New Roman"/>
          <w:noProof w:val="0"/>
          <w:szCs w:val="24"/>
          <w:lang w:val="en-US"/>
        </w:rPr>
        <w:t xml:space="preserve">tidak </w:t>
      </w:r>
      <w:r w:rsidRPr="00B07385">
        <w:rPr>
          <w:rFonts w:eastAsia="Calibri" w:cs="Times New Roman"/>
          <w:noProof w:val="0"/>
          <w:szCs w:val="24"/>
          <w:lang w:val="en-US"/>
        </w:rPr>
        <w:t xml:space="preserve">sama.  Sehingga perbedaan rata-rata kemampuan </w:t>
      </w:r>
      <w:r>
        <w:rPr>
          <w:rFonts w:cs="Times New Roman"/>
          <w:noProof w:val="0"/>
          <w:szCs w:val="24"/>
          <w:lang w:val="en-US"/>
        </w:rPr>
        <w:t>pemecahan masalah</w:t>
      </w:r>
      <w:r w:rsidRPr="00BF5B82">
        <w:rPr>
          <w:rFonts w:cs="Times New Roman"/>
          <w:noProof w:val="0"/>
          <w:szCs w:val="24"/>
          <w:lang w:val="en-US"/>
        </w:rPr>
        <w:t xml:space="preserve"> </w:t>
      </w:r>
      <w:r w:rsidRPr="00B07385">
        <w:rPr>
          <w:rFonts w:eastAsia="Calibri" w:cs="Times New Roman"/>
          <w:noProof w:val="0"/>
          <w:szCs w:val="24"/>
          <w:lang w:val="en-US"/>
        </w:rPr>
        <w:t>secara deskriptif antara tipe auditori dan tipe kinestetik tersebut signifikan</w:t>
      </w:r>
      <w:r>
        <w:rPr>
          <w:rFonts w:eastAsia="Calibri" w:cs="Times New Roman"/>
          <w:noProof w:val="0"/>
          <w:szCs w:val="24"/>
          <w:lang w:val="en-US"/>
        </w:rPr>
        <w:t>.</w:t>
      </w:r>
    </w:p>
    <w:bookmarkEnd w:id="104"/>
    <w:bookmarkEnd w:id="105"/>
    <w:bookmarkEnd w:id="106"/>
    <w:bookmarkEnd w:id="107"/>
    <w:p w14:paraId="563FA0F8" w14:textId="3BEF32E9" w:rsidR="00E77E57" w:rsidRDefault="00E77E57" w:rsidP="000A4130">
      <w:pPr>
        <w:spacing w:line="360" w:lineRule="auto"/>
        <w:ind w:left="567" w:firstLine="709"/>
        <w:jc w:val="both"/>
      </w:pPr>
      <w:r>
        <w:rPr>
          <w:lang w:val="en-US"/>
        </w:rPr>
        <w:t>S</w:t>
      </w:r>
      <w:r w:rsidRPr="00BF5B82">
        <w:t>ehingga pembuatan kesimpulan</w:t>
      </w:r>
      <w:r w:rsidR="008F3D02">
        <w:rPr>
          <w:lang w:val="en-US"/>
        </w:rPr>
        <w:t xml:space="preserve"> </w:t>
      </w:r>
      <w:r w:rsidR="004C5EA9">
        <w:rPr>
          <w:lang w:val="en-US"/>
        </w:rPr>
        <w:t xml:space="preserve">pada hipotesis kedua </w:t>
      </w:r>
      <w:r w:rsidR="008F3D02">
        <w:rPr>
          <w:lang w:val="en-US"/>
        </w:rPr>
        <w:t>ini</w:t>
      </w:r>
      <w:r w:rsidRPr="00BF5B82">
        <w:t xml:space="preserve"> dalam uji </w:t>
      </w:r>
      <w:r w:rsidR="00666C67">
        <w:rPr>
          <w:lang w:val="en-US"/>
        </w:rPr>
        <w:t>ANOVA</w:t>
      </w:r>
      <w:r w:rsidR="0053086A">
        <w:rPr>
          <w:lang w:val="en-US"/>
        </w:rPr>
        <w:t xml:space="preserve"> </w:t>
      </w:r>
      <w:r w:rsidR="008F3D02">
        <w:rPr>
          <w:lang w:val="en-US"/>
        </w:rPr>
        <w:t xml:space="preserve">bahwa </w:t>
      </w:r>
      <w:r w:rsidRPr="00BF5B82">
        <w:t xml:space="preserve">rata-rata </w:t>
      </w:r>
      <w:r>
        <w:rPr>
          <w:lang w:val="en-US"/>
        </w:rPr>
        <w:t xml:space="preserve">kemampuan </w:t>
      </w:r>
      <w:r w:rsidR="001350AB">
        <w:rPr>
          <w:lang w:val="en-US"/>
        </w:rPr>
        <w:t xml:space="preserve">pemecahan masalah </w:t>
      </w:r>
      <w:r>
        <w:rPr>
          <w:lang w:val="en-US"/>
        </w:rPr>
        <w:t>tipe visual</w:t>
      </w:r>
      <w:r w:rsidR="002F72EC">
        <w:rPr>
          <w:lang w:val="en-US"/>
        </w:rPr>
        <w:t xml:space="preserve"> dengan tipe auditori </w:t>
      </w:r>
      <w:r>
        <w:rPr>
          <w:lang w:val="en-US"/>
        </w:rPr>
        <w:t xml:space="preserve">kinestetik </w:t>
      </w:r>
      <w:r w:rsidR="002F72EC">
        <w:rPr>
          <w:lang w:val="en-US"/>
        </w:rPr>
        <w:t>terdapat perbedaan yang signifikan</w:t>
      </w:r>
      <w:r>
        <w:rPr>
          <w:lang w:val="en-US"/>
        </w:rPr>
        <w:t>.</w:t>
      </w:r>
      <w:r w:rsidRPr="00BF5B82">
        <w:t xml:space="preserve"> </w:t>
      </w:r>
      <w:r w:rsidR="002F72EC">
        <w:rPr>
          <w:lang w:val="en-US"/>
        </w:rPr>
        <w:t xml:space="preserve">Begitu pula </w:t>
      </w:r>
      <w:r w:rsidR="002F72EC" w:rsidRPr="00BF5B82">
        <w:t xml:space="preserve">rata-rata </w:t>
      </w:r>
      <w:r w:rsidR="002F72EC">
        <w:rPr>
          <w:lang w:val="en-US"/>
        </w:rPr>
        <w:t xml:space="preserve">kemampuan pemecahan masalah tipe auditori </w:t>
      </w:r>
      <w:r w:rsidR="00F41555">
        <w:rPr>
          <w:lang w:val="en-US"/>
        </w:rPr>
        <w:t xml:space="preserve">dengan tipe </w:t>
      </w:r>
      <w:r w:rsidR="002F72EC">
        <w:rPr>
          <w:lang w:val="en-US"/>
        </w:rPr>
        <w:t xml:space="preserve">kinestetik terdapat perbedaan yang signifikan. </w:t>
      </w:r>
    </w:p>
    <w:p w14:paraId="15D1D62B" w14:textId="77777777" w:rsidR="00CC6BAD" w:rsidRPr="00CC6BAD" w:rsidRDefault="00CC6BAD" w:rsidP="00DB5409">
      <w:pPr>
        <w:spacing w:line="360" w:lineRule="auto"/>
        <w:jc w:val="both"/>
        <w:rPr>
          <w:b/>
          <w:bCs/>
          <w:lang w:val="en-US"/>
        </w:rPr>
      </w:pPr>
    </w:p>
    <w:p w14:paraId="79E407ED" w14:textId="30FB6260" w:rsidR="00CC6BAD" w:rsidRPr="00352EC6" w:rsidRDefault="00CC6BAD" w:rsidP="00DB5409">
      <w:pPr>
        <w:pStyle w:val="ListParagraph"/>
        <w:numPr>
          <w:ilvl w:val="3"/>
          <w:numId w:val="10"/>
        </w:numPr>
        <w:spacing w:line="360" w:lineRule="auto"/>
        <w:ind w:hanging="513"/>
        <w:jc w:val="both"/>
        <w:rPr>
          <w:b/>
          <w:bCs/>
          <w:lang w:val="en-US"/>
        </w:rPr>
      </w:pPr>
      <w:r w:rsidRPr="00352EC6">
        <w:rPr>
          <w:b/>
          <w:bCs/>
          <w:lang w:val="en-US"/>
        </w:rPr>
        <w:t>Hipotesis Ketiga</w:t>
      </w:r>
    </w:p>
    <w:p w14:paraId="519D0BA4" w14:textId="39737B99" w:rsidR="000A4130" w:rsidRPr="009E50F0" w:rsidRDefault="001D2B65" w:rsidP="009E50F0">
      <w:pPr>
        <w:pStyle w:val="ListParagraph"/>
        <w:spacing w:line="360" w:lineRule="auto"/>
        <w:ind w:left="567" w:firstLine="709"/>
        <w:jc w:val="both"/>
        <w:rPr>
          <w:noProof w:val="0"/>
          <w:lang w:val="en-US"/>
        </w:rPr>
      </w:pPr>
      <w:r>
        <w:rPr>
          <w:noProof w:val="0"/>
          <w:lang w:val="en-US"/>
        </w:rPr>
        <w:t>Berikut</w:t>
      </w:r>
      <w:r w:rsidR="008C03E5">
        <w:rPr>
          <w:noProof w:val="0"/>
          <w:lang w:val="en-US"/>
        </w:rPr>
        <w:t xml:space="preserve"> ini  </w:t>
      </w:r>
      <w:r w:rsidRPr="001D2B65">
        <w:rPr>
          <w:noProof w:val="0"/>
          <w:lang w:val="en-US"/>
        </w:rPr>
        <w:t>di</w:t>
      </w:r>
      <w:r>
        <w:rPr>
          <w:noProof w:val="0"/>
          <w:lang w:val="en-US"/>
        </w:rPr>
        <w:t>peroleh</w:t>
      </w:r>
      <w:r w:rsidRPr="001D2B65">
        <w:rPr>
          <w:noProof w:val="0"/>
          <w:lang w:val="en-US"/>
        </w:rPr>
        <w:t xml:space="preserve"> </w:t>
      </w:r>
      <w:r w:rsidR="006A6C4A">
        <w:rPr>
          <w:noProof w:val="0"/>
          <w:lang w:val="en-US"/>
        </w:rPr>
        <w:t>dari</w:t>
      </w:r>
      <w:r w:rsidR="0053086A">
        <w:rPr>
          <w:noProof w:val="0"/>
          <w:lang w:val="en-US"/>
        </w:rPr>
        <w:t xml:space="preserve"> </w:t>
      </w:r>
      <w:r>
        <w:rPr>
          <w:noProof w:val="0"/>
          <w:lang w:val="en-US"/>
        </w:rPr>
        <w:t xml:space="preserve">uji </w:t>
      </w:r>
      <w:r w:rsidRPr="001D2B65">
        <w:rPr>
          <w:i/>
          <w:iCs/>
          <w:noProof w:val="0"/>
          <w:lang w:val="en-US"/>
        </w:rPr>
        <w:t>homogenitas covarians</w:t>
      </w:r>
      <w:r w:rsidRPr="001D2B65">
        <w:rPr>
          <w:noProof w:val="0"/>
          <w:lang w:val="en-US"/>
        </w:rPr>
        <w:t xml:space="preserve"> </w:t>
      </w:r>
      <w:r>
        <w:rPr>
          <w:noProof w:val="0"/>
          <w:lang w:val="en-US"/>
        </w:rPr>
        <w:t xml:space="preserve">pada tabel </w:t>
      </w:r>
      <w:r w:rsidR="006A6C4A" w:rsidRPr="00B06914">
        <w:rPr>
          <w:i/>
          <w:iCs/>
          <w:lang w:val="en-US"/>
        </w:rPr>
        <w:t>Box’s M</w:t>
      </w:r>
      <w:r w:rsidR="006A6C4A">
        <w:rPr>
          <w:noProof w:val="0"/>
          <w:lang w:val="en-US"/>
        </w:rPr>
        <w:t xml:space="preserve"> </w:t>
      </w:r>
    </w:p>
    <w:p w14:paraId="59F3AC45" w14:textId="7FE6F932" w:rsidR="001D2B65" w:rsidRPr="00283AC4" w:rsidRDefault="001D2B65" w:rsidP="00DB5409">
      <w:pPr>
        <w:pStyle w:val="Heading1"/>
        <w:spacing w:before="0" w:line="360" w:lineRule="auto"/>
        <w:rPr>
          <w:i/>
          <w:iCs/>
          <w:lang w:val="en-US"/>
        </w:rPr>
      </w:pPr>
      <w:bookmarkStart w:id="108" w:name="_Toc135920693"/>
      <w:bookmarkStart w:id="109" w:name="_Toc135929412"/>
      <w:bookmarkStart w:id="110" w:name="_Toc137470854"/>
      <w:bookmarkStart w:id="111" w:name="_Toc137472704"/>
      <w:bookmarkStart w:id="112" w:name="_Toc137824975"/>
      <w:bookmarkStart w:id="113" w:name="_Toc138330847"/>
      <w:bookmarkStart w:id="114" w:name="_Toc138331978"/>
      <w:bookmarkStart w:id="115" w:name="_Toc138977019"/>
      <w:bookmarkStart w:id="116" w:name="_Toc139182652"/>
      <w:r w:rsidRPr="00B06914">
        <w:rPr>
          <w:lang w:val="en-US"/>
        </w:rPr>
        <w:t>Tabel 4.</w:t>
      </w:r>
      <w:r w:rsidR="0053086A">
        <w:rPr>
          <w:lang w:val="en-US"/>
        </w:rPr>
        <w:t>1</w:t>
      </w:r>
      <w:r w:rsidR="00AF50C5">
        <w:rPr>
          <w:lang w:val="en-US"/>
        </w:rPr>
        <w:t>2</w:t>
      </w:r>
      <w:r w:rsidRPr="00B06914">
        <w:rPr>
          <w:lang w:val="en-US"/>
        </w:rPr>
        <w:t xml:space="preserve"> Uji </w:t>
      </w:r>
      <w:r w:rsidRPr="00B06914">
        <w:rPr>
          <w:i/>
          <w:iCs/>
          <w:lang w:val="en-US"/>
        </w:rPr>
        <w:t>Box’s M</w:t>
      </w:r>
      <w:bookmarkEnd w:id="108"/>
      <w:bookmarkEnd w:id="109"/>
      <w:bookmarkEnd w:id="110"/>
      <w:bookmarkEnd w:id="111"/>
      <w:bookmarkEnd w:id="112"/>
      <w:bookmarkEnd w:id="113"/>
      <w:bookmarkEnd w:id="114"/>
      <w:bookmarkEnd w:id="115"/>
      <w:bookmarkEnd w:id="116"/>
    </w:p>
    <w:tbl>
      <w:tblPr>
        <w:tblW w:w="23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955"/>
        <w:gridCol w:w="1420"/>
      </w:tblGrid>
      <w:tr w:rsidR="001D2B65" w:rsidRPr="00283AC4" w14:paraId="42B5DC27" w14:textId="77777777" w:rsidTr="000A4130">
        <w:trPr>
          <w:cantSplit/>
          <w:jc w:val="center"/>
        </w:trPr>
        <w:tc>
          <w:tcPr>
            <w:tcW w:w="2375" w:type="dxa"/>
            <w:gridSpan w:val="2"/>
            <w:shd w:val="clear" w:color="auto" w:fill="FFFFFF"/>
            <w:vAlign w:val="center"/>
          </w:tcPr>
          <w:p w14:paraId="7424CC13" w14:textId="77777777" w:rsidR="001D2B65" w:rsidRPr="00283AC4" w:rsidRDefault="001D2B65" w:rsidP="00DB5409">
            <w:pPr>
              <w:autoSpaceDE w:val="0"/>
              <w:autoSpaceDN w:val="0"/>
              <w:adjustRightInd w:val="0"/>
              <w:spacing w:line="360" w:lineRule="auto"/>
              <w:ind w:left="60" w:right="60"/>
              <w:jc w:val="center"/>
              <w:rPr>
                <w:rFonts w:ascii="Arial" w:hAnsi="Arial" w:cs="Arial"/>
                <w:noProof w:val="0"/>
                <w:color w:val="010205"/>
                <w:sz w:val="22"/>
                <w:lang w:val="en-ID"/>
              </w:rPr>
            </w:pPr>
            <w:r w:rsidRPr="00283AC4">
              <w:rPr>
                <w:rFonts w:ascii="Arial" w:hAnsi="Arial" w:cs="Arial"/>
                <w:b/>
                <w:bCs/>
                <w:noProof w:val="0"/>
                <w:color w:val="010205"/>
                <w:sz w:val="22"/>
                <w:lang w:val="en-ID"/>
              </w:rPr>
              <w:t>Box's Test of Equality of Covariance Matrices</w:t>
            </w:r>
            <w:r w:rsidRPr="00283AC4">
              <w:rPr>
                <w:rFonts w:ascii="Arial" w:hAnsi="Arial" w:cs="Arial"/>
                <w:b/>
                <w:bCs/>
                <w:noProof w:val="0"/>
                <w:color w:val="010205"/>
                <w:sz w:val="22"/>
                <w:vertAlign w:val="superscript"/>
                <w:lang w:val="en-ID"/>
              </w:rPr>
              <w:t>a</w:t>
            </w:r>
          </w:p>
        </w:tc>
      </w:tr>
      <w:tr w:rsidR="001D2B65" w:rsidRPr="00283AC4" w14:paraId="26C19D64" w14:textId="77777777" w:rsidTr="000A4130">
        <w:trPr>
          <w:cantSplit/>
          <w:jc w:val="center"/>
        </w:trPr>
        <w:tc>
          <w:tcPr>
            <w:tcW w:w="955" w:type="dxa"/>
            <w:shd w:val="clear" w:color="auto" w:fill="E0E0E0"/>
          </w:tcPr>
          <w:p w14:paraId="55CBA9B2" w14:textId="77777777" w:rsidR="001D2B65" w:rsidRPr="00283AC4" w:rsidRDefault="001D2B65" w:rsidP="00DB5409">
            <w:pPr>
              <w:autoSpaceDE w:val="0"/>
              <w:autoSpaceDN w:val="0"/>
              <w:adjustRightInd w:val="0"/>
              <w:spacing w:line="360" w:lineRule="auto"/>
              <w:ind w:left="60" w:right="60"/>
              <w:rPr>
                <w:rFonts w:ascii="Arial" w:hAnsi="Arial" w:cs="Arial"/>
                <w:noProof w:val="0"/>
                <w:color w:val="264A60"/>
                <w:sz w:val="18"/>
                <w:szCs w:val="18"/>
                <w:lang w:val="en-ID"/>
              </w:rPr>
            </w:pPr>
            <w:r w:rsidRPr="00283AC4">
              <w:rPr>
                <w:rFonts w:ascii="Arial" w:hAnsi="Arial" w:cs="Arial"/>
                <w:noProof w:val="0"/>
                <w:color w:val="264A60"/>
                <w:sz w:val="18"/>
                <w:szCs w:val="18"/>
                <w:lang w:val="en-ID"/>
              </w:rPr>
              <w:t>Box's M</w:t>
            </w:r>
          </w:p>
        </w:tc>
        <w:tc>
          <w:tcPr>
            <w:tcW w:w="1420" w:type="dxa"/>
            <w:shd w:val="clear" w:color="auto" w:fill="FFFFFF"/>
          </w:tcPr>
          <w:p w14:paraId="0139F03A" w14:textId="77777777" w:rsidR="001D2B65" w:rsidRPr="00283AC4" w:rsidRDefault="001D2B6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283AC4">
              <w:rPr>
                <w:rFonts w:ascii="Arial" w:hAnsi="Arial" w:cs="Arial"/>
                <w:noProof w:val="0"/>
                <w:color w:val="010205"/>
                <w:sz w:val="18"/>
                <w:szCs w:val="18"/>
                <w:lang w:val="en-ID"/>
              </w:rPr>
              <w:t>8.900</w:t>
            </w:r>
          </w:p>
        </w:tc>
      </w:tr>
      <w:tr w:rsidR="001D2B65" w:rsidRPr="00283AC4" w14:paraId="5A4CB685" w14:textId="77777777" w:rsidTr="000A4130">
        <w:trPr>
          <w:cantSplit/>
          <w:jc w:val="center"/>
        </w:trPr>
        <w:tc>
          <w:tcPr>
            <w:tcW w:w="955" w:type="dxa"/>
            <w:shd w:val="clear" w:color="auto" w:fill="E0E0E0"/>
          </w:tcPr>
          <w:p w14:paraId="6CBFC145" w14:textId="77777777" w:rsidR="001D2B65" w:rsidRPr="00283AC4" w:rsidRDefault="001D2B65" w:rsidP="00DB5409">
            <w:pPr>
              <w:autoSpaceDE w:val="0"/>
              <w:autoSpaceDN w:val="0"/>
              <w:adjustRightInd w:val="0"/>
              <w:spacing w:line="360" w:lineRule="auto"/>
              <w:ind w:left="60" w:right="60"/>
              <w:rPr>
                <w:rFonts w:ascii="Arial" w:hAnsi="Arial" w:cs="Arial"/>
                <w:noProof w:val="0"/>
                <w:color w:val="264A60"/>
                <w:sz w:val="18"/>
                <w:szCs w:val="18"/>
                <w:lang w:val="en-ID"/>
              </w:rPr>
            </w:pPr>
            <w:r w:rsidRPr="00283AC4">
              <w:rPr>
                <w:rFonts w:ascii="Arial" w:hAnsi="Arial" w:cs="Arial"/>
                <w:noProof w:val="0"/>
                <w:color w:val="264A60"/>
                <w:sz w:val="18"/>
                <w:szCs w:val="18"/>
                <w:lang w:val="en-ID"/>
              </w:rPr>
              <w:t>F</w:t>
            </w:r>
          </w:p>
        </w:tc>
        <w:tc>
          <w:tcPr>
            <w:tcW w:w="1420" w:type="dxa"/>
            <w:shd w:val="clear" w:color="auto" w:fill="FFFFFF"/>
          </w:tcPr>
          <w:p w14:paraId="13666566" w14:textId="77777777" w:rsidR="001D2B65" w:rsidRPr="00283AC4" w:rsidRDefault="001D2B6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283AC4">
              <w:rPr>
                <w:rFonts w:ascii="Arial" w:hAnsi="Arial" w:cs="Arial"/>
                <w:noProof w:val="0"/>
                <w:color w:val="010205"/>
                <w:sz w:val="18"/>
                <w:szCs w:val="18"/>
                <w:lang w:val="en-ID"/>
              </w:rPr>
              <w:t>1.434</w:t>
            </w:r>
          </w:p>
        </w:tc>
      </w:tr>
      <w:tr w:rsidR="001D2B65" w:rsidRPr="00283AC4" w14:paraId="741C7796" w14:textId="77777777" w:rsidTr="000A4130">
        <w:trPr>
          <w:cantSplit/>
          <w:jc w:val="center"/>
        </w:trPr>
        <w:tc>
          <w:tcPr>
            <w:tcW w:w="955" w:type="dxa"/>
            <w:shd w:val="clear" w:color="auto" w:fill="E0E0E0"/>
          </w:tcPr>
          <w:p w14:paraId="4C02FC8F" w14:textId="77777777" w:rsidR="001D2B65" w:rsidRPr="00283AC4" w:rsidRDefault="001D2B65" w:rsidP="00DB5409">
            <w:pPr>
              <w:autoSpaceDE w:val="0"/>
              <w:autoSpaceDN w:val="0"/>
              <w:adjustRightInd w:val="0"/>
              <w:spacing w:line="360" w:lineRule="auto"/>
              <w:ind w:left="60" w:right="60"/>
              <w:rPr>
                <w:rFonts w:ascii="Arial" w:hAnsi="Arial" w:cs="Arial"/>
                <w:noProof w:val="0"/>
                <w:color w:val="264A60"/>
                <w:sz w:val="18"/>
                <w:szCs w:val="18"/>
                <w:lang w:val="en-ID"/>
              </w:rPr>
            </w:pPr>
            <w:r w:rsidRPr="00283AC4">
              <w:rPr>
                <w:rFonts w:ascii="Arial" w:hAnsi="Arial" w:cs="Arial"/>
                <w:noProof w:val="0"/>
                <w:color w:val="264A60"/>
                <w:sz w:val="18"/>
                <w:szCs w:val="18"/>
                <w:lang w:val="en-ID"/>
              </w:rPr>
              <w:t>df1</w:t>
            </w:r>
          </w:p>
        </w:tc>
        <w:tc>
          <w:tcPr>
            <w:tcW w:w="1420" w:type="dxa"/>
            <w:shd w:val="clear" w:color="auto" w:fill="FFFFFF"/>
          </w:tcPr>
          <w:p w14:paraId="299FD789" w14:textId="77777777" w:rsidR="001D2B65" w:rsidRPr="00283AC4" w:rsidRDefault="001D2B6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283AC4">
              <w:rPr>
                <w:rFonts w:ascii="Arial" w:hAnsi="Arial" w:cs="Arial"/>
                <w:noProof w:val="0"/>
                <w:color w:val="010205"/>
                <w:sz w:val="18"/>
                <w:szCs w:val="18"/>
                <w:lang w:val="en-ID"/>
              </w:rPr>
              <w:t>6</w:t>
            </w:r>
          </w:p>
        </w:tc>
      </w:tr>
      <w:tr w:rsidR="001D2B65" w:rsidRPr="00283AC4" w14:paraId="03B36CF0" w14:textId="77777777" w:rsidTr="000A4130">
        <w:trPr>
          <w:cantSplit/>
          <w:jc w:val="center"/>
        </w:trPr>
        <w:tc>
          <w:tcPr>
            <w:tcW w:w="955" w:type="dxa"/>
            <w:shd w:val="clear" w:color="auto" w:fill="E0E0E0"/>
          </w:tcPr>
          <w:p w14:paraId="0324A703" w14:textId="77777777" w:rsidR="001D2B65" w:rsidRPr="00283AC4" w:rsidRDefault="001D2B65" w:rsidP="00DB5409">
            <w:pPr>
              <w:autoSpaceDE w:val="0"/>
              <w:autoSpaceDN w:val="0"/>
              <w:adjustRightInd w:val="0"/>
              <w:spacing w:line="360" w:lineRule="auto"/>
              <w:ind w:left="60" w:right="60"/>
              <w:rPr>
                <w:rFonts w:ascii="Arial" w:hAnsi="Arial" w:cs="Arial"/>
                <w:noProof w:val="0"/>
                <w:color w:val="264A60"/>
                <w:sz w:val="18"/>
                <w:szCs w:val="18"/>
                <w:lang w:val="en-ID"/>
              </w:rPr>
            </w:pPr>
            <w:r w:rsidRPr="00283AC4">
              <w:rPr>
                <w:rFonts w:ascii="Arial" w:hAnsi="Arial" w:cs="Arial"/>
                <w:noProof w:val="0"/>
                <w:color w:val="264A60"/>
                <w:sz w:val="18"/>
                <w:szCs w:val="18"/>
                <w:lang w:val="en-ID"/>
              </w:rPr>
              <w:t>df2</w:t>
            </w:r>
          </w:p>
        </w:tc>
        <w:tc>
          <w:tcPr>
            <w:tcW w:w="1420" w:type="dxa"/>
            <w:shd w:val="clear" w:color="auto" w:fill="FFFFFF"/>
          </w:tcPr>
          <w:p w14:paraId="3027D8C3" w14:textId="77777777" w:rsidR="001D2B65" w:rsidRPr="00283AC4" w:rsidRDefault="001D2B6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283AC4">
              <w:rPr>
                <w:rFonts w:ascii="Arial" w:hAnsi="Arial" w:cs="Arial"/>
                <w:noProof w:val="0"/>
                <w:color w:val="010205"/>
                <w:sz w:val="18"/>
                <w:szCs w:val="18"/>
                <w:lang w:val="en-ID"/>
              </w:rPr>
              <w:t>48199.169</w:t>
            </w:r>
          </w:p>
        </w:tc>
      </w:tr>
      <w:tr w:rsidR="001D2B65" w:rsidRPr="00283AC4" w14:paraId="43897CEF" w14:textId="77777777" w:rsidTr="000A4130">
        <w:trPr>
          <w:cantSplit/>
          <w:jc w:val="center"/>
        </w:trPr>
        <w:tc>
          <w:tcPr>
            <w:tcW w:w="955" w:type="dxa"/>
            <w:shd w:val="clear" w:color="auto" w:fill="E0E0E0"/>
          </w:tcPr>
          <w:p w14:paraId="1566F13B" w14:textId="77777777" w:rsidR="001D2B65" w:rsidRPr="00283AC4" w:rsidRDefault="001D2B65" w:rsidP="00DB5409">
            <w:pPr>
              <w:autoSpaceDE w:val="0"/>
              <w:autoSpaceDN w:val="0"/>
              <w:adjustRightInd w:val="0"/>
              <w:spacing w:line="360" w:lineRule="auto"/>
              <w:ind w:left="60" w:right="60"/>
              <w:rPr>
                <w:rFonts w:ascii="Arial" w:hAnsi="Arial" w:cs="Arial"/>
                <w:noProof w:val="0"/>
                <w:color w:val="264A60"/>
                <w:sz w:val="18"/>
                <w:szCs w:val="18"/>
                <w:lang w:val="en-ID"/>
              </w:rPr>
            </w:pPr>
            <w:r w:rsidRPr="00283AC4">
              <w:rPr>
                <w:rFonts w:ascii="Arial" w:hAnsi="Arial" w:cs="Arial"/>
                <w:noProof w:val="0"/>
                <w:color w:val="264A60"/>
                <w:sz w:val="18"/>
                <w:szCs w:val="18"/>
                <w:lang w:val="en-ID"/>
              </w:rPr>
              <w:t>Sig.</w:t>
            </w:r>
          </w:p>
        </w:tc>
        <w:tc>
          <w:tcPr>
            <w:tcW w:w="1420" w:type="dxa"/>
            <w:shd w:val="clear" w:color="auto" w:fill="FFFFFF"/>
          </w:tcPr>
          <w:p w14:paraId="29412732" w14:textId="77777777" w:rsidR="001D2B65" w:rsidRPr="00283AC4" w:rsidRDefault="001D2B6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283AC4">
              <w:rPr>
                <w:rFonts w:ascii="Arial" w:hAnsi="Arial" w:cs="Arial"/>
                <w:noProof w:val="0"/>
                <w:color w:val="010205"/>
                <w:sz w:val="18"/>
                <w:szCs w:val="18"/>
                <w:lang w:val="en-ID"/>
              </w:rPr>
              <w:t>.197</w:t>
            </w:r>
          </w:p>
        </w:tc>
      </w:tr>
    </w:tbl>
    <w:p w14:paraId="0C8AB984" w14:textId="77777777" w:rsidR="001D2B65" w:rsidRPr="00283AC4" w:rsidRDefault="001D2B65" w:rsidP="00DB5409">
      <w:pPr>
        <w:autoSpaceDE w:val="0"/>
        <w:autoSpaceDN w:val="0"/>
        <w:adjustRightInd w:val="0"/>
        <w:spacing w:line="360" w:lineRule="auto"/>
        <w:rPr>
          <w:rFonts w:cs="Times New Roman"/>
          <w:noProof w:val="0"/>
          <w:szCs w:val="24"/>
          <w:lang w:val="en-ID"/>
        </w:rPr>
      </w:pPr>
    </w:p>
    <w:p w14:paraId="75A4C823" w14:textId="2F4BE60B" w:rsidR="000A4130" w:rsidRPr="009E50F0" w:rsidRDefault="00314AC4" w:rsidP="009E50F0">
      <w:pPr>
        <w:pStyle w:val="ListParagraph"/>
        <w:spacing w:line="360" w:lineRule="auto"/>
        <w:ind w:left="567" w:firstLine="709"/>
        <w:jc w:val="both"/>
        <w:rPr>
          <w:lang w:val="en-US"/>
        </w:rPr>
      </w:pPr>
      <w:r>
        <w:rPr>
          <w:lang w:val="en-US"/>
        </w:rPr>
        <w:t xml:space="preserve">Berdasarkan tabel </w:t>
      </w:r>
      <w:r w:rsidR="006A6C4A" w:rsidRPr="00B06914">
        <w:rPr>
          <w:i/>
          <w:iCs/>
          <w:lang w:val="en-US"/>
        </w:rPr>
        <w:t>Box’s M</w:t>
      </w:r>
      <w:r w:rsidR="006A6C4A">
        <w:rPr>
          <w:lang w:val="en-US"/>
        </w:rPr>
        <w:t xml:space="preserve"> </w:t>
      </w:r>
      <w:r>
        <w:rPr>
          <w:lang w:val="en-US"/>
        </w:rPr>
        <w:t xml:space="preserve">diatas </w:t>
      </w:r>
      <w:r w:rsidR="006A6C4A">
        <w:rPr>
          <w:lang w:val="en-US"/>
        </w:rPr>
        <w:t xml:space="preserve">dapat dilihat nilai signifikannya adalah 0,197, makna </w:t>
      </w:r>
      <w:r w:rsidR="006A6C4A">
        <w:rPr>
          <w:noProof w:val="0"/>
          <w:lang w:val="en-US"/>
        </w:rPr>
        <w:t xml:space="preserve">nilai </w:t>
      </w:r>
      <m:oMath>
        <m:r>
          <w:rPr>
            <w:rFonts w:ascii="Cambria Math" w:hAnsi="Cambria Math"/>
            <w:noProof w:val="0"/>
            <w:lang w:val="en-US"/>
          </w:rPr>
          <m:t>sig=0,197&gt;0,05</m:t>
        </m:r>
      </m:oMath>
      <w:r w:rsidR="006A6C4A" w:rsidRPr="006A6C4A">
        <w:rPr>
          <w:noProof w:val="0"/>
          <w:lang w:val="en-US"/>
        </w:rPr>
        <w:t xml:space="preserve"> </w:t>
      </w:r>
      <w:r w:rsidR="006A6C4A">
        <w:rPr>
          <w:noProof w:val="0"/>
          <w:lang w:val="en-US"/>
        </w:rPr>
        <w:t xml:space="preserve">yang berarti terdapat perbedaan kovarians atau matriks varian antar kelompok maka sampel homogen. Jika sampel homogen dapat dilanjutkan dengan uji </w:t>
      </w:r>
      <w:r w:rsidR="00666C67">
        <w:rPr>
          <w:noProof w:val="0"/>
          <w:lang w:val="en-US"/>
        </w:rPr>
        <w:t>MANOVA</w:t>
      </w:r>
      <w:r w:rsidR="006A6C4A">
        <w:rPr>
          <w:noProof w:val="0"/>
          <w:lang w:val="en-US"/>
        </w:rPr>
        <w:t xml:space="preserve">. </w:t>
      </w:r>
      <w:r w:rsidR="00070DCA">
        <w:rPr>
          <w:rFonts w:cs="Times New Roman"/>
          <w:noProof w:val="0"/>
          <w:szCs w:val="24"/>
          <w:lang w:val="en-ID"/>
        </w:rPr>
        <w:t xml:space="preserve">Pada tabel berikut ini diberikan hasil perhitungan </w:t>
      </w:r>
      <w:r w:rsidR="00666C67">
        <w:rPr>
          <w:rFonts w:cs="Times New Roman"/>
          <w:noProof w:val="0"/>
          <w:szCs w:val="24"/>
          <w:lang w:val="en-ID"/>
        </w:rPr>
        <w:t>MANOVA</w:t>
      </w:r>
      <w:r w:rsidR="00070DCA">
        <w:rPr>
          <w:rFonts w:cs="Times New Roman"/>
          <w:noProof w:val="0"/>
          <w:szCs w:val="24"/>
          <w:lang w:val="en-ID"/>
        </w:rPr>
        <w:t xml:space="preserve"> dengan SPSS yaitu:</w:t>
      </w:r>
    </w:p>
    <w:p w14:paraId="0A76D246" w14:textId="34E5351B" w:rsidR="00FE6105" w:rsidRPr="00FE6105" w:rsidRDefault="0053086A" w:rsidP="000A4130">
      <w:pPr>
        <w:pStyle w:val="Heading1"/>
        <w:spacing w:before="0" w:line="360" w:lineRule="auto"/>
        <w:rPr>
          <w:rFonts w:cs="Times New Roman"/>
          <w:noProof w:val="0"/>
          <w:szCs w:val="24"/>
          <w:lang w:val="en-ID"/>
        </w:rPr>
      </w:pPr>
      <w:bookmarkStart w:id="117" w:name="_Toc137470855"/>
      <w:bookmarkStart w:id="118" w:name="_Toc137472705"/>
      <w:bookmarkStart w:id="119" w:name="_Toc137824976"/>
      <w:bookmarkStart w:id="120" w:name="_Toc138330848"/>
      <w:bookmarkStart w:id="121" w:name="_Toc138331979"/>
      <w:bookmarkStart w:id="122" w:name="_Toc138977020"/>
      <w:bookmarkStart w:id="123" w:name="_Toc139182653"/>
      <w:r w:rsidRPr="0053086A">
        <w:rPr>
          <w:lang w:val="en-US"/>
        </w:rPr>
        <w:lastRenderedPageBreak/>
        <w:t>Tabel 4.1</w:t>
      </w:r>
      <w:r w:rsidR="00AF50C5">
        <w:rPr>
          <w:lang w:val="en-US"/>
        </w:rPr>
        <w:t>3</w:t>
      </w:r>
      <w:r w:rsidRPr="0053086A">
        <w:rPr>
          <w:lang w:val="en-US"/>
        </w:rPr>
        <w:t xml:space="preserve"> Uji </w:t>
      </w:r>
      <w:r w:rsidRPr="009326AD">
        <w:rPr>
          <w:i/>
          <w:iCs/>
          <w:lang w:val="en-US"/>
        </w:rPr>
        <w:t>Multivariat</w:t>
      </w:r>
      <w:bookmarkEnd w:id="117"/>
      <w:bookmarkEnd w:id="118"/>
      <w:bookmarkEnd w:id="119"/>
      <w:bookmarkEnd w:id="120"/>
      <w:bookmarkEnd w:id="121"/>
      <w:r w:rsidR="009326AD" w:rsidRPr="009326AD">
        <w:rPr>
          <w:i/>
          <w:iCs/>
          <w:lang w:val="en-US"/>
        </w:rPr>
        <w:t>e</w:t>
      </w:r>
      <w:bookmarkEnd w:id="122"/>
      <w:bookmarkEnd w:id="123"/>
    </w:p>
    <w:tbl>
      <w:tblPr>
        <w:tblW w:w="737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993"/>
        <w:gridCol w:w="992"/>
        <w:gridCol w:w="660"/>
        <w:gridCol w:w="1091"/>
        <w:gridCol w:w="884"/>
        <w:gridCol w:w="817"/>
        <w:gridCol w:w="862"/>
        <w:gridCol w:w="1072"/>
      </w:tblGrid>
      <w:tr w:rsidR="00FE6105" w:rsidRPr="00FE6105" w14:paraId="041C106B" w14:textId="77777777" w:rsidTr="00BF2F28">
        <w:trPr>
          <w:cantSplit/>
          <w:trHeight w:val="297"/>
          <w:jc w:val="right"/>
        </w:trPr>
        <w:tc>
          <w:tcPr>
            <w:tcW w:w="7371" w:type="dxa"/>
            <w:gridSpan w:val="8"/>
            <w:shd w:val="clear" w:color="auto" w:fill="FFFFFF"/>
            <w:vAlign w:val="center"/>
          </w:tcPr>
          <w:p w14:paraId="0B6D888C"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010205"/>
                <w:sz w:val="22"/>
                <w:lang w:val="en-ID"/>
              </w:rPr>
            </w:pPr>
            <w:r w:rsidRPr="00FE6105">
              <w:rPr>
                <w:rFonts w:ascii="Arial" w:hAnsi="Arial" w:cs="Arial"/>
                <w:b/>
                <w:bCs/>
                <w:noProof w:val="0"/>
                <w:color w:val="010205"/>
                <w:sz w:val="22"/>
                <w:lang w:val="en-ID"/>
              </w:rPr>
              <w:t>Multivariate Tests</w:t>
            </w:r>
            <w:r w:rsidRPr="00FE6105">
              <w:rPr>
                <w:rFonts w:ascii="Arial" w:hAnsi="Arial" w:cs="Arial"/>
                <w:b/>
                <w:bCs/>
                <w:noProof w:val="0"/>
                <w:color w:val="010205"/>
                <w:sz w:val="22"/>
                <w:vertAlign w:val="superscript"/>
                <w:lang w:val="en-ID"/>
              </w:rPr>
              <w:t>a</w:t>
            </w:r>
          </w:p>
        </w:tc>
      </w:tr>
      <w:tr w:rsidR="00804D9F" w:rsidRPr="00FE6105" w14:paraId="5FCE3639" w14:textId="77777777" w:rsidTr="00BF2F28">
        <w:trPr>
          <w:cantSplit/>
          <w:trHeight w:val="603"/>
          <w:jc w:val="right"/>
        </w:trPr>
        <w:tc>
          <w:tcPr>
            <w:tcW w:w="1985" w:type="dxa"/>
            <w:gridSpan w:val="2"/>
            <w:shd w:val="clear" w:color="auto" w:fill="FFFFFF"/>
            <w:vAlign w:val="bottom"/>
          </w:tcPr>
          <w:p w14:paraId="43AE9D22"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Effect</w:t>
            </w:r>
          </w:p>
        </w:tc>
        <w:tc>
          <w:tcPr>
            <w:tcW w:w="660" w:type="dxa"/>
            <w:shd w:val="clear" w:color="auto" w:fill="FFFFFF"/>
            <w:vAlign w:val="bottom"/>
          </w:tcPr>
          <w:p w14:paraId="1CCEE70A"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Value</w:t>
            </w:r>
          </w:p>
        </w:tc>
        <w:tc>
          <w:tcPr>
            <w:tcW w:w="1091" w:type="dxa"/>
            <w:shd w:val="clear" w:color="auto" w:fill="FFFFFF"/>
            <w:vAlign w:val="bottom"/>
          </w:tcPr>
          <w:p w14:paraId="48821B43"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F</w:t>
            </w:r>
          </w:p>
        </w:tc>
        <w:tc>
          <w:tcPr>
            <w:tcW w:w="884" w:type="dxa"/>
            <w:shd w:val="clear" w:color="auto" w:fill="FFFFFF"/>
            <w:vAlign w:val="bottom"/>
          </w:tcPr>
          <w:p w14:paraId="425CAEC2"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Hypothesis df</w:t>
            </w:r>
          </w:p>
        </w:tc>
        <w:tc>
          <w:tcPr>
            <w:tcW w:w="817" w:type="dxa"/>
            <w:shd w:val="clear" w:color="auto" w:fill="FFFFFF"/>
            <w:vAlign w:val="bottom"/>
          </w:tcPr>
          <w:p w14:paraId="78A92503"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Error df</w:t>
            </w:r>
          </w:p>
        </w:tc>
        <w:tc>
          <w:tcPr>
            <w:tcW w:w="862" w:type="dxa"/>
            <w:shd w:val="clear" w:color="auto" w:fill="FFFFFF"/>
            <w:vAlign w:val="bottom"/>
          </w:tcPr>
          <w:p w14:paraId="0BFDCA72"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Sig.</w:t>
            </w:r>
          </w:p>
        </w:tc>
        <w:tc>
          <w:tcPr>
            <w:tcW w:w="1072" w:type="dxa"/>
            <w:shd w:val="clear" w:color="auto" w:fill="FFFFFF"/>
            <w:vAlign w:val="bottom"/>
          </w:tcPr>
          <w:p w14:paraId="224C2FB0"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Partial Eta Squared</w:t>
            </w:r>
          </w:p>
        </w:tc>
      </w:tr>
      <w:tr w:rsidR="00FE6105" w:rsidRPr="00FE6105" w14:paraId="7ACD8EBE" w14:textId="77777777" w:rsidTr="00BF2F28">
        <w:trPr>
          <w:cantSplit/>
          <w:trHeight w:val="306"/>
          <w:jc w:val="right"/>
        </w:trPr>
        <w:tc>
          <w:tcPr>
            <w:tcW w:w="993" w:type="dxa"/>
            <w:vMerge w:val="restart"/>
            <w:shd w:val="clear" w:color="auto" w:fill="E0E0E0"/>
          </w:tcPr>
          <w:p w14:paraId="050306E5"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Intercept</w:t>
            </w:r>
          </w:p>
        </w:tc>
        <w:tc>
          <w:tcPr>
            <w:tcW w:w="992" w:type="dxa"/>
            <w:shd w:val="clear" w:color="auto" w:fill="E0E0E0"/>
          </w:tcPr>
          <w:p w14:paraId="602C3F07"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Pillai's Trace</w:t>
            </w:r>
          </w:p>
        </w:tc>
        <w:tc>
          <w:tcPr>
            <w:tcW w:w="660" w:type="dxa"/>
            <w:shd w:val="clear" w:color="auto" w:fill="FFFFFF"/>
          </w:tcPr>
          <w:p w14:paraId="1C7AE675"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.988</w:t>
            </w:r>
          </w:p>
        </w:tc>
        <w:tc>
          <w:tcPr>
            <w:tcW w:w="1091" w:type="dxa"/>
            <w:shd w:val="clear" w:color="auto" w:fill="FFFFFF"/>
          </w:tcPr>
          <w:p w14:paraId="31E7D419"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4241.177</w:t>
            </w:r>
            <w:r w:rsidRPr="00FE6105">
              <w:rPr>
                <w:rFonts w:ascii="Arial" w:hAnsi="Arial" w:cs="Arial"/>
                <w:noProof w:val="0"/>
                <w:color w:val="010205"/>
                <w:sz w:val="18"/>
                <w:szCs w:val="18"/>
                <w:vertAlign w:val="superscript"/>
                <w:lang w:val="en-ID"/>
              </w:rPr>
              <w:t>b</w:t>
            </w:r>
          </w:p>
        </w:tc>
        <w:tc>
          <w:tcPr>
            <w:tcW w:w="884" w:type="dxa"/>
            <w:shd w:val="clear" w:color="auto" w:fill="FFFFFF"/>
          </w:tcPr>
          <w:p w14:paraId="25C08266"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2.000</w:t>
            </w:r>
          </w:p>
        </w:tc>
        <w:tc>
          <w:tcPr>
            <w:tcW w:w="817" w:type="dxa"/>
            <w:shd w:val="clear" w:color="auto" w:fill="FFFFFF"/>
          </w:tcPr>
          <w:p w14:paraId="65574930"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100.000</w:t>
            </w:r>
          </w:p>
        </w:tc>
        <w:tc>
          <w:tcPr>
            <w:tcW w:w="862" w:type="dxa"/>
            <w:shd w:val="clear" w:color="auto" w:fill="FFFFFF"/>
          </w:tcPr>
          <w:p w14:paraId="609F90E0"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1072" w:type="dxa"/>
            <w:shd w:val="clear" w:color="auto" w:fill="FFFFFF"/>
          </w:tcPr>
          <w:p w14:paraId="6485C46E"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.988</w:t>
            </w:r>
          </w:p>
        </w:tc>
      </w:tr>
      <w:tr w:rsidR="00FE6105" w:rsidRPr="00FE6105" w14:paraId="57860D39" w14:textId="77777777" w:rsidTr="00BF2F28">
        <w:trPr>
          <w:cantSplit/>
          <w:trHeight w:val="135"/>
          <w:jc w:val="right"/>
        </w:trPr>
        <w:tc>
          <w:tcPr>
            <w:tcW w:w="993" w:type="dxa"/>
            <w:vMerge/>
            <w:shd w:val="clear" w:color="auto" w:fill="E0E0E0"/>
          </w:tcPr>
          <w:p w14:paraId="3AEA069C"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992" w:type="dxa"/>
            <w:shd w:val="clear" w:color="auto" w:fill="E0E0E0"/>
          </w:tcPr>
          <w:p w14:paraId="3F0C649D"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Wilks' Lambda</w:t>
            </w:r>
          </w:p>
        </w:tc>
        <w:tc>
          <w:tcPr>
            <w:tcW w:w="660" w:type="dxa"/>
            <w:shd w:val="clear" w:color="auto" w:fill="FFFFFF"/>
          </w:tcPr>
          <w:p w14:paraId="597CC1FC"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.012</w:t>
            </w:r>
          </w:p>
        </w:tc>
        <w:tc>
          <w:tcPr>
            <w:tcW w:w="1091" w:type="dxa"/>
            <w:shd w:val="clear" w:color="auto" w:fill="FFFFFF"/>
          </w:tcPr>
          <w:p w14:paraId="222AD06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4241.177</w:t>
            </w:r>
            <w:r w:rsidRPr="00FE6105">
              <w:rPr>
                <w:rFonts w:ascii="Arial" w:hAnsi="Arial" w:cs="Arial"/>
                <w:noProof w:val="0"/>
                <w:color w:val="010205"/>
                <w:sz w:val="18"/>
                <w:szCs w:val="18"/>
                <w:vertAlign w:val="superscript"/>
                <w:lang w:val="en-ID"/>
              </w:rPr>
              <w:t>b</w:t>
            </w:r>
          </w:p>
        </w:tc>
        <w:tc>
          <w:tcPr>
            <w:tcW w:w="884" w:type="dxa"/>
            <w:shd w:val="clear" w:color="auto" w:fill="FFFFFF"/>
          </w:tcPr>
          <w:p w14:paraId="5F8A539D"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2.000</w:t>
            </w:r>
          </w:p>
        </w:tc>
        <w:tc>
          <w:tcPr>
            <w:tcW w:w="817" w:type="dxa"/>
            <w:shd w:val="clear" w:color="auto" w:fill="FFFFFF"/>
          </w:tcPr>
          <w:p w14:paraId="58B69775"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100.000</w:t>
            </w:r>
          </w:p>
        </w:tc>
        <w:tc>
          <w:tcPr>
            <w:tcW w:w="862" w:type="dxa"/>
            <w:shd w:val="clear" w:color="auto" w:fill="FFFFFF"/>
          </w:tcPr>
          <w:p w14:paraId="6FDD5325"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1072" w:type="dxa"/>
            <w:shd w:val="clear" w:color="auto" w:fill="FFFFFF"/>
          </w:tcPr>
          <w:p w14:paraId="18CBA502"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.988</w:t>
            </w:r>
          </w:p>
        </w:tc>
      </w:tr>
      <w:tr w:rsidR="00FE6105" w:rsidRPr="00FE6105" w14:paraId="2D14B4F2" w14:textId="77777777" w:rsidTr="00BF2F28">
        <w:trPr>
          <w:cantSplit/>
          <w:trHeight w:val="135"/>
          <w:jc w:val="right"/>
        </w:trPr>
        <w:tc>
          <w:tcPr>
            <w:tcW w:w="993" w:type="dxa"/>
            <w:vMerge/>
            <w:shd w:val="clear" w:color="auto" w:fill="E0E0E0"/>
          </w:tcPr>
          <w:p w14:paraId="4CB63932"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992" w:type="dxa"/>
            <w:shd w:val="clear" w:color="auto" w:fill="E0E0E0"/>
          </w:tcPr>
          <w:p w14:paraId="05BD05D0"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Hotelling's Trace</w:t>
            </w:r>
          </w:p>
        </w:tc>
        <w:tc>
          <w:tcPr>
            <w:tcW w:w="660" w:type="dxa"/>
            <w:shd w:val="clear" w:color="auto" w:fill="FFFFFF"/>
          </w:tcPr>
          <w:p w14:paraId="3F94BD73"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84.824</w:t>
            </w:r>
          </w:p>
        </w:tc>
        <w:tc>
          <w:tcPr>
            <w:tcW w:w="1091" w:type="dxa"/>
            <w:shd w:val="clear" w:color="auto" w:fill="FFFFFF"/>
          </w:tcPr>
          <w:p w14:paraId="4834CA28"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4241.177</w:t>
            </w:r>
            <w:r w:rsidRPr="00FE6105">
              <w:rPr>
                <w:rFonts w:ascii="Arial" w:hAnsi="Arial" w:cs="Arial"/>
                <w:noProof w:val="0"/>
                <w:color w:val="010205"/>
                <w:sz w:val="18"/>
                <w:szCs w:val="18"/>
                <w:vertAlign w:val="superscript"/>
                <w:lang w:val="en-ID"/>
              </w:rPr>
              <w:t>b</w:t>
            </w:r>
          </w:p>
        </w:tc>
        <w:tc>
          <w:tcPr>
            <w:tcW w:w="884" w:type="dxa"/>
            <w:shd w:val="clear" w:color="auto" w:fill="FFFFFF"/>
          </w:tcPr>
          <w:p w14:paraId="2C3C3128"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2.000</w:t>
            </w:r>
          </w:p>
        </w:tc>
        <w:tc>
          <w:tcPr>
            <w:tcW w:w="817" w:type="dxa"/>
            <w:shd w:val="clear" w:color="auto" w:fill="FFFFFF"/>
          </w:tcPr>
          <w:p w14:paraId="1C369018"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100.000</w:t>
            </w:r>
          </w:p>
        </w:tc>
        <w:tc>
          <w:tcPr>
            <w:tcW w:w="862" w:type="dxa"/>
            <w:shd w:val="clear" w:color="auto" w:fill="FFFFFF"/>
          </w:tcPr>
          <w:p w14:paraId="7442A3E9"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1072" w:type="dxa"/>
            <w:shd w:val="clear" w:color="auto" w:fill="FFFFFF"/>
          </w:tcPr>
          <w:p w14:paraId="3B970E84"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.988</w:t>
            </w:r>
          </w:p>
        </w:tc>
      </w:tr>
      <w:tr w:rsidR="00FE6105" w:rsidRPr="00FE6105" w14:paraId="1CB540BC" w14:textId="77777777" w:rsidTr="00BF2F28">
        <w:trPr>
          <w:cantSplit/>
          <w:trHeight w:val="135"/>
          <w:jc w:val="right"/>
        </w:trPr>
        <w:tc>
          <w:tcPr>
            <w:tcW w:w="993" w:type="dxa"/>
            <w:vMerge/>
            <w:shd w:val="clear" w:color="auto" w:fill="E0E0E0"/>
          </w:tcPr>
          <w:p w14:paraId="0E6E7D56"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992" w:type="dxa"/>
            <w:shd w:val="clear" w:color="auto" w:fill="E0E0E0"/>
          </w:tcPr>
          <w:p w14:paraId="3FCB026A"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Roy's Largest Root</w:t>
            </w:r>
          </w:p>
        </w:tc>
        <w:tc>
          <w:tcPr>
            <w:tcW w:w="660" w:type="dxa"/>
            <w:shd w:val="clear" w:color="auto" w:fill="FFFFFF"/>
          </w:tcPr>
          <w:p w14:paraId="6A2882DC"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84.824</w:t>
            </w:r>
          </w:p>
        </w:tc>
        <w:tc>
          <w:tcPr>
            <w:tcW w:w="1091" w:type="dxa"/>
            <w:shd w:val="clear" w:color="auto" w:fill="FFFFFF"/>
          </w:tcPr>
          <w:p w14:paraId="2F311068"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4241.177</w:t>
            </w:r>
            <w:r w:rsidRPr="00FE6105">
              <w:rPr>
                <w:rFonts w:ascii="Arial" w:hAnsi="Arial" w:cs="Arial"/>
                <w:noProof w:val="0"/>
                <w:color w:val="010205"/>
                <w:sz w:val="18"/>
                <w:szCs w:val="18"/>
                <w:vertAlign w:val="superscript"/>
                <w:lang w:val="en-ID"/>
              </w:rPr>
              <w:t>b</w:t>
            </w:r>
          </w:p>
        </w:tc>
        <w:tc>
          <w:tcPr>
            <w:tcW w:w="884" w:type="dxa"/>
            <w:shd w:val="clear" w:color="auto" w:fill="FFFFFF"/>
          </w:tcPr>
          <w:p w14:paraId="084F417F"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2.000</w:t>
            </w:r>
          </w:p>
        </w:tc>
        <w:tc>
          <w:tcPr>
            <w:tcW w:w="817" w:type="dxa"/>
            <w:shd w:val="clear" w:color="auto" w:fill="FFFFFF"/>
          </w:tcPr>
          <w:p w14:paraId="63906533"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100.000</w:t>
            </w:r>
          </w:p>
        </w:tc>
        <w:tc>
          <w:tcPr>
            <w:tcW w:w="862" w:type="dxa"/>
            <w:shd w:val="clear" w:color="auto" w:fill="FFFFFF"/>
          </w:tcPr>
          <w:p w14:paraId="35873AF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1072" w:type="dxa"/>
            <w:shd w:val="clear" w:color="auto" w:fill="FFFFFF"/>
          </w:tcPr>
          <w:p w14:paraId="1FEE86C7"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.988</w:t>
            </w:r>
          </w:p>
        </w:tc>
      </w:tr>
      <w:tr w:rsidR="00FE6105" w:rsidRPr="00FE6105" w14:paraId="68B1BAB8" w14:textId="77777777" w:rsidTr="00BF2F28">
        <w:trPr>
          <w:cantSplit/>
          <w:trHeight w:val="306"/>
          <w:jc w:val="right"/>
        </w:trPr>
        <w:tc>
          <w:tcPr>
            <w:tcW w:w="993" w:type="dxa"/>
            <w:vMerge w:val="restart"/>
            <w:shd w:val="clear" w:color="auto" w:fill="E0E0E0"/>
          </w:tcPr>
          <w:p w14:paraId="056C0047" w14:textId="77777777" w:rsid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GAYA</w:t>
            </w:r>
          </w:p>
          <w:p w14:paraId="708127DD" w14:textId="182603C9"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BELAJAR</w:t>
            </w:r>
          </w:p>
        </w:tc>
        <w:tc>
          <w:tcPr>
            <w:tcW w:w="992" w:type="dxa"/>
            <w:shd w:val="clear" w:color="auto" w:fill="E0E0E0"/>
          </w:tcPr>
          <w:p w14:paraId="25E332A3"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Pillai's Trace</w:t>
            </w:r>
          </w:p>
        </w:tc>
        <w:tc>
          <w:tcPr>
            <w:tcW w:w="660" w:type="dxa"/>
            <w:shd w:val="clear" w:color="auto" w:fill="FFFFFF"/>
          </w:tcPr>
          <w:p w14:paraId="181A59AE"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.311</w:t>
            </w:r>
          </w:p>
        </w:tc>
        <w:tc>
          <w:tcPr>
            <w:tcW w:w="1091" w:type="dxa"/>
            <w:shd w:val="clear" w:color="auto" w:fill="FFFFFF"/>
          </w:tcPr>
          <w:p w14:paraId="45EF201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9.303</w:t>
            </w:r>
          </w:p>
        </w:tc>
        <w:tc>
          <w:tcPr>
            <w:tcW w:w="884" w:type="dxa"/>
            <w:shd w:val="clear" w:color="auto" w:fill="FFFFFF"/>
          </w:tcPr>
          <w:p w14:paraId="01AF98FC"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4.000</w:t>
            </w:r>
          </w:p>
        </w:tc>
        <w:tc>
          <w:tcPr>
            <w:tcW w:w="817" w:type="dxa"/>
            <w:shd w:val="clear" w:color="auto" w:fill="FFFFFF"/>
          </w:tcPr>
          <w:p w14:paraId="488CA19C"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202.000</w:t>
            </w:r>
          </w:p>
        </w:tc>
        <w:tc>
          <w:tcPr>
            <w:tcW w:w="862" w:type="dxa"/>
            <w:shd w:val="clear" w:color="auto" w:fill="FFFFFF"/>
          </w:tcPr>
          <w:p w14:paraId="5620C201"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1072" w:type="dxa"/>
            <w:shd w:val="clear" w:color="auto" w:fill="FFFFFF"/>
          </w:tcPr>
          <w:p w14:paraId="41BF7329"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.156</w:t>
            </w:r>
          </w:p>
        </w:tc>
      </w:tr>
      <w:tr w:rsidR="00FE6105" w:rsidRPr="00FE6105" w14:paraId="6B311796" w14:textId="77777777" w:rsidTr="00BF2F28">
        <w:trPr>
          <w:cantSplit/>
          <w:trHeight w:val="135"/>
          <w:jc w:val="right"/>
        </w:trPr>
        <w:tc>
          <w:tcPr>
            <w:tcW w:w="993" w:type="dxa"/>
            <w:vMerge/>
            <w:shd w:val="clear" w:color="auto" w:fill="E0E0E0"/>
          </w:tcPr>
          <w:p w14:paraId="055501FC"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992" w:type="dxa"/>
            <w:shd w:val="clear" w:color="auto" w:fill="E0E0E0"/>
          </w:tcPr>
          <w:p w14:paraId="2939CB8F"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Wilks' Lambda</w:t>
            </w:r>
          </w:p>
        </w:tc>
        <w:tc>
          <w:tcPr>
            <w:tcW w:w="660" w:type="dxa"/>
            <w:shd w:val="clear" w:color="auto" w:fill="FFFFFF"/>
          </w:tcPr>
          <w:p w14:paraId="2942EA78"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.690</w:t>
            </w:r>
          </w:p>
        </w:tc>
        <w:tc>
          <w:tcPr>
            <w:tcW w:w="1091" w:type="dxa"/>
            <w:shd w:val="clear" w:color="auto" w:fill="FFFFFF"/>
          </w:tcPr>
          <w:p w14:paraId="0729B5F2"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10.176</w:t>
            </w:r>
            <w:r w:rsidRPr="00FE6105">
              <w:rPr>
                <w:rFonts w:ascii="Arial" w:hAnsi="Arial" w:cs="Arial"/>
                <w:noProof w:val="0"/>
                <w:color w:val="010205"/>
                <w:sz w:val="18"/>
                <w:szCs w:val="18"/>
                <w:vertAlign w:val="superscript"/>
                <w:lang w:val="en-ID"/>
              </w:rPr>
              <w:t>b</w:t>
            </w:r>
          </w:p>
        </w:tc>
        <w:tc>
          <w:tcPr>
            <w:tcW w:w="884" w:type="dxa"/>
            <w:shd w:val="clear" w:color="auto" w:fill="FFFFFF"/>
          </w:tcPr>
          <w:p w14:paraId="6635A8CD"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4.000</w:t>
            </w:r>
          </w:p>
        </w:tc>
        <w:tc>
          <w:tcPr>
            <w:tcW w:w="817" w:type="dxa"/>
            <w:shd w:val="clear" w:color="auto" w:fill="FFFFFF"/>
          </w:tcPr>
          <w:p w14:paraId="3399C0E7"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200.000</w:t>
            </w:r>
          </w:p>
        </w:tc>
        <w:tc>
          <w:tcPr>
            <w:tcW w:w="862" w:type="dxa"/>
            <w:shd w:val="clear" w:color="auto" w:fill="FFFFFF"/>
          </w:tcPr>
          <w:p w14:paraId="2C8A1E22"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1072" w:type="dxa"/>
            <w:shd w:val="clear" w:color="auto" w:fill="FFFFFF"/>
          </w:tcPr>
          <w:p w14:paraId="49B2CB61"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.169</w:t>
            </w:r>
          </w:p>
        </w:tc>
      </w:tr>
      <w:tr w:rsidR="00FE6105" w:rsidRPr="00FE6105" w14:paraId="25251F79" w14:textId="77777777" w:rsidTr="00BF2F28">
        <w:trPr>
          <w:cantSplit/>
          <w:trHeight w:val="135"/>
          <w:jc w:val="right"/>
        </w:trPr>
        <w:tc>
          <w:tcPr>
            <w:tcW w:w="993" w:type="dxa"/>
            <w:vMerge/>
            <w:shd w:val="clear" w:color="auto" w:fill="E0E0E0"/>
          </w:tcPr>
          <w:p w14:paraId="5562BD0B"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992" w:type="dxa"/>
            <w:shd w:val="clear" w:color="auto" w:fill="E0E0E0"/>
          </w:tcPr>
          <w:p w14:paraId="47FB2A09"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Hotelling's Trace</w:t>
            </w:r>
          </w:p>
        </w:tc>
        <w:tc>
          <w:tcPr>
            <w:tcW w:w="660" w:type="dxa"/>
            <w:shd w:val="clear" w:color="auto" w:fill="FFFFFF"/>
          </w:tcPr>
          <w:p w14:paraId="09886959"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.446</w:t>
            </w:r>
          </w:p>
        </w:tc>
        <w:tc>
          <w:tcPr>
            <w:tcW w:w="1091" w:type="dxa"/>
            <w:shd w:val="clear" w:color="auto" w:fill="FFFFFF"/>
          </w:tcPr>
          <w:p w14:paraId="513E3926"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11.046</w:t>
            </w:r>
          </w:p>
        </w:tc>
        <w:tc>
          <w:tcPr>
            <w:tcW w:w="884" w:type="dxa"/>
            <w:shd w:val="clear" w:color="auto" w:fill="FFFFFF"/>
          </w:tcPr>
          <w:p w14:paraId="5B233B06"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4.000</w:t>
            </w:r>
          </w:p>
        </w:tc>
        <w:tc>
          <w:tcPr>
            <w:tcW w:w="817" w:type="dxa"/>
            <w:shd w:val="clear" w:color="auto" w:fill="FFFFFF"/>
          </w:tcPr>
          <w:p w14:paraId="719C354F"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198.000</w:t>
            </w:r>
          </w:p>
        </w:tc>
        <w:tc>
          <w:tcPr>
            <w:tcW w:w="862" w:type="dxa"/>
            <w:shd w:val="clear" w:color="auto" w:fill="FFFFFF"/>
          </w:tcPr>
          <w:p w14:paraId="10B619A1"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1072" w:type="dxa"/>
            <w:shd w:val="clear" w:color="auto" w:fill="FFFFFF"/>
          </w:tcPr>
          <w:p w14:paraId="3501E7C4"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.182</w:t>
            </w:r>
          </w:p>
        </w:tc>
      </w:tr>
      <w:tr w:rsidR="00FE6105" w:rsidRPr="00FE6105" w14:paraId="5B00BD0C" w14:textId="77777777" w:rsidTr="00BF2F28">
        <w:trPr>
          <w:cantSplit/>
          <w:trHeight w:val="135"/>
          <w:jc w:val="right"/>
        </w:trPr>
        <w:tc>
          <w:tcPr>
            <w:tcW w:w="993" w:type="dxa"/>
            <w:vMerge/>
            <w:shd w:val="clear" w:color="auto" w:fill="E0E0E0"/>
          </w:tcPr>
          <w:p w14:paraId="1C35338F"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992" w:type="dxa"/>
            <w:shd w:val="clear" w:color="auto" w:fill="E0E0E0"/>
          </w:tcPr>
          <w:p w14:paraId="4007BD2E"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Roy's Largest Root</w:t>
            </w:r>
          </w:p>
        </w:tc>
        <w:tc>
          <w:tcPr>
            <w:tcW w:w="660" w:type="dxa"/>
            <w:shd w:val="clear" w:color="auto" w:fill="FFFFFF"/>
          </w:tcPr>
          <w:p w14:paraId="03F16B73"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.441</w:t>
            </w:r>
          </w:p>
        </w:tc>
        <w:tc>
          <w:tcPr>
            <w:tcW w:w="1091" w:type="dxa"/>
            <w:shd w:val="clear" w:color="auto" w:fill="FFFFFF"/>
          </w:tcPr>
          <w:p w14:paraId="5FB3D72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22.291</w:t>
            </w:r>
            <w:r w:rsidRPr="00FE6105">
              <w:rPr>
                <w:rFonts w:ascii="Arial" w:hAnsi="Arial" w:cs="Arial"/>
                <w:noProof w:val="0"/>
                <w:color w:val="010205"/>
                <w:sz w:val="18"/>
                <w:szCs w:val="18"/>
                <w:vertAlign w:val="superscript"/>
                <w:lang w:val="en-ID"/>
              </w:rPr>
              <w:t>c</w:t>
            </w:r>
          </w:p>
        </w:tc>
        <w:tc>
          <w:tcPr>
            <w:tcW w:w="884" w:type="dxa"/>
            <w:shd w:val="clear" w:color="auto" w:fill="FFFFFF"/>
          </w:tcPr>
          <w:p w14:paraId="115275E6"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2.000</w:t>
            </w:r>
          </w:p>
        </w:tc>
        <w:tc>
          <w:tcPr>
            <w:tcW w:w="817" w:type="dxa"/>
            <w:shd w:val="clear" w:color="auto" w:fill="FFFFFF"/>
          </w:tcPr>
          <w:p w14:paraId="2381B3E6"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101.000</w:t>
            </w:r>
          </w:p>
        </w:tc>
        <w:tc>
          <w:tcPr>
            <w:tcW w:w="862" w:type="dxa"/>
            <w:shd w:val="clear" w:color="auto" w:fill="FFFFFF"/>
          </w:tcPr>
          <w:p w14:paraId="41DF5300"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1072" w:type="dxa"/>
            <w:shd w:val="clear" w:color="auto" w:fill="FFFFFF"/>
          </w:tcPr>
          <w:p w14:paraId="2F7FF5AD"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.306</w:t>
            </w:r>
          </w:p>
        </w:tc>
      </w:tr>
      <w:tr w:rsidR="00FE6105" w:rsidRPr="00FE6105" w14:paraId="1E1F8997" w14:textId="77777777" w:rsidTr="00BF2F28">
        <w:trPr>
          <w:cantSplit/>
          <w:trHeight w:val="306"/>
          <w:jc w:val="right"/>
        </w:trPr>
        <w:tc>
          <w:tcPr>
            <w:tcW w:w="7371" w:type="dxa"/>
            <w:gridSpan w:val="8"/>
            <w:shd w:val="clear" w:color="auto" w:fill="FFFFFF"/>
          </w:tcPr>
          <w:p w14:paraId="46614EF9" w14:textId="77777777" w:rsidR="00FE6105" w:rsidRPr="00FE6105" w:rsidRDefault="00FE6105" w:rsidP="00DB5409">
            <w:pPr>
              <w:autoSpaceDE w:val="0"/>
              <w:autoSpaceDN w:val="0"/>
              <w:adjustRightInd w:val="0"/>
              <w:spacing w:line="360" w:lineRule="auto"/>
              <w:ind w:left="60" w:right="60"/>
              <w:rPr>
                <w:rFonts w:ascii="Arial" w:hAnsi="Arial" w:cs="Arial"/>
                <w:noProof w:val="0"/>
                <w:color w:val="010205"/>
                <w:sz w:val="18"/>
                <w:szCs w:val="18"/>
                <w:lang w:val="en-ID"/>
              </w:rPr>
            </w:pPr>
            <w:r w:rsidRPr="00FE6105">
              <w:rPr>
                <w:rFonts w:ascii="Arial" w:hAnsi="Arial" w:cs="Arial"/>
                <w:noProof w:val="0"/>
                <w:color w:val="010205"/>
                <w:sz w:val="18"/>
                <w:szCs w:val="18"/>
                <w:lang w:val="en-ID"/>
              </w:rPr>
              <w:t>a. Design: Intercept + GAYA_BELAJAR</w:t>
            </w:r>
          </w:p>
        </w:tc>
      </w:tr>
      <w:tr w:rsidR="00FE6105" w:rsidRPr="00FE6105" w14:paraId="5D17AEFD" w14:textId="77777777" w:rsidTr="00BF2F28">
        <w:trPr>
          <w:cantSplit/>
          <w:trHeight w:val="297"/>
          <w:jc w:val="right"/>
        </w:trPr>
        <w:tc>
          <w:tcPr>
            <w:tcW w:w="7371" w:type="dxa"/>
            <w:gridSpan w:val="8"/>
            <w:shd w:val="clear" w:color="auto" w:fill="FFFFFF"/>
          </w:tcPr>
          <w:p w14:paraId="3AEE253F" w14:textId="77777777" w:rsidR="00FE6105" w:rsidRPr="00FE6105" w:rsidRDefault="00FE6105" w:rsidP="00DB5409">
            <w:pPr>
              <w:autoSpaceDE w:val="0"/>
              <w:autoSpaceDN w:val="0"/>
              <w:adjustRightInd w:val="0"/>
              <w:spacing w:line="360" w:lineRule="auto"/>
              <w:ind w:left="60" w:right="60"/>
              <w:rPr>
                <w:rFonts w:ascii="Arial" w:hAnsi="Arial" w:cs="Arial"/>
                <w:noProof w:val="0"/>
                <w:color w:val="010205"/>
                <w:sz w:val="18"/>
                <w:szCs w:val="18"/>
                <w:lang w:val="en-ID"/>
              </w:rPr>
            </w:pPr>
            <w:r w:rsidRPr="00FE6105">
              <w:rPr>
                <w:rFonts w:ascii="Arial" w:hAnsi="Arial" w:cs="Arial"/>
                <w:noProof w:val="0"/>
                <w:color w:val="010205"/>
                <w:sz w:val="18"/>
                <w:szCs w:val="18"/>
                <w:lang w:val="en-ID"/>
              </w:rPr>
              <w:t>b. Exact statistic</w:t>
            </w:r>
          </w:p>
        </w:tc>
      </w:tr>
      <w:tr w:rsidR="00FE6105" w:rsidRPr="00FE6105" w14:paraId="6A12F27F" w14:textId="77777777" w:rsidTr="00BF2F28">
        <w:trPr>
          <w:cantSplit/>
          <w:trHeight w:val="306"/>
          <w:jc w:val="right"/>
        </w:trPr>
        <w:tc>
          <w:tcPr>
            <w:tcW w:w="7371" w:type="dxa"/>
            <w:gridSpan w:val="8"/>
            <w:shd w:val="clear" w:color="auto" w:fill="FFFFFF"/>
          </w:tcPr>
          <w:p w14:paraId="70A0F63A" w14:textId="77777777" w:rsidR="00FE6105" w:rsidRPr="00FE6105" w:rsidRDefault="00FE6105" w:rsidP="00DB5409">
            <w:pPr>
              <w:autoSpaceDE w:val="0"/>
              <w:autoSpaceDN w:val="0"/>
              <w:adjustRightInd w:val="0"/>
              <w:spacing w:line="360" w:lineRule="auto"/>
              <w:ind w:left="60" w:right="60"/>
              <w:rPr>
                <w:rFonts w:ascii="Arial" w:hAnsi="Arial" w:cs="Arial"/>
                <w:noProof w:val="0"/>
                <w:color w:val="010205"/>
                <w:sz w:val="18"/>
                <w:szCs w:val="18"/>
                <w:lang w:val="en-ID"/>
              </w:rPr>
            </w:pPr>
            <w:r w:rsidRPr="00FE6105">
              <w:rPr>
                <w:rFonts w:ascii="Arial" w:hAnsi="Arial" w:cs="Arial"/>
                <w:noProof w:val="0"/>
                <w:color w:val="010205"/>
                <w:sz w:val="18"/>
                <w:szCs w:val="18"/>
                <w:lang w:val="en-ID"/>
              </w:rPr>
              <w:t>c. The statistic is an upper bound on F that yields a lower bound on the significance level.</w:t>
            </w:r>
          </w:p>
        </w:tc>
      </w:tr>
    </w:tbl>
    <w:p w14:paraId="73EDF3D6" w14:textId="77777777" w:rsidR="00FE6105" w:rsidRPr="00FE6105" w:rsidRDefault="00FE6105" w:rsidP="00DB5409">
      <w:pPr>
        <w:autoSpaceDE w:val="0"/>
        <w:autoSpaceDN w:val="0"/>
        <w:adjustRightInd w:val="0"/>
        <w:spacing w:line="360" w:lineRule="auto"/>
        <w:rPr>
          <w:rFonts w:cs="Times New Roman"/>
          <w:noProof w:val="0"/>
          <w:szCs w:val="24"/>
          <w:lang w:val="en-ID"/>
        </w:rPr>
      </w:pPr>
    </w:p>
    <w:p w14:paraId="0403BA50" w14:textId="77E15C19" w:rsidR="0032167C" w:rsidRDefault="00070DCA" w:rsidP="000A4130">
      <w:pPr>
        <w:spacing w:line="360" w:lineRule="auto"/>
        <w:ind w:left="567" w:firstLine="709"/>
        <w:jc w:val="both"/>
        <w:rPr>
          <w:lang w:val="en-US"/>
        </w:rPr>
      </w:pPr>
      <w:r>
        <w:rPr>
          <w:lang w:val="en-US"/>
        </w:rPr>
        <w:t xml:space="preserve">Kita hanya </w:t>
      </w:r>
      <w:r w:rsidR="0032167C">
        <w:rPr>
          <w:lang w:val="en-US"/>
        </w:rPr>
        <w:t xml:space="preserve">fokus </w:t>
      </w:r>
      <w:r>
        <w:rPr>
          <w:lang w:val="en-US"/>
        </w:rPr>
        <w:t xml:space="preserve">melihat </w:t>
      </w:r>
      <w:bookmarkStart w:id="124" w:name="_Hlk137149638"/>
      <w:r>
        <w:rPr>
          <w:lang w:val="en-US"/>
        </w:rPr>
        <w:t xml:space="preserve">Wilks’ Lambda </w:t>
      </w:r>
      <w:bookmarkEnd w:id="124"/>
      <w:r>
        <w:rPr>
          <w:lang w:val="en-US"/>
        </w:rPr>
        <w:t xml:space="preserve">karena uji ini sering dipakai pada peneliti untuk </w:t>
      </w:r>
      <w:r w:rsidR="00666C67">
        <w:rPr>
          <w:lang w:val="en-US"/>
        </w:rPr>
        <w:t>MANOVA</w:t>
      </w:r>
      <w:r>
        <w:rPr>
          <w:lang w:val="en-US"/>
        </w:rPr>
        <w:t xml:space="preserve"> dengan alasan karena terdapat lebih dari dua kelompok veriabel independen dan asumsi homogenitas matriks varians-kovarians terpenuhi. Gaya belajar Wilks’ Lambda </w:t>
      </w:r>
      <w:r>
        <w:rPr>
          <w:rFonts w:cs="Times New Roman"/>
          <w:noProof w:val="0"/>
          <w:szCs w:val="24"/>
          <w:lang w:val="en-ID"/>
        </w:rPr>
        <w:t>menunjukkan nilai signifikansinya adalah 0,000</w:t>
      </w:r>
      <w:r>
        <w:rPr>
          <w:lang w:val="en-US"/>
        </w:rPr>
        <w:t>. Berdasarkan kriteria penga</w:t>
      </w:r>
      <w:r w:rsidR="00D70166">
        <w:rPr>
          <w:lang w:val="en-US"/>
        </w:rPr>
        <w:t>m</w:t>
      </w:r>
      <w:r>
        <w:rPr>
          <w:lang w:val="en-US"/>
        </w:rPr>
        <w:t>bilan keputusan bahwa</w:t>
      </w:r>
      <w:r w:rsidR="0032167C">
        <w:rPr>
          <w:lang w:val="en-US"/>
        </w:rPr>
        <w:t xml:space="preserve"> </w:t>
      </w:r>
      <w:r w:rsidR="00D70166">
        <w:t xml:space="preserve">nilai </w:t>
      </w:r>
      <w:bookmarkStart w:id="125" w:name="_Hlk137152009"/>
      <m:oMath>
        <m:r>
          <w:rPr>
            <w:rFonts w:ascii="Cambria Math" w:hAnsi="Cambria Math"/>
          </w:rPr>
          <m:t>Sig.</m:t>
        </m:r>
        <m:r>
          <w:rPr>
            <w:rFonts w:ascii="Cambria Math" w:hAnsi="Cambria Math"/>
            <w:lang w:val="en-US"/>
          </w:rPr>
          <m:t>=0,000</m:t>
        </m:r>
        <m:r>
          <w:rPr>
            <w:rFonts w:ascii="Cambria Math" w:hAnsi="Cambria Math"/>
          </w:rPr>
          <m:t>&lt; α = 0,05</m:t>
        </m:r>
      </m:oMath>
      <w:r w:rsidR="00D70166">
        <w:t xml:space="preserve"> </w:t>
      </w:r>
      <w:bookmarkEnd w:id="125"/>
      <w:r w:rsidR="00D70166">
        <w:t>maka</w:t>
      </w:r>
      <w:r w:rsidR="0032167C">
        <w:rPr>
          <w:lang w:val="en-US"/>
        </w:rPr>
        <w:t xml:space="preserve"> </w:t>
      </w:r>
      <m:oMath>
        <m:sSub>
          <m:sSubPr>
            <m:ctrlPr>
              <w:rPr>
                <w:rFonts w:ascii="Cambria Math" w:hAnsi="Cambria Math" w:cs="Cambria Math"/>
                <w:i/>
              </w:rPr>
            </m:ctrlPr>
          </m:sSubPr>
          <m:e>
            <m:r>
              <w:rPr>
                <w:rFonts w:ascii="Cambria Math" w:hAnsi="Cambria Math" w:cs="Cambria Math"/>
              </w:rPr>
              <m:t>H</m:t>
            </m:r>
          </m:e>
          <m:sub>
            <m:sSub>
              <m:sSubPr>
                <m:ctrlPr>
                  <w:rPr>
                    <w:rFonts w:ascii="Cambria Math" w:hAnsi="Cambria Math" w:cs="Cambria Math"/>
                    <w:i/>
                  </w:rPr>
                </m:ctrlPr>
              </m:sSubPr>
              <m:e>
                <m:r>
                  <w:rPr>
                    <w:rFonts w:ascii="Cambria Math" w:hAnsi="Cambria Math" w:cs="Cambria Math"/>
                  </w:rPr>
                  <m:t>0</m:t>
                </m:r>
              </m:e>
              <m:sub>
                <m:r>
                  <w:rPr>
                    <w:rFonts w:ascii="Cambria Math" w:hAnsi="Cambria Math" w:cs="Cambria Math"/>
                  </w:rPr>
                  <m:t>3</m:t>
                </m:r>
              </m:sub>
            </m:sSub>
          </m:sub>
        </m:sSub>
      </m:oMath>
      <w:r w:rsidR="00D70166">
        <w:t xml:space="preserve"> ditolak</w:t>
      </w:r>
      <w:r w:rsidR="009E50F0">
        <w:rPr>
          <w:lang w:val="en-US"/>
        </w:rPr>
        <w:t xml:space="preserve">. </w:t>
      </w:r>
      <w:r w:rsidR="00D70166">
        <w:rPr>
          <w:lang w:val="en-US"/>
        </w:rPr>
        <w:t>Artinya terdapat</w:t>
      </w:r>
      <w:r w:rsidR="00D70166">
        <w:t xml:space="preserve"> pengaruh yang signifikan dari gaya belajar</w:t>
      </w:r>
      <w:r w:rsidR="00D70166">
        <w:rPr>
          <w:lang w:val="en-US"/>
        </w:rPr>
        <w:t xml:space="preserve"> (visual, auditori dan kinestetik) </w:t>
      </w:r>
      <w:r w:rsidR="00D70166">
        <w:t xml:space="preserve">terhadap kemampuan </w:t>
      </w:r>
      <w:r w:rsidR="00D70166">
        <w:rPr>
          <w:lang w:val="en-US"/>
        </w:rPr>
        <w:t>berpikir kreatif</w:t>
      </w:r>
      <w:r w:rsidR="00D70166">
        <w:t xml:space="preserve"> dan kemampuan </w:t>
      </w:r>
      <w:r w:rsidR="00D70166">
        <w:rPr>
          <w:lang w:val="en-US"/>
        </w:rPr>
        <w:t>pemecahan</w:t>
      </w:r>
      <w:r w:rsidR="0032167C">
        <w:rPr>
          <w:lang w:val="en-US"/>
        </w:rPr>
        <w:t xml:space="preserve">. </w:t>
      </w:r>
    </w:p>
    <w:p w14:paraId="3057B14E" w14:textId="79EDB5F0" w:rsidR="00921A66" w:rsidRDefault="0032167C" w:rsidP="000A4130">
      <w:pPr>
        <w:spacing w:line="360" w:lineRule="auto"/>
        <w:ind w:left="567" w:firstLine="709"/>
        <w:jc w:val="both"/>
        <w:rPr>
          <w:rFonts w:cs="Times New Roman"/>
          <w:noProof w:val="0"/>
          <w:szCs w:val="24"/>
          <w:lang w:val="en-ID"/>
        </w:rPr>
      </w:pPr>
      <w:r>
        <w:rPr>
          <w:lang w:val="en-US"/>
        </w:rPr>
        <w:t>Untuk melihat besar pengaruh</w:t>
      </w:r>
      <w:r w:rsidR="00E6189D">
        <w:rPr>
          <w:lang w:val="en-US"/>
        </w:rPr>
        <w:t xml:space="preserve"> </w:t>
      </w:r>
      <w:r>
        <w:t>dari gaya belajar</w:t>
      </w:r>
      <w:r>
        <w:rPr>
          <w:lang w:val="en-US"/>
        </w:rPr>
        <w:t xml:space="preserve"> (visual, auditori dan kinestetik) </w:t>
      </w:r>
      <w:r>
        <w:t xml:space="preserve">terhadap kemampuan </w:t>
      </w:r>
      <w:bookmarkStart w:id="126" w:name="_Hlk137151477"/>
      <w:r>
        <w:rPr>
          <w:lang w:val="en-US"/>
        </w:rPr>
        <w:t>berpikir kreatif</w:t>
      </w:r>
      <w:r>
        <w:t xml:space="preserve"> dan kemampuan </w:t>
      </w:r>
      <w:r>
        <w:rPr>
          <w:lang w:val="en-US"/>
        </w:rPr>
        <w:t xml:space="preserve">pemecahan </w:t>
      </w:r>
      <w:r w:rsidR="00D70166">
        <w:rPr>
          <w:lang w:val="en-US"/>
        </w:rPr>
        <w:lastRenderedPageBreak/>
        <w:t>masalah</w:t>
      </w:r>
      <w:bookmarkEnd w:id="126"/>
      <w:r w:rsidR="00D70166">
        <w:rPr>
          <w:lang w:val="en-US"/>
        </w:rPr>
        <w:t xml:space="preserve"> </w:t>
      </w:r>
      <w:r>
        <w:rPr>
          <w:lang w:val="en-US"/>
        </w:rPr>
        <w:t xml:space="preserve">dapat dilihat </w:t>
      </w:r>
      <w:r w:rsidR="00E6189D">
        <w:rPr>
          <w:lang w:val="en-US"/>
        </w:rPr>
        <w:t xml:space="preserve">nilai </w:t>
      </w:r>
      <w:r w:rsidR="00E6189D" w:rsidRPr="00FE6105">
        <w:rPr>
          <w:rFonts w:cs="Times New Roman"/>
          <w:i/>
          <w:iCs/>
          <w:noProof w:val="0"/>
          <w:szCs w:val="24"/>
          <w:lang w:val="en-ID"/>
        </w:rPr>
        <w:t>Partial Eta Squared</w:t>
      </w:r>
      <w:r w:rsidR="00E6189D">
        <w:rPr>
          <w:rFonts w:cs="Times New Roman"/>
          <w:noProof w:val="0"/>
          <w:szCs w:val="24"/>
          <w:lang w:val="en-ID"/>
        </w:rPr>
        <w:t xml:space="preserve"> yaitu 0,169. Ini artinya gaya belajar siswa memiliki pengaruh sebesar 16,9 % terhadap kedua kemampuan ini. Selebihnya sebesar 83,1 % lagi kemampuan dipengaruhi </w:t>
      </w:r>
      <w:r w:rsidR="00E6189D">
        <w:rPr>
          <w:lang w:val="en-US"/>
        </w:rPr>
        <w:t>berpikir kreatif</w:t>
      </w:r>
      <w:r w:rsidR="00E6189D">
        <w:t xml:space="preserve"> dan kemampuan </w:t>
      </w:r>
      <w:r w:rsidR="00E6189D">
        <w:rPr>
          <w:lang w:val="en-US"/>
        </w:rPr>
        <w:t>pemecahan masalah</w:t>
      </w:r>
      <w:r w:rsidR="00E6189D">
        <w:rPr>
          <w:rFonts w:cs="Times New Roman"/>
          <w:noProof w:val="0"/>
          <w:szCs w:val="24"/>
          <w:lang w:val="en-ID"/>
        </w:rPr>
        <w:t xml:space="preserve"> oleh faktor yang lain. </w:t>
      </w:r>
      <w:r w:rsidR="00246365">
        <w:rPr>
          <w:rFonts w:cs="Times New Roman"/>
          <w:noProof w:val="0"/>
          <w:szCs w:val="24"/>
          <w:lang w:val="en-ID"/>
        </w:rPr>
        <w:t>Untuk melihat pengaruh dari masing-masing kemampuan dapat dilihat pada tabel berikut:</w:t>
      </w:r>
    </w:p>
    <w:p w14:paraId="217542BE" w14:textId="397ECC98" w:rsidR="00E02511" w:rsidRPr="00E02511" w:rsidRDefault="00246365" w:rsidP="000A4130">
      <w:pPr>
        <w:pStyle w:val="Heading1"/>
        <w:spacing w:before="0" w:line="360" w:lineRule="auto"/>
        <w:rPr>
          <w:lang w:val="en-ID"/>
        </w:rPr>
      </w:pPr>
      <w:bookmarkStart w:id="127" w:name="_Toc137472706"/>
      <w:bookmarkStart w:id="128" w:name="_Toc137824977"/>
      <w:bookmarkStart w:id="129" w:name="_Toc138330849"/>
      <w:bookmarkStart w:id="130" w:name="_Toc138331980"/>
      <w:bookmarkStart w:id="131" w:name="_Toc138977021"/>
      <w:bookmarkStart w:id="132" w:name="_Toc139182654"/>
      <w:r w:rsidRPr="00246365">
        <w:rPr>
          <w:lang w:val="en-ID"/>
        </w:rPr>
        <w:t xml:space="preserve">Tabel </w:t>
      </w:r>
      <w:r w:rsidR="00AB2464">
        <w:rPr>
          <w:lang w:val="en-ID"/>
        </w:rPr>
        <w:t>4.1</w:t>
      </w:r>
      <w:r w:rsidR="00AF50C5">
        <w:rPr>
          <w:lang w:val="en-ID"/>
        </w:rPr>
        <w:t>4</w:t>
      </w:r>
      <w:r w:rsidR="00AB2464">
        <w:rPr>
          <w:lang w:val="en-ID"/>
        </w:rPr>
        <w:t xml:space="preserve"> </w:t>
      </w:r>
      <w:r w:rsidRPr="009326AD">
        <w:rPr>
          <w:i/>
          <w:iCs/>
          <w:lang w:val="en-ID"/>
        </w:rPr>
        <w:t>Tests of Between-Subjects Effects</w:t>
      </w:r>
      <w:bookmarkEnd w:id="127"/>
      <w:bookmarkEnd w:id="128"/>
      <w:bookmarkEnd w:id="129"/>
      <w:bookmarkEnd w:id="130"/>
      <w:bookmarkEnd w:id="131"/>
      <w:bookmarkEnd w:id="132"/>
    </w:p>
    <w:tbl>
      <w:tblPr>
        <w:tblW w:w="7381"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003"/>
        <w:gridCol w:w="1134"/>
        <w:gridCol w:w="1134"/>
        <w:gridCol w:w="567"/>
        <w:gridCol w:w="1134"/>
        <w:gridCol w:w="992"/>
        <w:gridCol w:w="567"/>
        <w:gridCol w:w="850"/>
      </w:tblGrid>
      <w:tr w:rsidR="00FE6105" w:rsidRPr="00FE6105" w14:paraId="5A62151B" w14:textId="77777777" w:rsidTr="00AB2464">
        <w:trPr>
          <w:cantSplit/>
          <w:trHeight w:val="325"/>
          <w:jc w:val="right"/>
        </w:trPr>
        <w:tc>
          <w:tcPr>
            <w:tcW w:w="7381" w:type="dxa"/>
            <w:gridSpan w:val="8"/>
            <w:shd w:val="clear" w:color="auto" w:fill="FFFFFF"/>
            <w:vAlign w:val="center"/>
          </w:tcPr>
          <w:p w14:paraId="303E2018"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010205"/>
                <w:sz w:val="22"/>
                <w:lang w:val="en-ID"/>
              </w:rPr>
            </w:pPr>
            <w:r w:rsidRPr="00FE6105">
              <w:rPr>
                <w:rFonts w:ascii="Arial" w:hAnsi="Arial" w:cs="Arial"/>
                <w:b/>
                <w:bCs/>
                <w:noProof w:val="0"/>
                <w:color w:val="010205"/>
                <w:sz w:val="22"/>
                <w:lang w:val="en-ID"/>
              </w:rPr>
              <w:t>Tests of Between-Subjects Effects</w:t>
            </w:r>
          </w:p>
        </w:tc>
      </w:tr>
      <w:tr w:rsidR="00FE6105" w:rsidRPr="00FE6105" w14:paraId="201777BA" w14:textId="77777777" w:rsidTr="00AB2464">
        <w:trPr>
          <w:cantSplit/>
          <w:trHeight w:val="651"/>
          <w:jc w:val="right"/>
        </w:trPr>
        <w:tc>
          <w:tcPr>
            <w:tcW w:w="1003" w:type="dxa"/>
            <w:shd w:val="clear" w:color="auto" w:fill="FFFFFF"/>
            <w:vAlign w:val="bottom"/>
          </w:tcPr>
          <w:p w14:paraId="7FD08538"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Source</w:t>
            </w:r>
          </w:p>
        </w:tc>
        <w:tc>
          <w:tcPr>
            <w:tcW w:w="1134" w:type="dxa"/>
            <w:shd w:val="clear" w:color="auto" w:fill="FFFFFF"/>
            <w:vAlign w:val="bottom"/>
          </w:tcPr>
          <w:p w14:paraId="7D93C26E"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Dependent Variable</w:t>
            </w:r>
          </w:p>
        </w:tc>
        <w:tc>
          <w:tcPr>
            <w:tcW w:w="1134" w:type="dxa"/>
            <w:shd w:val="clear" w:color="auto" w:fill="FFFFFF"/>
            <w:vAlign w:val="bottom"/>
          </w:tcPr>
          <w:p w14:paraId="2896F75D"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Type III Sum of Squares</w:t>
            </w:r>
          </w:p>
        </w:tc>
        <w:tc>
          <w:tcPr>
            <w:tcW w:w="567" w:type="dxa"/>
            <w:shd w:val="clear" w:color="auto" w:fill="FFFFFF"/>
            <w:vAlign w:val="bottom"/>
          </w:tcPr>
          <w:p w14:paraId="429C78EF"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df</w:t>
            </w:r>
          </w:p>
        </w:tc>
        <w:tc>
          <w:tcPr>
            <w:tcW w:w="1134" w:type="dxa"/>
            <w:shd w:val="clear" w:color="auto" w:fill="FFFFFF"/>
            <w:vAlign w:val="bottom"/>
          </w:tcPr>
          <w:p w14:paraId="07D853FA"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Mean Square</w:t>
            </w:r>
          </w:p>
        </w:tc>
        <w:tc>
          <w:tcPr>
            <w:tcW w:w="992" w:type="dxa"/>
            <w:shd w:val="clear" w:color="auto" w:fill="FFFFFF"/>
            <w:vAlign w:val="bottom"/>
          </w:tcPr>
          <w:p w14:paraId="111A478F"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F</w:t>
            </w:r>
          </w:p>
        </w:tc>
        <w:tc>
          <w:tcPr>
            <w:tcW w:w="567" w:type="dxa"/>
            <w:shd w:val="clear" w:color="auto" w:fill="FFFFFF"/>
            <w:vAlign w:val="bottom"/>
          </w:tcPr>
          <w:p w14:paraId="3837F318"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Sig.</w:t>
            </w:r>
          </w:p>
        </w:tc>
        <w:tc>
          <w:tcPr>
            <w:tcW w:w="850" w:type="dxa"/>
            <w:shd w:val="clear" w:color="auto" w:fill="FFFFFF"/>
            <w:vAlign w:val="bottom"/>
          </w:tcPr>
          <w:p w14:paraId="5575B7C2" w14:textId="77777777" w:rsidR="00FE6105" w:rsidRPr="00FE6105" w:rsidRDefault="00FE6105" w:rsidP="00DB5409">
            <w:pPr>
              <w:autoSpaceDE w:val="0"/>
              <w:autoSpaceDN w:val="0"/>
              <w:adjustRightInd w:val="0"/>
              <w:spacing w:line="360" w:lineRule="auto"/>
              <w:ind w:left="60" w:right="60"/>
              <w:jc w:val="center"/>
              <w:rPr>
                <w:rFonts w:ascii="Arial" w:hAnsi="Arial" w:cs="Arial"/>
                <w:noProof w:val="0"/>
                <w:color w:val="264A60"/>
                <w:sz w:val="18"/>
                <w:szCs w:val="18"/>
                <w:lang w:val="en-ID"/>
              </w:rPr>
            </w:pPr>
            <w:r w:rsidRPr="00FE6105">
              <w:rPr>
                <w:rFonts w:ascii="Arial" w:hAnsi="Arial" w:cs="Arial"/>
                <w:noProof w:val="0"/>
                <w:color w:val="264A60"/>
                <w:sz w:val="18"/>
                <w:szCs w:val="18"/>
                <w:lang w:val="en-ID"/>
              </w:rPr>
              <w:t>Partial Eta Squared</w:t>
            </w:r>
          </w:p>
        </w:tc>
      </w:tr>
      <w:tr w:rsidR="00FE6105" w:rsidRPr="00FE6105" w14:paraId="6226CB57" w14:textId="77777777" w:rsidTr="00AB2464">
        <w:trPr>
          <w:cantSplit/>
          <w:trHeight w:val="334"/>
          <w:jc w:val="right"/>
        </w:trPr>
        <w:tc>
          <w:tcPr>
            <w:tcW w:w="1003" w:type="dxa"/>
            <w:vMerge w:val="restart"/>
            <w:shd w:val="clear" w:color="auto" w:fill="E0E0E0"/>
          </w:tcPr>
          <w:p w14:paraId="3F58E3C7"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Corrected Model</w:t>
            </w:r>
          </w:p>
        </w:tc>
        <w:tc>
          <w:tcPr>
            <w:tcW w:w="1134" w:type="dxa"/>
            <w:shd w:val="clear" w:color="auto" w:fill="E0E0E0"/>
          </w:tcPr>
          <w:p w14:paraId="50270E87"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KBK</w:t>
            </w:r>
          </w:p>
        </w:tc>
        <w:tc>
          <w:tcPr>
            <w:tcW w:w="1134" w:type="dxa"/>
            <w:shd w:val="clear" w:color="auto" w:fill="FFFFFF"/>
          </w:tcPr>
          <w:p w14:paraId="05652498"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803.759</w:t>
            </w:r>
            <w:r w:rsidRPr="00FE6105">
              <w:rPr>
                <w:rFonts w:ascii="Arial" w:hAnsi="Arial" w:cs="Arial"/>
                <w:noProof w:val="0"/>
                <w:color w:val="010205"/>
                <w:sz w:val="18"/>
                <w:szCs w:val="18"/>
                <w:vertAlign w:val="superscript"/>
                <w:lang w:val="en-ID"/>
              </w:rPr>
              <w:t>a</w:t>
            </w:r>
          </w:p>
        </w:tc>
        <w:tc>
          <w:tcPr>
            <w:tcW w:w="567" w:type="dxa"/>
            <w:shd w:val="clear" w:color="auto" w:fill="FFFFFF"/>
          </w:tcPr>
          <w:p w14:paraId="14397CA4"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w:t>
            </w:r>
          </w:p>
        </w:tc>
        <w:tc>
          <w:tcPr>
            <w:tcW w:w="1134" w:type="dxa"/>
            <w:shd w:val="clear" w:color="auto" w:fill="FFFFFF"/>
          </w:tcPr>
          <w:p w14:paraId="7C6F5380"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401.879</w:t>
            </w:r>
          </w:p>
        </w:tc>
        <w:tc>
          <w:tcPr>
            <w:tcW w:w="992" w:type="dxa"/>
            <w:shd w:val="clear" w:color="auto" w:fill="FFFFFF"/>
          </w:tcPr>
          <w:p w14:paraId="55E350F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5.226</w:t>
            </w:r>
          </w:p>
        </w:tc>
        <w:tc>
          <w:tcPr>
            <w:tcW w:w="567" w:type="dxa"/>
            <w:shd w:val="clear" w:color="auto" w:fill="FFFFFF"/>
          </w:tcPr>
          <w:p w14:paraId="0CA69437"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.007</w:t>
            </w:r>
          </w:p>
        </w:tc>
        <w:tc>
          <w:tcPr>
            <w:tcW w:w="850" w:type="dxa"/>
            <w:shd w:val="clear" w:color="auto" w:fill="FFFFFF"/>
          </w:tcPr>
          <w:p w14:paraId="6D90AC16"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.094</w:t>
            </w:r>
          </w:p>
        </w:tc>
      </w:tr>
      <w:tr w:rsidR="00FE6105" w:rsidRPr="00FE6105" w14:paraId="466479C3" w14:textId="77777777" w:rsidTr="00AB2464">
        <w:trPr>
          <w:cantSplit/>
          <w:trHeight w:val="146"/>
          <w:jc w:val="right"/>
        </w:trPr>
        <w:tc>
          <w:tcPr>
            <w:tcW w:w="1003" w:type="dxa"/>
            <w:vMerge/>
            <w:shd w:val="clear" w:color="auto" w:fill="E0E0E0"/>
          </w:tcPr>
          <w:p w14:paraId="0553B27C"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1134" w:type="dxa"/>
            <w:shd w:val="clear" w:color="auto" w:fill="E0E0E0"/>
          </w:tcPr>
          <w:p w14:paraId="76F2E568"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KPM</w:t>
            </w:r>
          </w:p>
        </w:tc>
        <w:tc>
          <w:tcPr>
            <w:tcW w:w="1134" w:type="dxa"/>
            <w:shd w:val="clear" w:color="auto" w:fill="FFFFFF"/>
          </w:tcPr>
          <w:p w14:paraId="5F57C6F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2585.450</w:t>
            </w:r>
            <w:r w:rsidRPr="00FE6105">
              <w:rPr>
                <w:rFonts w:ascii="Arial" w:hAnsi="Arial" w:cs="Arial"/>
                <w:noProof w:val="0"/>
                <w:color w:val="010205"/>
                <w:sz w:val="18"/>
                <w:szCs w:val="18"/>
                <w:vertAlign w:val="superscript"/>
                <w:lang w:val="en-ID"/>
              </w:rPr>
              <w:t>b</w:t>
            </w:r>
          </w:p>
        </w:tc>
        <w:tc>
          <w:tcPr>
            <w:tcW w:w="567" w:type="dxa"/>
            <w:shd w:val="clear" w:color="auto" w:fill="FFFFFF"/>
          </w:tcPr>
          <w:p w14:paraId="4579834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w:t>
            </w:r>
          </w:p>
        </w:tc>
        <w:tc>
          <w:tcPr>
            <w:tcW w:w="1134" w:type="dxa"/>
            <w:shd w:val="clear" w:color="auto" w:fill="FFFFFF"/>
          </w:tcPr>
          <w:p w14:paraId="61AEB49A"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1292.725</w:t>
            </w:r>
          </w:p>
        </w:tc>
        <w:tc>
          <w:tcPr>
            <w:tcW w:w="992" w:type="dxa"/>
            <w:shd w:val="clear" w:color="auto" w:fill="FFFFFF"/>
          </w:tcPr>
          <w:p w14:paraId="0653686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21.298</w:t>
            </w:r>
          </w:p>
        </w:tc>
        <w:tc>
          <w:tcPr>
            <w:tcW w:w="567" w:type="dxa"/>
            <w:shd w:val="clear" w:color="auto" w:fill="FFFFFF"/>
          </w:tcPr>
          <w:p w14:paraId="48D976A2"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850" w:type="dxa"/>
            <w:shd w:val="clear" w:color="auto" w:fill="FFFFFF"/>
          </w:tcPr>
          <w:p w14:paraId="59A913A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.297</w:t>
            </w:r>
          </w:p>
        </w:tc>
      </w:tr>
      <w:tr w:rsidR="00FE6105" w:rsidRPr="00FE6105" w14:paraId="755D610F" w14:textId="77777777" w:rsidTr="00AB2464">
        <w:trPr>
          <w:cantSplit/>
          <w:trHeight w:val="325"/>
          <w:jc w:val="right"/>
        </w:trPr>
        <w:tc>
          <w:tcPr>
            <w:tcW w:w="1003" w:type="dxa"/>
            <w:vMerge w:val="restart"/>
            <w:shd w:val="clear" w:color="auto" w:fill="E0E0E0"/>
          </w:tcPr>
          <w:p w14:paraId="17A0043C"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Intercept</w:t>
            </w:r>
          </w:p>
        </w:tc>
        <w:tc>
          <w:tcPr>
            <w:tcW w:w="1134" w:type="dxa"/>
            <w:shd w:val="clear" w:color="auto" w:fill="E0E0E0"/>
          </w:tcPr>
          <w:p w14:paraId="70CF35D4"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KBK</w:t>
            </w:r>
          </w:p>
        </w:tc>
        <w:tc>
          <w:tcPr>
            <w:tcW w:w="1134" w:type="dxa"/>
            <w:shd w:val="clear" w:color="auto" w:fill="FFFFFF"/>
          </w:tcPr>
          <w:p w14:paraId="58510385"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461501.832</w:t>
            </w:r>
          </w:p>
        </w:tc>
        <w:tc>
          <w:tcPr>
            <w:tcW w:w="567" w:type="dxa"/>
            <w:shd w:val="clear" w:color="auto" w:fill="FFFFFF"/>
          </w:tcPr>
          <w:p w14:paraId="3700E8BF"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w:t>
            </w:r>
          </w:p>
        </w:tc>
        <w:tc>
          <w:tcPr>
            <w:tcW w:w="1134" w:type="dxa"/>
            <w:shd w:val="clear" w:color="auto" w:fill="FFFFFF"/>
          </w:tcPr>
          <w:p w14:paraId="38EDC2A6"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461501.832</w:t>
            </w:r>
          </w:p>
        </w:tc>
        <w:tc>
          <w:tcPr>
            <w:tcW w:w="992" w:type="dxa"/>
            <w:shd w:val="clear" w:color="auto" w:fill="FFFFFF"/>
          </w:tcPr>
          <w:p w14:paraId="14513D4A"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6001.477</w:t>
            </w:r>
          </w:p>
        </w:tc>
        <w:tc>
          <w:tcPr>
            <w:tcW w:w="567" w:type="dxa"/>
            <w:shd w:val="clear" w:color="auto" w:fill="FFFFFF"/>
          </w:tcPr>
          <w:p w14:paraId="0BA8F157"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850" w:type="dxa"/>
            <w:shd w:val="clear" w:color="auto" w:fill="FFFFFF"/>
          </w:tcPr>
          <w:p w14:paraId="6B3F4595"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.983</w:t>
            </w:r>
          </w:p>
        </w:tc>
      </w:tr>
      <w:tr w:rsidR="00FE6105" w:rsidRPr="00FE6105" w14:paraId="3B95B0E6" w14:textId="77777777" w:rsidTr="00AB2464">
        <w:trPr>
          <w:cantSplit/>
          <w:trHeight w:val="146"/>
          <w:jc w:val="right"/>
        </w:trPr>
        <w:tc>
          <w:tcPr>
            <w:tcW w:w="1003" w:type="dxa"/>
            <w:vMerge/>
            <w:shd w:val="clear" w:color="auto" w:fill="E0E0E0"/>
          </w:tcPr>
          <w:p w14:paraId="1A616713"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1134" w:type="dxa"/>
            <w:shd w:val="clear" w:color="auto" w:fill="E0E0E0"/>
          </w:tcPr>
          <w:p w14:paraId="25BC09AA"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KPM</w:t>
            </w:r>
          </w:p>
        </w:tc>
        <w:tc>
          <w:tcPr>
            <w:tcW w:w="1134" w:type="dxa"/>
            <w:shd w:val="clear" w:color="auto" w:fill="FFFFFF"/>
          </w:tcPr>
          <w:p w14:paraId="39CB765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479599.263</w:t>
            </w:r>
          </w:p>
        </w:tc>
        <w:tc>
          <w:tcPr>
            <w:tcW w:w="567" w:type="dxa"/>
            <w:shd w:val="clear" w:color="auto" w:fill="FFFFFF"/>
          </w:tcPr>
          <w:p w14:paraId="4D88525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w:t>
            </w:r>
          </w:p>
        </w:tc>
        <w:tc>
          <w:tcPr>
            <w:tcW w:w="1134" w:type="dxa"/>
            <w:shd w:val="clear" w:color="auto" w:fill="FFFFFF"/>
          </w:tcPr>
          <w:p w14:paraId="01CC49F9"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479599.263</w:t>
            </w:r>
          </w:p>
        </w:tc>
        <w:tc>
          <w:tcPr>
            <w:tcW w:w="992" w:type="dxa"/>
            <w:shd w:val="clear" w:color="auto" w:fill="FFFFFF"/>
          </w:tcPr>
          <w:p w14:paraId="153E91ED"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7901.384</w:t>
            </w:r>
          </w:p>
        </w:tc>
        <w:tc>
          <w:tcPr>
            <w:tcW w:w="567" w:type="dxa"/>
            <w:shd w:val="clear" w:color="auto" w:fill="FFFFFF"/>
          </w:tcPr>
          <w:p w14:paraId="1C70FAF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850" w:type="dxa"/>
            <w:shd w:val="clear" w:color="auto" w:fill="FFFFFF"/>
          </w:tcPr>
          <w:p w14:paraId="35593D69"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.987</w:t>
            </w:r>
          </w:p>
        </w:tc>
      </w:tr>
      <w:tr w:rsidR="00FE6105" w:rsidRPr="00FE6105" w14:paraId="6320CC80" w14:textId="77777777" w:rsidTr="00AB2464">
        <w:trPr>
          <w:cantSplit/>
          <w:trHeight w:val="334"/>
          <w:jc w:val="right"/>
        </w:trPr>
        <w:tc>
          <w:tcPr>
            <w:tcW w:w="1003" w:type="dxa"/>
            <w:vMerge w:val="restart"/>
            <w:shd w:val="clear" w:color="auto" w:fill="E0E0E0"/>
          </w:tcPr>
          <w:p w14:paraId="7D5F4DE4" w14:textId="77777777" w:rsid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GAYA</w:t>
            </w:r>
          </w:p>
          <w:p w14:paraId="78B03387" w14:textId="544BDCB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BELAJAR</w:t>
            </w:r>
          </w:p>
        </w:tc>
        <w:tc>
          <w:tcPr>
            <w:tcW w:w="1134" w:type="dxa"/>
            <w:shd w:val="clear" w:color="auto" w:fill="E0E0E0"/>
          </w:tcPr>
          <w:p w14:paraId="1AB5C94B"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KBK</w:t>
            </w:r>
          </w:p>
        </w:tc>
        <w:tc>
          <w:tcPr>
            <w:tcW w:w="1134" w:type="dxa"/>
            <w:shd w:val="clear" w:color="auto" w:fill="FFFFFF"/>
          </w:tcPr>
          <w:p w14:paraId="4AF7F07A"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803.759</w:t>
            </w:r>
          </w:p>
        </w:tc>
        <w:tc>
          <w:tcPr>
            <w:tcW w:w="567" w:type="dxa"/>
            <w:shd w:val="clear" w:color="auto" w:fill="FFFFFF"/>
          </w:tcPr>
          <w:p w14:paraId="24D154EF"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w:t>
            </w:r>
          </w:p>
        </w:tc>
        <w:tc>
          <w:tcPr>
            <w:tcW w:w="1134" w:type="dxa"/>
            <w:shd w:val="clear" w:color="auto" w:fill="FFFFFF"/>
          </w:tcPr>
          <w:p w14:paraId="0DB41BC9"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401.879</w:t>
            </w:r>
          </w:p>
        </w:tc>
        <w:tc>
          <w:tcPr>
            <w:tcW w:w="992" w:type="dxa"/>
            <w:shd w:val="clear" w:color="auto" w:fill="FFFFFF"/>
          </w:tcPr>
          <w:p w14:paraId="519AA205"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5.226</w:t>
            </w:r>
          </w:p>
        </w:tc>
        <w:tc>
          <w:tcPr>
            <w:tcW w:w="567" w:type="dxa"/>
            <w:shd w:val="clear" w:color="auto" w:fill="FFFFFF"/>
          </w:tcPr>
          <w:p w14:paraId="344675E8"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.007</w:t>
            </w:r>
          </w:p>
        </w:tc>
        <w:tc>
          <w:tcPr>
            <w:tcW w:w="850" w:type="dxa"/>
            <w:shd w:val="clear" w:color="auto" w:fill="FFFFFF"/>
          </w:tcPr>
          <w:p w14:paraId="0E2601D4"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.094</w:t>
            </w:r>
          </w:p>
        </w:tc>
      </w:tr>
      <w:tr w:rsidR="00FE6105" w:rsidRPr="00FE6105" w14:paraId="61468D36" w14:textId="77777777" w:rsidTr="00AB2464">
        <w:trPr>
          <w:cantSplit/>
          <w:trHeight w:val="146"/>
          <w:jc w:val="right"/>
        </w:trPr>
        <w:tc>
          <w:tcPr>
            <w:tcW w:w="1003" w:type="dxa"/>
            <w:vMerge/>
            <w:shd w:val="clear" w:color="auto" w:fill="E0E0E0"/>
          </w:tcPr>
          <w:p w14:paraId="7C5223F6" w14:textId="77777777" w:rsidR="00FE6105" w:rsidRPr="00FE6105" w:rsidRDefault="00FE6105" w:rsidP="00DB5409">
            <w:pPr>
              <w:autoSpaceDE w:val="0"/>
              <w:autoSpaceDN w:val="0"/>
              <w:adjustRightInd w:val="0"/>
              <w:spacing w:line="360" w:lineRule="auto"/>
              <w:rPr>
                <w:rFonts w:ascii="Arial" w:hAnsi="Arial" w:cs="Arial"/>
                <w:noProof w:val="0"/>
                <w:color w:val="010205"/>
                <w:sz w:val="18"/>
                <w:szCs w:val="18"/>
                <w:lang w:val="en-ID"/>
              </w:rPr>
            </w:pPr>
          </w:p>
        </w:tc>
        <w:tc>
          <w:tcPr>
            <w:tcW w:w="1134" w:type="dxa"/>
            <w:shd w:val="clear" w:color="auto" w:fill="E0E0E0"/>
          </w:tcPr>
          <w:p w14:paraId="763A8FEC"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KPM</w:t>
            </w:r>
          </w:p>
        </w:tc>
        <w:tc>
          <w:tcPr>
            <w:tcW w:w="1134" w:type="dxa"/>
            <w:shd w:val="clear" w:color="auto" w:fill="FFFFFF"/>
          </w:tcPr>
          <w:p w14:paraId="3FB03ECE"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2585.450</w:t>
            </w:r>
          </w:p>
        </w:tc>
        <w:tc>
          <w:tcPr>
            <w:tcW w:w="567" w:type="dxa"/>
            <w:shd w:val="clear" w:color="auto" w:fill="FFFFFF"/>
          </w:tcPr>
          <w:p w14:paraId="6766383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w:t>
            </w:r>
          </w:p>
        </w:tc>
        <w:tc>
          <w:tcPr>
            <w:tcW w:w="1134" w:type="dxa"/>
            <w:shd w:val="clear" w:color="auto" w:fill="FFFFFF"/>
          </w:tcPr>
          <w:p w14:paraId="57880FA4"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1292.725</w:t>
            </w:r>
          </w:p>
        </w:tc>
        <w:tc>
          <w:tcPr>
            <w:tcW w:w="992" w:type="dxa"/>
            <w:shd w:val="clear" w:color="auto" w:fill="FFFFFF"/>
          </w:tcPr>
          <w:p w14:paraId="19CCE91D"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21.298</w:t>
            </w:r>
          </w:p>
        </w:tc>
        <w:tc>
          <w:tcPr>
            <w:tcW w:w="567" w:type="dxa"/>
            <w:shd w:val="clear" w:color="auto" w:fill="FFFFFF"/>
          </w:tcPr>
          <w:p w14:paraId="6517AB8A"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.000</w:t>
            </w:r>
          </w:p>
        </w:tc>
        <w:tc>
          <w:tcPr>
            <w:tcW w:w="850" w:type="dxa"/>
            <w:shd w:val="clear" w:color="auto" w:fill="FFFFFF"/>
          </w:tcPr>
          <w:p w14:paraId="581CBB34"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.297</w:t>
            </w:r>
          </w:p>
        </w:tc>
      </w:tr>
      <w:tr w:rsidR="00FE6105" w:rsidRPr="00FE6105" w14:paraId="2DE4E17F" w14:textId="77777777" w:rsidTr="00AB2464">
        <w:trPr>
          <w:cantSplit/>
          <w:trHeight w:val="325"/>
          <w:jc w:val="right"/>
        </w:trPr>
        <w:tc>
          <w:tcPr>
            <w:tcW w:w="1003" w:type="dxa"/>
            <w:vMerge w:val="restart"/>
            <w:shd w:val="clear" w:color="auto" w:fill="E0E0E0"/>
          </w:tcPr>
          <w:p w14:paraId="6AA429DB"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Error</w:t>
            </w:r>
          </w:p>
        </w:tc>
        <w:tc>
          <w:tcPr>
            <w:tcW w:w="1134" w:type="dxa"/>
            <w:shd w:val="clear" w:color="auto" w:fill="E0E0E0"/>
          </w:tcPr>
          <w:p w14:paraId="36E69D36"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KBK</w:t>
            </w:r>
          </w:p>
        </w:tc>
        <w:tc>
          <w:tcPr>
            <w:tcW w:w="1134" w:type="dxa"/>
            <w:shd w:val="clear" w:color="auto" w:fill="FFFFFF"/>
          </w:tcPr>
          <w:p w14:paraId="4829F49D"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7766.703</w:t>
            </w:r>
          </w:p>
        </w:tc>
        <w:tc>
          <w:tcPr>
            <w:tcW w:w="567" w:type="dxa"/>
            <w:shd w:val="clear" w:color="auto" w:fill="FFFFFF"/>
          </w:tcPr>
          <w:p w14:paraId="0C99F644"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101</w:t>
            </w:r>
          </w:p>
        </w:tc>
        <w:tc>
          <w:tcPr>
            <w:tcW w:w="1134" w:type="dxa"/>
            <w:shd w:val="clear" w:color="auto" w:fill="FFFFFF"/>
          </w:tcPr>
          <w:p w14:paraId="09895045"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76.898</w:t>
            </w:r>
          </w:p>
        </w:tc>
        <w:tc>
          <w:tcPr>
            <w:tcW w:w="992" w:type="dxa"/>
            <w:shd w:val="clear" w:color="auto" w:fill="FFFFFF"/>
            <w:vAlign w:val="center"/>
          </w:tcPr>
          <w:p w14:paraId="73D91811"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567" w:type="dxa"/>
            <w:shd w:val="clear" w:color="auto" w:fill="FFFFFF"/>
            <w:vAlign w:val="center"/>
          </w:tcPr>
          <w:p w14:paraId="6A7D3C6F"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850" w:type="dxa"/>
            <w:shd w:val="clear" w:color="auto" w:fill="FFFFFF"/>
            <w:vAlign w:val="center"/>
          </w:tcPr>
          <w:p w14:paraId="61845CB1" w14:textId="77777777" w:rsidR="00FE6105" w:rsidRPr="00FE6105" w:rsidRDefault="00FE6105" w:rsidP="00DB5409">
            <w:pPr>
              <w:autoSpaceDE w:val="0"/>
              <w:autoSpaceDN w:val="0"/>
              <w:adjustRightInd w:val="0"/>
              <w:spacing w:line="360" w:lineRule="auto"/>
              <w:rPr>
                <w:rFonts w:cs="Times New Roman"/>
                <w:noProof w:val="0"/>
                <w:szCs w:val="24"/>
                <w:lang w:val="en-ID"/>
              </w:rPr>
            </w:pPr>
          </w:p>
        </w:tc>
      </w:tr>
      <w:tr w:rsidR="00FE6105" w:rsidRPr="00FE6105" w14:paraId="439655F3" w14:textId="77777777" w:rsidTr="00AB2464">
        <w:trPr>
          <w:cantSplit/>
          <w:trHeight w:val="146"/>
          <w:jc w:val="right"/>
        </w:trPr>
        <w:tc>
          <w:tcPr>
            <w:tcW w:w="1003" w:type="dxa"/>
            <w:vMerge/>
            <w:shd w:val="clear" w:color="auto" w:fill="E0E0E0"/>
          </w:tcPr>
          <w:p w14:paraId="40AB8DE4"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1134" w:type="dxa"/>
            <w:shd w:val="clear" w:color="auto" w:fill="E0E0E0"/>
          </w:tcPr>
          <w:p w14:paraId="106F4BFB"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KPM</w:t>
            </w:r>
          </w:p>
        </w:tc>
        <w:tc>
          <w:tcPr>
            <w:tcW w:w="1134" w:type="dxa"/>
            <w:shd w:val="clear" w:color="auto" w:fill="FFFFFF"/>
          </w:tcPr>
          <w:p w14:paraId="18C2A218"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6130.511</w:t>
            </w:r>
          </w:p>
        </w:tc>
        <w:tc>
          <w:tcPr>
            <w:tcW w:w="567" w:type="dxa"/>
            <w:shd w:val="clear" w:color="auto" w:fill="FFFFFF"/>
          </w:tcPr>
          <w:p w14:paraId="7DD13840"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101</w:t>
            </w:r>
          </w:p>
        </w:tc>
        <w:tc>
          <w:tcPr>
            <w:tcW w:w="1134" w:type="dxa"/>
            <w:shd w:val="clear" w:color="auto" w:fill="FFFFFF"/>
          </w:tcPr>
          <w:p w14:paraId="5E67DEA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60.698</w:t>
            </w:r>
          </w:p>
        </w:tc>
        <w:tc>
          <w:tcPr>
            <w:tcW w:w="992" w:type="dxa"/>
            <w:shd w:val="clear" w:color="auto" w:fill="FFFFFF"/>
            <w:vAlign w:val="center"/>
          </w:tcPr>
          <w:p w14:paraId="51D623DB"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567" w:type="dxa"/>
            <w:shd w:val="clear" w:color="auto" w:fill="FFFFFF"/>
            <w:vAlign w:val="center"/>
          </w:tcPr>
          <w:p w14:paraId="1F2A6B51"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850" w:type="dxa"/>
            <w:shd w:val="clear" w:color="auto" w:fill="FFFFFF"/>
            <w:vAlign w:val="center"/>
          </w:tcPr>
          <w:p w14:paraId="3963C556" w14:textId="77777777" w:rsidR="00FE6105" w:rsidRPr="00FE6105" w:rsidRDefault="00FE6105" w:rsidP="00DB5409">
            <w:pPr>
              <w:autoSpaceDE w:val="0"/>
              <w:autoSpaceDN w:val="0"/>
              <w:adjustRightInd w:val="0"/>
              <w:spacing w:line="360" w:lineRule="auto"/>
              <w:rPr>
                <w:rFonts w:cs="Times New Roman"/>
                <w:noProof w:val="0"/>
                <w:szCs w:val="24"/>
                <w:lang w:val="en-ID"/>
              </w:rPr>
            </w:pPr>
          </w:p>
        </w:tc>
      </w:tr>
      <w:tr w:rsidR="00FE6105" w:rsidRPr="00FE6105" w14:paraId="2FD64B28" w14:textId="77777777" w:rsidTr="00AB2464">
        <w:trPr>
          <w:cantSplit/>
          <w:trHeight w:val="325"/>
          <w:jc w:val="right"/>
        </w:trPr>
        <w:tc>
          <w:tcPr>
            <w:tcW w:w="1003" w:type="dxa"/>
            <w:vMerge w:val="restart"/>
            <w:shd w:val="clear" w:color="auto" w:fill="E0E0E0"/>
          </w:tcPr>
          <w:p w14:paraId="796C1FB8"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Total</w:t>
            </w:r>
          </w:p>
        </w:tc>
        <w:tc>
          <w:tcPr>
            <w:tcW w:w="1134" w:type="dxa"/>
            <w:shd w:val="clear" w:color="auto" w:fill="E0E0E0"/>
          </w:tcPr>
          <w:p w14:paraId="4409CAE2"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KBK</w:t>
            </w:r>
          </w:p>
        </w:tc>
        <w:tc>
          <w:tcPr>
            <w:tcW w:w="1134" w:type="dxa"/>
            <w:shd w:val="clear" w:color="auto" w:fill="FFFFFF"/>
          </w:tcPr>
          <w:p w14:paraId="46B90F73"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521536.000</w:t>
            </w:r>
          </w:p>
        </w:tc>
        <w:tc>
          <w:tcPr>
            <w:tcW w:w="567" w:type="dxa"/>
            <w:shd w:val="clear" w:color="auto" w:fill="FFFFFF"/>
          </w:tcPr>
          <w:p w14:paraId="44929654"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104</w:t>
            </w:r>
          </w:p>
        </w:tc>
        <w:tc>
          <w:tcPr>
            <w:tcW w:w="1134" w:type="dxa"/>
            <w:shd w:val="clear" w:color="auto" w:fill="FFFFFF"/>
            <w:vAlign w:val="center"/>
          </w:tcPr>
          <w:p w14:paraId="469DEF67"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992" w:type="dxa"/>
            <w:shd w:val="clear" w:color="auto" w:fill="FFFFFF"/>
            <w:vAlign w:val="center"/>
          </w:tcPr>
          <w:p w14:paraId="33F628EC"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567" w:type="dxa"/>
            <w:shd w:val="clear" w:color="auto" w:fill="FFFFFF"/>
            <w:vAlign w:val="center"/>
          </w:tcPr>
          <w:p w14:paraId="058CABCC"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850" w:type="dxa"/>
            <w:shd w:val="clear" w:color="auto" w:fill="FFFFFF"/>
            <w:vAlign w:val="center"/>
          </w:tcPr>
          <w:p w14:paraId="00A75E38" w14:textId="77777777" w:rsidR="00FE6105" w:rsidRPr="00FE6105" w:rsidRDefault="00FE6105" w:rsidP="00DB5409">
            <w:pPr>
              <w:autoSpaceDE w:val="0"/>
              <w:autoSpaceDN w:val="0"/>
              <w:adjustRightInd w:val="0"/>
              <w:spacing w:line="360" w:lineRule="auto"/>
              <w:rPr>
                <w:rFonts w:cs="Times New Roman"/>
                <w:noProof w:val="0"/>
                <w:szCs w:val="24"/>
                <w:lang w:val="en-ID"/>
              </w:rPr>
            </w:pPr>
          </w:p>
        </w:tc>
      </w:tr>
      <w:tr w:rsidR="00FE6105" w:rsidRPr="00FE6105" w14:paraId="0B9F16D5" w14:textId="77777777" w:rsidTr="00AB2464">
        <w:trPr>
          <w:cantSplit/>
          <w:trHeight w:val="146"/>
          <w:jc w:val="right"/>
        </w:trPr>
        <w:tc>
          <w:tcPr>
            <w:tcW w:w="1003" w:type="dxa"/>
            <w:vMerge/>
            <w:shd w:val="clear" w:color="auto" w:fill="E0E0E0"/>
          </w:tcPr>
          <w:p w14:paraId="4B0E1BF1"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1134" w:type="dxa"/>
            <w:shd w:val="clear" w:color="auto" w:fill="E0E0E0"/>
          </w:tcPr>
          <w:p w14:paraId="7752CCCB"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KPM</w:t>
            </w:r>
          </w:p>
        </w:tc>
        <w:tc>
          <w:tcPr>
            <w:tcW w:w="1134" w:type="dxa"/>
            <w:shd w:val="clear" w:color="auto" w:fill="FFFFFF"/>
          </w:tcPr>
          <w:p w14:paraId="3E8780FB"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540676.000</w:t>
            </w:r>
          </w:p>
        </w:tc>
        <w:tc>
          <w:tcPr>
            <w:tcW w:w="567" w:type="dxa"/>
            <w:shd w:val="clear" w:color="auto" w:fill="FFFFFF"/>
          </w:tcPr>
          <w:p w14:paraId="6F6BF320"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104</w:t>
            </w:r>
          </w:p>
        </w:tc>
        <w:tc>
          <w:tcPr>
            <w:tcW w:w="1134" w:type="dxa"/>
            <w:shd w:val="clear" w:color="auto" w:fill="FFFFFF"/>
            <w:vAlign w:val="center"/>
          </w:tcPr>
          <w:p w14:paraId="1B5AF994"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992" w:type="dxa"/>
            <w:shd w:val="clear" w:color="auto" w:fill="FFFFFF"/>
            <w:vAlign w:val="center"/>
          </w:tcPr>
          <w:p w14:paraId="0C256C6C"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567" w:type="dxa"/>
            <w:shd w:val="clear" w:color="auto" w:fill="FFFFFF"/>
            <w:vAlign w:val="center"/>
          </w:tcPr>
          <w:p w14:paraId="12BD33EB"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850" w:type="dxa"/>
            <w:shd w:val="clear" w:color="auto" w:fill="FFFFFF"/>
            <w:vAlign w:val="center"/>
          </w:tcPr>
          <w:p w14:paraId="7F7D7930" w14:textId="77777777" w:rsidR="00FE6105" w:rsidRPr="00FE6105" w:rsidRDefault="00FE6105" w:rsidP="00DB5409">
            <w:pPr>
              <w:autoSpaceDE w:val="0"/>
              <w:autoSpaceDN w:val="0"/>
              <w:adjustRightInd w:val="0"/>
              <w:spacing w:line="360" w:lineRule="auto"/>
              <w:rPr>
                <w:rFonts w:cs="Times New Roman"/>
                <w:noProof w:val="0"/>
                <w:szCs w:val="24"/>
                <w:lang w:val="en-ID"/>
              </w:rPr>
            </w:pPr>
          </w:p>
        </w:tc>
      </w:tr>
      <w:tr w:rsidR="00FE6105" w:rsidRPr="00FE6105" w14:paraId="69D46A9F" w14:textId="77777777" w:rsidTr="00AB2464">
        <w:trPr>
          <w:cantSplit/>
          <w:trHeight w:val="334"/>
          <w:jc w:val="right"/>
        </w:trPr>
        <w:tc>
          <w:tcPr>
            <w:tcW w:w="1003" w:type="dxa"/>
            <w:vMerge w:val="restart"/>
            <w:shd w:val="clear" w:color="auto" w:fill="E0E0E0"/>
          </w:tcPr>
          <w:p w14:paraId="713BAE89"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Corrected Total</w:t>
            </w:r>
          </w:p>
        </w:tc>
        <w:tc>
          <w:tcPr>
            <w:tcW w:w="1134" w:type="dxa"/>
            <w:shd w:val="clear" w:color="auto" w:fill="E0E0E0"/>
          </w:tcPr>
          <w:p w14:paraId="19A3B0B6"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KBK</w:t>
            </w:r>
          </w:p>
        </w:tc>
        <w:tc>
          <w:tcPr>
            <w:tcW w:w="1134" w:type="dxa"/>
            <w:shd w:val="clear" w:color="auto" w:fill="FFFFFF"/>
          </w:tcPr>
          <w:p w14:paraId="37BF022C"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8570.462</w:t>
            </w:r>
          </w:p>
        </w:tc>
        <w:tc>
          <w:tcPr>
            <w:tcW w:w="567" w:type="dxa"/>
            <w:shd w:val="clear" w:color="auto" w:fill="FFFFFF"/>
          </w:tcPr>
          <w:p w14:paraId="35C31379"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103</w:t>
            </w:r>
          </w:p>
        </w:tc>
        <w:tc>
          <w:tcPr>
            <w:tcW w:w="1134" w:type="dxa"/>
            <w:shd w:val="clear" w:color="auto" w:fill="FFFFFF"/>
            <w:vAlign w:val="center"/>
          </w:tcPr>
          <w:p w14:paraId="17CED95C"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992" w:type="dxa"/>
            <w:shd w:val="clear" w:color="auto" w:fill="FFFFFF"/>
            <w:vAlign w:val="center"/>
          </w:tcPr>
          <w:p w14:paraId="75754E13"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567" w:type="dxa"/>
            <w:shd w:val="clear" w:color="auto" w:fill="FFFFFF"/>
            <w:vAlign w:val="center"/>
          </w:tcPr>
          <w:p w14:paraId="30411CD3"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850" w:type="dxa"/>
            <w:shd w:val="clear" w:color="auto" w:fill="FFFFFF"/>
            <w:vAlign w:val="center"/>
          </w:tcPr>
          <w:p w14:paraId="4CFB901C" w14:textId="77777777" w:rsidR="00FE6105" w:rsidRPr="00FE6105" w:rsidRDefault="00FE6105" w:rsidP="00DB5409">
            <w:pPr>
              <w:autoSpaceDE w:val="0"/>
              <w:autoSpaceDN w:val="0"/>
              <w:adjustRightInd w:val="0"/>
              <w:spacing w:line="360" w:lineRule="auto"/>
              <w:rPr>
                <w:rFonts w:cs="Times New Roman"/>
                <w:noProof w:val="0"/>
                <w:szCs w:val="24"/>
                <w:lang w:val="en-ID"/>
              </w:rPr>
            </w:pPr>
          </w:p>
        </w:tc>
      </w:tr>
      <w:tr w:rsidR="00FE6105" w:rsidRPr="00FE6105" w14:paraId="6341AAB7" w14:textId="77777777" w:rsidTr="00AB2464">
        <w:trPr>
          <w:cantSplit/>
          <w:trHeight w:val="146"/>
          <w:jc w:val="right"/>
        </w:trPr>
        <w:tc>
          <w:tcPr>
            <w:tcW w:w="1003" w:type="dxa"/>
            <w:vMerge/>
            <w:shd w:val="clear" w:color="auto" w:fill="E0E0E0"/>
          </w:tcPr>
          <w:p w14:paraId="150B378C"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1134" w:type="dxa"/>
            <w:shd w:val="clear" w:color="auto" w:fill="E0E0E0"/>
          </w:tcPr>
          <w:p w14:paraId="6A5EAAE8" w14:textId="77777777" w:rsidR="00FE6105" w:rsidRPr="00FE6105" w:rsidRDefault="00FE6105" w:rsidP="00DB5409">
            <w:pPr>
              <w:autoSpaceDE w:val="0"/>
              <w:autoSpaceDN w:val="0"/>
              <w:adjustRightInd w:val="0"/>
              <w:spacing w:line="360" w:lineRule="auto"/>
              <w:ind w:left="60" w:right="60"/>
              <w:rPr>
                <w:rFonts w:ascii="Arial" w:hAnsi="Arial" w:cs="Arial"/>
                <w:noProof w:val="0"/>
                <w:color w:val="264A60"/>
                <w:sz w:val="18"/>
                <w:szCs w:val="18"/>
                <w:lang w:val="en-ID"/>
              </w:rPr>
            </w:pPr>
            <w:r w:rsidRPr="00FE6105">
              <w:rPr>
                <w:rFonts w:ascii="Arial" w:hAnsi="Arial" w:cs="Arial"/>
                <w:noProof w:val="0"/>
                <w:color w:val="264A60"/>
                <w:sz w:val="18"/>
                <w:szCs w:val="18"/>
                <w:lang w:val="en-ID"/>
              </w:rPr>
              <w:t>KPM</w:t>
            </w:r>
          </w:p>
        </w:tc>
        <w:tc>
          <w:tcPr>
            <w:tcW w:w="1134" w:type="dxa"/>
            <w:shd w:val="clear" w:color="auto" w:fill="FFFFFF"/>
          </w:tcPr>
          <w:p w14:paraId="4CCF7733"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8715.962</w:t>
            </w:r>
          </w:p>
        </w:tc>
        <w:tc>
          <w:tcPr>
            <w:tcW w:w="567" w:type="dxa"/>
            <w:shd w:val="clear" w:color="auto" w:fill="FFFFFF"/>
          </w:tcPr>
          <w:p w14:paraId="4E1CAF1A" w14:textId="77777777" w:rsidR="00FE6105" w:rsidRPr="00FE6105" w:rsidRDefault="00FE6105" w:rsidP="00DB5409">
            <w:pPr>
              <w:autoSpaceDE w:val="0"/>
              <w:autoSpaceDN w:val="0"/>
              <w:adjustRightInd w:val="0"/>
              <w:spacing w:line="360" w:lineRule="auto"/>
              <w:ind w:left="60" w:right="60"/>
              <w:jc w:val="right"/>
              <w:rPr>
                <w:rFonts w:ascii="Arial" w:hAnsi="Arial" w:cs="Arial"/>
                <w:noProof w:val="0"/>
                <w:color w:val="010205"/>
                <w:sz w:val="18"/>
                <w:szCs w:val="18"/>
                <w:lang w:val="en-ID"/>
              </w:rPr>
            </w:pPr>
            <w:r w:rsidRPr="00FE6105">
              <w:rPr>
                <w:rFonts w:ascii="Arial" w:hAnsi="Arial" w:cs="Arial"/>
                <w:noProof w:val="0"/>
                <w:color w:val="010205"/>
                <w:sz w:val="18"/>
                <w:szCs w:val="18"/>
                <w:lang w:val="en-ID"/>
              </w:rPr>
              <w:t>103</w:t>
            </w:r>
          </w:p>
        </w:tc>
        <w:tc>
          <w:tcPr>
            <w:tcW w:w="1134" w:type="dxa"/>
            <w:shd w:val="clear" w:color="auto" w:fill="FFFFFF"/>
            <w:vAlign w:val="center"/>
          </w:tcPr>
          <w:p w14:paraId="3D764E8A"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992" w:type="dxa"/>
            <w:shd w:val="clear" w:color="auto" w:fill="FFFFFF"/>
            <w:vAlign w:val="center"/>
          </w:tcPr>
          <w:p w14:paraId="7EAFD2A7"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567" w:type="dxa"/>
            <w:shd w:val="clear" w:color="auto" w:fill="FFFFFF"/>
            <w:vAlign w:val="center"/>
          </w:tcPr>
          <w:p w14:paraId="3A315EA8" w14:textId="77777777" w:rsidR="00FE6105" w:rsidRPr="00FE6105" w:rsidRDefault="00FE6105" w:rsidP="00DB5409">
            <w:pPr>
              <w:autoSpaceDE w:val="0"/>
              <w:autoSpaceDN w:val="0"/>
              <w:adjustRightInd w:val="0"/>
              <w:spacing w:line="360" w:lineRule="auto"/>
              <w:rPr>
                <w:rFonts w:cs="Times New Roman"/>
                <w:noProof w:val="0"/>
                <w:szCs w:val="24"/>
                <w:lang w:val="en-ID"/>
              </w:rPr>
            </w:pPr>
          </w:p>
        </w:tc>
        <w:tc>
          <w:tcPr>
            <w:tcW w:w="850" w:type="dxa"/>
            <w:shd w:val="clear" w:color="auto" w:fill="FFFFFF"/>
            <w:vAlign w:val="center"/>
          </w:tcPr>
          <w:p w14:paraId="130934F7" w14:textId="77777777" w:rsidR="00FE6105" w:rsidRPr="00FE6105" w:rsidRDefault="00FE6105" w:rsidP="00DB5409">
            <w:pPr>
              <w:autoSpaceDE w:val="0"/>
              <w:autoSpaceDN w:val="0"/>
              <w:adjustRightInd w:val="0"/>
              <w:spacing w:line="360" w:lineRule="auto"/>
              <w:rPr>
                <w:rFonts w:cs="Times New Roman"/>
                <w:noProof w:val="0"/>
                <w:szCs w:val="24"/>
                <w:lang w:val="en-ID"/>
              </w:rPr>
            </w:pPr>
          </w:p>
        </w:tc>
      </w:tr>
      <w:tr w:rsidR="00FE6105" w:rsidRPr="00FE6105" w14:paraId="346829DB" w14:textId="77777777" w:rsidTr="00AB2464">
        <w:trPr>
          <w:cantSplit/>
          <w:trHeight w:val="325"/>
          <w:jc w:val="right"/>
        </w:trPr>
        <w:tc>
          <w:tcPr>
            <w:tcW w:w="7381" w:type="dxa"/>
            <w:gridSpan w:val="8"/>
            <w:shd w:val="clear" w:color="auto" w:fill="FFFFFF"/>
          </w:tcPr>
          <w:p w14:paraId="693F1727" w14:textId="77777777" w:rsidR="00FE6105" w:rsidRPr="00FE6105" w:rsidRDefault="00FE6105" w:rsidP="00DB5409">
            <w:pPr>
              <w:autoSpaceDE w:val="0"/>
              <w:autoSpaceDN w:val="0"/>
              <w:adjustRightInd w:val="0"/>
              <w:spacing w:line="360" w:lineRule="auto"/>
              <w:ind w:left="60" w:right="60"/>
              <w:rPr>
                <w:rFonts w:ascii="Arial" w:hAnsi="Arial" w:cs="Arial"/>
                <w:noProof w:val="0"/>
                <w:color w:val="010205"/>
                <w:sz w:val="18"/>
                <w:szCs w:val="18"/>
                <w:lang w:val="en-ID"/>
              </w:rPr>
            </w:pPr>
            <w:r w:rsidRPr="00FE6105">
              <w:rPr>
                <w:rFonts w:ascii="Arial" w:hAnsi="Arial" w:cs="Arial"/>
                <w:noProof w:val="0"/>
                <w:color w:val="010205"/>
                <w:sz w:val="18"/>
                <w:szCs w:val="18"/>
                <w:lang w:val="en-ID"/>
              </w:rPr>
              <w:t>a. R Squared = .094 (Adjusted R Squared = .076)</w:t>
            </w:r>
          </w:p>
        </w:tc>
      </w:tr>
      <w:tr w:rsidR="00FE6105" w:rsidRPr="00FE6105" w14:paraId="63847D59" w14:textId="77777777" w:rsidTr="00AB2464">
        <w:trPr>
          <w:cantSplit/>
          <w:trHeight w:val="325"/>
          <w:jc w:val="right"/>
        </w:trPr>
        <w:tc>
          <w:tcPr>
            <w:tcW w:w="7381" w:type="dxa"/>
            <w:gridSpan w:val="8"/>
            <w:shd w:val="clear" w:color="auto" w:fill="FFFFFF"/>
          </w:tcPr>
          <w:p w14:paraId="1B1A859C" w14:textId="77777777" w:rsidR="00FE6105" w:rsidRPr="00FE6105" w:rsidRDefault="00FE6105" w:rsidP="00DB5409">
            <w:pPr>
              <w:autoSpaceDE w:val="0"/>
              <w:autoSpaceDN w:val="0"/>
              <w:adjustRightInd w:val="0"/>
              <w:spacing w:line="360" w:lineRule="auto"/>
              <w:ind w:left="60" w:right="60"/>
              <w:rPr>
                <w:rFonts w:ascii="Arial" w:hAnsi="Arial" w:cs="Arial"/>
                <w:noProof w:val="0"/>
                <w:color w:val="010205"/>
                <w:sz w:val="18"/>
                <w:szCs w:val="18"/>
                <w:lang w:val="en-ID"/>
              </w:rPr>
            </w:pPr>
            <w:r w:rsidRPr="00FE6105">
              <w:rPr>
                <w:rFonts w:ascii="Arial" w:hAnsi="Arial" w:cs="Arial"/>
                <w:noProof w:val="0"/>
                <w:color w:val="010205"/>
                <w:sz w:val="18"/>
                <w:szCs w:val="18"/>
                <w:lang w:val="en-ID"/>
              </w:rPr>
              <w:t>b. R Squared = .297 (Adjusted R Squared = .283)</w:t>
            </w:r>
          </w:p>
        </w:tc>
      </w:tr>
    </w:tbl>
    <w:p w14:paraId="58964FCE" w14:textId="77777777" w:rsidR="00921A66" w:rsidRDefault="00921A66" w:rsidP="00DB5409">
      <w:pPr>
        <w:autoSpaceDE w:val="0"/>
        <w:autoSpaceDN w:val="0"/>
        <w:adjustRightInd w:val="0"/>
        <w:spacing w:line="360" w:lineRule="auto"/>
        <w:ind w:left="567" w:firstLine="567"/>
        <w:jc w:val="both"/>
        <w:rPr>
          <w:rFonts w:cs="Times New Roman"/>
          <w:noProof w:val="0"/>
          <w:szCs w:val="24"/>
          <w:lang w:val="en-ID"/>
        </w:rPr>
      </w:pPr>
    </w:p>
    <w:p w14:paraId="6E78FFF9" w14:textId="463354C4" w:rsidR="00921A66" w:rsidRPr="00534650" w:rsidRDefault="00246365" w:rsidP="00534650">
      <w:pPr>
        <w:autoSpaceDE w:val="0"/>
        <w:autoSpaceDN w:val="0"/>
        <w:adjustRightInd w:val="0"/>
        <w:spacing w:line="360" w:lineRule="auto"/>
        <w:ind w:left="567" w:firstLine="709"/>
        <w:jc w:val="both"/>
        <w:rPr>
          <w:rFonts w:cs="Times New Roman"/>
          <w:lang w:val="en-US"/>
        </w:rPr>
      </w:pPr>
      <w:r>
        <w:rPr>
          <w:rFonts w:cs="Times New Roman"/>
          <w:noProof w:val="0"/>
          <w:szCs w:val="24"/>
          <w:lang w:val="en-ID"/>
        </w:rPr>
        <w:t xml:space="preserve">Pada bagian </w:t>
      </w:r>
      <w:r w:rsidR="00B21304" w:rsidRPr="00FE6105">
        <w:rPr>
          <w:rFonts w:cs="Times New Roman"/>
          <w:i/>
          <w:iCs/>
          <w:noProof w:val="0"/>
          <w:szCs w:val="24"/>
          <w:lang w:val="en-ID"/>
        </w:rPr>
        <w:t>Partial Eta Squared</w:t>
      </w:r>
      <w:r w:rsidR="00B21304">
        <w:rPr>
          <w:rFonts w:cs="Times New Roman"/>
          <w:noProof w:val="0"/>
          <w:szCs w:val="24"/>
          <w:lang w:val="en-ID"/>
        </w:rPr>
        <w:t xml:space="preserve"> </w:t>
      </w:r>
      <w:r>
        <w:rPr>
          <w:rFonts w:cs="Times New Roman"/>
          <w:noProof w:val="0"/>
          <w:szCs w:val="24"/>
          <w:lang w:val="en-ID"/>
        </w:rPr>
        <w:t xml:space="preserve">gaya belajar untuk kemampuan berpikir kreatif memiliki nilai </w:t>
      </w:r>
      <m:oMath>
        <m:r>
          <w:rPr>
            <w:rFonts w:ascii="Cambria Math" w:hAnsi="Cambria Math" w:cs="Times New Roman"/>
          </w:rPr>
          <m:t>Sig.</m:t>
        </m:r>
        <m:r>
          <m:rPr>
            <m:sty m:val="p"/>
          </m:rPr>
          <w:rPr>
            <w:rFonts w:ascii="Cambria Math" w:hAnsi="Cambria Math" w:cs="Times New Roman"/>
            <w:noProof w:val="0"/>
            <w:szCs w:val="24"/>
            <w:lang w:val="en-ID"/>
          </w:rPr>
          <m:t xml:space="preserve">0,007 </m:t>
        </m:r>
        <m:r>
          <w:rPr>
            <w:rFonts w:ascii="Cambria Math" w:hAnsi="Cambria Math" w:cs="Times New Roman"/>
            <w:lang w:val="en-US"/>
          </w:rPr>
          <m:t>=0,000</m:t>
        </m:r>
        <m:r>
          <w:rPr>
            <w:rFonts w:ascii="Cambria Math" w:hAnsi="Cambria Math" w:cs="Times New Roman"/>
          </w:rPr>
          <m:t>&lt; α = 0,05</m:t>
        </m:r>
      </m:oMath>
      <w:r>
        <w:rPr>
          <w:rFonts w:cs="Times New Roman"/>
          <w:lang w:val="en-US"/>
        </w:rPr>
        <w:t>. Artinya gaya belajar siswa secara bermakna mempengaruhi nilai kemampuan berpikir kreatif siswa</w:t>
      </w:r>
      <w:r w:rsidR="00B62F73">
        <w:rPr>
          <w:rFonts w:cs="Times New Roman"/>
          <w:lang w:val="en-US"/>
        </w:rPr>
        <w:t xml:space="preserve"> dengan besar pengaruh 9,4%. </w:t>
      </w:r>
      <w:r w:rsidR="00B62F73">
        <w:rPr>
          <w:rFonts w:cs="Times New Roman"/>
          <w:noProof w:val="0"/>
          <w:szCs w:val="24"/>
          <w:lang w:val="en-ID"/>
        </w:rPr>
        <w:t>Kemudian g</w:t>
      </w:r>
      <w:r>
        <w:rPr>
          <w:rFonts w:cs="Times New Roman"/>
          <w:noProof w:val="0"/>
          <w:szCs w:val="24"/>
          <w:lang w:val="en-ID"/>
        </w:rPr>
        <w:t>aya belajar untuk k</w:t>
      </w:r>
      <w:r w:rsidRPr="00246365">
        <w:rPr>
          <w:rFonts w:cs="Times New Roman"/>
          <w:noProof w:val="0"/>
          <w:szCs w:val="24"/>
          <w:lang w:val="en-ID"/>
        </w:rPr>
        <w:t>emampuan pemecahan masalah</w:t>
      </w:r>
      <w:r>
        <w:rPr>
          <w:rFonts w:cs="Times New Roman"/>
          <w:noProof w:val="0"/>
          <w:szCs w:val="24"/>
          <w:lang w:val="en-ID"/>
        </w:rPr>
        <w:t xml:space="preserve"> memiliki nilai</w:t>
      </w:r>
      <w:r w:rsidRPr="00246365">
        <w:rPr>
          <w:rFonts w:cs="Times New Roman"/>
          <w:noProof w:val="0"/>
          <w:szCs w:val="24"/>
          <w:lang w:val="en-ID"/>
        </w:rPr>
        <w:t xml:space="preserve"> </w:t>
      </w:r>
      <w:r w:rsidRPr="00246365">
        <w:rPr>
          <w:rFonts w:cs="Times New Roman"/>
          <w:i/>
        </w:rPr>
        <w:t xml:space="preserve"> </w:t>
      </w:r>
      <m:oMath>
        <m:r>
          <w:rPr>
            <w:rFonts w:ascii="Cambria Math" w:hAnsi="Cambria Math" w:cs="Times New Roman"/>
          </w:rPr>
          <m:t>Sig.</m:t>
        </m:r>
        <m:r>
          <w:rPr>
            <w:rFonts w:ascii="Cambria Math" w:hAnsi="Cambria Math" w:cs="Times New Roman"/>
            <w:lang w:val="en-US"/>
          </w:rPr>
          <m:t>=0,000</m:t>
        </m:r>
        <m:r>
          <w:rPr>
            <w:rFonts w:ascii="Cambria Math" w:hAnsi="Cambria Math" w:cs="Times New Roman"/>
          </w:rPr>
          <m:t>&lt; α = 0,05</m:t>
        </m:r>
      </m:oMath>
      <w:r>
        <w:rPr>
          <w:rFonts w:eastAsiaTheme="minorEastAsia" w:cs="Times New Roman"/>
          <w:i/>
          <w:lang w:val="en-US"/>
        </w:rPr>
        <w:t xml:space="preserve">. </w:t>
      </w:r>
      <w:r>
        <w:rPr>
          <w:rFonts w:cs="Times New Roman"/>
          <w:lang w:val="en-US"/>
        </w:rPr>
        <w:t>Sama seperti berpikir kreatif bahwa gaya belajar siswa juga secara bermakna mempengaruhi nilai kemampuan pemecahan masalah</w:t>
      </w:r>
      <w:r w:rsidR="00B62F73" w:rsidRPr="00B62F73">
        <w:rPr>
          <w:rFonts w:cs="Times New Roman"/>
          <w:lang w:val="en-US"/>
        </w:rPr>
        <w:t xml:space="preserve"> </w:t>
      </w:r>
      <w:r w:rsidR="00B62F73">
        <w:rPr>
          <w:rFonts w:cs="Times New Roman"/>
          <w:lang w:val="en-US"/>
        </w:rPr>
        <w:t>dengan besar pengaruh 29,7%</w:t>
      </w:r>
      <w:r>
        <w:rPr>
          <w:rFonts w:cs="Times New Roman"/>
          <w:lang w:val="en-US"/>
        </w:rPr>
        <w:t>.</w:t>
      </w:r>
    </w:p>
    <w:p w14:paraId="447DD749" w14:textId="1EF6F871" w:rsidR="00B06914" w:rsidRPr="00B06914" w:rsidRDefault="00B06914" w:rsidP="00DB5409">
      <w:pPr>
        <w:pStyle w:val="Heading2"/>
        <w:spacing w:before="0" w:line="360" w:lineRule="auto"/>
        <w:rPr>
          <w:lang w:val="en-ID"/>
        </w:rPr>
      </w:pPr>
      <w:bookmarkStart w:id="133" w:name="_Toc135920697"/>
      <w:bookmarkStart w:id="134" w:name="_Toc139182655"/>
      <w:r w:rsidRPr="00B06914">
        <w:rPr>
          <w:lang w:val="en-ID"/>
        </w:rPr>
        <w:lastRenderedPageBreak/>
        <w:t>4.</w:t>
      </w:r>
      <w:r w:rsidR="0055060C">
        <w:rPr>
          <w:lang w:val="en-ID"/>
        </w:rPr>
        <w:t>3</w:t>
      </w:r>
      <w:r w:rsidRPr="00B06914">
        <w:rPr>
          <w:lang w:val="en-ID"/>
        </w:rPr>
        <w:t xml:space="preserve"> Pembahasan</w:t>
      </w:r>
      <w:bookmarkEnd w:id="133"/>
      <w:bookmarkEnd w:id="134"/>
    </w:p>
    <w:p w14:paraId="2AB8E5CF" w14:textId="77777777" w:rsidR="00B06914" w:rsidRPr="00B06914" w:rsidRDefault="00B06914" w:rsidP="00DB5409">
      <w:pPr>
        <w:autoSpaceDE w:val="0"/>
        <w:autoSpaceDN w:val="0"/>
        <w:adjustRightInd w:val="0"/>
        <w:spacing w:line="360" w:lineRule="auto"/>
        <w:ind w:firstLine="720"/>
        <w:jc w:val="both"/>
        <w:rPr>
          <w:rFonts w:cs="Times New Roman"/>
          <w:noProof w:val="0"/>
          <w:szCs w:val="24"/>
          <w:lang w:val="en-ID"/>
        </w:rPr>
      </w:pPr>
      <w:r w:rsidRPr="00B06914">
        <w:rPr>
          <w:rFonts w:cs="Times New Roman"/>
          <w:noProof w:val="0"/>
          <w:szCs w:val="24"/>
          <w:lang w:val="en-ID"/>
        </w:rPr>
        <w:t>Setelah menjabarkan hasil temuan kemudian tahap berikutnya adalah melakukan pembahasan terhadap hasil temuan itu untuk memberikan jawaban atas rumusan masalah dalam penelitian ini. Pembahasan pada penelitian ini didasarkan pada hasil analisis dari statistika deskriptif dan statistika inferensial yang didapatkan berdasarkan kondisi tempat penelitian.</w:t>
      </w:r>
    </w:p>
    <w:p w14:paraId="15067019" w14:textId="39D89FFE" w:rsidR="0055060C" w:rsidRPr="00B06914" w:rsidRDefault="00B06914" w:rsidP="00DB5409">
      <w:pPr>
        <w:autoSpaceDE w:val="0"/>
        <w:autoSpaceDN w:val="0"/>
        <w:adjustRightInd w:val="0"/>
        <w:spacing w:line="360" w:lineRule="auto"/>
        <w:ind w:firstLine="720"/>
        <w:jc w:val="both"/>
        <w:rPr>
          <w:rFonts w:cs="Times New Roman"/>
          <w:noProof w:val="0"/>
          <w:szCs w:val="24"/>
          <w:lang w:val="en-ID"/>
        </w:rPr>
      </w:pPr>
      <w:r w:rsidRPr="00B06914">
        <w:rPr>
          <w:rFonts w:cs="Times New Roman"/>
          <w:noProof w:val="0"/>
          <w:szCs w:val="24"/>
          <w:lang w:val="en-ID"/>
        </w:rPr>
        <w:t xml:space="preserve">Penelitian ini dilaksanakan pada sekolah menengah kejuruan negeri 1 di kota Kisaran. Pada observasi yang dilakukan di awal didapatkan fakta bahwa kemampuan pemecahan masalah dan kemampuan berpikir kreatif siswa di SMK Negeri 1 Kisaran merupakan hal yang masih diperhatikan guru dalam pembelajaran matematika. Bagi sebagian siswa merasa tidak mudah menguasai mata pelajaran matematika. </w:t>
      </w:r>
      <w:r w:rsidR="0055060C">
        <w:rPr>
          <w:rFonts w:cs="Times New Roman"/>
          <w:noProof w:val="0"/>
          <w:szCs w:val="24"/>
          <w:lang w:val="en-ID"/>
        </w:rPr>
        <w:t xml:space="preserve">Pada awal penelitian </w:t>
      </w:r>
      <w:r w:rsidR="0055060C" w:rsidRPr="00B06914">
        <w:rPr>
          <w:rFonts w:cs="Times New Roman"/>
          <w:noProof w:val="0"/>
          <w:szCs w:val="24"/>
          <w:lang w:val="en-ID"/>
        </w:rPr>
        <w:t xml:space="preserve">dilakukan pemberian angket dan wawancara untuk mengidentifikasi gaya belajar siswa sebanyak </w:t>
      </w:r>
      <w:r w:rsidR="0055060C">
        <w:rPr>
          <w:rFonts w:cs="Times New Roman"/>
          <w:noProof w:val="0"/>
          <w:szCs w:val="24"/>
          <w:lang w:val="en-ID"/>
        </w:rPr>
        <w:t>3</w:t>
      </w:r>
      <w:r w:rsidR="002564CF">
        <w:rPr>
          <w:rFonts w:cs="Times New Roman"/>
          <w:noProof w:val="0"/>
          <w:szCs w:val="24"/>
          <w:lang w:val="en-ID"/>
        </w:rPr>
        <w:t>4</w:t>
      </w:r>
      <w:r w:rsidR="0055060C">
        <w:rPr>
          <w:rFonts w:cs="Times New Roman"/>
          <w:noProof w:val="0"/>
          <w:szCs w:val="24"/>
          <w:lang w:val="en-ID"/>
        </w:rPr>
        <w:t xml:space="preserve"> </w:t>
      </w:r>
      <w:r w:rsidR="0055060C" w:rsidRPr="00B06914">
        <w:rPr>
          <w:rFonts w:cs="Times New Roman"/>
          <w:noProof w:val="0"/>
          <w:szCs w:val="24"/>
          <w:lang w:val="en-ID"/>
        </w:rPr>
        <w:t>butir pernyataan.</w:t>
      </w:r>
    </w:p>
    <w:p w14:paraId="45CF13E5" w14:textId="64E43EDD" w:rsidR="00D61CD4" w:rsidRDefault="00B06914" w:rsidP="00DB5409">
      <w:pPr>
        <w:autoSpaceDE w:val="0"/>
        <w:autoSpaceDN w:val="0"/>
        <w:adjustRightInd w:val="0"/>
        <w:spacing w:line="360" w:lineRule="auto"/>
        <w:ind w:firstLine="720"/>
        <w:jc w:val="both"/>
        <w:rPr>
          <w:rFonts w:cs="Times New Roman"/>
          <w:noProof w:val="0"/>
          <w:szCs w:val="24"/>
          <w:lang w:val="en-ID"/>
        </w:rPr>
      </w:pPr>
      <w:r w:rsidRPr="00B06914">
        <w:rPr>
          <w:rFonts w:cs="Times New Roman"/>
          <w:noProof w:val="0"/>
          <w:szCs w:val="24"/>
          <w:lang w:val="en-ID"/>
        </w:rPr>
        <w:t xml:space="preserve">Saat penelitian, dilakukan tes terhadap siswa </w:t>
      </w:r>
      <w:r w:rsidR="0055060C">
        <w:rPr>
          <w:rFonts w:cs="Times New Roman"/>
          <w:noProof w:val="0"/>
          <w:szCs w:val="24"/>
          <w:lang w:val="en-ID"/>
        </w:rPr>
        <w:t xml:space="preserve">yang </w:t>
      </w:r>
      <w:r w:rsidRPr="00B06914">
        <w:rPr>
          <w:rFonts w:cs="Times New Roman"/>
          <w:noProof w:val="0"/>
          <w:szCs w:val="24"/>
          <w:lang w:val="en-ID"/>
        </w:rPr>
        <w:t xml:space="preserve">dilaksanakan sebanyak dua kali yaitu tes kemampuan berpikir kreatif sebanyak </w:t>
      </w:r>
      <w:r w:rsidR="0053553B">
        <w:rPr>
          <w:rFonts w:cs="Times New Roman"/>
          <w:noProof w:val="0"/>
          <w:szCs w:val="24"/>
          <w:lang w:val="en-ID"/>
        </w:rPr>
        <w:t>4</w:t>
      </w:r>
      <w:r w:rsidRPr="00B06914">
        <w:rPr>
          <w:rFonts w:cs="Times New Roman"/>
          <w:noProof w:val="0"/>
          <w:szCs w:val="24"/>
          <w:lang w:val="en-ID"/>
        </w:rPr>
        <w:t xml:space="preserve"> butir tes dan 5 butir tes untuk tes kemampuan pemecahan masalah. Lalu dilakukan pula pemberian angket dan wawancara untuk mengidentifikasi gaya belajar siswa sebanyak butir pernyataan.</w:t>
      </w:r>
    </w:p>
    <w:p w14:paraId="46BB8A47" w14:textId="77777777" w:rsidR="00921A66" w:rsidRPr="00B06914" w:rsidRDefault="00921A66" w:rsidP="00DB5409">
      <w:pPr>
        <w:autoSpaceDE w:val="0"/>
        <w:autoSpaceDN w:val="0"/>
        <w:adjustRightInd w:val="0"/>
        <w:spacing w:line="360" w:lineRule="auto"/>
        <w:ind w:firstLine="720"/>
        <w:jc w:val="both"/>
        <w:rPr>
          <w:rFonts w:cs="Times New Roman"/>
          <w:noProof w:val="0"/>
          <w:szCs w:val="24"/>
          <w:lang w:val="en-ID"/>
        </w:rPr>
      </w:pPr>
    </w:p>
    <w:p w14:paraId="63A00973" w14:textId="309F3F2B" w:rsidR="00B06914" w:rsidRPr="00D61CD4" w:rsidRDefault="00B06914" w:rsidP="000A4130">
      <w:pPr>
        <w:pStyle w:val="ListParagraph"/>
        <w:numPr>
          <w:ilvl w:val="2"/>
          <w:numId w:val="41"/>
        </w:numPr>
        <w:autoSpaceDE w:val="0"/>
        <w:autoSpaceDN w:val="0"/>
        <w:adjustRightInd w:val="0"/>
        <w:spacing w:line="360" w:lineRule="auto"/>
        <w:ind w:left="851" w:hanging="567"/>
        <w:jc w:val="both"/>
        <w:rPr>
          <w:rFonts w:cs="Times New Roman"/>
          <w:b/>
          <w:bCs/>
          <w:noProof w:val="0"/>
          <w:szCs w:val="24"/>
          <w:lang w:val="en-ID"/>
        </w:rPr>
      </w:pPr>
      <w:r w:rsidRPr="00D61CD4">
        <w:rPr>
          <w:rFonts w:cs="Times New Roman"/>
          <w:b/>
          <w:bCs/>
          <w:noProof w:val="0"/>
          <w:szCs w:val="24"/>
          <w:lang w:val="en-ID"/>
        </w:rPr>
        <w:t>Perbedaan Kemampuan Berpikir Kreatif ditinjau dari Gaya Belajar Siswa</w:t>
      </w:r>
    </w:p>
    <w:p w14:paraId="299DBBAC" w14:textId="41304456" w:rsidR="00D12D15" w:rsidRDefault="00B06914" w:rsidP="000A4130">
      <w:pPr>
        <w:autoSpaceDE w:val="0"/>
        <w:autoSpaceDN w:val="0"/>
        <w:adjustRightInd w:val="0"/>
        <w:spacing w:line="360" w:lineRule="auto"/>
        <w:ind w:left="284" w:firstLine="709"/>
        <w:contextualSpacing/>
        <w:jc w:val="both"/>
        <w:rPr>
          <w:lang w:val="en-US"/>
        </w:rPr>
      </w:pPr>
      <w:r w:rsidRPr="00B06914">
        <w:rPr>
          <w:rFonts w:cs="Times New Roman"/>
          <w:noProof w:val="0"/>
          <w:szCs w:val="24"/>
          <w:lang w:val="en-ID"/>
        </w:rPr>
        <w:t xml:space="preserve">Hasil analisis data penelitian menemukan bahwa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H</m:t>
            </m:r>
          </m:e>
          <m:sub>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a</m:t>
                </m:r>
              </m:e>
              <m:sub>
                <m:r>
                  <w:rPr>
                    <w:rFonts w:ascii="Cambria Math" w:hAnsi="Cambria Math" w:cs="Times New Roman"/>
                    <w:noProof w:val="0"/>
                    <w:szCs w:val="24"/>
                    <w:lang w:val="en-ID"/>
                  </w:rPr>
                  <m:t>1</m:t>
                </m:r>
              </m:sub>
            </m:sSub>
          </m:sub>
        </m:sSub>
      </m:oMath>
      <w:r w:rsidR="00F57226">
        <w:rPr>
          <w:rFonts w:eastAsiaTheme="minorEastAsia" w:cs="Times New Roman"/>
          <w:noProof w:val="0"/>
          <w:szCs w:val="24"/>
          <w:lang w:val="en-ID"/>
        </w:rPr>
        <w:t xml:space="preserve"> </w:t>
      </w:r>
      <w:r w:rsidRPr="00B06914">
        <w:rPr>
          <w:rFonts w:cs="Times New Roman"/>
          <w:noProof w:val="0"/>
          <w:szCs w:val="24"/>
          <w:lang w:val="en-ID"/>
        </w:rPr>
        <w:t>diterima</w:t>
      </w:r>
      <w:r w:rsidR="00F57226">
        <w:rPr>
          <w:rFonts w:cs="Times New Roman"/>
          <w:noProof w:val="0"/>
          <w:szCs w:val="24"/>
          <w:lang w:val="en-ID"/>
        </w:rPr>
        <w:t>,</w:t>
      </w:r>
      <w:r w:rsidRPr="00B06914">
        <w:rPr>
          <w:rFonts w:cs="Times New Roman"/>
          <w:noProof w:val="0"/>
          <w:szCs w:val="24"/>
          <w:lang w:val="en-ID"/>
        </w:rPr>
        <w:t xml:space="preserve"> hipotesis tersebut adalah</w:t>
      </w:r>
      <w:r w:rsidR="00DE0C91">
        <w:rPr>
          <w:rFonts w:cs="Times New Roman"/>
          <w:noProof w:val="0"/>
          <w:szCs w:val="24"/>
          <w:lang w:val="en-ID"/>
        </w:rPr>
        <w:t xml:space="preserve"> terdapat</w:t>
      </w:r>
      <w:r w:rsidRPr="00B06914">
        <w:rPr>
          <w:rFonts w:cs="Times New Roman"/>
          <w:noProof w:val="0"/>
          <w:szCs w:val="24"/>
          <w:lang w:val="en-ID"/>
        </w:rPr>
        <w:t xml:space="preserve"> perbedaan kemampuan berpikir kreatif yang signifikan ditinjau dari gaya belajar siswa. </w:t>
      </w:r>
      <w:r w:rsidR="00F57226">
        <w:rPr>
          <w:rFonts w:cs="Times New Roman"/>
          <w:noProof w:val="0"/>
          <w:szCs w:val="24"/>
          <w:lang w:val="en-ID"/>
        </w:rPr>
        <w:t xml:space="preserve">Dengan nilai rata-rata gaya belajar visual yang lebih tinggi dibanding kedua gaya belajar lain yaitu 74,48. </w:t>
      </w:r>
      <w:r w:rsidR="003957E1">
        <w:rPr>
          <w:rFonts w:cs="Times New Roman"/>
          <w:noProof w:val="0"/>
          <w:szCs w:val="24"/>
          <w:lang w:val="en-ID"/>
        </w:rPr>
        <w:t xml:space="preserve">Hasil penelitian ini sejalan dengan </w:t>
      </w:r>
      <w:bookmarkStart w:id="135" w:name="_Hlk138967396"/>
      <w:r w:rsidR="009157D7" w:rsidRPr="007F5C72">
        <w:rPr>
          <w:rFonts w:cs="Times New Roman"/>
          <w:noProof w:val="0"/>
          <w:szCs w:val="24"/>
          <w:lang w:val="en-ID"/>
        </w:rPr>
        <w:t xml:space="preserve">penelitian </w:t>
      </w:r>
      <w:r w:rsidR="009157D7" w:rsidRPr="007F5C72">
        <w:rPr>
          <w:rFonts w:cs="Times New Roman"/>
          <w:noProof w:val="0"/>
          <w:szCs w:val="24"/>
          <w:lang w:val="en-ID"/>
        </w:rPr>
        <w:fldChar w:fldCharType="begin" w:fldLock="1"/>
      </w:r>
      <w:r w:rsidR="00F237AA">
        <w:rPr>
          <w:rFonts w:cs="Times New Roman"/>
          <w:noProof w:val="0"/>
          <w:szCs w:val="24"/>
          <w:lang w:val="en-ID"/>
        </w:rPr>
        <w:instrText>ADDIN CSL_CITATION {"citationItems":[{"id":"ITEM-1","itemData":{"author":[{"dropping-particle":"","family":"Sutanti","given":"Kezia Eka","non-dropping-particle":"","parse-names":false,"suffix":""}],"id":"ITEM-1","issued":{"date-parts":[["2021"]]},"number-of-pages":"63","publisher":"Universitas Negeri Jakarta","title":"Perbedaan kemampuan berpikir kreatif matematis siswa berdasarkan gaya belajar selama pembelajaran jarak jauh pada siswa sekolah menengah pertama","type":"thesis"},"uris":["http://www.mendeley.com/documents/?uuid=66c6140b-fde5-482d-b180-edc5799e706a"]}],"mendeley":{"formattedCitation":"(Sutanti, 2021)","plainTextFormattedCitation":"(Sutanti, 2021)","previouslyFormattedCitation":"(Sutanti, 2021)"},"properties":{"noteIndex":0},"schema":"https://github.com/citation-style-language/schema/raw/master/csl-citation.json"}</w:instrText>
      </w:r>
      <w:r w:rsidR="009157D7" w:rsidRPr="007F5C72">
        <w:rPr>
          <w:rFonts w:cs="Times New Roman"/>
          <w:noProof w:val="0"/>
          <w:szCs w:val="24"/>
          <w:lang w:val="en-ID"/>
        </w:rPr>
        <w:fldChar w:fldCharType="separate"/>
      </w:r>
      <w:r w:rsidR="009157D7" w:rsidRPr="007F5C72">
        <w:rPr>
          <w:rFonts w:cs="Times New Roman"/>
          <w:szCs w:val="24"/>
          <w:lang w:val="en-ID"/>
        </w:rPr>
        <w:t>(Sutanti, 2021)</w:t>
      </w:r>
      <w:r w:rsidR="009157D7" w:rsidRPr="007F5C72">
        <w:rPr>
          <w:rFonts w:cs="Times New Roman"/>
          <w:noProof w:val="0"/>
          <w:szCs w:val="24"/>
          <w:lang w:val="en-ID"/>
        </w:rPr>
        <w:fldChar w:fldCharType="end"/>
      </w:r>
      <w:r w:rsidR="009157D7" w:rsidRPr="007F5C72">
        <w:rPr>
          <w:rFonts w:cs="Times New Roman"/>
          <w:noProof w:val="0"/>
          <w:szCs w:val="24"/>
          <w:lang w:val="en-ID"/>
        </w:rPr>
        <w:t xml:space="preserve"> </w:t>
      </w:r>
      <w:r w:rsidR="007E7B11">
        <w:rPr>
          <w:rFonts w:cs="Times New Roman"/>
          <w:color w:val="000000"/>
          <w:szCs w:val="24"/>
          <w:shd w:val="clear" w:color="auto" w:fill="FFFFFF"/>
          <w:lang w:val="en-US"/>
        </w:rPr>
        <w:t>yang</w:t>
      </w:r>
      <w:r w:rsidR="009157D7" w:rsidRPr="007F5C72">
        <w:rPr>
          <w:rFonts w:cs="Times New Roman"/>
          <w:color w:val="000000"/>
          <w:szCs w:val="24"/>
          <w:shd w:val="clear" w:color="auto" w:fill="FFFFFF"/>
        </w:rPr>
        <w:t xml:space="preserve"> penelitian</w:t>
      </w:r>
      <w:r w:rsidR="009157D7" w:rsidRPr="007F5C72">
        <w:rPr>
          <w:rFonts w:cs="Times New Roman"/>
          <w:color w:val="000000"/>
          <w:szCs w:val="24"/>
          <w:shd w:val="clear" w:color="auto" w:fill="FFFFFF"/>
          <w:lang w:val="en-US"/>
        </w:rPr>
        <w:t>nya</w:t>
      </w:r>
      <w:r w:rsidR="009157D7" w:rsidRPr="007F5C72">
        <w:rPr>
          <w:rFonts w:cs="Times New Roman"/>
          <w:color w:val="000000"/>
          <w:szCs w:val="24"/>
          <w:shd w:val="clear" w:color="auto" w:fill="FFFFFF"/>
        </w:rPr>
        <w:t xml:space="preserve"> menunjukan bahwa siswa dengan gaya belajar visual memiliki tingkat kemampuan berpikir kreatif matematis lebih tinggi dibandingkan siswa dengan gaya belajar auditori maupun kinestetik.</w:t>
      </w:r>
      <w:r w:rsidR="009157D7" w:rsidRPr="007F5C72">
        <w:rPr>
          <w:rFonts w:cs="Times New Roman"/>
          <w:color w:val="000000"/>
          <w:szCs w:val="24"/>
          <w:shd w:val="clear" w:color="auto" w:fill="FFFFFF"/>
          <w:lang w:val="en-US"/>
        </w:rPr>
        <w:t xml:space="preserve"> Hal </w:t>
      </w:r>
      <w:r w:rsidR="007F5C72" w:rsidRPr="007F5C72">
        <w:rPr>
          <w:rFonts w:cs="Times New Roman"/>
          <w:color w:val="000000"/>
          <w:szCs w:val="24"/>
          <w:shd w:val="clear" w:color="auto" w:fill="FFFFFF"/>
          <w:lang w:val="en-US"/>
        </w:rPr>
        <w:t>in</w:t>
      </w:r>
      <w:r w:rsidR="009157D7" w:rsidRPr="007F5C72">
        <w:rPr>
          <w:rFonts w:cs="Times New Roman"/>
          <w:color w:val="000000"/>
          <w:szCs w:val="24"/>
          <w:shd w:val="clear" w:color="auto" w:fill="FFFFFF"/>
          <w:lang w:val="en-US"/>
        </w:rPr>
        <w:t xml:space="preserve">i </w:t>
      </w:r>
      <w:r w:rsidR="007F5C72" w:rsidRPr="007F5C72">
        <w:rPr>
          <w:rFonts w:cs="Times New Roman"/>
          <w:color w:val="000000"/>
          <w:szCs w:val="24"/>
          <w:shd w:val="clear" w:color="auto" w:fill="FFFFFF"/>
          <w:lang w:val="en-US"/>
        </w:rPr>
        <w:t>menunjukkan adanya perbedaan</w:t>
      </w:r>
      <w:r w:rsidR="007F5C72">
        <w:rPr>
          <w:rFonts w:ascii="Arial" w:hAnsi="Arial" w:cs="Arial"/>
          <w:color w:val="000000"/>
          <w:sz w:val="19"/>
          <w:szCs w:val="19"/>
          <w:shd w:val="clear" w:color="auto" w:fill="FFFFFF"/>
          <w:lang w:val="en-US"/>
        </w:rPr>
        <w:t xml:space="preserve"> </w:t>
      </w:r>
      <w:r w:rsidR="0076261F" w:rsidRPr="0076261F">
        <w:rPr>
          <w:rFonts w:cs="Times New Roman"/>
          <w:color w:val="000000"/>
          <w:szCs w:val="24"/>
          <w:shd w:val="clear" w:color="auto" w:fill="FFFFFF"/>
          <w:lang w:val="en-US"/>
        </w:rPr>
        <w:t>kemampuan berpikir kreatif untuk masing-masing gaya belajar.</w:t>
      </w:r>
      <w:r w:rsidR="0076261F" w:rsidRPr="007501A3">
        <w:rPr>
          <w:rFonts w:cs="Times New Roman"/>
          <w:noProof w:val="0"/>
          <w:szCs w:val="24"/>
          <w:lang w:val="en-ID"/>
        </w:rPr>
        <w:t xml:space="preserve"> </w:t>
      </w:r>
      <w:r w:rsidR="007501A3">
        <w:rPr>
          <w:lang w:val="en-US"/>
        </w:rPr>
        <w:t>Sama halnya dengan penelitian</w:t>
      </w:r>
      <w:r w:rsidR="00F237AA">
        <w:rPr>
          <w:lang w:val="en-US"/>
        </w:rPr>
        <w:t xml:space="preserve"> </w:t>
      </w:r>
      <w:r w:rsidR="00F237AA">
        <w:rPr>
          <w:lang w:val="en-US"/>
        </w:rPr>
        <w:fldChar w:fldCharType="begin" w:fldLock="1"/>
      </w:r>
      <w:r w:rsidR="003E4462">
        <w:rPr>
          <w:lang w:val="en-US"/>
        </w:rPr>
        <w:instrText>ADDIN CSL_CITATION {"citationItems":[{"id":"ITEM-1","itemData":{"author":[{"dropping-particle":"","family":"Dawi","given":"Irbah Asil","non-dropping-particle":"","parse-names":false,"suffix":""},{"dropping-particle":"","family":"Widya","given":"Kusumaningsih","non-dropping-particle":"","parse-names":false,"suffix":""},{"dropping-particle":"","family":"Sutrisno","given":"","non-dropping-particle":"","parse-names":false,"suffix":""}],"id":"ITEM-1","issue":"1","issued":{"date-parts":[["2018"]]},"page":"115-127","title":"Analisis kemampuan berpikir kreatif matematis ditinjau dari gaya belajar siswa","type":"article-journal","volume":"12"},"uris":["http://www.mendeley.com/documents/?uuid=758c2f6f-143d-4562-8fa3-aaf61a143d4f"]}],"mendeley":{"formattedCitation":"(Dawi et al., 2018)","plainTextFormattedCitation":"(Dawi et al., 2018)","previouslyFormattedCitation":"(Dawi et al., 2018)"},"properties":{"noteIndex":0},"schema":"https://github.com/citation-style-language/schema/raw/master/csl-citation.json"}</w:instrText>
      </w:r>
      <w:r w:rsidR="00F237AA">
        <w:rPr>
          <w:lang w:val="en-US"/>
        </w:rPr>
        <w:fldChar w:fldCharType="separate"/>
      </w:r>
      <w:r w:rsidR="00F237AA" w:rsidRPr="00F237AA">
        <w:rPr>
          <w:lang w:val="en-US"/>
        </w:rPr>
        <w:t>(Dawi et al., 2018)</w:t>
      </w:r>
      <w:r w:rsidR="00F237AA">
        <w:rPr>
          <w:lang w:val="en-US"/>
        </w:rPr>
        <w:fldChar w:fldCharType="end"/>
      </w:r>
      <w:r w:rsidR="007501A3">
        <w:rPr>
          <w:lang w:val="en-US"/>
        </w:rPr>
        <w:t xml:space="preserve"> </w:t>
      </w:r>
      <w:r w:rsidR="00F237AA">
        <w:rPr>
          <w:lang w:val="en-US"/>
        </w:rPr>
        <w:t>k</w:t>
      </w:r>
      <w:r w:rsidR="007501A3">
        <w:t xml:space="preserve">emampuan berpikir kreatif siswa dengan gaya belajar visual pada </w:t>
      </w:r>
      <w:r w:rsidR="007E7B11">
        <w:rPr>
          <w:lang w:val="en-US"/>
        </w:rPr>
        <w:t>t</w:t>
      </w:r>
      <w:r w:rsidR="007501A3">
        <w:t xml:space="preserve">ingkat </w:t>
      </w:r>
      <w:r w:rsidR="007E7B11">
        <w:rPr>
          <w:lang w:val="en-US"/>
        </w:rPr>
        <w:lastRenderedPageBreak/>
        <w:t>b</w:t>
      </w:r>
      <w:r w:rsidR="007501A3">
        <w:t xml:space="preserve">erpikir </w:t>
      </w:r>
      <w:r w:rsidR="007E7B11">
        <w:rPr>
          <w:lang w:val="en-US"/>
        </w:rPr>
        <w:t>k</w:t>
      </w:r>
      <w:r w:rsidR="007501A3">
        <w:t xml:space="preserve">reatif </w:t>
      </w:r>
      <w:r w:rsidR="007E7B11">
        <w:rPr>
          <w:lang w:val="en-US"/>
        </w:rPr>
        <w:t>m</w:t>
      </w:r>
      <w:r w:rsidR="007501A3">
        <w:t xml:space="preserve">atematis </w:t>
      </w:r>
      <w:r w:rsidR="007E7B11">
        <w:rPr>
          <w:lang w:val="en-US"/>
        </w:rPr>
        <w:t>l</w:t>
      </w:r>
      <w:r w:rsidR="007501A3">
        <w:t xml:space="preserve">evel 4 </w:t>
      </w:r>
      <w:r w:rsidR="007501A3">
        <w:rPr>
          <w:lang w:val="en-US"/>
        </w:rPr>
        <w:t>dan k</w:t>
      </w:r>
      <w:r w:rsidR="007501A3">
        <w:t xml:space="preserve">emampuan berpikir kreatif siswa dengan gaya belajar auditorial </w:t>
      </w:r>
      <w:r w:rsidR="007501A3">
        <w:rPr>
          <w:lang w:val="en-US"/>
        </w:rPr>
        <w:t xml:space="preserve">dan kinestetik </w:t>
      </w:r>
      <w:r w:rsidR="007501A3">
        <w:t xml:space="preserve">berada pada </w:t>
      </w:r>
      <w:r w:rsidR="007E7B11">
        <w:rPr>
          <w:lang w:val="en-US"/>
        </w:rPr>
        <w:t>t</w:t>
      </w:r>
      <w:r w:rsidR="007501A3">
        <w:t xml:space="preserve">ingkat </w:t>
      </w:r>
      <w:r w:rsidR="007E7B11">
        <w:rPr>
          <w:lang w:val="en-US"/>
        </w:rPr>
        <w:t>k</w:t>
      </w:r>
      <w:r w:rsidR="007501A3">
        <w:t xml:space="preserve">emampuan </w:t>
      </w:r>
      <w:r w:rsidR="007E7B11">
        <w:rPr>
          <w:lang w:val="en-US"/>
        </w:rPr>
        <w:t>b</w:t>
      </w:r>
      <w:r w:rsidR="007501A3">
        <w:t xml:space="preserve">erpikir </w:t>
      </w:r>
      <w:r w:rsidR="007E7B11">
        <w:rPr>
          <w:lang w:val="en-US"/>
        </w:rPr>
        <w:t>k</w:t>
      </w:r>
      <w:r w:rsidR="007501A3">
        <w:t xml:space="preserve">reatif </w:t>
      </w:r>
      <w:r w:rsidR="007E7B11">
        <w:rPr>
          <w:lang w:val="en-US"/>
        </w:rPr>
        <w:t>m</w:t>
      </w:r>
      <w:r w:rsidR="007501A3">
        <w:t xml:space="preserve">atematis </w:t>
      </w:r>
      <w:r w:rsidR="007E7B11">
        <w:rPr>
          <w:lang w:val="en-US"/>
        </w:rPr>
        <w:t>l</w:t>
      </w:r>
      <w:r w:rsidR="007501A3">
        <w:t>evel 3 yang berarti kreatif</w:t>
      </w:r>
      <w:r w:rsidR="00D12D15">
        <w:rPr>
          <w:lang w:val="en-US"/>
        </w:rPr>
        <w:t xml:space="preserve">. </w:t>
      </w:r>
      <w:r w:rsidR="007E7B11">
        <w:rPr>
          <w:lang w:val="en-US"/>
        </w:rPr>
        <w:t>Hal tersebut memperkuat temuan dalam penelitian ini bahwa p</w:t>
      </w:r>
      <w:r w:rsidR="00D12D15">
        <w:rPr>
          <w:lang w:val="en-US"/>
        </w:rPr>
        <w:t xml:space="preserve">erbedaan gaya belajar siswa menghasilkan perbedaan kemampuan berpikir kreatif siswa. </w:t>
      </w:r>
    </w:p>
    <w:p w14:paraId="22D97E91" w14:textId="54A38ECF" w:rsidR="0000224A" w:rsidRPr="0048772E" w:rsidRDefault="00B06914" w:rsidP="000A4130">
      <w:pPr>
        <w:autoSpaceDE w:val="0"/>
        <w:autoSpaceDN w:val="0"/>
        <w:adjustRightInd w:val="0"/>
        <w:spacing w:line="360" w:lineRule="auto"/>
        <w:ind w:left="284" w:firstLine="709"/>
        <w:contextualSpacing/>
        <w:jc w:val="both"/>
        <w:rPr>
          <w:rFonts w:eastAsia="Calibri" w:cs="Times New Roman"/>
          <w:noProof w:val="0"/>
          <w:szCs w:val="24"/>
          <w:lang w:val="en-ID"/>
        </w:rPr>
      </w:pPr>
      <w:r w:rsidRPr="00B06914">
        <w:rPr>
          <w:rFonts w:cs="Times New Roman"/>
          <w:noProof w:val="0"/>
          <w:szCs w:val="24"/>
          <w:lang w:val="en-ID"/>
        </w:rPr>
        <w:t xml:space="preserve">Hasil analisis juga menunjukkan bahwa gaya belajar siswa memberi sumbangan pengaruh sebesar </w:t>
      </w:r>
      <w:r w:rsidR="00B21304">
        <w:rPr>
          <w:rFonts w:cs="Times New Roman"/>
          <w:noProof w:val="0"/>
          <w:szCs w:val="24"/>
          <w:lang w:val="en-ID"/>
        </w:rPr>
        <w:t>9,4</w:t>
      </w:r>
      <w:r w:rsidRPr="00B06914">
        <w:rPr>
          <w:rFonts w:cs="Times New Roman"/>
          <w:noProof w:val="0"/>
          <w:szCs w:val="24"/>
          <w:lang w:val="en-ID"/>
        </w:rPr>
        <w:t>% terhadap kemampuan berpikir kreatif siswa.</w:t>
      </w:r>
      <w:r w:rsidR="00413F92">
        <w:rPr>
          <w:rFonts w:cs="Times New Roman"/>
          <w:noProof w:val="0"/>
          <w:szCs w:val="24"/>
          <w:lang w:val="en-ID"/>
        </w:rPr>
        <w:t xml:space="preserve"> </w:t>
      </w:r>
      <w:r w:rsidR="0000224A" w:rsidRPr="0048772E">
        <w:rPr>
          <w:rFonts w:eastAsia="Calibri" w:cs="Times New Roman"/>
          <w:noProof w:val="0"/>
          <w:szCs w:val="24"/>
          <w:lang w:val="en-ID"/>
        </w:rPr>
        <w:t>Kontribusi nilai ini cukup signifikan walaupun masih tingkat sedang</w:t>
      </w:r>
      <w:r w:rsidR="00B21304">
        <w:rPr>
          <w:rFonts w:eastAsia="Calibri" w:cs="Times New Roman"/>
          <w:noProof w:val="0"/>
          <w:szCs w:val="24"/>
          <w:lang w:val="en-ID"/>
        </w:rPr>
        <w:t>, karenanya</w:t>
      </w:r>
      <w:r w:rsidR="0000224A" w:rsidRPr="0048772E">
        <w:rPr>
          <w:rFonts w:eastAsia="Calibri" w:cs="Times New Roman"/>
          <w:noProof w:val="0"/>
          <w:szCs w:val="24"/>
          <w:lang w:val="en-ID"/>
        </w:rPr>
        <w:t xml:space="preserve"> </w:t>
      </w:r>
      <w:r w:rsidR="00B21304">
        <w:rPr>
          <w:rFonts w:eastAsia="Calibri" w:cs="Times New Roman"/>
          <w:noProof w:val="0"/>
          <w:szCs w:val="24"/>
          <w:lang w:val="en-ID"/>
        </w:rPr>
        <w:t xml:space="preserve">gaya </w:t>
      </w:r>
      <w:r w:rsidR="0000224A" w:rsidRPr="0048772E">
        <w:rPr>
          <w:rFonts w:eastAsia="Calibri" w:cs="Times New Roman"/>
          <w:noProof w:val="0"/>
          <w:szCs w:val="24"/>
          <w:lang w:val="en-ID"/>
        </w:rPr>
        <w:t xml:space="preserve">belajar merupakan karakteristik dari siswa. </w:t>
      </w:r>
      <w:r w:rsidR="0000224A" w:rsidRPr="0048772E">
        <w:rPr>
          <w:rFonts w:eastAsia="Calibri" w:cs="Times New Roman"/>
          <w:noProof w:val="0"/>
          <w:szCs w:val="24"/>
          <w:lang w:val="en-ID"/>
        </w:rPr>
        <w:fldChar w:fldCharType="begin" w:fldLock="1"/>
      </w:r>
      <w:r w:rsidR="0000224A" w:rsidRPr="0048772E">
        <w:rPr>
          <w:rFonts w:eastAsia="Calibri" w:cs="Times New Roman"/>
          <w:noProof w:val="0"/>
          <w:szCs w:val="24"/>
          <w:lang w:val="en-ID"/>
        </w:rPr>
        <w:instrText>ADDIN CSL_CITATION {"citationItems":[{"id":"ITEM-1","itemData":{"abstract":"Kemampuan berpikir kreatif memiliki posisi penting bagi siswa pada pembelajaran matematika. Salah satu variabel yang mendorong kemampuan berpikir kreatif adalah gaya belajar. Untuk melatih kemampuan berpikir kreatif diperlukan suatu inovasi dalam …","author":[{"dropping-particle":"","family":"Muktia","given":"Adieb Ajie Bayu","non-dropping-particle":"","parse-names":false,"suffix":""},{"dropping-particle":"","family":"Soedjoko","given":"Edy","non-dropping-particle":"","parse-names":false,"suffix":""}],"container-title":"PRISMA, Prosiding Seminar Nasional","id":"ITEM-1","issued":{"date-parts":[["2021"]]},"page":"26-36","title":"Kemampuan siswa pada aspek berpikir kreatif ditinjau dari gaya belajar melalui pembelajaran problem posing berbasis open-ended problem","type":"paper-conference","volume":"4"},"uris":["http://www.mendeley.com/documents/?uuid=92cef64c-adc0-481c-bb6a-92bd47717e1e"]}],"mendeley":{"formattedCitation":"(Muktia &amp; Soedjoko, 2021)","plainTextFormattedCitation":"(Muktia &amp; Soedjoko, 2021)","previouslyFormattedCitation":"(Muktia &amp; Soedjoko, 2021)"},"properties":{"noteIndex":0},"schema":"https://github.com/citation-style-language/schema/raw/master/csl-citation.json"}</w:instrText>
      </w:r>
      <w:r w:rsidR="0000224A" w:rsidRPr="0048772E">
        <w:rPr>
          <w:rFonts w:eastAsia="Calibri" w:cs="Times New Roman"/>
          <w:noProof w:val="0"/>
          <w:szCs w:val="24"/>
          <w:lang w:val="en-ID"/>
        </w:rPr>
        <w:fldChar w:fldCharType="separate"/>
      </w:r>
      <w:r w:rsidR="0000224A" w:rsidRPr="0048772E">
        <w:rPr>
          <w:rFonts w:eastAsia="Calibri" w:cs="Times New Roman"/>
          <w:szCs w:val="24"/>
          <w:lang w:val="en-ID"/>
        </w:rPr>
        <w:t>(Muktia &amp; Soedjoko, 2021)</w:t>
      </w:r>
      <w:r w:rsidR="0000224A" w:rsidRPr="0048772E">
        <w:rPr>
          <w:rFonts w:eastAsia="Calibri" w:cs="Times New Roman"/>
          <w:noProof w:val="0"/>
          <w:szCs w:val="24"/>
          <w:lang w:val="en-ID"/>
        </w:rPr>
        <w:fldChar w:fldCharType="end"/>
      </w:r>
      <w:r w:rsidR="0000224A" w:rsidRPr="0048772E">
        <w:rPr>
          <w:rFonts w:eastAsia="Times New Roman" w:cs="Times New Roman"/>
          <w:noProof w:val="0"/>
          <w:szCs w:val="20"/>
          <w:lang w:val="en-US"/>
        </w:rPr>
        <w:t xml:space="preserve"> </w:t>
      </w:r>
      <w:r w:rsidR="00B21304">
        <w:rPr>
          <w:rFonts w:eastAsia="Times New Roman" w:cs="Times New Roman"/>
          <w:noProof w:val="0"/>
          <w:szCs w:val="20"/>
          <w:lang w:val="en-US"/>
        </w:rPr>
        <w:t xml:space="preserve">mengungkapkan </w:t>
      </w:r>
      <w:r w:rsidR="0000224A" w:rsidRPr="0048772E">
        <w:rPr>
          <w:rFonts w:eastAsia="Times New Roman" w:cs="Times New Roman"/>
          <w:noProof w:val="0"/>
          <w:szCs w:val="20"/>
          <w:lang w:val="en-US"/>
        </w:rPr>
        <w:t xml:space="preserve">salah satu dari </w:t>
      </w:r>
      <w:r w:rsidR="0000224A" w:rsidRPr="0048772E">
        <w:rPr>
          <w:rFonts w:eastAsia="Calibri" w:cs="Times New Roman"/>
          <w:noProof w:val="0"/>
          <w:szCs w:val="24"/>
          <w:lang w:val="en-ID"/>
        </w:rPr>
        <w:t xml:space="preserve">karakteristik siswa yang sangat berpengaruh pada kemampuan siswa itu dalam berpikir kreatif. Sehingga menempatkan gaya belajar sebagai faktor yang terkait dengan cara siswa memahami pembelajaran, begitu juga dalam matematika. Kaitannya dengan hasil belajar </w:t>
      </w:r>
      <w:r w:rsidR="0000224A" w:rsidRPr="0048772E">
        <w:rPr>
          <w:rFonts w:eastAsia="Calibri" w:cs="Times New Roman"/>
          <w:noProof w:val="0"/>
          <w:szCs w:val="24"/>
          <w:lang w:val="en-ID"/>
        </w:rPr>
        <w:fldChar w:fldCharType="begin" w:fldLock="1"/>
      </w:r>
      <w:r w:rsidR="0000224A" w:rsidRPr="0048772E">
        <w:rPr>
          <w:rFonts w:eastAsia="Calibri" w:cs="Times New Roman"/>
          <w:noProof w:val="0"/>
          <w:szCs w:val="24"/>
          <w:lang w:val="en-ID"/>
        </w:rPr>
        <w:instrText>ADDIN CSL_CITATION {"citationItems":[{"id":"ITEM-1","itemData":{"DOI":"10.31004/basicedu.v4i3.388","author":[{"dropping-particle":"","family":"Wanelly","given":"Widya","non-dropping-particle":"","parse-names":false,"suffix":""},{"dropping-particle":"","family":"Fauzan","given":"Ahmad","non-dropping-particle":"","parse-names":false,"suffix":""}],"container-title":"Jurnal Basicedu","id":"ITEM-1","issue":"3","issued":{"date-parts":[["2020"]]},"page":"523-533","title":"Pengaruh pendekatan open-ended dan gaya belajar siswa terhadap kemampuan berpikir kreatif matematis","type":"article-journal","volume":"4"},"uris":["http://www.mendeley.com/documents/?uuid=f89aaf81-c455-4d72-bd3d-7873ff245cf6"]}],"mendeley":{"formattedCitation":"(Wanelly &amp; Fauzan, 2020)","plainTextFormattedCitation":"(Wanelly &amp; Fauzan, 2020)","previouslyFormattedCitation":"(Wanelly &amp; Fauzan, 2020)"},"properties":{"noteIndex":0},"schema":"https://github.com/citation-style-language/schema/raw/master/csl-citation.json"}</w:instrText>
      </w:r>
      <w:r w:rsidR="0000224A" w:rsidRPr="0048772E">
        <w:rPr>
          <w:rFonts w:eastAsia="Calibri" w:cs="Times New Roman"/>
          <w:noProof w:val="0"/>
          <w:szCs w:val="24"/>
          <w:lang w:val="en-ID"/>
        </w:rPr>
        <w:fldChar w:fldCharType="separate"/>
      </w:r>
      <w:r w:rsidR="0000224A" w:rsidRPr="0048772E">
        <w:rPr>
          <w:rFonts w:eastAsia="Calibri" w:cs="Times New Roman"/>
          <w:szCs w:val="24"/>
          <w:lang w:val="en-ID"/>
        </w:rPr>
        <w:t>(Wanelly &amp; Fauzan, 2020)</w:t>
      </w:r>
      <w:r w:rsidR="0000224A" w:rsidRPr="0048772E">
        <w:rPr>
          <w:rFonts w:eastAsia="Calibri" w:cs="Times New Roman"/>
          <w:noProof w:val="0"/>
          <w:szCs w:val="24"/>
          <w:lang w:val="en-ID"/>
        </w:rPr>
        <w:fldChar w:fldCharType="end"/>
      </w:r>
      <w:r w:rsidR="0000224A" w:rsidRPr="0048772E">
        <w:rPr>
          <w:rFonts w:eastAsia="Calibri" w:cs="Times New Roman"/>
          <w:noProof w:val="0"/>
          <w:szCs w:val="24"/>
          <w:lang w:val="en-ID"/>
        </w:rPr>
        <w:t xml:space="preserve"> </w:t>
      </w:r>
      <w:r w:rsidR="00B21304">
        <w:rPr>
          <w:rFonts w:eastAsia="Calibri" w:cs="Times New Roman"/>
          <w:noProof w:val="0"/>
          <w:szCs w:val="24"/>
          <w:lang w:val="en-ID"/>
        </w:rPr>
        <w:t xml:space="preserve">menyatakan </w:t>
      </w:r>
      <w:r w:rsidR="0000224A" w:rsidRPr="0048772E">
        <w:rPr>
          <w:rFonts w:eastAsia="Calibri" w:cs="Times New Roman"/>
          <w:noProof w:val="0"/>
          <w:szCs w:val="24"/>
          <w:lang w:val="en-ID"/>
        </w:rPr>
        <w:t xml:space="preserve">dalam </w:t>
      </w:r>
      <w:r w:rsidR="0000224A" w:rsidRPr="0048772E">
        <w:rPr>
          <w:rFonts w:eastAsia="Times New Roman" w:cs="Times New Roman"/>
          <w:noProof w:val="0"/>
          <w:szCs w:val="20"/>
          <w:lang w:val="en-US"/>
        </w:rPr>
        <w:t>pembelajaran perlu mengetahui gaya belajar siswa, dengan adanya gaya belajar akan memperlihatkan hasil yang baik. Pengetahuan guru sebagai pendidik akan gaya belajar siswa akan mempengaruhi pencapaian siswa dalam belajar matematika.</w:t>
      </w:r>
    </w:p>
    <w:bookmarkEnd w:id="135"/>
    <w:p w14:paraId="0D97779E" w14:textId="0CD93847" w:rsidR="00B06914" w:rsidRPr="00B06914" w:rsidRDefault="00B06914" w:rsidP="00DB5409">
      <w:pPr>
        <w:autoSpaceDE w:val="0"/>
        <w:autoSpaceDN w:val="0"/>
        <w:adjustRightInd w:val="0"/>
        <w:spacing w:line="360" w:lineRule="auto"/>
        <w:ind w:left="426" w:firstLine="588"/>
        <w:contextualSpacing/>
        <w:jc w:val="both"/>
        <w:rPr>
          <w:rFonts w:cs="Times New Roman"/>
          <w:noProof w:val="0"/>
          <w:szCs w:val="24"/>
          <w:lang w:val="en-ID"/>
        </w:rPr>
      </w:pPr>
    </w:p>
    <w:p w14:paraId="06D49F06" w14:textId="0A1F05F0" w:rsidR="00B06914" w:rsidRPr="00D61CD4" w:rsidRDefault="00B06914" w:rsidP="000A4130">
      <w:pPr>
        <w:pStyle w:val="ListParagraph"/>
        <w:numPr>
          <w:ilvl w:val="2"/>
          <w:numId w:val="41"/>
        </w:numPr>
        <w:autoSpaceDE w:val="0"/>
        <w:autoSpaceDN w:val="0"/>
        <w:adjustRightInd w:val="0"/>
        <w:spacing w:line="360" w:lineRule="auto"/>
        <w:ind w:left="851" w:hanging="567"/>
        <w:jc w:val="both"/>
        <w:rPr>
          <w:rFonts w:cs="Times New Roman"/>
          <w:b/>
          <w:bCs/>
          <w:noProof w:val="0"/>
          <w:szCs w:val="24"/>
          <w:lang w:val="en-ID"/>
        </w:rPr>
      </w:pPr>
      <w:r w:rsidRPr="00D61CD4">
        <w:rPr>
          <w:rFonts w:cs="Times New Roman"/>
          <w:b/>
          <w:bCs/>
          <w:noProof w:val="0"/>
          <w:szCs w:val="24"/>
          <w:lang w:val="en-ID"/>
        </w:rPr>
        <w:t>Perbedaan Kemampuan Pemecahan Masalah ditinjau dari Gaya Belajar Siswa</w:t>
      </w:r>
    </w:p>
    <w:p w14:paraId="0C881177" w14:textId="477850B2" w:rsidR="00167DFE" w:rsidRPr="00AF54F1" w:rsidRDefault="00B06914" w:rsidP="000A4130">
      <w:pPr>
        <w:autoSpaceDE w:val="0"/>
        <w:autoSpaceDN w:val="0"/>
        <w:adjustRightInd w:val="0"/>
        <w:spacing w:line="360" w:lineRule="auto"/>
        <w:ind w:left="284" w:firstLine="709"/>
        <w:contextualSpacing/>
        <w:jc w:val="both"/>
        <w:rPr>
          <w:rFonts w:cs="Times New Roman"/>
          <w:szCs w:val="24"/>
          <w:lang w:val="en-US"/>
        </w:rPr>
      </w:pPr>
      <w:r w:rsidRPr="00B06914">
        <w:rPr>
          <w:rFonts w:cs="Times New Roman"/>
          <w:noProof w:val="0"/>
          <w:szCs w:val="24"/>
          <w:lang w:val="en-ID"/>
        </w:rPr>
        <w:t xml:space="preserve">Hasil analisis data penelitian menemukan bahwa </w:t>
      </w:r>
      <m:oMath>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H</m:t>
            </m:r>
          </m:e>
          <m:sub>
            <m:sSub>
              <m:sSubPr>
                <m:ctrlPr>
                  <w:rPr>
                    <w:rFonts w:ascii="Cambria Math" w:hAnsi="Cambria Math" w:cs="Times New Roman"/>
                    <w:i/>
                    <w:noProof w:val="0"/>
                    <w:szCs w:val="24"/>
                    <w:lang w:val="en-ID"/>
                  </w:rPr>
                </m:ctrlPr>
              </m:sSubPr>
              <m:e>
                <m:r>
                  <w:rPr>
                    <w:rFonts w:ascii="Cambria Math" w:hAnsi="Cambria Math" w:cs="Times New Roman"/>
                    <w:noProof w:val="0"/>
                    <w:szCs w:val="24"/>
                    <w:lang w:val="en-ID"/>
                  </w:rPr>
                  <m:t>a</m:t>
                </m:r>
              </m:e>
              <m:sub>
                <m:r>
                  <w:rPr>
                    <w:rFonts w:ascii="Cambria Math" w:hAnsi="Cambria Math" w:cs="Times New Roman"/>
                    <w:noProof w:val="0"/>
                    <w:szCs w:val="24"/>
                    <w:lang w:val="en-ID"/>
                  </w:rPr>
                  <m:t>2</m:t>
                </m:r>
              </m:sub>
            </m:sSub>
          </m:sub>
        </m:sSub>
      </m:oMath>
      <w:r w:rsidRPr="00B06914">
        <w:rPr>
          <w:rFonts w:cs="Times New Roman"/>
          <w:noProof w:val="0"/>
          <w:szCs w:val="24"/>
          <w:lang w:val="en-ID"/>
        </w:rPr>
        <w:t xml:space="preserve"> diterima hipotesis tersebut adalah adanya perbedaan kemampuan pemecahan masalah yang signifikan ditinjau dari gaya belajar siswa. </w:t>
      </w:r>
      <w:r w:rsidR="009E1400">
        <w:rPr>
          <w:rFonts w:cs="Times New Roman"/>
          <w:noProof w:val="0"/>
          <w:szCs w:val="24"/>
          <w:lang w:val="en-ID"/>
        </w:rPr>
        <w:t xml:space="preserve">Hasil penelitian ini sejalan dengan </w:t>
      </w:r>
      <w:r w:rsidR="003E4462">
        <w:rPr>
          <w:rFonts w:cs="Times New Roman"/>
          <w:noProof w:val="0"/>
          <w:szCs w:val="24"/>
          <w:lang w:val="en-ID"/>
        </w:rPr>
        <w:fldChar w:fldCharType="begin" w:fldLock="1"/>
      </w:r>
      <w:r w:rsidR="00431D64">
        <w:rPr>
          <w:rFonts w:cs="Times New Roman"/>
          <w:noProof w:val="0"/>
          <w:szCs w:val="24"/>
          <w:lang w:val="en-ID"/>
        </w:rPr>
        <w:instrText>ADDIN CSL_CITATION {"citationItems":[{"id":"ITEM-1","itemData":{"DOI":"10.24127/ajpm.v9i1.2632","ISSN":"2089-8703","abstract":"Penelitian ini bertujuan mendeskripsikan kemampuan pemecahan masalah matematis materi eksponen dan logaritma siswa kelas X ditinjau dari gaya belajar dan perbedaan gender. Jenis Penelitian yang digunakan dalam penelitin ini adalah penelitian kualitatif. Penelitian ini dilaksanakan di SMK Al Huda Bumiayu Tahun 2019/2020. Subyek penelitian ini adalah Siswa Kelas X TKJ 2 SMK AL Huda Bumaiyu. Instrument pengumpulan data yang digunakan yaitu observasi, angket, wawancara dan tes. Hasil tes kemampuan pemecahan masalah diperoleh VP tidak dapat melaksanakan rencana dan tidak dapat memeriksa kembali proses dan hasil. Sedangkan VL tidak dapat memahami masalah dan merencanakan penyelesaian, serta tidak dapat memeriksa kembali proses dan hasil, namun VP mempunyai ciri-ciri rapi dan teratur dibandingkan dengan VL. AP dan AL tidak dapat melaksanakan rencana dengan baik, keduanya mempunyai ciri-ciri merasa kesulitan untuk menulis tetapi hebat dalam bercerita. KP dan KL tidak dapat memahami masalah, merencanakan penyelesaian, melaksanakan rencana dengan baik dan tidak dapat memeriksa kembali proses dan hasil, keduanya mempunyai ciri-ciri tidak mudah mengingat dan berbicara dengan perlahan. Kesimpulan dalam penelitian ini yaitu bahwa setiap siswa dapat menyelesaikan permasalah pada suatu persoalan matematika dengan kemampuan yang dimilikinya, dikarenakan siswa tersebut memiliki karakteristik gaya belajar yang berbeda-beda.","author":[{"dropping-particle":"","family":"Purwaningsih","given":"Dian","non-dropping-particle":"","parse-names":false,"suffix":""},{"dropping-particle":"","family":"Ardani","given":"Anwar","non-dropping-particle":"","parse-names":false,"suffix":""}],"container-title":"AKSIOMA: Jurnal Program Studi Pendidikan Matematika","id":"ITEM-1","issue":"1","issued":{"date-parts":[["2020"]]},"page":"118-125","title":"Kemampuan pemecahan masalah matematis materi eksponen Dan logaritma ditinjau dari gaya belajar Dan perbedaan gender","type":"article-journal","volume":"9"},"uris":["http://www.mendeley.com/documents/?uuid=c30da9bf-6259-4925-b1ff-30e3eb92a305"]}],"mendeley":{"formattedCitation":"(Purwaningsih &amp; Ardani, 2020)","plainTextFormattedCitation":"(Purwaningsih &amp; Ardani, 2020)","previouslyFormattedCitation":"(Purwaningsih &amp; Ardani, 2020)"},"properties":{"noteIndex":0},"schema":"https://github.com/citation-style-language/schema/raw/master/csl-citation.json"}</w:instrText>
      </w:r>
      <w:r w:rsidR="003E4462">
        <w:rPr>
          <w:rFonts w:cs="Times New Roman"/>
          <w:noProof w:val="0"/>
          <w:szCs w:val="24"/>
          <w:lang w:val="en-ID"/>
        </w:rPr>
        <w:fldChar w:fldCharType="separate"/>
      </w:r>
      <w:r w:rsidR="003E4462" w:rsidRPr="003E4462">
        <w:rPr>
          <w:rFonts w:cs="Times New Roman"/>
          <w:szCs w:val="24"/>
          <w:lang w:val="en-ID"/>
        </w:rPr>
        <w:t>(Purwaningsih &amp; Ardani, 2020)</w:t>
      </w:r>
      <w:r w:rsidR="003E4462">
        <w:rPr>
          <w:rFonts w:cs="Times New Roman"/>
          <w:noProof w:val="0"/>
          <w:szCs w:val="24"/>
          <w:lang w:val="en-ID"/>
        </w:rPr>
        <w:fldChar w:fldCharType="end"/>
      </w:r>
      <w:r w:rsidR="003E4462">
        <w:rPr>
          <w:rFonts w:cs="Times New Roman"/>
          <w:noProof w:val="0"/>
          <w:szCs w:val="24"/>
          <w:lang w:val="en-ID"/>
        </w:rPr>
        <w:t xml:space="preserve"> </w:t>
      </w:r>
      <w:r w:rsidR="00167DFE">
        <w:t xml:space="preserve">kemampuan pemecahan masalah baik </w:t>
      </w:r>
      <w:r w:rsidR="00E70DC8">
        <w:rPr>
          <w:lang w:val="en-US"/>
        </w:rPr>
        <w:t>siswa gaya belajar</w:t>
      </w:r>
      <w:r w:rsidR="00167DFE">
        <w:t xml:space="preserve"> visual, auditorial, dan kinestetik memiliki kemampuan yang berbeda</w:t>
      </w:r>
      <w:r w:rsidR="00167DFE">
        <w:rPr>
          <w:lang w:val="en-US"/>
        </w:rPr>
        <w:t>-</w:t>
      </w:r>
      <w:r w:rsidR="00167DFE">
        <w:t>beda</w:t>
      </w:r>
      <w:r w:rsidR="00167DFE">
        <w:rPr>
          <w:lang w:val="en-US"/>
        </w:rPr>
        <w:t>.</w:t>
      </w:r>
      <w:r w:rsidR="00431D64">
        <w:rPr>
          <w:lang w:val="en-US"/>
        </w:rPr>
        <w:t xml:space="preserve"> Begitu juga pada penelitian </w:t>
      </w:r>
      <w:r w:rsidR="00E70DC8">
        <w:rPr>
          <w:lang w:val="en-US"/>
        </w:rPr>
        <w:fldChar w:fldCharType="begin" w:fldLock="1"/>
      </w:r>
      <w:r w:rsidR="00AF54F1">
        <w:rPr>
          <w:lang w:val="en-US"/>
        </w:rPr>
        <w:instrText>ADDIN CSL_CITATION {"citationItems":[{"id":"ITEM-1","itemData":{"DOI":"10.26877/imajiner.v3i4.7667","abstract":"Setiap siswa memiliki kemampuan pemecahan masalah yang berbeda beda. Perbedaan itu disebabkan oleh banyak faktor dan variabel salah satunya adalah gaya belajar siswa. Tujuan dari penelitian ini adalah untuk mendeskripsikan kemampuan pemecahan masalah matematis siswa untuk setiap gaya belajar berdasarkan langkah IDEAL Problem Solving, mengetahui klasifikasi dari gaya belajar siswa di kelas VIII SMP Islam Hidayatullah. Penelitian ini merupakan penelitian deskriptif kualitatif. Subjek pada penelitian ini yaitu seluruh siswa kelas VIII SMP Islam Hidayatullah, dengan menggunakan purposive sampling terpilih tiga subjek peneltian yang terdiri dari 1 siswa dengan gaya belajar visual, 1 siswa dengan gaya belajar auditori, 1 siswa dengan gaya belajar kinestetik. Dalam penelitian ini data yang diperoleh melalui hasil angket, tes tertulis, wawancara dan dokumentasi. Hasil yang diperoleh dalam penelitian ini berdasarkan analisis data yaitu subjek dengan gaya belajar visual dan auditori mampu memecahkan masalah dengan menggunakan lima langkah IDEAL Problem Solving dengan baik dan benar. Sedangkan pada subjek dengan gaya belajar kinestetik, dapat memecahkan masalah dengan menggunakan lima langkah IDEAL Problem Solving dengan baik, namun hasil yang diperoleh oleh subjek kurang tepat. Dari hasil penelitian ini dapat disimpulkan bahwa siswa dengan gaya belajar visual, auditori, dan kinestetik dapat memecahkan masalah dengan menggunakan lima langkah IDEAL Problem Solving, namun siswa pada gaya belajar kinestetik belum memperoleh hasil yang tepat.","author":[{"dropping-particle":"","family":"Ad Dien","given":"Ni'mah Nur Faidah","non-dropping-particle":"","parse-names":false,"suffix":""},{"dropping-particle":"","family":"Rasiman","given":"","non-dropping-particle":"","parse-names":false,"suffix":""},{"dropping-particle":"","family":"Aini","given":"Aurora Nur","non-dropping-particle":"","parse-names":false,"suffix":""}],"container-title":"Imajiner: Jurnal Matematika dan Pendidikan Matematika","id":"ITEM-1","issue":"4","issued":{"date-parts":[["2021"]]},"page":"303-311","title":"Analisis kemampuan pemecahan masalah matematis siswa SMP berdasarkan langkah IDEAL problem solving ditinjau dari gaya belajar siswa","type":"article-journal","volume":"3"},"uris":["http://www.mendeley.com/documents/?uuid=bf785474-1dbe-4ecc-bdc0-01677e532773"]}],"mendeley":{"formattedCitation":"(Ad Dien et al., 2021)","plainTextFormattedCitation":"(Ad Dien et al., 2021)","previouslyFormattedCitation":"(Ad Dien et al., 2021)"},"properties":{"noteIndex":0},"schema":"https://github.com/citation-style-language/schema/raw/master/csl-citation.json"}</w:instrText>
      </w:r>
      <w:r w:rsidR="00E70DC8">
        <w:rPr>
          <w:lang w:val="en-US"/>
        </w:rPr>
        <w:fldChar w:fldCharType="separate"/>
      </w:r>
      <w:r w:rsidR="00E70DC8" w:rsidRPr="00E70DC8">
        <w:rPr>
          <w:lang w:val="en-US"/>
        </w:rPr>
        <w:t>(Ad Dien et al., 2021)</w:t>
      </w:r>
      <w:r w:rsidR="00E70DC8">
        <w:rPr>
          <w:lang w:val="en-US"/>
        </w:rPr>
        <w:fldChar w:fldCharType="end"/>
      </w:r>
      <w:r w:rsidR="00E70DC8">
        <w:rPr>
          <w:lang w:val="en-US"/>
        </w:rPr>
        <w:t xml:space="preserve"> </w:t>
      </w:r>
      <w:r w:rsidR="00E70DC8" w:rsidRPr="00E70DC8">
        <w:rPr>
          <w:rFonts w:cs="Times New Roman"/>
          <w:color w:val="222222"/>
          <w:szCs w:val="24"/>
          <w:shd w:val="clear" w:color="auto" w:fill="FFFFFF"/>
        </w:rPr>
        <w:t xml:space="preserve">Setiap siswa memiliki kemampuan pemecahan masalah yang berbeda beda. Perbedaan itu disebabkan oleh banyak faktor dan variabel salah satunya adalah gaya belajar siswa. </w:t>
      </w:r>
      <w:r w:rsidR="00E70DC8" w:rsidRPr="00E70DC8">
        <w:rPr>
          <w:rFonts w:cs="Times New Roman"/>
          <w:color w:val="222222"/>
          <w:szCs w:val="24"/>
          <w:shd w:val="clear" w:color="auto" w:fill="FFFFFF"/>
          <w:lang w:val="en-US"/>
        </w:rPr>
        <w:t>B</w:t>
      </w:r>
      <w:r w:rsidR="00E70DC8" w:rsidRPr="00E70DC8">
        <w:rPr>
          <w:rFonts w:cs="Times New Roman"/>
          <w:color w:val="222222"/>
          <w:szCs w:val="24"/>
          <w:shd w:val="clear" w:color="auto" w:fill="FFFFFF"/>
        </w:rPr>
        <w:t xml:space="preserve">erdasarkan analisis data yaitu subjek dengan gaya belajar visual dan auditori mampu memecahkan masalah dengan menggunakan lima langkah IDEAL Problem Solving dengan baik dan benar. Sedangkan pada subjek dengan </w:t>
      </w:r>
      <w:r w:rsidR="00E70DC8" w:rsidRPr="00E70DC8">
        <w:rPr>
          <w:rFonts w:cs="Times New Roman"/>
          <w:color w:val="222222"/>
          <w:szCs w:val="24"/>
          <w:shd w:val="clear" w:color="auto" w:fill="FFFFFF"/>
        </w:rPr>
        <w:lastRenderedPageBreak/>
        <w:t>gaya belajar kinestetik, dapat memecahkan masalah dengan menggunakan lima langkah IDEAL Problem Solving dengan baik, namun hasil yang diperoleh oleh subjek kurang tepat. Dari hasil penelitian ini dapat disimpulkan bahwa siswa dengan gaya belajar visual, auditori, dan kinestetik dapat memecahkan masalah dengan menggunakan lima langkah IDEAL Problem Solving, namun siswa pada gaya belajar kinestetik belum memperoleh hasil yang tepat.</w:t>
      </w:r>
      <w:r w:rsidR="00AF54F1">
        <w:rPr>
          <w:rFonts w:cs="Times New Roman"/>
          <w:szCs w:val="24"/>
          <w:lang w:val="en-US"/>
        </w:rPr>
        <w:t xml:space="preserve"> </w:t>
      </w:r>
      <w:r w:rsidR="00A05F62">
        <w:rPr>
          <w:rFonts w:cs="Times New Roman"/>
          <w:szCs w:val="24"/>
          <w:lang w:val="en-US"/>
        </w:rPr>
        <w:t xml:space="preserve">Sejalan dengan penelitian ini secara keseluruhan kelompok gaya belajar kinestetik termasuk rata-rata nilai terendah dibandingkan kelompok tipe gaya belajar lainnya berdasarkan hasil </w:t>
      </w:r>
      <w:r w:rsidR="00A529E3">
        <w:rPr>
          <w:rFonts w:cs="Times New Roman"/>
          <w:szCs w:val="24"/>
          <w:lang w:val="en-US"/>
        </w:rPr>
        <w:t xml:space="preserve">tes </w:t>
      </w:r>
      <w:r w:rsidR="00A05F62">
        <w:rPr>
          <w:rFonts w:cs="Times New Roman"/>
          <w:szCs w:val="24"/>
          <w:lang w:val="en-US"/>
        </w:rPr>
        <w:t xml:space="preserve">kemampuan pemecahan masalah. </w:t>
      </w:r>
      <w:r w:rsidR="00AF54F1" w:rsidRPr="00AF54F1">
        <w:rPr>
          <w:rFonts w:cs="Times New Roman"/>
          <w:szCs w:val="24"/>
          <w:lang w:val="en-US"/>
        </w:rPr>
        <w:t>Penelitian</w:t>
      </w:r>
      <w:r w:rsidR="00167DFE" w:rsidRPr="00AF54F1">
        <w:rPr>
          <w:rFonts w:cs="Times New Roman"/>
          <w:szCs w:val="24"/>
        </w:rPr>
        <w:t xml:space="preserve"> </w:t>
      </w:r>
      <w:r w:rsidR="00AF54F1" w:rsidRPr="00AF54F1">
        <w:rPr>
          <w:rFonts w:cs="Times New Roman"/>
          <w:szCs w:val="24"/>
        </w:rPr>
        <w:fldChar w:fldCharType="begin" w:fldLock="1"/>
      </w:r>
      <w:r w:rsidR="00F267E4">
        <w:rPr>
          <w:rFonts w:cs="Times New Roman"/>
          <w:szCs w:val="24"/>
        </w:rPr>
        <w:instrText>ADDIN CSL_CITATION {"citationItems":[{"id":"ITEM-1","itemData":{"DOI":"10.35194/jp.v11i2.2420","ISSN":"2089-3604","abstract":"… model pembelajaran yang tepat untuk meningkatkan kemampuan tersebut. Salah satu model pembelajaran … kepercayaan diri siswa ialah model pembelajaran problem based learning. …","author":[{"dropping-particle":"","family":"Nurjanah","given":"Anisa","non-dropping-particle":"","parse-names":false,"suffix":""},{"dropping-particle":"","family":"Nurcahyono","given":"Novi Andri","non-dropping-particle":"","parse-names":false,"suffix":""},{"dropping-particle":"","family":"Imswatama","given":"Aritsya","non-dropping-particle":"","parse-names":false,"suffix":""}],"container-title":"Prisma","id":"ITEM-1","issue":"2","issued":{"date-parts":[["2022"]]},"page":"406-414","title":"Penerapan model problem based learning terhadap kemampuan pemecahan masalah matematis ditinjau dari gaya belajar siswa SMP","type":"article-journal","volume":"11"},"uris":["http://www.mendeley.com/documents/?uuid=5df0a64e-d575-424d-ad84-67d394dc2350"]}],"mendeley":{"formattedCitation":"(Nurjanah et al., 2022)","plainTextFormattedCitation":"(Nurjanah et al., 2022)","previouslyFormattedCitation":"(Nurjanah et al., 2022)"},"properties":{"noteIndex":0},"schema":"https://github.com/citation-style-language/schema/raw/master/csl-citation.json"}</w:instrText>
      </w:r>
      <w:r w:rsidR="00AF54F1" w:rsidRPr="00AF54F1">
        <w:rPr>
          <w:rFonts w:cs="Times New Roman"/>
          <w:szCs w:val="24"/>
        </w:rPr>
        <w:fldChar w:fldCharType="separate"/>
      </w:r>
      <w:r w:rsidR="00AF54F1" w:rsidRPr="00AF54F1">
        <w:rPr>
          <w:rFonts w:cs="Times New Roman"/>
          <w:szCs w:val="24"/>
        </w:rPr>
        <w:t>(Nurjanah et al., 2022)</w:t>
      </w:r>
      <w:r w:rsidR="00AF54F1" w:rsidRPr="00AF54F1">
        <w:rPr>
          <w:rFonts w:cs="Times New Roman"/>
          <w:szCs w:val="24"/>
        </w:rPr>
        <w:fldChar w:fldCharType="end"/>
      </w:r>
      <w:r w:rsidR="00AF54F1" w:rsidRPr="00AF54F1">
        <w:rPr>
          <w:rFonts w:cs="Times New Roman"/>
          <w:szCs w:val="24"/>
          <w:lang w:val="en-US"/>
        </w:rPr>
        <w:t xml:space="preserve"> </w:t>
      </w:r>
      <w:r w:rsidR="00E70DC8" w:rsidRPr="00AF54F1">
        <w:rPr>
          <w:rFonts w:cs="Times New Roman"/>
          <w:color w:val="333333"/>
          <w:szCs w:val="24"/>
          <w:shd w:val="clear" w:color="auto" w:fill="FFFFFF"/>
        </w:rPr>
        <w:t>terdapat perbedaan kemampuan pemecahan masalah matematis antara siswa yang bergaya belajar visual, auditorial dan kinestetik</w:t>
      </w:r>
      <w:r w:rsidR="00301870">
        <w:rPr>
          <w:rFonts w:cs="Times New Roman"/>
          <w:color w:val="333333"/>
          <w:szCs w:val="24"/>
          <w:shd w:val="clear" w:color="auto" w:fill="FFFFFF"/>
          <w:lang w:val="en-US"/>
        </w:rPr>
        <w:t xml:space="preserve"> namun</w:t>
      </w:r>
      <w:r w:rsidR="00E70DC8" w:rsidRPr="00AF54F1">
        <w:rPr>
          <w:rFonts w:cs="Times New Roman"/>
          <w:color w:val="333333"/>
          <w:szCs w:val="24"/>
          <w:shd w:val="clear" w:color="auto" w:fill="FFFFFF"/>
        </w:rPr>
        <w:t xml:space="preserve"> tidak terdapat interaksi antara model pembelajaran dan gaya belajar terhadap kemampuan pemecahan masalah matematis siswa.</w:t>
      </w:r>
      <w:r w:rsidR="00E70DC8">
        <w:t xml:space="preserve"> </w:t>
      </w:r>
      <w:r w:rsidR="00A05F62">
        <w:rPr>
          <w:lang w:val="en-US"/>
        </w:rPr>
        <w:t xml:space="preserve">Sementara pada penelitian ini </w:t>
      </w:r>
      <w:r w:rsidR="00A05F62">
        <w:rPr>
          <w:rFonts w:cs="Times New Roman"/>
          <w:lang w:val="en-US"/>
        </w:rPr>
        <w:t>gaya belajar siswa secara bermakna mempengaruhi nilai kemampuan pemecahan masalah.</w:t>
      </w:r>
      <w:r w:rsidR="00A05F62" w:rsidRPr="00B62F73">
        <w:rPr>
          <w:rFonts w:cs="Times New Roman"/>
          <w:lang w:val="en-US"/>
        </w:rPr>
        <w:t xml:space="preserve"> </w:t>
      </w:r>
      <w:r w:rsidR="00167DFE">
        <w:t xml:space="preserve">Berdasarkan pembahasan di atas </w:t>
      </w:r>
      <w:r w:rsidR="00301870">
        <w:rPr>
          <w:lang w:val="en-US"/>
        </w:rPr>
        <w:t>k</w:t>
      </w:r>
      <w:r w:rsidR="00167DFE">
        <w:t>emampuan pemecahan masalah merupakan masalah yang mendasar dalam pembelajaran matematika, maka sebaiknya kemampuan pemecahan masalah diajarkan pada siswa sejak awal agar hasil yang diharapkan dapat tercapai dan memberikan kesempatan pada siswa untuk belajar sesuai gaya belajar masing-masing siswa.</w:t>
      </w:r>
    </w:p>
    <w:p w14:paraId="2D5BC0B2" w14:textId="57841A92" w:rsidR="008C03E5" w:rsidRPr="009F5135" w:rsidRDefault="00B06914" w:rsidP="009F5135">
      <w:pPr>
        <w:autoSpaceDE w:val="0"/>
        <w:autoSpaceDN w:val="0"/>
        <w:adjustRightInd w:val="0"/>
        <w:spacing w:line="360" w:lineRule="auto"/>
        <w:ind w:left="284" w:firstLine="709"/>
        <w:contextualSpacing/>
        <w:jc w:val="both"/>
        <w:rPr>
          <w:rFonts w:eastAsia="Calibri" w:cs="Times New Roman"/>
          <w:noProof w:val="0"/>
          <w:szCs w:val="24"/>
          <w:lang w:val="en-ID"/>
        </w:rPr>
      </w:pPr>
      <w:r w:rsidRPr="00B06914">
        <w:rPr>
          <w:rFonts w:cs="Times New Roman"/>
          <w:noProof w:val="0"/>
          <w:szCs w:val="24"/>
          <w:lang w:val="en-ID"/>
        </w:rPr>
        <w:t xml:space="preserve">Hasil analisis juga menunjukkan bahwa gaya belajar siswa memberi sumbangan pengaruh sebesar </w:t>
      </w:r>
      <w:bookmarkStart w:id="136" w:name="_Hlk123814302"/>
      <w:r w:rsidR="00B21304">
        <w:rPr>
          <w:rFonts w:cs="Times New Roman"/>
          <w:noProof w:val="0"/>
          <w:szCs w:val="24"/>
          <w:lang w:val="en-ID"/>
        </w:rPr>
        <w:t>2</w:t>
      </w:r>
      <w:r w:rsidRPr="00B06914">
        <w:rPr>
          <w:rFonts w:cs="Times New Roman"/>
          <w:noProof w:val="0"/>
          <w:szCs w:val="24"/>
          <w:lang w:val="en-ID"/>
        </w:rPr>
        <w:t>9,</w:t>
      </w:r>
      <w:r w:rsidR="00B21304">
        <w:rPr>
          <w:rFonts w:cs="Times New Roman"/>
          <w:noProof w:val="0"/>
          <w:szCs w:val="24"/>
          <w:lang w:val="en-ID"/>
        </w:rPr>
        <w:t>7</w:t>
      </w:r>
      <w:r w:rsidRPr="00B06914">
        <w:rPr>
          <w:rFonts w:cs="Times New Roman"/>
          <w:noProof w:val="0"/>
          <w:szCs w:val="24"/>
          <w:lang w:val="en-ID"/>
        </w:rPr>
        <w:t xml:space="preserve">% </w:t>
      </w:r>
      <w:bookmarkEnd w:id="136"/>
      <w:r w:rsidRPr="00B06914">
        <w:rPr>
          <w:rFonts w:cs="Times New Roman"/>
          <w:noProof w:val="0"/>
          <w:szCs w:val="24"/>
          <w:lang w:val="en-ID"/>
        </w:rPr>
        <w:t>terhadap kemampuan pemecahan masalah.</w:t>
      </w:r>
      <w:r w:rsidR="0000224A" w:rsidRPr="0000224A">
        <w:rPr>
          <w:rFonts w:eastAsia="Calibri" w:cs="Times New Roman"/>
          <w:noProof w:val="0"/>
          <w:szCs w:val="24"/>
          <w:lang w:val="en-ID"/>
        </w:rPr>
        <w:t xml:space="preserve"> </w:t>
      </w:r>
      <w:r w:rsidR="0000224A" w:rsidRPr="0048772E">
        <w:rPr>
          <w:rFonts w:eastAsia="Calibri" w:cs="Times New Roman"/>
          <w:noProof w:val="0"/>
          <w:szCs w:val="24"/>
          <w:lang w:val="en-ID"/>
        </w:rPr>
        <w:t xml:space="preserve">Untuk mengoptimalkan kemampuan siswa melakukan </w:t>
      </w:r>
      <w:r w:rsidR="0000224A" w:rsidRPr="0048772E">
        <w:rPr>
          <w:rFonts w:eastAsia="Times New Roman" w:cs="Times New Roman"/>
          <w:noProof w:val="0"/>
          <w:szCs w:val="20"/>
          <w:lang w:val="en-US"/>
        </w:rPr>
        <w:t xml:space="preserve">penyelesaian masalah matematika dan memotivasi siswa dalam membangun kemampuan kognitif siswa haruslah disesuaikan dengan gaya belajar mereka agar berpengaruh terhadap berpikir rasional, analisis dan kreativitas siswa sesuai dengan </w:t>
      </w:r>
      <w:r w:rsidR="0000224A" w:rsidRPr="0048772E">
        <w:rPr>
          <w:rFonts w:eastAsia="Times New Roman" w:cs="Times New Roman"/>
          <w:noProof w:val="0"/>
          <w:szCs w:val="20"/>
          <w:lang w:val="en-US"/>
        </w:rPr>
        <w:fldChar w:fldCharType="begin" w:fldLock="1"/>
      </w:r>
      <w:r w:rsidR="0000224A">
        <w:rPr>
          <w:rFonts w:eastAsia="Times New Roman" w:cs="Times New Roman"/>
          <w:noProof w:val="0"/>
          <w:szCs w:val="20"/>
          <w:lang w:val="en-US"/>
        </w:rPr>
        <w:instrText>ADDIN CSL_CITATION {"citationItems":[{"id":"ITEM-1","itemData":{"DOI":"10.22202/horizon.v1i3.5257","abstract":"Kemampuan pemecahan masalah adalah suatu pemikiran untuk menemukan solusi. Rendahnya kemampuan pemecahan masalah salah satu penyebabnya adalah rendahnya minat belajar. Tujuan penelitian ini untuk mengetahui analisis kemampuan pemecahan masalah matematika ditinjau dari minat belajar siswa. Teknik pengambilan subjek menggunakan purposive sampling. Subjek penelitian adalah seluruh siswa kelas IX.1 di SMP Negeri 1 Sungai Limau. Desain penelitian menggunakan metode analisis deskriptif dengan pendekatan kualitatif. Teknik pengumpulan data dalam penelitian ini adalah angket, soal tes dan wawancara. Teknik analisis data yang digunakan model Miles dan Huberman, yaitu reduksi data, penyajian data, dan penarikan kesimpulan. Hasil analisis data terdapat 5 orang siswa dengan minat belajar tinggi, 16 orang dengan minat belajar sedang dan 9 orang dengan minat belajar rendah. Untuk menggali kemampuan pemecahan masalah ditinjau dari minat belajar, dilakukan pemilihan secara acak sebanyak 2 orang siswa minat belajar tinggi, sedang dan rendah untuk dilakukan wawancara. Hasil penelitian menunjukan bahwa siswa dengan minat belajar tinggi memiliki kemampuan pemecahan masalah dalam kategori baik, mampu memenuhi 4 tahapan polya yaitu (1) memahami masalah, (2) menyusun rencana penyelesaian, (3) melaksanakan penyelesaian, dan (4 )memeriksa kembali. Siswa dengan minat belajar sedang mampu menyelesaikan soal tes pemecahan masalah tahap memahami masalah, merencanakan penyelesaian dan belum maksimal dalam melaksanakan penyelesaian dan memeriksa kembali. Siswa dengan minat belajar rendah mampu menyelesaikan soal tes pemecahan masalah tahap memahami masalah, dan belum maksimal pada merencanakan, dan belum mampu melaksanakan penyelesaian dan memeriksa kembali.","author":[{"dropping-particle":"","family":"Umrana","given":"","non-dropping-particle":"","parse-names":false,"suffix":""},{"dropping-particle":"","family":"Cahyono","given":"Edi","non-dropping-particle":"","parse-names":false,"suffix":""},{"dropping-particle":"","family":"Sudia","given":"Muhammad","non-dropping-particle":"","parse-names":false,"suffix":""}],"container-title":"Jurnal Pembelajaran Berpikir Matematika","id":"ITEM-1","issue":"1","issued":{"date-parts":[["2019"]]},"page":"67-76","title":"Analisis kemampuan pemecahan masalah matematis ditinjau dari minat belajar siswa","type":"article-journal","volume":"4"},"uris":["http://www.mendeley.com/documents/?uuid=bf0789f0-e035-4b63-aca8-7c1f07a47799"]}],"mendeley":{"formattedCitation":"(Umrana et al., 2019)","plainTextFormattedCitation":"(Umrana et al., 2019)","previouslyFormattedCitation":"(Umrana et al., 2019)"},"properties":{"noteIndex":0},"schema":"https://github.com/citation-style-language/schema/raw/master/csl-citation.json"}</w:instrText>
      </w:r>
      <w:r w:rsidR="0000224A" w:rsidRPr="0048772E">
        <w:rPr>
          <w:rFonts w:eastAsia="Times New Roman" w:cs="Times New Roman"/>
          <w:noProof w:val="0"/>
          <w:szCs w:val="20"/>
          <w:lang w:val="en-US"/>
        </w:rPr>
        <w:fldChar w:fldCharType="separate"/>
      </w:r>
      <w:r w:rsidR="0000224A" w:rsidRPr="0048772E">
        <w:rPr>
          <w:rFonts w:eastAsia="Times New Roman" w:cs="Times New Roman"/>
          <w:szCs w:val="20"/>
          <w:lang w:val="en-US"/>
        </w:rPr>
        <w:t>(Umrana et al., 2019)</w:t>
      </w:r>
      <w:r w:rsidR="0000224A" w:rsidRPr="0048772E">
        <w:rPr>
          <w:rFonts w:eastAsia="Times New Roman" w:cs="Times New Roman"/>
          <w:noProof w:val="0"/>
          <w:szCs w:val="20"/>
          <w:lang w:val="en-US"/>
        </w:rPr>
        <w:fldChar w:fldCharType="end"/>
      </w:r>
      <w:r w:rsidR="0000224A" w:rsidRPr="0048772E">
        <w:rPr>
          <w:rFonts w:eastAsia="Times New Roman" w:cs="Times New Roman"/>
          <w:noProof w:val="0"/>
          <w:szCs w:val="20"/>
          <w:lang w:val="en-US"/>
        </w:rPr>
        <w:t xml:space="preserve">. Hasil penelitian ini tidak jauh berbeda dengan hasil penelitian yang dilakukan oleh </w:t>
      </w:r>
      <w:r w:rsidR="0000224A" w:rsidRPr="0048772E">
        <w:rPr>
          <w:rFonts w:eastAsia="Times New Roman" w:cs="Times New Roman"/>
          <w:noProof w:val="0"/>
          <w:szCs w:val="20"/>
          <w:lang w:val="en-US"/>
        </w:rPr>
        <w:fldChar w:fldCharType="begin" w:fldLock="1"/>
      </w:r>
      <w:r w:rsidR="0000224A" w:rsidRPr="0048772E">
        <w:rPr>
          <w:rFonts w:eastAsia="Times New Roman" w:cs="Times New Roman"/>
          <w:noProof w:val="0"/>
          <w:szCs w:val="20"/>
          <w:lang w:val="en-US"/>
        </w:rPr>
        <w:instrText>ADDIN CSL_CITATION {"citationItems":[{"id":"ITEM-1","itemData":{"DOI":"10.46306/lb.v3i3","author":[{"dropping-particle":"","family":"Alisa","given":"Nur","non-dropping-particle":"","parse-names":false,"suffix":""},{"dropping-particle":"","family":"M","given":"Ana Muliana","non-dropping-particle":"","parse-names":false,"suffix":""},{"dropping-particle":"","family":"Aprisal","given":"","non-dropping-particle":"","parse-names":false,"suffix":""}],"container-title":"Jurnal Ilmiah Pendidikan Matematika, Matematika dan Statistika","id":"ITEM-1","issue":"3","issued":{"date-parts":[["2022"]]},"page":"568-575","title":"Pengaruh gaya belajar dan kemandirian belajar terhadap kemampuan pemecahan masalah matematika siswa di SMAN 1 Majene","type":"article-journal","volume":"3"},"uris":["http://www.mendeley.com/documents/?uuid=aa95015c-7292-496c-919d-42b605ea1f24"]}],"mendeley":{"formattedCitation":"(Alisa et al., 2022)","plainTextFormattedCitation":"(Alisa et al., 2022)","previouslyFormattedCitation":"(Alisa et al., 2022)"},"properties":{"noteIndex":0},"schema":"https://github.com/citation-style-language/schema/raw/master/csl-citation.json"}</w:instrText>
      </w:r>
      <w:r w:rsidR="0000224A" w:rsidRPr="0048772E">
        <w:rPr>
          <w:rFonts w:eastAsia="Times New Roman" w:cs="Times New Roman"/>
          <w:noProof w:val="0"/>
          <w:szCs w:val="20"/>
          <w:lang w:val="en-US"/>
        </w:rPr>
        <w:fldChar w:fldCharType="separate"/>
      </w:r>
      <w:r w:rsidR="0000224A" w:rsidRPr="0048772E">
        <w:rPr>
          <w:rFonts w:eastAsia="Times New Roman" w:cs="Times New Roman"/>
          <w:szCs w:val="20"/>
          <w:lang w:val="en-US"/>
        </w:rPr>
        <w:t>(Alisa et al., 2022)</w:t>
      </w:r>
      <w:r w:rsidR="0000224A" w:rsidRPr="0048772E">
        <w:rPr>
          <w:rFonts w:eastAsia="Times New Roman" w:cs="Times New Roman"/>
          <w:noProof w:val="0"/>
          <w:szCs w:val="20"/>
          <w:lang w:val="en-US"/>
        </w:rPr>
        <w:fldChar w:fldCharType="end"/>
      </w:r>
      <w:r w:rsidR="0000224A" w:rsidRPr="0048772E">
        <w:rPr>
          <w:rFonts w:eastAsia="Times New Roman" w:cs="Times New Roman"/>
          <w:noProof w:val="0"/>
          <w:szCs w:val="20"/>
          <w:lang w:val="en-US"/>
        </w:rPr>
        <w:t xml:space="preserve"> gaya belajar terhadap kemampuan pemecahan masalah memberikan pengaruh  terhadap kemampuan pemecahan masalah siswa sebesar 18,5%. Sejalan dengan itu penelitian yang dilakukan oleh </w:t>
      </w:r>
      <w:r w:rsidR="0000224A" w:rsidRPr="0048772E">
        <w:rPr>
          <w:rFonts w:eastAsia="Times New Roman" w:cs="Times New Roman"/>
          <w:noProof w:val="0"/>
          <w:szCs w:val="20"/>
          <w:lang w:val="en-US"/>
        </w:rPr>
        <w:fldChar w:fldCharType="begin" w:fldLock="1"/>
      </w:r>
      <w:r w:rsidR="0000224A" w:rsidRPr="0048772E">
        <w:rPr>
          <w:rFonts w:eastAsia="Times New Roman" w:cs="Times New Roman"/>
          <w:noProof w:val="0"/>
          <w:szCs w:val="20"/>
          <w:lang w:val="en-US"/>
        </w:rPr>
        <w:instrText>ADDIN CSL_CITATION {"citationItems":[{"id":"ITEM-1","itemData":{"author":[{"dropping-particle":"","family":"Pertiwi","given":"Ni Made Indra Diah","non-dropping-particle":"","parse-names":false,"suffix":""},{"dropping-particle":"","family":"Hartawan","given":"I Gusti Nyoman Sariyasa","non-dropping-particle":"","parse-names":false,"suffix":""}],"container-title":"Jurnal matematika, sains, dan pembelajarannya","id":"ITEM-1","issue":"3","issued":{"date-parts":[["2022"]]},"page":"11-18","title":"Kontribusi kemandirian dan gaya belajar siswa pada kemampuan pemecahan masalah matematika kelas X MIPA SMA Negeri 5 Denpasar","type":"article-journal","volume":"16"},"uris":["http://www.mendeley.com/documents/?uuid=6d9083a0-56ad-42c2-8807-5ca1c74ab806"]}],"mendeley":{"formattedCitation":"(Pertiwi &amp; Hartawan, 2022)","plainTextFormattedCitation":"(Pertiwi &amp; Hartawan, 2022)","previouslyFormattedCitation":"(Pertiwi &amp; Hartawan, 2022)"},"properties":{"noteIndex":0},"schema":"https://github.com/citation-style-language/schema/raw/master/csl-citation.json"}</w:instrText>
      </w:r>
      <w:r w:rsidR="0000224A" w:rsidRPr="0048772E">
        <w:rPr>
          <w:rFonts w:eastAsia="Times New Roman" w:cs="Times New Roman"/>
          <w:noProof w:val="0"/>
          <w:szCs w:val="20"/>
          <w:lang w:val="en-US"/>
        </w:rPr>
        <w:fldChar w:fldCharType="separate"/>
      </w:r>
      <w:r w:rsidR="0000224A" w:rsidRPr="0048772E">
        <w:rPr>
          <w:rFonts w:eastAsia="Times New Roman" w:cs="Times New Roman"/>
          <w:szCs w:val="20"/>
          <w:lang w:val="en-US"/>
        </w:rPr>
        <w:t>(Pertiwi &amp; Hartawan, 2022)</w:t>
      </w:r>
      <w:r w:rsidR="0000224A" w:rsidRPr="0048772E">
        <w:rPr>
          <w:rFonts w:eastAsia="Times New Roman" w:cs="Times New Roman"/>
          <w:noProof w:val="0"/>
          <w:szCs w:val="20"/>
          <w:lang w:val="en-US"/>
        </w:rPr>
        <w:fldChar w:fldCharType="end"/>
      </w:r>
      <w:r w:rsidR="0000224A" w:rsidRPr="0048772E">
        <w:rPr>
          <w:rFonts w:eastAsia="Times New Roman" w:cs="Times New Roman"/>
          <w:noProof w:val="0"/>
          <w:szCs w:val="20"/>
          <w:lang w:val="en-US"/>
        </w:rPr>
        <w:t xml:space="preserve"> pada gaya belajar pada kemampuan pemecahan masalah matematika mempunyai kontribusi yang kuat dengan kontribusi 47,3%.</w:t>
      </w:r>
    </w:p>
    <w:p w14:paraId="6D84AF27" w14:textId="0A40E145" w:rsidR="00B06914" w:rsidRPr="00AA5F51" w:rsidRDefault="00B06914" w:rsidP="000A4130">
      <w:pPr>
        <w:pStyle w:val="ListParagraph"/>
        <w:numPr>
          <w:ilvl w:val="2"/>
          <w:numId w:val="41"/>
        </w:numPr>
        <w:autoSpaceDE w:val="0"/>
        <w:autoSpaceDN w:val="0"/>
        <w:adjustRightInd w:val="0"/>
        <w:spacing w:line="360" w:lineRule="auto"/>
        <w:ind w:left="851" w:hanging="567"/>
        <w:jc w:val="both"/>
        <w:rPr>
          <w:rFonts w:cs="Times New Roman"/>
          <w:b/>
          <w:bCs/>
          <w:noProof w:val="0"/>
          <w:szCs w:val="24"/>
          <w:lang w:val="en-ID"/>
        </w:rPr>
      </w:pPr>
      <w:r w:rsidRPr="00AA5F51">
        <w:rPr>
          <w:rFonts w:cs="Times New Roman"/>
          <w:b/>
          <w:bCs/>
          <w:noProof w:val="0"/>
          <w:szCs w:val="24"/>
          <w:lang w:val="en-ID"/>
        </w:rPr>
        <w:lastRenderedPageBreak/>
        <w:t>Besar Pengaruh Kemampuan Berpikir Kreatif dan Kemampuan Pemecahan Masalah ditinjau dari Gaya Belajar Siswa.</w:t>
      </w:r>
    </w:p>
    <w:p w14:paraId="720DB96E" w14:textId="6DFDAA96" w:rsidR="0048772E" w:rsidRPr="0048772E" w:rsidRDefault="0048772E" w:rsidP="000A4130">
      <w:pPr>
        <w:spacing w:line="360" w:lineRule="auto"/>
        <w:ind w:left="284" w:firstLine="709"/>
        <w:contextualSpacing/>
        <w:jc w:val="both"/>
        <w:rPr>
          <w:rFonts w:eastAsia="Calibri" w:cs="Times New Roman"/>
          <w:szCs w:val="24"/>
        </w:rPr>
      </w:pPr>
      <w:r w:rsidRPr="0048772E">
        <w:rPr>
          <w:rFonts w:cs="Times New Roman"/>
          <w:szCs w:val="24"/>
          <w:lang w:val="en-ID" w:eastAsia="en-ID"/>
        </w:rPr>
        <w:t xml:space="preserve">Penelitian ini menguji </w:t>
      </w:r>
      <w:r w:rsidRPr="0048772E">
        <w:rPr>
          <w:rFonts w:eastAsia="Calibri" w:cs="Times New Roman"/>
          <w:szCs w:val="24"/>
        </w:rPr>
        <w:t>pengaruh kemampuan berpikir kreatif dan kemampuan pemecahan masalah ditinjau dari gaya belajar siswa</w:t>
      </w:r>
      <w:r w:rsidRPr="0048772E">
        <w:rPr>
          <w:rFonts w:cs="Times New Roman"/>
          <w:szCs w:val="24"/>
          <w:lang w:val="en-ID" w:eastAsia="en-ID"/>
        </w:rPr>
        <w:t>. Hasil penelitian menunjukkan</w:t>
      </w:r>
      <w:r w:rsidR="00B21304">
        <w:rPr>
          <w:rFonts w:cs="Times New Roman"/>
          <w:szCs w:val="24"/>
          <w:lang w:val="en-ID" w:eastAsia="en-ID"/>
        </w:rPr>
        <w:t xml:space="preserve"> pengambilan keputusan bahwa </w:t>
      </w:r>
      <m:oMath>
        <m:sSub>
          <m:sSubPr>
            <m:ctrlPr>
              <w:rPr>
                <w:rFonts w:ascii="Cambria Math" w:eastAsia="Calibri" w:hAnsi="Cambria Math" w:cs="Cambria Math"/>
                <w:i/>
              </w:rPr>
            </m:ctrlPr>
          </m:sSubPr>
          <m:e>
            <m:r>
              <w:rPr>
                <w:rFonts w:ascii="Cambria Math" w:eastAsia="Calibri" w:hAnsi="Cambria Math" w:cs="Cambria Math"/>
              </w:rPr>
              <m:t>H</m:t>
            </m:r>
          </m:e>
          <m:sub>
            <m:sSub>
              <m:sSubPr>
                <m:ctrlPr>
                  <w:rPr>
                    <w:rFonts w:ascii="Cambria Math" w:eastAsia="Calibri" w:hAnsi="Cambria Math" w:cs="Cambria Math"/>
                    <w:i/>
                  </w:rPr>
                </m:ctrlPr>
              </m:sSubPr>
              <m:e>
                <m:r>
                  <w:rPr>
                    <w:rFonts w:ascii="Cambria Math" w:eastAsia="Calibri" w:hAnsi="Cambria Math" w:cs="Cambria Math"/>
                  </w:rPr>
                  <m:t>a</m:t>
                </m:r>
              </m:e>
              <m:sub>
                <m:r>
                  <w:rPr>
                    <w:rFonts w:ascii="Cambria Math" w:eastAsia="Calibri" w:hAnsi="Cambria Math" w:cs="Cambria Math"/>
                  </w:rPr>
                  <m:t>3</m:t>
                </m:r>
              </m:sub>
            </m:sSub>
          </m:sub>
        </m:sSub>
      </m:oMath>
      <w:r w:rsidRPr="0048772E">
        <w:rPr>
          <w:rFonts w:cs="Times New Roman"/>
          <w:szCs w:val="24"/>
          <w:lang w:val="en-ID" w:eastAsia="en-ID"/>
        </w:rPr>
        <w:t xml:space="preserve"> </w:t>
      </w:r>
      <w:r w:rsidR="00B21304">
        <w:rPr>
          <w:rFonts w:cs="Times New Roman"/>
          <w:szCs w:val="24"/>
          <w:lang w:val="en-ID" w:eastAsia="en-ID"/>
        </w:rPr>
        <w:t xml:space="preserve">diterima, maka </w:t>
      </w:r>
      <w:r w:rsidR="00B21304">
        <w:rPr>
          <w:rFonts w:eastAsia="Calibri" w:cs="Times New Roman"/>
          <w:szCs w:val="24"/>
          <w:lang w:val="en-US"/>
        </w:rPr>
        <w:t>terdapat</w:t>
      </w:r>
      <w:r w:rsidRPr="0048772E">
        <w:rPr>
          <w:rFonts w:eastAsia="Calibri" w:cs="Times New Roman"/>
          <w:szCs w:val="24"/>
        </w:rPr>
        <w:t xml:space="preserve"> pengaruh kemampuan berpikir kreatif dan kemampuan pemecahan masalah dengan masing-masing gaya belajar siswa yaitu visual, auditori dan kinestetik sebesar </w:t>
      </w:r>
      <w:r w:rsidR="006C50DD" w:rsidRPr="009952D0">
        <w:rPr>
          <w:rFonts w:eastAsia="Calibri" w:cs="Times New Roman"/>
          <w:noProof w:val="0"/>
          <w:color w:val="333333"/>
          <w:kern w:val="2"/>
          <w:szCs w:val="24"/>
          <w:shd w:val="clear" w:color="auto" w:fill="FFFFFF"/>
          <w:lang w:val="en-ID"/>
        </w:rPr>
        <w:t>16,9%</w:t>
      </w:r>
      <w:r w:rsidRPr="0048772E">
        <w:rPr>
          <w:rFonts w:eastAsia="Calibri" w:cs="Times New Roman"/>
          <w:szCs w:val="24"/>
        </w:rPr>
        <w:t>.</w:t>
      </w:r>
      <w:r w:rsidRPr="0048772E">
        <w:rPr>
          <w:rFonts w:eastAsia="Calibri" w:cs="Times New Roman"/>
          <w:szCs w:val="24"/>
          <w:lang w:val="en-ID"/>
        </w:rPr>
        <w:t xml:space="preserve"> Artinya setiap gaya belajar siswa itu </w:t>
      </w:r>
      <w:r w:rsidRPr="0048772E">
        <w:rPr>
          <w:rFonts w:eastAsia="Calibri" w:cs="Times New Roman"/>
          <w:szCs w:val="24"/>
        </w:rPr>
        <w:t xml:space="preserve">secara signifikan memberi pengaruh terhadap hasil kemampuan berpikir kreatif dan kemampuan pemecahan masalah. </w:t>
      </w:r>
      <w:r w:rsidRPr="0048772E">
        <w:rPr>
          <w:rFonts w:eastAsia="Calibri" w:cs="Times New Roman"/>
          <w:szCs w:val="24"/>
        </w:rPr>
        <w:fldChar w:fldCharType="begin" w:fldLock="1"/>
      </w:r>
      <w:r w:rsidRPr="0048772E">
        <w:rPr>
          <w:rFonts w:eastAsia="Calibri" w:cs="Times New Roman"/>
          <w:szCs w:val="24"/>
        </w:rPr>
        <w:instrText>ADDIN CSL_CITATION {"citationItems":[{"id":"ITEM-1","itemData":{"DOI":"10.31000/prima.v1i1.256","ISSN":"2579-9827","abstract":"Kemampuan berpikir reflektif matematis merupakan kemampuan matematis berpikir tingkat tinggi. Salah satu upaya untuk mengoptimalkan kemampuan ini adalah dengan mengetahui gaya belajar siswa. untuk mengetahui itu maka dilakukan penelitian dengan jenis kualitatif deskriptif dengan tujuan untuk mengetahui kemampuan berpikir reflektif matematis siswa ditinjau dari gaya belajar visual, auditorial, dan kinestetik. Subjek penelitian ini adalah kelas VIII A di SMPN 4 Rangkasbitung yang dipilih secara purposive Sampling pada materi bangun ruang. Hasil analisis data menunjukkan, siswa visual, auditorial dan kinestetik belum mampu mengidentifikasi rumus atau konsep yang digunakan karena tidak memberikan jawaban secara keseluruhan. Siswa visual dan siswa kinestetik mampu mengevaluasi dengan benar, jelas, kurang sistematis, namun lengkap sedangkan siswa auditorial mampu mengevaluasi dengan benar, jelas, sistematis, dan lengkap. Siswa visual dan siswa auditorial memberikan jawaban kurang lengkap dan jawaban salah serta tidak memberikan analogi sedangkan siswa kinestetik memberikan jawaban lengkap namun jawaban salah serta tidak memberikan analogi. Siswa visual memberikan perhitungan kurang lengkap, jawaban akhir salah dan tidak memberikan generalisasi disertai alasan, siswa auditorial memberikan perhitungan benar, jawaban akhir benar namun tidak memberikan generalisasi disertai alasan sedangkan siswa kinestetik memberikan perhitungan benar, jawaban akhir benar dan memberikan generalisasi disertai alasan. Siswa visual menjelaskan dengan bahasannya sendiri dan jawaban benar, siswa auditorial menjelaskan dengan menjelaskannya panjang lebar dan jawaban benar sedangkan siswa kinestetik menjelaskan dengan jawaban benar. Siswa visual sudah mampu memberikan interpretasi namun belum lengkap dan perhitungan benar, siswa auditorial belum mampu memberikan interpretasi namun perhitungan benar, sedangkan siswa kinestetik sudah mampu memberikan interpretasi dengan baik dengan perhitungan yang benar.Kata Kunci: Kemampuan Berpikir Reflektif Matematis, Gaya Belajar, Visual, Auditorial, Kinestetik","author":[{"dropping-particle":"","family":"Nabilah","given":"","non-dropping-particle":"","parse-names":false,"suffix":""},{"dropping-particle":"","family":"Amrullah","given":"","non-dropping-particle":"","parse-names":false,"suffix":""},{"dropping-particle":"","family":"Lu'luilmaknun","given":"Ulfa","non-dropping-particle":"","parse-names":false,"suffix":""},{"dropping-particle":"","family":"Sripatmi","given":"","non-dropping-particle":"","parse-names":false,"suffix":""}],"container-title":"Journal of Classroom Action Research","id":"ITEM-1","issue":"1","issued":{"date-parts":[["2023"]]},"page":"185-191","title":"Analisis kemampuan berpikir reflektif matematis siswa ditinjau dari gaya belajar","type":"article-journal","volume":"5"},"uris":["http://www.mendeley.com/documents/?uuid=5da4ab4f-71b3-4f5e-93c1-96dc93e958b4"]}],"mendeley":{"formattedCitation":"(Nabilah et al., 2023)","plainTextFormattedCitation":"(Nabilah et al., 2023)","previouslyFormattedCitation":"(Nabilah et al., 2023)"},"properties":{"noteIndex":0},"schema":"https://github.com/citation-style-language/schema/raw/master/csl-citation.json"}</w:instrText>
      </w:r>
      <w:r w:rsidRPr="0048772E">
        <w:rPr>
          <w:rFonts w:eastAsia="Calibri" w:cs="Times New Roman"/>
          <w:szCs w:val="24"/>
        </w:rPr>
        <w:fldChar w:fldCharType="separate"/>
      </w:r>
      <w:r w:rsidRPr="0048772E">
        <w:rPr>
          <w:rFonts w:eastAsia="Calibri" w:cs="Times New Roman"/>
          <w:szCs w:val="24"/>
        </w:rPr>
        <w:t>(Nabilah et al., 2023)</w:t>
      </w:r>
      <w:r w:rsidRPr="0048772E">
        <w:rPr>
          <w:rFonts w:eastAsia="Calibri" w:cs="Times New Roman"/>
          <w:szCs w:val="24"/>
        </w:rPr>
        <w:fldChar w:fldCharType="end"/>
      </w:r>
      <w:r w:rsidRPr="0048772E">
        <w:rPr>
          <w:rFonts w:cs="Times New Roman"/>
          <w:sz w:val="25"/>
          <w:szCs w:val="25"/>
          <w:shd w:val="clear" w:color="auto" w:fill="FFFFFF"/>
        </w:rPr>
        <w:t xml:space="preserve"> </w:t>
      </w:r>
      <w:r w:rsidR="00B21304">
        <w:rPr>
          <w:rFonts w:cs="Times New Roman"/>
          <w:sz w:val="25"/>
          <w:szCs w:val="25"/>
          <w:shd w:val="clear" w:color="auto" w:fill="FFFFFF"/>
          <w:lang w:val="en-US"/>
        </w:rPr>
        <w:t xml:space="preserve">juga </w:t>
      </w:r>
      <w:r w:rsidRPr="0048772E">
        <w:rPr>
          <w:rFonts w:cs="Times New Roman"/>
          <w:szCs w:val="24"/>
          <w:shd w:val="clear" w:color="auto" w:fill="FFFFFF"/>
        </w:rPr>
        <w:t>mengungkapkan siswa dengan gaya belajar visual, auditorial dan kinestetik mampu mempengaruhi indikator  kemampuan  berpikir matematis siswa.</w:t>
      </w:r>
    </w:p>
    <w:p w14:paraId="60C0086F" w14:textId="634DA953" w:rsidR="0048772E" w:rsidRPr="0048772E" w:rsidRDefault="0048772E" w:rsidP="000A4130">
      <w:pPr>
        <w:spacing w:line="360" w:lineRule="auto"/>
        <w:ind w:left="284" w:firstLine="709"/>
        <w:jc w:val="both"/>
        <w:rPr>
          <w:rFonts w:eastAsia="Times New Roman" w:cs="Times New Roman"/>
          <w:noProof w:val="0"/>
          <w:szCs w:val="24"/>
          <w:lang w:val="en-ID" w:eastAsia="en-ID"/>
        </w:rPr>
      </w:pPr>
      <w:r w:rsidRPr="0048772E">
        <w:rPr>
          <w:rFonts w:eastAsia="Calibri" w:cs="Times New Roman"/>
          <w:noProof w:val="0"/>
          <w:szCs w:val="24"/>
          <w:lang w:val="en-ID"/>
        </w:rPr>
        <w:t xml:space="preserve">Gaya belajar siswa memberikan pengaruh sebesar </w:t>
      </w:r>
      <w:r w:rsidR="006C50DD" w:rsidRPr="009952D0">
        <w:rPr>
          <w:rFonts w:eastAsia="Calibri" w:cs="Times New Roman"/>
          <w:noProof w:val="0"/>
          <w:color w:val="333333"/>
          <w:kern w:val="2"/>
          <w:szCs w:val="24"/>
          <w:shd w:val="clear" w:color="auto" w:fill="FFFFFF"/>
          <w:lang w:val="en-ID"/>
        </w:rPr>
        <w:t>16,9%</w:t>
      </w:r>
      <w:r w:rsidR="006C50DD">
        <w:rPr>
          <w:rFonts w:eastAsia="Calibri" w:cs="Times New Roman"/>
          <w:noProof w:val="0"/>
          <w:color w:val="333333"/>
          <w:kern w:val="2"/>
          <w:szCs w:val="24"/>
          <w:shd w:val="clear" w:color="auto" w:fill="FFFFFF"/>
          <w:lang w:val="en-ID"/>
        </w:rPr>
        <w:t xml:space="preserve"> </w:t>
      </w:r>
      <w:r w:rsidRPr="0048772E">
        <w:rPr>
          <w:rFonts w:eastAsia="Calibri" w:cs="Times New Roman"/>
          <w:noProof w:val="0"/>
          <w:szCs w:val="24"/>
          <w:lang w:val="en-ID"/>
        </w:rPr>
        <w:t xml:space="preserve">kepada kemampuan berpikir kreatif siswa dan kemampuan pemecahan masalah siswa. Gaya belajar memiliki pengaruh yang cukup signifikan pada kedua kemampuan ini secara bersamaan. </w:t>
      </w:r>
      <w:r w:rsidR="006C50DD">
        <w:rPr>
          <w:rFonts w:eastAsia="Calibri" w:cs="Times New Roman"/>
          <w:noProof w:val="0"/>
          <w:szCs w:val="24"/>
          <w:lang w:val="en-ID"/>
        </w:rPr>
        <w:t xml:space="preserve">Sejalan dengan penelitian </w:t>
      </w:r>
      <w:r w:rsidR="004645EE" w:rsidRPr="004645EE">
        <w:rPr>
          <w:rFonts w:eastAsia="Calibri" w:cs="Times New Roman"/>
          <w:noProof w:val="0"/>
          <w:szCs w:val="24"/>
          <w:lang w:val="en-ID"/>
        </w:rPr>
        <w:fldChar w:fldCharType="begin" w:fldLock="1"/>
      </w:r>
      <w:r w:rsidR="000118F7">
        <w:rPr>
          <w:rFonts w:eastAsia="Calibri" w:cs="Times New Roman"/>
          <w:noProof w:val="0"/>
          <w:szCs w:val="24"/>
          <w:lang w:val="en-ID"/>
        </w:rPr>
        <w:instrText>ADDIN CSL_CITATION {"citationItems":[{"id":"ITEM-1","itemData":{"DOI":"10.26877/imajiner.v3i1.7026","abstract":"Penelitian ini bertujuan mengetahui kemampuan berpikir kreatif siswa kelas VIII dalam menyelesaikan word problem ditinjau dari gaya belajar siswa. Penelitian ini merupakan penelitian kualitatif. Subjek penelitian terdiri dari 25 siswa SMP selanjutnya dipilih berdasarkan tes gaya belajar yaitu 1 siswa gaya belajar visual, 1 siswa gaya belajar auditori, dan 1 siswa gaya belajar kinestetik. Instrumen yang digunakan dalam penelitian yaitu kuisioner gaya belajar, tes word problem dan pedoman wawancara untuk memunculkan berpikir kreatif. Keabsahan data menggunakan triangulasi metode. Hasil penelitian menunjukan bahwa 1) siswa dengan gaya belajar visual mampu memunculkan berpikir lancar (Fluency), berpikir luwes (Flekxibility), dan berpikir merinci (Elaboration). 2) Siswa dengan gaya belajar auditori mampu memunculkan berpikir lancar (Fluency), berpikir luwes (Flekxibility), dan berpikir merinci (Elaboration). 3) Siswa dengan gaya belajar kinestetik mampu memunculkan berpikir lancar (Fluency), berpikir luwes (Flekxibility), berpikir merinci (Elaboration) dan berpikir orisinil (Originality).","author":[{"dropping-particle":"","family":"Wijayanto","given":"Mahmud Tri","non-dropping-particle":"","parse-names":false,"suffix":""},{"dropping-particle":"","family":"Purwosetiyono","given":"FX Didik","non-dropping-particle":"","parse-names":false,"suffix":""},{"dropping-particle":"","family":"Prasetyowati","given":"Dina","non-dropping-particle":"","parse-names":false,"suffix":""}],"container-title":"Jurnal Silogisme","id":"ITEM-1","issue":"1","issued":{"date-parts":[["2021"]]},"page":"1-10","title":"Kemampuan berpikir kreatif siswa dalam menyelesaikan word problem ditinjau dari gaya belajar siswa","type":"article-journal","volume":"6"},"uris":["http://www.mendeley.com/documents/?uuid=1ca23f88-4ecd-48fc-8d6e-3e53c0af869d"]}],"mendeley":{"formattedCitation":"(Wijayanto et al., 2021)","plainTextFormattedCitation":"(Wijayanto et al., 2021)","previouslyFormattedCitation":"(Wijayanto et al., 2021)"},"properties":{"noteIndex":0},"schema":"https://github.com/citation-style-language/schema/raw/master/csl-citation.json"}</w:instrText>
      </w:r>
      <w:r w:rsidR="004645EE" w:rsidRPr="004645EE">
        <w:rPr>
          <w:rFonts w:eastAsia="Calibri" w:cs="Times New Roman"/>
          <w:noProof w:val="0"/>
          <w:szCs w:val="24"/>
          <w:lang w:val="en-ID"/>
        </w:rPr>
        <w:fldChar w:fldCharType="separate"/>
      </w:r>
      <w:r w:rsidR="004645EE" w:rsidRPr="004645EE">
        <w:rPr>
          <w:rFonts w:eastAsia="Calibri" w:cs="Times New Roman"/>
          <w:szCs w:val="24"/>
          <w:lang w:val="en-ID"/>
        </w:rPr>
        <w:t>(Wijayanto et al., 2021)</w:t>
      </w:r>
      <w:r w:rsidR="004645EE" w:rsidRPr="004645EE">
        <w:rPr>
          <w:rFonts w:eastAsia="Calibri" w:cs="Times New Roman"/>
          <w:noProof w:val="0"/>
          <w:szCs w:val="24"/>
          <w:lang w:val="en-ID"/>
        </w:rPr>
        <w:fldChar w:fldCharType="end"/>
      </w:r>
      <w:r w:rsidR="004645EE" w:rsidRPr="004645EE">
        <w:rPr>
          <w:rFonts w:eastAsia="Calibri" w:cs="Times New Roman"/>
          <w:noProof w:val="0"/>
          <w:szCs w:val="24"/>
          <w:lang w:val="en-ID"/>
        </w:rPr>
        <w:t xml:space="preserve"> </w:t>
      </w:r>
      <w:r w:rsidR="004645EE" w:rsidRPr="004645EE">
        <w:rPr>
          <w:rFonts w:cs="Times New Roman"/>
          <w:color w:val="111111"/>
          <w:szCs w:val="24"/>
          <w:shd w:val="clear" w:color="auto" w:fill="FFFFFF"/>
          <w:lang w:val="en-US"/>
        </w:rPr>
        <w:t xml:space="preserve">yang </w:t>
      </w:r>
      <w:r w:rsidR="004645EE" w:rsidRPr="004645EE">
        <w:rPr>
          <w:rFonts w:cs="Times New Roman"/>
          <w:color w:val="111111"/>
          <w:szCs w:val="24"/>
          <w:shd w:val="clear" w:color="auto" w:fill="FFFFFF"/>
        </w:rPr>
        <w:t>menunjukan bahwa siswa dengan gaya belajar</w:t>
      </w:r>
      <w:r w:rsidR="004645EE" w:rsidRPr="004645EE">
        <w:rPr>
          <w:rFonts w:cs="Times New Roman"/>
          <w:color w:val="111111"/>
          <w:szCs w:val="24"/>
          <w:shd w:val="clear" w:color="auto" w:fill="FFFFFF"/>
          <w:lang w:val="en-US"/>
        </w:rPr>
        <w:t>nya (visual, auditori dan kinestetik) mampu memunculkan berpikir sesuai dengan indikator-indikator yang diperlukan untuk kemampuan berpikir kreatif siswa</w:t>
      </w:r>
      <w:r w:rsidR="004645EE" w:rsidRPr="004645EE">
        <w:rPr>
          <w:rFonts w:cs="Times New Roman"/>
          <w:color w:val="111111"/>
          <w:szCs w:val="24"/>
          <w:shd w:val="clear" w:color="auto" w:fill="FFFFFF"/>
        </w:rPr>
        <w:t>.</w:t>
      </w:r>
      <w:r w:rsidR="004645EE" w:rsidRPr="004645EE">
        <w:rPr>
          <w:rFonts w:cs="Times New Roman"/>
          <w:color w:val="111111"/>
          <w:szCs w:val="24"/>
          <w:shd w:val="clear" w:color="auto" w:fill="FFFFFF"/>
          <w:lang w:val="en-US"/>
        </w:rPr>
        <w:t xml:space="preserve"> </w:t>
      </w:r>
      <w:r w:rsidR="000118F7">
        <w:rPr>
          <w:rFonts w:cs="Times New Roman"/>
          <w:color w:val="111111"/>
          <w:szCs w:val="24"/>
          <w:shd w:val="clear" w:color="auto" w:fill="FFFFFF"/>
          <w:lang w:val="en-US"/>
        </w:rPr>
        <w:t xml:space="preserve">Begitu pula dengan penelitian </w:t>
      </w:r>
      <w:r w:rsidR="000118F7">
        <w:rPr>
          <w:rFonts w:cs="Times New Roman"/>
          <w:color w:val="111111"/>
          <w:szCs w:val="24"/>
          <w:shd w:val="clear" w:color="auto" w:fill="FFFFFF"/>
          <w:lang w:val="en-US"/>
        </w:rPr>
        <w:fldChar w:fldCharType="begin" w:fldLock="1"/>
      </w:r>
      <w:r w:rsidR="00222D18">
        <w:rPr>
          <w:rFonts w:cs="Times New Roman"/>
          <w:color w:val="111111"/>
          <w:szCs w:val="24"/>
          <w:shd w:val="clear" w:color="auto" w:fill="FFFFFF"/>
          <w:lang w:val="en-US"/>
        </w:rPr>
        <w:instrText>ADDIN CSL_CITATION {"citationItems":[{"id":"ITEM-1","itemData":{"ISSN":"2615-7748","abstract":"The purpose of this research is to find out 1) The influence of learning styles on students' mathematical problem solving abilities 2) The effect of curiosity on students' mathematical problem solving abilities 3) The influence of learning style interactions and curiosity on students' mathematical problem solving abilities. The sample in this study were 84 students with 2-way ANOVA statistical analysis. The results were obtained as follows: 1) sig value of 0.040 &lt;0.05 and Fcount 3.361 proved that there was a significant influence of learning styles on the ability to solve mathematical problems 2) sig value of 0,000 &lt;0.05 and Fcount 68.586 proved that there was a significant influence of taste want to know the ability to solve mathematical problems 3) sig 0.548&gt; 0.05 and Fcount 0.607 prove that the influence of the interaction is not significant learning style and curiosity on the ability to solve mathematical problems. Implications: to improve students' mathematical problem solving skills, teachers must understand learning styles and strive to increase student curiosity.","author":[{"dropping-particle":"","family":"Shaputra","given":"Reza","non-dropping-particle":"","parse-names":false,"suffix":""},{"dropping-particle":"","family":"Supardi","given":"","non-dropping-particle":"","parse-names":false,"suffix":""}],"container-title":"Alfarisi: Jurnal Pendidikan MIPA","id":"ITEM-1","issue":"3","issued":{"date-parts":[["2019"]]},"page":"252-259","title":"Pengaruh gaya belajar dan rasa ingin tahu terhadap kemampuan pemecahan masalah matematika siswa","type":"article-journal","volume":"2"},"uris":["http://www.mendeley.com/documents/?uuid=21dc798c-7d8a-4cec-973b-44dd4b7f41e9"]}],"mendeley":{"formattedCitation":"(Shaputra &amp; Supardi, 2019)","plainTextFormattedCitation":"(Shaputra &amp; Supardi, 2019)","previouslyFormattedCitation":"(Shaputra &amp; Supardi, 2019)"},"properties":{"noteIndex":0},"schema":"https://github.com/citation-style-language/schema/raw/master/csl-citation.json"}</w:instrText>
      </w:r>
      <w:r w:rsidR="000118F7">
        <w:rPr>
          <w:rFonts w:cs="Times New Roman"/>
          <w:color w:val="111111"/>
          <w:szCs w:val="24"/>
          <w:shd w:val="clear" w:color="auto" w:fill="FFFFFF"/>
          <w:lang w:val="en-US"/>
        </w:rPr>
        <w:fldChar w:fldCharType="separate"/>
      </w:r>
      <w:r w:rsidR="000118F7" w:rsidRPr="000118F7">
        <w:rPr>
          <w:rFonts w:cs="Times New Roman"/>
          <w:color w:val="111111"/>
          <w:szCs w:val="24"/>
          <w:shd w:val="clear" w:color="auto" w:fill="FFFFFF"/>
          <w:lang w:val="en-US"/>
        </w:rPr>
        <w:t>(Shaputra &amp; Supardi, 2019)</w:t>
      </w:r>
      <w:r w:rsidR="000118F7">
        <w:rPr>
          <w:rFonts w:cs="Times New Roman"/>
          <w:color w:val="111111"/>
          <w:szCs w:val="24"/>
          <w:shd w:val="clear" w:color="auto" w:fill="FFFFFF"/>
          <w:lang w:val="en-US"/>
        </w:rPr>
        <w:fldChar w:fldCharType="end"/>
      </w:r>
      <w:r w:rsidR="000118F7">
        <w:rPr>
          <w:rFonts w:cs="Times New Roman"/>
          <w:color w:val="111111"/>
          <w:szCs w:val="24"/>
          <w:shd w:val="clear" w:color="auto" w:fill="FFFFFF"/>
          <w:lang w:val="en-US"/>
        </w:rPr>
        <w:t xml:space="preserve"> yang mengkaitkan gaya belajar dengan kemampuan pemecahan masalah. </w:t>
      </w:r>
      <w:r w:rsidR="000118F7" w:rsidRPr="000118F7">
        <w:rPr>
          <w:rFonts w:cs="Times New Roman"/>
          <w:color w:val="111111"/>
          <w:szCs w:val="24"/>
          <w:shd w:val="clear" w:color="auto" w:fill="FFFFFF"/>
        </w:rPr>
        <w:t xml:space="preserve">Hasil penelitian </w:t>
      </w:r>
      <w:r w:rsidR="000118F7" w:rsidRPr="000118F7">
        <w:rPr>
          <w:rFonts w:cs="Times New Roman"/>
          <w:color w:val="111111"/>
          <w:szCs w:val="24"/>
          <w:shd w:val="clear" w:color="auto" w:fill="FFFFFF"/>
          <w:lang w:val="en-US"/>
        </w:rPr>
        <w:t xml:space="preserve">mereka </w:t>
      </w:r>
      <w:r w:rsidR="000118F7" w:rsidRPr="000118F7">
        <w:rPr>
          <w:rFonts w:cs="Times New Roman"/>
          <w:color w:val="111111"/>
          <w:szCs w:val="24"/>
          <w:shd w:val="clear" w:color="auto" w:fill="FFFFFF"/>
        </w:rPr>
        <w:t>membuktikan bahwa terdapat pengaruh yang signifikan gaya belajar terhadap kemampuan pemecahan masalah matematika Implikasi: untuk meningkatkan kemampuan pemecahan masalah matematika siswa, guru harus memahami gaya belajar dan berupaya meningkatkan rasa ingin tahu siswa.</w:t>
      </w:r>
      <w:r w:rsidR="000118F7">
        <w:rPr>
          <w:rFonts w:cs="Times New Roman"/>
          <w:color w:val="111111"/>
          <w:szCs w:val="24"/>
          <w:shd w:val="clear" w:color="auto" w:fill="FFFFFF"/>
          <w:lang w:val="en-US"/>
        </w:rPr>
        <w:t xml:space="preserve"> </w:t>
      </w:r>
      <w:r w:rsidR="000118F7">
        <w:rPr>
          <w:rFonts w:cs="Times New Roman"/>
          <w:color w:val="111111"/>
          <w:szCs w:val="24"/>
          <w:shd w:val="clear" w:color="auto" w:fill="FFFFFF"/>
          <w:lang w:val="en-US"/>
        </w:rPr>
        <w:fldChar w:fldCharType="begin" w:fldLock="1"/>
      </w:r>
      <w:r w:rsidR="00222D18">
        <w:rPr>
          <w:rFonts w:cs="Times New Roman"/>
          <w:color w:val="111111"/>
          <w:szCs w:val="24"/>
          <w:shd w:val="clear" w:color="auto" w:fill="FFFFFF"/>
          <w:lang w:val="en-US"/>
        </w:rPr>
        <w:instrText>ADDIN CSL_CITATION {"citationItems":[{"id":"ITEM-1","itemData":{"ISSN":"2615-7748","abstract":"The purpose of this research is to find out 1) The influence of learning styles on students' mathematical problem solving abilities 2) The effect of curiosity on students' mathematical problem solving abilities 3) The influence of learning style interactions and curiosity on students' mathematical problem solving abilities. The sample in this study were 84 students with 2-way ANOVA statistical analysis. The results were obtained as follows: 1) sig value of 0.040 &lt;0.05 and Fcount 3.361 proved that there was a significant influence of learning styles on the ability to solve mathematical problems 2) sig value of 0,000 &lt;0.05 and Fcount 68.586 proved that there was a significant influence of taste want to know the ability to solve mathematical problems 3) sig 0.548&gt; 0.05 and Fcount 0.607 prove that the influence of the interaction is not significant learning style and curiosity on the ability to solve mathematical problems. Implications: to improve students' mathematical problem solving skills, teachers must understand learning styles and strive to increase student curiosity.","author":[{"dropping-particle":"","family":"Shaputra","given":"Reza","non-dropping-particle":"","parse-names":false,"suffix":""},{"dropping-particle":"","family":"Supardi","given":"","non-dropping-particle":"","parse-names":false,"suffix":""}],"container-title":"Alfarisi: Jurnal Pendidikan MIPA","id":"ITEM-1","issue":"3","issued":{"date-parts":[["2019"]]},"page":"252-259","title":"Pengaruh gaya belajar dan rasa ingin tahu terhadap kemampuan pemecahan masalah matematika siswa","type":"article-journal","volume":"2"},"uris":["http://www.mendeley.com/documents/?uuid=21dc798c-7d8a-4cec-973b-44dd4b7f41e9"]}],"mendeley":{"formattedCitation":"(Shaputra &amp; Supardi, 2019)","plainTextFormattedCitation":"(Shaputra &amp; Supardi, 2019)","previouslyFormattedCitation":"(Shaputra &amp; Supardi, 2019)"},"properties":{"noteIndex":0},"schema":"https://github.com/citation-style-language/schema/raw/master/csl-citation.json"}</w:instrText>
      </w:r>
      <w:r w:rsidR="000118F7">
        <w:rPr>
          <w:rFonts w:cs="Times New Roman"/>
          <w:color w:val="111111"/>
          <w:szCs w:val="24"/>
          <w:shd w:val="clear" w:color="auto" w:fill="FFFFFF"/>
          <w:lang w:val="en-US"/>
        </w:rPr>
        <w:fldChar w:fldCharType="separate"/>
      </w:r>
      <w:r w:rsidR="000118F7" w:rsidRPr="000118F7">
        <w:rPr>
          <w:rFonts w:cs="Times New Roman"/>
          <w:color w:val="111111"/>
          <w:szCs w:val="24"/>
          <w:shd w:val="clear" w:color="auto" w:fill="FFFFFF"/>
          <w:lang w:val="en-US"/>
        </w:rPr>
        <w:t>(Shaputra &amp; Supardi, 2019)</w:t>
      </w:r>
      <w:r w:rsidR="000118F7">
        <w:rPr>
          <w:rFonts w:cs="Times New Roman"/>
          <w:color w:val="111111"/>
          <w:szCs w:val="24"/>
          <w:shd w:val="clear" w:color="auto" w:fill="FFFFFF"/>
          <w:lang w:val="en-US"/>
        </w:rPr>
        <w:fldChar w:fldCharType="end"/>
      </w:r>
      <w:r w:rsidR="000118F7">
        <w:rPr>
          <w:rFonts w:cs="Times New Roman"/>
          <w:color w:val="111111"/>
          <w:szCs w:val="24"/>
          <w:shd w:val="clear" w:color="auto" w:fill="FFFFFF"/>
          <w:lang w:val="en-US"/>
        </w:rPr>
        <w:t xml:space="preserve"> juga mengungkapkan </w:t>
      </w:r>
      <w:r w:rsidR="000118F7">
        <w:rPr>
          <w:rFonts w:eastAsia="Calibri" w:cs="Times New Roman"/>
          <w:noProof w:val="0"/>
          <w:szCs w:val="24"/>
          <w:lang w:val="en-ID"/>
        </w:rPr>
        <w:t>bahwa dengan</w:t>
      </w:r>
      <w:r w:rsidRPr="0048772E">
        <w:rPr>
          <w:rFonts w:eastAsia="Calibri" w:cs="Times New Roman"/>
          <w:noProof w:val="0"/>
          <w:szCs w:val="24"/>
          <w:lang w:val="en-ID"/>
        </w:rPr>
        <w:t xml:space="preserve"> memperhatikan gaya belajar siswa, guru dan siswa dapat memaksimalkan kedua kemampuan matematis itu. </w:t>
      </w:r>
      <w:r w:rsidR="000118F7">
        <w:rPr>
          <w:rFonts w:eastAsia="Calibri" w:cs="Times New Roman"/>
          <w:noProof w:val="0"/>
          <w:szCs w:val="24"/>
          <w:lang w:val="en-ID"/>
        </w:rPr>
        <w:t>Dari itu s</w:t>
      </w:r>
      <w:r w:rsidRPr="0048772E">
        <w:rPr>
          <w:rFonts w:eastAsia="Calibri" w:cs="Times New Roman"/>
          <w:noProof w:val="0"/>
          <w:szCs w:val="24"/>
          <w:lang w:val="en-ID"/>
        </w:rPr>
        <w:t>iswa yang mengetahui gaya belajarnya akan memahami kelemahan dan kelebihannya sehingga mereka dapat belajar sesuai gaya belajarnya</w:t>
      </w:r>
      <w:r w:rsidR="0081539B">
        <w:rPr>
          <w:rFonts w:eastAsia="Calibri" w:cs="Times New Roman"/>
          <w:noProof w:val="0"/>
          <w:szCs w:val="24"/>
          <w:lang w:val="en-ID"/>
        </w:rPr>
        <w:t>.</w:t>
      </w:r>
      <w:r w:rsidRPr="0048772E">
        <w:rPr>
          <w:rFonts w:eastAsia="Calibri" w:cs="Times New Roman"/>
          <w:noProof w:val="0"/>
          <w:szCs w:val="24"/>
          <w:lang w:val="en-ID"/>
        </w:rPr>
        <w:t xml:space="preserve"> Guru sebagai fasilitator dalam </w:t>
      </w:r>
      <w:r w:rsidR="0081539B">
        <w:rPr>
          <w:rFonts w:eastAsia="Calibri" w:cs="Times New Roman"/>
          <w:noProof w:val="0"/>
          <w:szCs w:val="24"/>
          <w:lang w:val="en-ID"/>
        </w:rPr>
        <w:t>proses pembelajaran siswa</w:t>
      </w:r>
      <w:r w:rsidRPr="0048772E">
        <w:rPr>
          <w:rFonts w:eastAsia="Calibri" w:cs="Times New Roman"/>
          <w:noProof w:val="0"/>
          <w:szCs w:val="24"/>
          <w:lang w:val="en-ID"/>
        </w:rPr>
        <w:t xml:space="preserve"> juga dapat menyesuaikan strategi </w:t>
      </w:r>
      <w:r w:rsidRPr="0048772E">
        <w:rPr>
          <w:rFonts w:eastAsia="Calibri" w:cs="Times New Roman"/>
          <w:noProof w:val="0"/>
          <w:szCs w:val="24"/>
          <w:lang w:val="en-ID"/>
        </w:rPr>
        <w:lastRenderedPageBreak/>
        <w:t xml:space="preserve">pembelajaran, metode dan model pembelajaran yang sesuai </w:t>
      </w:r>
      <w:r w:rsidR="0081539B">
        <w:rPr>
          <w:rFonts w:eastAsia="Calibri" w:cs="Times New Roman"/>
          <w:noProof w:val="0"/>
          <w:szCs w:val="24"/>
          <w:lang w:val="en-ID"/>
        </w:rPr>
        <w:t xml:space="preserve">dan tepat </w:t>
      </w:r>
      <w:r w:rsidRPr="0048772E">
        <w:rPr>
          <w:rFonts w:eastAsia="Calibri" w:cs="Times New Roman"/>
          <w:noProof w:val="0"/>
          <w:szCs w:val="24"/>
          <w:lang w:val="en-ID"/>
        </w:rPr>
        <w:t>dengan gaya belajar siswa</w:t>
      </w:r>
      <w:r w:rsidR="0081539B">
        <w:rPr>
          <w:rFonts w:eastAsia="Calibri" w:cs="Times New Roman"/>
          <w:noProof w:val="0"/>
          <w:szCs w:val="24"/>
          <w:lang w:val="en-ID"/>
        </w:rPr>
        <w:t>nya</w:t>
      </w:r>
      <w:r w:rsidRPr="0048772E">
        <w:rPr>
          <w:rFonts w:eastAsia="Calibri" w:cs="Times New Roman"/>
          <w:noProof w:val="0"/>
          <w:szCs w:val="24"/>
          <w:lang w:val="en-ID"/>
        </w:rPr>
        <w:t xml:space="preserve">. </w:t>
      </w:r>
    </w:p>
    <w:p w14:paraId="05B57D32" w14:textId="6595E49C" w:rsidR="00B06914" w:rsidRPr="0048772E" w:rsidRDefault="0048772E" w:rsidP="000A4130">
      <w:pPr>
        <w:autoSpaceDE w:val="0"/>
        <w:autoSpaceDN w:val="0"/>
        <w:adjustRightInd w:val="0"/>
        <w:spacing w:line="360" w:lineRule="auto"/>
        <w:ind w:left="284" w:firstLine="709"/>
        <w:contextualSpacing/>
        <w:jc w:val="both"/>
        <w:rPr>
          <w:rFonts w:cs="Times New Roman"/>
          <w:noProof w:val="0"/>
          <w:szCs w:val="24"/>
          <w:lang w:val="en-ID"/>
        </w:rPr>
      </w:pPr>
      <w:r w:rsidRPr="0048772E">
        <w:rPr>
          <w:rFonts w:eastAsia="Times New Roman" w:cs="Times New Roman"/>
          <w:noProof w:val="0"/>
          <w:color w:val="000000"/>
          <w:szCs w:val="24"/>
          <w:lang w:val="en-ID"/>
        </w:rPr>
        <w:t xml:space="preserve">Walaupun temuan pada penelitian ini sesuai dengan harapan, namun ada beberapa keterbatasan pada pelaksanaannya. Subjek penelitian masih terbatas pada </w:t>
      </w:r>
      <w:r w:rsidR="0081539B">
        <w:rPr>
          <w:rFonts w:eastAsia="Times New Roman" w:cs="Times New Roman"/>
          <w:noProof w:val="0"/>
          <w:color w:val="000000"/>
          <w:szCs w:val="24"/>
          <w:lang w:val="en-ID"/>
        </w:rPr>
        <w:t>siswa SMK Negeri 1 Kisaran saja</w:t>
      </w:r>
      <w:r w:rsidRPr="0048772E">
        <w:rPr>
          <w:rFonts w:eastAsia="Times New Roman" w:cs="Times New Roman"/>
          <w:noProof w:val="0"/>
          <w:color w:val="000000"/>
          <w:szCs w:val="24"/>
          <w:lang w:val="en-ID"/>
        </w:rPr>
        <w:t xml:space="preserve">, maka mengeneralisasikan hasil penelitian masih secara parsial. Kemudian variabel kemampuan yang digunakan ada dua kemampuan kognitif, membuka kemungkinan pada penelitian berikutnya </w:t>
      </w:r>
      <w:r w:rsidR="0081539B">
        <w:rPr>
          <w:rFonts w:eastAsia="Times New Roman" w:cs="Times New Roman"/>
          <w:noProof w:val="0"/>
          <w:color w:val="000000"/>
          <w:szCs w:val="24"/>
          <w:lang w:val="en-ID"/>
        </w:rPr>
        <w:t>dapat</w:t>
      </w:r>
      <w:r w:rsidRPr="0048772E">
        <w:rPr>
          <w:rFonts w:eastAsia="Times New Roman" w:cs="Times New Roman"/>
          <w:noProof w:val="0"/>
          <w:color w:val="000000"/>
          <w:szCs w:val="24"/>
          <w:lang w:val="en-ID"/>
        </w:rPr>
        <w:t xml:space="preserve"> menambahkan kemampuan afektif</w:t>
      </w:r>
      <w:r w:rsidR="0081539B">
        <w:rPr>
          <w:rFonts w:eastAsia="Times New Roman" w:cs="Times New Roman"/>
          <w:noProof w:val="0"/>
          <w:color w:val="000000"/>
          <w:szCs w:val="24"/>
          <w:lang w:val="en-ID"/>
        </w:rPr>
        <w:t xml:space="preserve"> yang lain untuk diteliti.</w:t>
      </w:r>
      <w:r w:rsidRPr="0048772E">
        <w:rPr>
          <w:rFonts w:eastAsia="Times New Roman" w:cs="Times New Roman"/>
          <w:noProof w:val="0"/>
          <w:color w:val="000000"/>
          <w:szCs w:val="24"/>
          <w:lang w:val="en-ID"/>
        </w:rPr>
        <w:t xml:space="preserve"> </w:t>
      </w:r>
      <w:r w:rsidR="0081539B">
        <w:rPr>
          <w:rFonts w:eastAsia="Times New Roman" w:cs="Times New Roman"/>
          <w:noProof w:val="0"/>
          <w:color w:val="000000"/>
          <w:szCs w:val="24"/>
          <w:lang w:val="en-ID"/>
        </w:rPr>
        <w:t>Selain itu menggunakan m</w:t>
      </w:r>
      <w:r w:rsidRPr="0048772E">
        <w:rPr>
          <w:rFonts w:eastAsia="Times New Roman" w:cs="Times New Roman"/>
          <w:noProof w:val="0"/>
          <w:color w:val="000000"/>
          <w:szCs w:val="24"/>
          <w:lang w:val="en-ID"/>
        </w:rPr>
        <w:t xml:space="preserve">odel pembelajaran dapat juga </w:t>
      </w:r>
      <w:r w:rsidR="0081539B">
        <w:rPr>
          <w:rFonts w:eastAsia="Times New Roman" w:cs="Times New Roman"/>
          <w:noProof w:val="0"/>
          <w:color w:val="000000"/>
          <w:szCs w:val="24"/>
          <w:lang w:val="en-ID"/>
        </w:rPr>
        <w:t>pakai menjadi</w:t>
      </w:r>
      <w:r w:rsidRPr="0048772E">
        <w:rPr>
          <w:rFonts w:eastAsia="Times New Roman" w:cs="Times New Roman"/>
          <w:noProof w:val="0"/>
          <w:color w:val="000000"/>
          <w:szCs w:val="24"/>
          <w:lang w:val="en-ID"/>
        </w:rPr>
        <w:t xml:space="preserve"> variabel </w:t>
      </w:r>
      <w:r w:rsidR="0081539B">
        <w:rPr>
          <w:rFonts w:eastAsia="Times New Roman" w:cs="Times New Roman"/>
          <w:noProof w:val="0"/>
          <w:color w:val="000000"/>
          <w:szCs w:val="24"/>
          <w:lang w:val="en-ID"/>
        </w:rPr>
        <w:t xml:space="preserve">faktor </w:t>
      </w:r>
      <w:r w:rsidRPr="0048772E">
        <w:rPr>
          <w:rFonts w:eastAsia="Times New Roman" w:cs="Times New Roman"/>
          <w:noProof w:val="0"/>
          <w:color w:val="000000"/>
          <w:szCs w:val="24"/>
          <w:lang w:val="en-ID"/>
        </w:rPr>
        <w:t xml:space="preserve">selain kemampuan kognitif dan kemampuan afektif. Keterbatasan pada penelitian ini hendaknya berdampak pada penelitian berikutnya supaya lebih eksploratif dan memperluas subjek penelitian </w:t>
      </w:r>
      <w:r w:rsidR="00522452">
        <w:rPr>
          <w:rFonts w:eastAsia="Times New Roman" w:cs="Times New Roman"/>
          <w:noProof w:val="0"/>
          <w:color w:val="000000"/>
          <w:szCs w:val="24"/>
          <w:lang w:val="en-ID"/>
        </w:rPr>
        <w:t>untuk</w:t>
      </w:r>
      <w:r w:rsidRPr="0048772E">
        <w:rPr>
          <w:rFonts w:eastAsia="Times New Roman" w:cs="Times New Roman"/>
          <w:noProof w:val="0"/>
          <w:color w:val="000000"/>
          <w:szCs w:val="24"/>
          <w:lang w:val="en-ID"/>
        </w:rPr>
        <w:t xml:space="preserve"> meninjau variabel-variabel lain yang </w:t>
      </w:r>
      <w:r w:rsidR="00522452">
        <w:rPr>
          <w:rFonts w:eastAsia="Times New Roman" w:cs="Times New Roman"/>
          <w:noProof w:val="0"/>
          <w:color w:val="000000"/>
          <w:szCs w:val="24"/>
          <w:lang w:val="en-ID"/>
        </w:rPr>
        <w:t>belum</w:t>
      </w:r>
      <w:r>
        <w:rPr>
          <w:rFonts w:eastAsia="Times New Roman" w:cs="Times New Roman"/>
          <w:noProof w:val="0"/>
          <w:color w:val="000000"/>
          <w:szCs w:val="24"/>
          <w:lang w:val="en-ID"/>
        </w:rPr>
        <w:t xml:space="preserve"> </w:t>
      </w:r>
      <w:r w:rsidRPr="0048772E">
        <w:rPr>
          <w:rFonts w:eastAsia="Times New Roman" w:cs="Times New Roman"/>
          <w:noProof w:val="0"/>
          <w:color w:val="000000"/>
          <w:szCs w:val="24"/>
          <w:lang w:val="en-ID"/>
        </w:rPr>
        <w:t>diteliti.</w:t>
      </w:r>
    </w:p>
    <w:p w14:paraId="2DF782D5" w14:textId="77777777" w:rsidR="00B06914" w:rsidRPr="00497677" w:rsidRDefault="00B06914" w:rsidP="00DB5409">
      <w:pPr>
        <w:autoSpaceDE w:val="0"/>
        <w:autoSpaceDN w:val="0"/>
        <w:adjustRightInd w:val="0"/>
        <w:spacing w:line="360" w:lineRule="auto"/>
        <w:ind w:left="720"/>
        <w:contextualSpacing/>
        <w:jc w:val="both"/>
        <w:rPr>
          <w:rFonts w:cs="Times New Roman"/>
          <w:noProof w:val="0"/>
          <w:szCs w:val="24"/>
        </w:rPr>
      </w:pPr>
    </w:p>
    <w:p w14:paraId="0B62F46F" w14:textId="77777777" w:rsidR="00B06914" w:rsidRPr="00497677" w:rsidRDefault="00B06914" w:rsidP="00DB5409">
      <w:pPr>
        <w:autoSpaceDE w:val="0"/>
        <w:autoSpaceDN w:val="0"/>
        <w:adjustRightInd w:val="0"/>
        <w:spacing w:line="360" w:lineRule="auto"/>
        <w:ind w:left="720"/>
        <w:contextualSpacing/>
        <w:jc w:val="both"/>
        <w:rPr>
          <w:rFonts w:cs="Times New Roman"/>
          <w:noProof w:val="0"/>
          <w:szCs w:val="24"/>
        </w:rPr>
      </w:pPr>
    </w:p>
    <w:p w14:paraId="6E47EBA3" w14:textId="77777777" w:rsidR="00B06914" w:rsidRPr="00497677" w:rsidRDefault="00B06914" w:rsidP="00DB5409">
      <w:pPr>
        <w:autoSpaceDE w:val="0"/>
        <w:autoSpaceDN w:val="0"/>
        <w:adjustRightInd w:val="0"/>
        <w:spacing w:line="360" w:lineRule="auto"/>
        <w:ind w:left="720"/>
        <w:contextualSpacing/>
        <w:jc w:val="both"/>
        <w:rPr>
          <w:rFonts w:cs="Times New Roman"/>
          <w:noProof w:val="0"/>
          <w:szCs w:val="24"/>
        </w:rPr>
      </w:pPr>
    </w:p>
    <w:p w14:paraId="5827B796" w14:textId="77777777" w:rsidR="00B06914" w:rsidRPr="00497677" w:rsidRDefault="00B06914" w:rsidP="00DB5409">
      <w:pPr>
        <w:autoSpaceDE w:val="0"/>
        <w:autoSpaceDN w:val="0"/>
        <w:adjustRightInd w:val="0"/>
        <w:spacing w:line="360" w:lineRule="auto"/>
        <w:ind w:left="720"/>
        <w:contextualSpacing/>
        <w:jc w:val="both"/>
        <w:rPr>
          <w:rFonts w:cs="Times New Roman"/>
          <w:noProof w:val="0"/>
          <w:szCs w:val="24"/>
        </w:rPr>
      </w:pPr>
    </w:p>
    <w:p w14:paraId="06BADA93" w14:textId="77777777" w:rsidR="00B06914" w:rsidRDefault="00B06914" w:rsidP="00DB5409">
      <w:pPr>
        <w:autoSpaceDE w:val="0"/>
        <w:autoSpaceDN w:val="0"/>
        <w:adjustRightInd w:val="0"/>
        <w:spacing w:line="360" w:lineRule="auto"/>
        <w:ind w:left="720"/>
        <w:contextualSpacing/>
        <w:jc w:val="both"/>
        <w:rPr>
          <w:rFonts w:cs="Times New Roman"/>
          <w:noProof w:val="0"/>
          <w:szCs w:val="24"/>
        </w:rPr>
      </w:pPr>
    </w:p>
    <w:p w14:paraId="2C5B43A3" w14:textId="77777777" w:rsidR="007729FE" w:rsidRDefault="007729FE" w:rsidP="00DB5409">
      <w:pPr>
        <w:autoSpaceDE w:val="0"/>
        <w:autoSpaceDN w:val="0"/>
        <w:adjustRightInd w:val="0"/>
        <w:spacing w:line="360" w:lineRule="auto"/>
        <w:ind w:left="720"/>
        <w:contextualSpacing/>
        <w:jc w:val="both"/>
        <w:rPr>
          <w:rFonts w:cs="Times New Roman"/>
          <w:noProof w:val="0"/>
          <w:szCs w:val="24"/>
        </w:rPr>
      </w:pPr>
    </w:p>
    <w:p w14:paraId="0DDB333E" w14:textId="77777777" w:rsidR="007729FE" w:rsidRDefault="007729FE" w:rsidP="00DB5409">
      <w:pPr>
        <w:autoSpaceDE w:val="0"/>
        <w:autoSpaceDN w:val="0"/>
        <w:adjustRightInd w:val="0"/>
        <w:spacing w:line="360" w:lineRule="auto"/>
        <w:ind w:left="720"/>
        <w:contextualSpacing/>
        <w:jc w:val="both"/>
        <w:rPr>
          <w:rFonts w:cs="Times New Roman"/>
          <w:noProof w:val="0"/>
          <w:szCs w:val="24"/>
        </w:rPr>
      </w:pPr>
    </w:p>
    <w:p w14:paraId="770A737B" w14:textId="77777777" w:rsidR="007729FE" w:rsidRDefault="007729FE" w:rsidP="00DB5409">
      <w:pPr>
        <w:autoSpaceDE w:val="0"/>
        <w:autoSpaceDN w:val="0"/>
        <w:adjustRightInd w:val="0"/>
        <w:spacing w:line="360" w:lineRule="auto"/>
        <w:ind w:left="720"/>
        <w:contextualSpacing/>
        <w:jc w:val="both"/>
        <w:rPr>
          <w:rFonts w:cs="Times New Roman"/>
          <w:noProof w:val="0"/>
          <w:szCs w:val="24"/>
        </w:rPr>
      </w:pPr>
    </w:p>
    <w:p w14:paraId="1AC41A51" w14:textId="77777777" w:rsidR="007729FE" w:rsidRDefault="007729FE" w:rsidP="00DB5409">
      <w:pPr>
        <w:autoSpaceDE w:val="0"/>
        <w:autoSpaceDN w:val="0"/>
        <w:adjustRightInd w:val="0"/>
        <w:spacing w:line="360" w:lineRule="auto"/>
        <w:ind w:left="720"/>
        <w:contextualSpacing/>
        <w:jc w:val="both"/>
        <w:rPr>
          <w:rFonts w:cs="Times New Roman"/>
          <w:noProof w:val="0"/>
          <w:szCs w:val="24"/>
        </w:rPr>
      </w:pPr>
    </w:p>
    <w:p w14:paraId="5870860F" w14:textId="77777777" w:rsidR="007729FE" w:rsidRDefault="007729FE" w:rsidP="00DB5409">
      <w:pPr>
        <w:autoSpaceDE w:val="0"/>
        <w:autoSpaceDN w:val="0"/>
        <w:adjustRightInd w:val="0"/>
        <w:spacing w:line="360" w:lineRule="auto"/>
        <w:ind w:left="720"/>
        <w:contextualSpacing/>
        <w:jc w:val="both"/>
        <w:rPr>
          <w:rFonts w:cs="Times New Roman"/>
          <w:noProof w:val="0"/>
          <w:szCs w:val="24"/>
        </w:rPr>
      </w:pPr>
    </w:p>
    <w:bookmarkEnd w:id="2"/>
    <w:bookmarkEnd w:id="29"/>
    <w:p w14:paraId="29B0FDA5" w14:textId="77777777" w:rsidR="007729FE" w:rsidRDefault="007729FE" w:rsidP="00DB5409">
      <w:pPr>
        <w:autoSpaceDE w:val="0"/>
        <w:autoSpaceDN w:val="0"/>
        <w:adjustRightInd w:val="0"/>
        <w:spacing w:line="360" w:lineRule="auto"/>
        <w:ind w:left="720"/>
        <w:contextualSpacing/>
        <w:jc w:val="both"/>
        <w:rPr>
          <w:rFonts w:cs="Times New Roman"/>
          <w:noProof w:val="0"/>
          <w:szCs w:val="24"/>
        </w:rPr>
      </w:pPr>
    </w:p>
    <w:sectPr w:rsidR="007729FE" w:rsidSect="00FB545E">
      <w:headerReference w:type="even" r:id="rId16"/>
      <w:headerReference w:type="default" r:id="rId17"/>
      <w:footerReference w:type="even" r:id="rId18"/>
      <w:footerReference w:type="default" r:id="rId19"/>
      <w:headerReference w:type="first" r:id="rId20"/>
      <w:footerReference w:type="first" r:id="rId21"/>
      <w:pgSz w:w="11907" w:h="16840" w:code="9"/>
      <w:pgMar w:top="2268" w:right="1559"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D5290" w14:textId="77777777" w:rsidR="0092327F" w:rsidRDefault="0092327F" w:rsidP="00CA3726">
      <w:r>
        <w:separator/>
      </w:r>
    </w:p>
  </w:endnote>
  <w:endnote w:type="continuationSeparator" w:id="0">
    <w:p w14:paraId="3AC0BE50" w14:textId="77777777" w:rsidR="0092327F" w:rsidRDefault="0092327F" w:rsidP="00CA3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89E44" w14:textId="77777777" w:rsidR="00C67B0A" w:rsidRDefault="00C67B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D3A2E" w14:textId="77777777" w:rsidR="00C67B0A" w:rsidRDefault="00C67B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E1F97" w14:textId="77777777" w:rsidR="00C67B0A" w:rsidRDefault="00C67B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34A51" w14:textId="77777777" w:rsidR="0092327F" w:rsidRDefault="0092327F" w:rsidP="00CA3726">
      <w:r>
        <w:separator/>
      </w:r>
    </w:p>
  </w:footnote>
  <w:footnote w:type="continuationSeparator" w:id="0">
    <w:p w14:paraId="310E3D8C" w14:textId="77777777" w:rsidR="0092327F" w:rsidRDefault="0092327F" w:rsidP="00CA3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11B2C" w14:textId="69D5D768" w:rsidR="00C67B0A" w:rsidRDefault="00C67B0A">
    <w:pPr>
      <w:pStyle w:val="Header"/>
    </w:pPr>
    <w:r>
      <w:pict w14:anchorId="4BB5A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60894" o:spid="_x0000_s2050" type="#_x0000_t75" style="position:absolute;margin-left:0;margin-top:0;width:403.65pt;height:398pt;z-index:-251657216;mso-position-horizontal:center;mso-position-horizontal-relative:margin;mso-position-vertical:center;mso-position-vertical-relative:margin" o:allowincell="f">
          <v:imagedata r:id="rId1" o:title="1-removebg-preview"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4ED8A" w14:textId="12160EFC" w:rsidR="00C67B0A" w:rsidRDefault="00C67B0A">
    <w:pPr>
      <w:pStyle w:val="Header"/>
    </w:pPr>
    <w:r>
      <w:pict w14:anchorId="734999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60895" o:spid="_x0000_s2051" type="#_x0000_t75" style="position:absolute;margin-left:0;margin-top:0;width:403.65pt;height:398pt;z-index:-251656192;mso-position-horizontal:center;mso-position-horizontal-relative:margin;mso-position-vertical:center;mso-position-vertical-relative:margin" o:allowincell="f">
          <v:imagedata r:id="rId1" o:title="1-removebg-preview"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B5008" w14:textId="23487869" w:rsidR="00C67B0A" w:rsidRDefault="00C67B0A">
    <w:pPr>
      <w:pStyle w:val="Header"/>
    </w:pPr>
    <w:r>
      <w:pict w14:anchorId="2E400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60893" o:spid="_x0000_s2049" type="#_x0000_t75" style="position:absolute;margin-left:0;margin-top:0;width:403.65pt;height:398pt;z-index:-251658240;mso-position-horizontal:center;mso-position-horizontal-relative:margin;mso-position-vertical:center;mso-position-vertical-relative:margin" o:allowincell="f">
          <v:imagedata r:id="rId1" o:title="1-removebg-preview"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51F53"/>
    <w:multiLevelType w:val="hybridMultilevel"/>
    <w:tmpl w:val="F632938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9B42E0"/>
    <w:multiLevelType w:val="hybridMultilevel"/>
    <w:tmpl w:val="7D409DB4"/>
    <w:lvl w:ilvl="0" w:tplc="5E682D64">
      <w:start w:val="3"/>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9396DB0"/>
    <w:multiLevelType w:val="multilevel"/>
    <w:tmpl w:val="0672C63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D906CFC"/>
    <w:multiLevelType w:val="multilevel"/>
    <w:tmpl w:val="7AE88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E10090"/>
    <w:multiLevelType w:val="hybridMultilevel"/>
    <w:tmpl w:val="C39236D6"/>
    <w:lvl w:ilvl="0" w:tplc="BFB0611C">
      <w:start w:val="1"/>
      <w:numFmt w:val="lowerLetter"/>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5" w15:restartNumberingAfterBreak="0">
    <w:nsid w:val="13B259D7"/>
    <w:multiLevelType w:val="hybridMultilevel"/>
    <w:tmpl w:val="B1EAE1A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3E85507"/>
    <w:multiLevelType w:val="multilevel"/>
    <w:tmpl w:val="C192AA5E"/>
    <w:lvl w:ilvl="0">
      <w:start w:val="1"/>
      <w:numFmt w:val="decimal"/>
      <w:lvlText w:val="%1."/>
      <w:lvlJc w:val="left"/>
      <w:pPr>
        <w:ind w:left="720" w:hanging="360"/>
      </w:pPr>
    </w:lvl>
    <w:lvl w:ilvl="1">
      <w:start w:val="6"/>
      <w:numFmt w:val="decimal"/>
      <w:isLgl/>
      <w:lvlText w:val="%1.%2"/>
      <w:lvlJc w:val="left"/>
      <w:pPr>
        <w:ind w:left="1260" w:hanging="540"/>
      </w:pPr>
      <w:rPr>
        <w:rFonts w:hint="default"/>
      </w:rPr>
    </w:lvl>
    <w:lvl w:ilvl="2">
      <w:start w:val="3"/>
      <w:numFmt w:val="decimal"/>
      <w:isLgl/>
      <w:lvlText w:val="%1.%2.%3"/>
      <w:lvlJc w:val="left"/>
      <w:pPr>
        <w:ind w:left="2139"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6464124"/>
    <w:multiLevelType w:val="multilevel"/>
    <w:tmpl w:val="92043CCE"/>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15:restartNumberingAfterBreak="0">
    <w:nsid w:val="18A3516A"/>
    <w:multiLevelType w:val="multilevel"/>
    <w:tmpl w:val="0E72A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132B6E"/>
    <w:multiLevelType w:val="multilevel"/>
    <w:tmpl w:val="926A8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A50F98"/>
    <w:multiLevelType w:val="hybridMultilevel"/>
    <w:tmpl w:val="1DE89F2A"/>
    <w:lvl w:ilvl="0" w:tplc="D35AD3F6">
      <w:start w:val="1"/>
      <w:numFmt w:val="decimal"/>
      <w:lvlText w:val="%1."/>
      <w:lvlJc w:val="left"/>
      <w:pPr>
        <w:ind w:left="1211" w:hanging="360"/>
      </w:pPr>
      <w:rPr>
        <w:rFonts w:hint="default"/>
        <w:i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1" w15:restartNumberingAfterBreak="0">
    <w:nsid w:val="1B885AE7"/>
    <w:multiLevelType w:val="multilevel"/>
    <w:tmpl w:val="26F4D466"/>
    <w:lvl w:ilvl="0">
      <w:start w:val="3"/>
      <w:numFmt w:val="decimal"/>
      <w:lvlText w:val="%1"/>
      <w:lvlJc w:val="left"/>
      <w:pPr>
        <w:ind w:left="480" w:hanging="480"/>
      </w:pPr>
      <w:rPr>
        <w:rFonts w:hint="default"/>
      </w:rPr>
    </w:lvl>
    <w:lvl w:ilvl="1">
      <w:start w:val="5"/>
      <w:numFmt w:val="decimal"/>
      <w:lvlText w:val="%1.%2"/>
      <w:lvlJc w:val="left"/>
      <w:pPr>
        <w:ind w:left="930" w:hanging="480"/>
      </w:pPr>
      <w:rPr>
        <w:rFonts w:hint="default"/>
      </w:rPr>
    </w:lvl>
    <w:lvl w:ilvl="2">
      <w:start w:val="4"/>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2" w15:restartNumberingAfterBreak="0">
    <w:nsid w:val="1CFB0AC3"/>
    <w:multiLevelType w:val="hybridMultilevel"/>
    <w:tmpl w:val="D47C4A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14B6BB5"/>
    <w:multiLevelType w:val="multilevel"/>
    <w:tmpl w:val="3DCE8C7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5781443"/>
    <w:multiLevelType w:val="multilevel"/>
    <w:tmpl w:val="1CB8108A"/>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6182670"/>
    <w:multiLevelType w:val="hybridMultilevel"/>
    <w:tmpl w:val="F5485D0C"/>
    <w:lvl w:ilvl="0" w:tplc="EF449940">
      <w:start w:val="1"/>
      <w:numFmt w:val="decimal"/>
      <w:lvlText w:val="%1."/>
      <w:lvlJc w:val="left"/>
      <w:pPr>
        <w:ind w:left="720" w:hanging="360"/>
      </w:pPr>
      <w:rPr>
        <w:rFonts w:asciiTheme="majorBidi" w:hAnsiTheme="majorBidi" w:cstheme="maj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64F6A95"/>
    <w:multiLevelType w:val="multilevel"/>
    <w:tmpl w:val="6EA8C24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2C0F29"/>
    <w:multiLevelType w:val="hybridMultilevel"/>
    <w:tmpl w:val="710AFBE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BFF15FD"/>
    <w:multiLevelType w:val="multilevel"/>
    <w:tmpl w:val="E3F6D230"/>
    <w:lvl w:ilvl="0">
      <w:start w:val="1"/>
      <w:numFmt w:val="decimal"/>
      <w:lvlText w:val="%1."/>
      <w:lvlJc w:val="left"/>
      <w:pPr>
        <w:ind w:left="1211" w:hanging="360"/>
      </w:pPr>
      <w:rPr>
        <w:rFonts w:eastAsiaTheme="minorHAnsi" w:hint="default"/>
      </w:rPr>
    </w:lvl>
    <w:lvl w:ilvl="1">
      <w:start w:val="5"/>
      <w:numFmt w:val="decimal"/>
      <w:isLgl/>
      <w:lvlText w:val="%1.%2"/>
      <w:lvlJc w:val="left"/>
      <w:pPr>
        <w:ind w:left="1472" w:hanging="480"/>
      </w:pPr>
      <w:rPr>
        <w:rFonts w:hint="default"/>
      </w:rPr>
    </w:lvl>
    <w:lvl w:ilvl="2">
      <w:start w:val="1"/>
      <w:numFmt w:val="decimal"/>
      <w:isLgl/>
      <w:lvlText w:val="%1.%2.%3"/>
      <w:lvlJc w:val="left"/>
      <w:pPr>
        <w:ind w:left="1853" w:hanging="720"/>
      </w:pPr>
      <w:rPr>
        <w:rFonts w:hint="default"/>
      </w:rPr>
    </w:lvl>
    <w:lvl w:ilvl="3">
      <w:start w:val="1"/>
      <w:numFmt w:val="decimal"/>
      <w:isLgl/>
      <w:lvlText w:val="%1.%2.%3.%4"/>
      <w:lvlJc w:val="left"/>
      <w:pPr>
        <w:ind w:left="1994" w:hanging="720"/>
      </w:pPr>
      <w:rPr>
        <w:rFonts w:hint="default"/>
      </w:rPr>
    </w:lvl>
    <w:lvl w:ilvl="4">
      <w:start w:val="1"/>
      <w:numFmt w:val="decimal"/>
      <w:isLgl/>
      <w:lvlText w:val="%1.%2.%3.%4.%5"/>
      <w:lvlJc w:val="left"/>
      <w:pPr>
        <w:ind w:left="2495" w:hanging="1080"/>
      </w:pPr>
      <w:rPr>
        <w:rFonts w:hint="default"/>
      </w:rPr>
    </w:lvl>
    <w:lvl w:ilvl="5">
      <w:start w:val="1"/>
      <w:numFmt w:val="decimal"/>
      <w:isLgl/>
      <w:lvlText w:val="%1.%2.%3.%4.%5.%6"/>
      <w:lvlJc w:val="left"/>
      <w:pPr>
        <w:ind w:left="2636" w:hanging="1080"/>
      </w:pPr>
      <w:rPr>
        <w:rFonts w:hint="default"/>
      </w:rPr>
    </w:lvl>
    <w:lvl w:ilvl="6">
      <w:start w:val="1"/>
      <w:numFmt w:val="decimal"/>
      <w:isLgl/>
      <w:lvlText w:val="%1.%2.%3.%4.%5.%6.%7"/>
      <w:lvlJc w:val="left"/>
      <w:pPr>
        <w:ind w:left="3137" w:hanging="1440"/>
      </w:pPr>
      <w:rPr>
        <w:rFonts w:hint="default"/>
      </w:rPr>
    </w:lvl>
    <w:lvl w:ilvl="7">
      <w:start w:val="1"/>
      <w:numFmt w:val="decimal"/>
      <w:isLgl/>
      <w:lvlText w:val="%1.%2.%3.%4.%5.%6.%7.%8"/>
      <w:lvlJc w:val="left"/>
      <w:pPr>
        <w:ind w:left="3278" w:hanging="1440"/>
      </w:pPr>
      <w:rPr>
        <w:rFonts w:hint="default"/>
      </w:rPr>
    </w:lvl>
    <w:lvl w:ilvl="8">
      <w:start w:val="1"/>
      <w:numFmt w:val="decimal"/>
      <w:isLgl/>
      <w:lvlText w:val="%1.%2.%3.%4.%5.%6.%7.%8.%9"/>
      <w:lvlJc w:val="left"/>
      <w:pPr>
        <w:ind w:left="3779" w:hanging="1800"/>
      </w:pPr>
      <w:rPr>
        <w:rFonts w:hint="default"/>
      </w:rPr>
    </w:lvl>
  </w:abstractNum>
  <w:abstractNum w:abstractNumId="19" w15:restartNumberingAfterBreak="0">
    <w:nsid w:val="2E5F3529"/>
    <w:multiLevelType w:val="hybridMultilevel"/>
    <w:tmpl w:val="268E8EB2"/>
    <w:lvl w:ilvl="0" w:tplc="3809000F">
      <w:start w:val="1"/>
      <w:numFmt w:val="decimal"/>
      <w:lvlText w:val="%1."/>
      <w:lvlJc w:val="left"/>
      <w:pPr>
        <w:tabs>
          <w:tab w:val="num" w:pos="4320"/>
        </w:tabs>
        <w:ind w:left="4320" w:hanging="360"/>
      </w:pPr>
      <w:rPr>
        <w:rFonts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15:restartNumberingAfterBreak="0">
    <w:nsid w:val="2EF2314C"/>
    <w:multiLevelType w:val="multilevel"/>
    <w:tmpl w:val="6EA8C24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1570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1A843EE"/>
    <w:multiLevelType w:val="singleLevel"/>
    <w:tmpl w:val="EF4CF6CA"/>
    <w:lvl w:ilvl="0">
      <w:start w:val="1"/>
      <w:numFmt w:val="decimal"/>
      <w:lvlText w:val="%1."/>
      <w:lvlJc w:val="left"/>
      <w:pPr>
        <w:tabs>
          <w:tab w:val="num" w:pos="360"/>
        </w:tabs>
        <w:ind w:left="360" w:hanging="360"/>
      </w:pPr>
      <w:rPr>
        <w:rFonts w:hint="default"/>
      </w:rPr>
    </w:lvl>
  </w:abstractNum>
  <w:abstractNum w:abstractNumId="23" w15:restartNumberingAfterBreak="0">
    <w:nsid w:val="322044BE"/>
    <w:multiLevelType w:val="hybridMultilevel"/>
    <w:tmpl w:val="3994718C"/>
    <w:lvl w:ilvl="0" w:tplc="D8A81ED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36FC3356"/>
    <w:multiLevelType w:val="hybridMultilevel"/>
    <w:tmpl w:val="C3123C0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77A78F5"/>
    <w:multiLevelType w:val="multilevel"/>
    <w:tmpl w:val="FF7E0F1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A533FA9"/>
    <w:multiLevelType w:val="multilevel"/>
    <w:tmpl w:val="EEFA7164"/>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1A51950"/>
    <w:multiLevelType w:val="hybridMultilevel"/>
    <w:tmpl w:val="43A6A1B8"/>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440E10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5A10430"/>
    <w:multiLevelType w:val="hybridMultilevel"/>
    <w:tmpl w:val="71BA695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C577B83"/>
    <w:multiLevelType w:val="hybridMultilevel"/>
    <w:tmpl w:val="85D47A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CC01F4B"/>
    <w:multiLevelType w:val="hybridMultilevel"/>
    <w:tmpl w:val="BF5CA0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D741C1A"/>
    <w:multiLevelType w:val="hybridMultilevel"/>
    <w:tmpl w:val="9E00007E"/>
    <w:lvl w:ilvl="0" w:tplc="170A637A">
      <w:start w:val="1"/>
      <w:numFmt w:val="lowerLetter"/>
      <w:lvlText w:val="%1."/>
      <w:lvlJc w:val="left"/>
      <w:pPr>
        <w:ind w:left="1129" w:hanging="360"/>
      </w:pPr>
      <w:rPr>
        <w:rFonts w:hint="default"/>
      </w:rPr>
    </w:lvl>
    <w:lvl w:ilvl="1" w:tplc="38090019" w:tentative="1">
      <w:start w:val="1"/>
      <w:numFmt w:val="lowerLetter"/>
      <w:lvlText w:val="%2."/>
      <w:lvlJc w:val="left"/>
      <w:pPr>
        <w:ind w:left="1849" w:hanging="360"/>
      </w:pPr>
    </w:lvl>
    <w:lvl w:ilvl="2" w:tplc="3809001B" w:tentative="1">
      <w:start w:val="1"/>
      <w:numFmt w:val="lowerRoman"/>
      <w:lvlText w:val="%3."/>
      <w:lvlJc w:val="right"/>
      <w:pPr>
        <w:ind w:left="2569" w:hanging="180"/>
      </w:pPr>
    </w:lvl>
    <w:lvl w:ilvl="3" w:tplc="3809000F" w:tentative="1">
      <w:start w:val="1"/>
      <w:numFmt w:val="decimal"/>
      <w:lvlText w:val="%4."/>
      <w:lvlJc w:val="left"/>
      <w:pPr>
        <w:ind w:left="3289" w:hanging="360"/>
      </w:pPr>
    </w:lvl>
    <w:lvl w:ilvl="4" w:tplc="38090019" w:tentative="1">
      <w:start w:val="1"/>
      <w:numFmt w:val="lowerLetter"/>
      <w:lvlText w:val="%5."/>
      <w:lvlJc w:val="left"/>
      <w:pPr>
        <w:ind w:left="4009" w:hanging="360"/>
      </w:pPr>
    </w:lvl>
    <w:lvl w:ilvl="5" w:tplc="3809001B" w:tentative="1">
      <w:start w:val="1"/>
      <w:numFmt w:val="lowerRoman"/>
      <w:lvlText w:val="%6."/>
      <w:lvlJc w:val="right"/>
      <w:pPr>
        <w:ind w:left="4729" w:hanging="180"/>
      </w:pPr>
    </w:lvl>
    <w:lvl w:ilvl="6" w:tplc="3809000F" w:tentative="1">
      <w:start w:val="1"/>
      <w:numFmt w:val="decimal"/>
      <w:lvlText w:val="%7."/>
      <w:lvlJc w:val="left"/>
      <w:pPr>
        <w:ind w:left="5449" w:hanging="360"/>
      </w:pPr>
    </w:lvl>
    <w:lvl w:ilvl="7" w:tplc="38090019" w:tentative="1">
      <w:start w:val="1"/>
      <w:numFmt w:val="lowerLetter"/>
      <w:lvlText w:val="%8."/>
      <w:lvlJc w:val="left"/>
      <w:pPr>
        <w:ind w:left="6169" w:hanging="360"/>
      </w:pPr>
    </w:lvl>
    <w:lvl w:ilvl="8" w:tplc="3809001B" w:tentative="1">
      <w:start w:val="1"/>
      <w:numFmt w:val="lowerRoman"/>
      <w:lvlText w:val="%9."/>
      <w:lvlJc w:val="right"/>
      <w:pPr>
        <w:ind w:left="6889" w:hanging="180"/>
      </w:pPr>
    </w:lvl>
  </w:abstractNum>
  <w:abstractNum w:abstractNumId="33" w15:restartNumberingAfterBreak="0">
    <w:nsid w:val="4FB6415A"/>
    <w:multiLevelType w:val="hybridMultilevel"/>
    <w:tmpl w:val="99D2B88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54CA100F"/>
    <w:multiLevelType w:val="multilevel"/>
    <w:tmpl w:val="96746A9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2D554F"/>
    <w:multiLevelType w:val="singleLevel"/>
    <w:tmpl w:val="048E0BFC"/>
    <w:lvl w:ilvl="0">
      <w:start w:val="1"/>
      <w:numFmt w:val="lowerLetter"/>
      <w:lvlText w:val="%1."/>
      <w:lvlJc w:val="left"/>
      <w:pPr>
        <w:tabs>
          <w:tab w:val="num" w:pos="720"/>
        </w:tabs>
        <w:ind w:left="720" w:hanging="360"/>
      </w:pPr>
      <w:rPr>
        <w:rFonts w:hint="default"/>
      </w:rPr>
    </w:lvl>
  </w:abstractNum>
  <w:abstractNum w:abstractNumId="36" w15:restartNumberingAfterBreak="0">
    <w:nsid w:val="55462A6F"/>
    <w:multiLevelType w:val="multilevel"/>
    <w:tmpl w:val="638EBB6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6413209"/>
    <w:multiLevelType w:val="hybridMultilevel"/>
    <w:tmpl w:val="F056C43C"/>
    <w:lvl w:ilvl="0" w:tplc="A164EC76">
      <w:start w:val="1"/>
      <w:numFmt w:val="lowerLetter"/>
      <w:lvlText w:val="%1."/>
      <w:lvlJc w:val="left"/>
      <w:pPr>
        <w:ind w:left="4188" w:hanging="360"/>
      </w:pPr>
      <w:rPr>
        <w:rFonts w:hint="default"/>
        <w:i w:val="0"/>
      </w:rPr>
    </w:lvl>
    <w:lvl w:ilvl="1" w:tplc="38090019" w:tentative="1">
      <w:start w:val="1"/>
      <w:numFmt w:val="lowerLetter"/>
      <w:lvlText w:val="%2."/>
      <w:lvlJc w:val="left"/>
      <w:pPr>
        <w:ind w:left="4908" w:hanging="360"/>
      </w:pPr>
    </w:lvl>
    <w:lvl w:ilvl="2" w:tplc="3809001B">
      <w:start w:val="1"/>
      <w:numFmt w:val="lowerRoman"/>
      <w:lvlText w:val="%3."/>
      <w:lvlJc w:val="right"/>
      <w:pPr>
        <w:ind w:left="5628" w:hanging="180"/>
      </w:pPr>
    </w:lvl>
    <w:lvl w:ilvl="3" w:tplc="3809000F" w:tentative="1">
      <w:start w:val="1"/>
      <w:numFmt w:val="decimal"/>
      <w:lvlText w:val="%4."/>
      <w:lvlJc w:val="left"/>
      <w:pPr>
        <w:ind w:left="6348" w:hanging="360"/>
      </w:pPr>
    </w:lvl>
    <w:lvl w:ilvl="4" w:tplc="38090019" w:tentative="1">
      <w:start w:val="1"/>
      <w:numFmt w:val="lowerLetter"/>
      <w:lvlText w:val="%5."/>
      <w:lvlJc w:val="left"/>
      <w:pPr>
        <w:ind w:left="7068" w:hanging="360"/>
      </w:pPr>
    </w:lvl>
    <w:lvl w:ilvl="5" w:tplc="3809001B" w:tentative="1">
      <w:start w:val="1"/>
      <w:numFmt w:val="lowerRoman"/>
      <w:lvlText w:val="%6."/>
      <w:lvlJc w:val="right"/>
      <w:pPr>
        <w:ind w:left="7788" w:hanging="180"/>
      </w:pPr>
    </w:lvl>
    <w:lvl w:ilvl="6" w:tplc="3809000F" w:tentative="1">
      <w:start w:val="1"/>
      <w:numFmt w:val="decimal"/>
      <w:lvlText w:val="%7."/>
      <w:lvlJc w:val="left"/>
      <w:pPr>
        <w:ind w:left="8508" w:hanging="360"/>
      </w:pPr>
    </w:lvl>
    <w:lvl w:ilvl="7" w:tplc="38090019" w:tentative="1">
      <w:start w:val="1"/>
      <w:numFmt w:val="lowerLetter"/>
      <w:lvlText w:val="%8."/>
      <w:lvlJc w:val="left"/>
      <w:pPr>
        <w:ind w:left="9228" w:hanging="360"/>
      </w:pPr>
    </w:lvl>
    <w:lvl w:ilvl="8" w:tplc="3809001B" w:tentative="1">
      <w:start w:val="1"/>
      <w:numFmt w:val="lowerRoman"/>
      <w:lvlText w:val="%9."/>
      <w:lvlJc w:val="right"/>
      <w:pPr>
        <w:ind w:left="9948" w:hanging="180"/>
      </w:pPr>
    </w:lvl>
  </w:abstractNum>
  <w:abstractNum w:abstractNumId="38" w15:restartNumberingAfterBreak="0">
    <w:nsid w:val="5A7F7991"/>
    <w:multiLevelType w:val="multilevel"/>
    <w:tmpl w:val="EAECF2F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136DE8"/>
    <w:multiLevelType w:val="hybridMultilevel"/>
    <w:tmpl w:val="054A3004"/>
    <w:lvl w:ilvl="0" w:tplc="F42AB9E4">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0" w15:restartNumberingAfterBreak="0">
    <w:nsid w:val="5D9143A9"/>
    <w:multiLevelType w:val="hybridMultilevel"/>
    <w:tmpl w:val="F712040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3D36877"/>
    <w:multiLevelType w:val="hybridMultilevel"/>
    <w:tmpl w:val="F9E2D44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41249BC"/>
    <w:multiLevelType w:val="hybridMultilevel"/>
    <w:tmpl w:val="0B4826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5B22315"/>
    <w:multiLevelType w:val="multilevel"/>
    <w:tmpl w:val="FDB496CE"/>
    <w:lvl w:ilvl="0">
      <w:start w:val="1"/>
      <w:numFmt w:val="decimal"/>
      <w:lvlText w:val="%1."/>
      <w:lvlJc w:val="left"/>
      <w:pPr>
        <w:ind w:left="720" w:hanging="360"/>
      </w:pPr>
    </w:lvl>
    <w:lvl w:ilvl="1">
      <w:start w:val="5"/>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6690D9E"/>
    <w:multiLevelType w:val="multilevel"/>
    <w:tmpl w:val="44C47BAC"/>
    <w:lvl w:ilvl="0">
      <w:start w:val="1"/>
      <w:numFmt w:val="decimal"/>
      <w:lvlText w:val="%1."/>
      <w:lvlJc w:val="left"/>
      <w:pPr>
        <w:ind w:left="1778" w:hanging="360"/>
      </w:pPr>
      <w:rPr>
        <w:rFonts w:hint="default"/>
      </w:rPr>
    </w:lvl>
    <w:lvl w:ilvl="1">
      <w:start w:val="71"/>
      <w:numFmt w:val="decimal"/>
      <w:isLgl/>
      <w:lvlText w:val="%1.%2"/>
      <w:lvlJc w:val="left"/>
      <w:pPr>
        <w:ind w:left="1838" w:hanging="4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45" w15:restartNumberingAfterBreak="0">
    <w:nsid w:val="6CA961F6"/>
    <w:multiLevelType w:val="multilevel"/>
    <w:tmpl w:val="EEEC6AD0"/>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6" w15:restartNumberingAfterBreak="0">
    <w:nsid w:val="6CDD3506"/>
    <w:multiLevelType w:val="hybridMultilevel"/>
    <w:tmpl w:val="47D0632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7" w15:restartNumberingAfterBreak="0">
    <w:nsid w:val="718008A1"/>
    <w:multiLevelType w:val="hybridMultilevel"/>
    <w:tmpl w:val="76C2529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4006367"/>
    <w:multiLevelType w:val="multilevel"/>
    <w:tmpl w:val="7108CE2E"/>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9" w15:restartNumberingAfterBreak="0">
    <w:nsid w:val="75476DBB"/>
    <w:multiLevelType w:val="multilevel"/>
    <w:tmpl w:val="FD006D76"/>
    <w:lvl w:ilvl="0">
      <w:start w:val="1"/>
      <w:numFmt w:val="decimal"/>
      <w:lvlText w:val="%1."/>
      <w:lvlJc w:val="left"/>
      <w:pPr>
        <w:ind w:left="1120" w:hanging="40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15:restartNumberingAfterBreak="0">
    <w:nsid w:val="767656F7"/>
    <w:multiLevelType w:val="hybridMultilevel"/>
    <w:tmpl w:val="C3D673FE"/>
    <w:lvl w:ilvl="0" w:tplc="44E42B3A">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51" w15:restartNumberingAfterBreak="0">
    <w:nsid w:val="7C83729A"/>
    <w:multiLevelType w:val="multilevel"/>
    <w:tmpl w:val="C118609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5"/>
  </w:num>
  <w:num w:numId="2">
    <w:abstractNumId w:val="26"/>
  </w:num>
  <w:num w:numId="3">
    <w:abstractNumId w:val="2"/>
  </w:num>
  <w:num w:numId="4">
    <w:abstractNumId w:val="25"/>
  </w:num>
  <w:num w:numId="5">
    <w:abstractNumId w:val="8"/>
  </w:num>
  <w:num w:numId="6">
    <w:abstractNumId w:val="20"/>
  </w:num>
  <w:num w:numId="7">
    <w:abstractNumId w:val="3"/>
  </w:num>
  <w:num w:numId="8">
    <w:abstractNumId w:val="51"/>
  </w:num>
  <w:num w:numId="9">
    <w:abstractNumId w:val="9"/>
  </w:num>
  <w:num w:numId="10">
    <w:abstractNumId w:val="13"/>
  </w:num>
  <w:num w:numId="11">
    <w:abstractNumId w:val="42"/>
  </w:num>
  <w:num w:numId="12">
    <w:abstractNumId w:val="44"/>
  </w:num>
  <w:num w:numId="13">
    <w:abstractNumId w:val="36"/>
  </w:num>
  <w:num w:numId="14">
    <w:abstractNumId w:val="43"/>
  </w:num>
  <w:num w:numId="15">
    <w:abstractNumId w:val="6"/>
  </w:num>
  <w:num w:numId="16">
    <w:abstractNumId w:val="18"/>
  </w:num>
  <w:num w:numId="17">
    <w:abstractNumId w:val="34"/>
  </w:num>
  <w:num w:numId="18">
    <w:abstractNumId w:val="23"/>
  </w:num>
  <w:num w:numId="19">
    <w:abstractNumId w:val="17"/>
  </w:num>
  <w:num w:numId="20">
    <w:abstractNumId w:val="49"/>
  </w:num>
  <w:num w:numId="21">
    <w:abstractNumId w:val="38"/>
  </w:num>
  <w:num w:numId="22">
    <w:abstractNumId w:val="31"/>
  </w:num>
  <w:num w:numId="23">
    <w:abstractNumId w:val="1"/>
  </w:num>
  <w:num w:numId="24">
    <w:abstractNumId w:val="33"/>
  </w:num>
  <w:num w:numId="25">
    <w:abstractNumId w:val="46"/>
  </w:num>
  <w:num w:numId="26">
    <w:abstractNumId w:val="27"/>
  </w:num>
  <w:num w:numId="27">
    <w:abstractNumId w:val="21"/>
  </w:num>
  <w:num w:numId="28">
    <w:abstractNumId w:val="28"/>
  </w:num>
  <w:num w:numId="29">
    <w:abstractNumId w:val="30"/>
  </w:num>
  <w:num w:numId="30">
    <w:abstractNumId w:val="40"/>
  </w:num>
  <w:num w:numId="31">
    <w:abstractNumId w:val="15"/>
  </w:num>
  <w:num w:numId="32">
    <w:abstractNumId w:val="22"/>
  </w:num>
  <w:num w:numId="33">
    <w:abstractNumId w:val="35"/>
  </w:num>
  <w:num w:numId="34">
    <w:abstractNumId w:val="19"/>
  </w:num>
  <w:num w:numId="35">
    <w:abstractNumId w:val="12"/>
  </w:num>
  <w:num w:numId="36">
    <w:abstractNumId w:val="5"/>
  </w:num>
  <w:num w:numId="37">
    <w:abstractNumId w:val="47"/>
  </w:num>
  <w:num w:numId="38">
    <w:abstractNumId w:val="29"/>
  </w:num>
  <w:num w:numId="39">
    <w:abstractNumId w:val="24"/>
  </w:num>
  <w:num w:numId="40">
    <w:abstractNumId w:val="0"/>
  </w:num>
  <w:num w:numId="41">
    <w:abstractNumId w:val="7"/>
  </w:num>
  <w:num w:numId="42">
    <w:abstractNumId w:val="39"/>
  </w:num>
  <w:num w:numId="43">
    <w:abstractNumId w:val="16"/>
  </w:num>
  <w:num w:numId="44">
    <w:abstractNumId w:val="32"/>
  </w:num>
  <w:num w:numId="45">
    <w:abstractNumId w:val="11"/>
  </w:num>
  <w:num w:numId="46">
    <w:abstractNumId w:val="14"/>
  </w:num>
  <w:num w:numId="47">
    <w:abstractNumId w:val="48"/>
  </w:num>
  <w:num w:numId="48">
    <w:abstractNumId w:val="50"/>
  </w:num>
  <w:num w:numId="49">
    <w:abstractNumId w:val="10"/>
  </w:num>
  <w:num w:numId="50">
    <w:abstractNumId w:val="37"/>
  </w:num>
  <w:num w:numId="51">
    <w:abstractNumId w:val="4"/>
  </w:num>
  <w:num w:numId="52">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formatting="1" w:enforcement="1" w:cryptProviderType="rsaAES" w:cryptAlgorithmClass="hash" w:cryptAlgorithmType="typeAny" w:cryptAlgorithmSid="14" w:cryptSpinCount="100000" w:hash="HqcwsbZEaCONt6Em82Z8M1BHQk8WJnAos/KZ+6PZ+XSprKhm4nPpRS4cvWWQfnnh4esrXTzFiR9vvOwndc5CWQ==" w:salt="Oub6E22IENdzY+VbhloWiw=="/>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85A"/>
    <w:rsid w:val="00000110"/>
    <w:rsid w:val="00000C16"/>
    <w:rsid w:val="00001040"/>
    <w:rsid w:val="0000107B"/>
    <w:rsid w:val="0000224A"/>
    <w:rsid w:val="00002C67"/>
    <w:rsid w:val="00004062"/>
    <w:rsid w:val="0000539C"/>
    <w:rsid w:val="00005D07"/>
    <w:rsid w:val="00006C30"/>
    <w:rsid w:val="0001084F"/>
    <w:rsid w:val="000118F7"/>
    <w:rsid w:val="00011FC1"/>
    <w:rsid w:val="000142C5"/>
    <w:rsid w:val="00014F65"/>
    <w:rsid w:val="000162E8"/>
    <w:rsid w:val="00016757"/>
    <w:rsid w:val="000173CC"/>
    <w:rsid w:val="00024081"/>
    <w:rsid w:val="00025A64"/>
    <w:rsid w:val="000267B4"/>
    <w:rsid w:val="00027561"/>
    <w:rsid w:val="00027713"/>
    <w:rsid w:val="00032457"/>
    <w:rsid w:val="0003249E"/>
    <w:rsid w:val="00033236"/>
    <w:rsid w:val="00033F07"/>
    <w:rsid w:val="00041D0E"/>
    <w:rsid w:val="0004287C"/>
    <w:rsid w:val="00042BCA"/>
    <w:rsid w:val="0004377C"/>
    <w:rsid w:val="00043F89"/>
    <w:rsid w:val="000442B7"/>
    <w:rsid w:val="00045EE6"/>
    <w:rsid w:val="000469EB"/>
    <w:rsid w:val="00047D47"/>
    <w:rsid w:val="0005066B"/>
    <w:rsid w:val="00050741"/>
    <w:rsid w:val="00050FE3"/>
    <w:rsid w:val="00051DB0"/>
    <w:rsid w:val="00052494"/>
    <w:rsid w:val="000529DA"/>
    <w:rsid w:val="00052E96"/>
    <w:rsid w:val="00054639"/>
    <w:rsid w:val="00054D82"/>
    <w:rsid w:val="00056D7E"/>
    <w:rsid w:val="00060FA7"/>
    <w:rsid w:val="00062FFB"/>
    <w:rsid w:val="0006419E"/>
    <w:rsid w:val="00065257"/>
    <w:rsid w:val="0006628B"/>
    <w:rsid w:val="00067010"/>
    <w:rsid w:val="00067050"/>
    <w:rsid w:val="00067B17"/>
    <w:rsid w:val="000707DA"/>
    <w:rsid w:val="00070C91"/>
    <w:rsid w:val="00070D40"/>
    <w:rsid w:val="00070DCA"/>
    <w:rsid w:val="000718E0"/>
    <w:rsid w:val="00071F3E"/>
    <w:rsid w:val="000721D6"/>
    <w:rsid w:val="00072643"/>
    <w:rsid w:val="000726A2"/>
    <w:rsid w:val="00072C1B"/>
    <w:rsid w:val="000737BF"/>
    <w:rsid w:val="000743B7"/>
    <w:rsid w:val="00077EF0"/>
    <w:rsid w:val="00080493"/>
    <w:rsid w:val="00080750"/>
    <w:rsid w:val="00081282"/>
    <w:rsid w:val="00081A8F"/>
    <w:rsid w:val="000839FD"/>
    <w:rsid w:val="00084039"/>
    <w:rsid w:val="00084A24"/>
    <w:rsid w:val="000858F5"/>
    <w:rsid w:val="00086772"/>
    <w:rsid w:val="00087319"/>
    <w:rsid w:val="0009068C"/>
    <w:rsid w:val="000915AF"/>
    <w:rsid w:val="00091D6A"/>
    <w:rsid w:val="000928E7"/>
    <w:rsid w:val="00093085"/>
    <w:rsid w:val="00093402"/>
    <w:rsid w:val="00093593"/>
    <w:rsid w:val="000946AD"/>
    <w:rsid w:val="00095BFE"/>
    <w:rsid w:val="000976DD"/>
    <w:rsid w:val="00097992"/>
    <w:rsid w:val="00097EF6"/>
    <w:rsid w:val="000A0094"/>
    <w:rsid w:val="000A0D54"/>
    <w:rsid w:val="000A1300"/>
    <w:rsid w:val="000A1776"/>
    <w:rsid w:val="000A2F54"/>
    <w:rsid w:val="000A3D90"/>
    <w:rsid w:val="000A3E2F"/>
    <w:rsid w:val="000A4130"/>
    <w:rsid w:val="000A4CF2"/>
    <w:rsid w:val="000A57F2"/>
    <w:rsid w:val="000A5B53"/>
    <w:rsid w:val="000A5E10"/>
    <w:rsid w:val="000A5E76"/>
    <w:rsid w:val="000A6432"/>
    <w:rsid w:val="000A64C0"/>
    <w:rsid w:val="000A6E3A"/>
    <w:rsid w:val="000A6FFF"/>
    <w:rsid w:val="000A7180"/>
    <w:rsid w:val="000A75A8"/>
    <w:rsid w:val="000A790A"/>
    <w:rsid w:val="000A7D27"/>
    <w:rsid w:val="000B0D03"/>
    <w:rsid w:val="000B11C8"/>
    <w:rsid w:val="000B3A7B"/>
    <w:rsid w:val="000B5B92"/>
    <w:rsid w:val="000B7541"/>
    <w:rsid w:val="000C18DE"/>
    <w:rsid w:val="000C22EA"/>
    <w:rsid w:val="000C43F8"/>
    <w:rsid w:val="000C48BB"/>
    <w:rsid w:val="000C512D"/>
    <w:rsid w:val="000D05A9"/>
    <w:rsid w:val="000D1F18"/>
    <w:rsid w:val="000D47FD"/>
    <w:rsid w:val="000D67E9"/>
    <w:rsid w:val="000E08F5"/>
    <w:rsid w:val="000E099F"/>
    <w:rsid w:val="000E1004"/>
    <w:rsid w:val="000E17A5"/>
    <w:rsid w:val="000E1F2F"/>
    <w:rsid w:val="000E24D2"/>
    <w:rsid w:val="000E2678"/>
    <w:rsid w:val="000E357B"/>
    <w:rsid w:val="000E3A0B"/>
    <w:rsid w:val="000E411D"/>
    <w:rsid w:val="000E498C"/>
    <w:rsid w:val="000E4FD8"/>
    <w:rsid w:val="000E5A14"/>
    <w:rsid w:val="000E78E2"/>
    <w:rsid w:val="000F15CF"/>
    <w:rsid w:val="000F21A6"/>
    <w:rsid w:val="000F2FA1"/>
    <w:rsid w:val="000F381F"/>
    <w:rsid w:val="000F3D65"/>
    <w:rsid w:val="000F3E50"/>
    <w:rsid w:val="000F4DC3"/>
    <w:rsid w:val="000F5BD4"/>
    <w:rsid w:val="000F6DC4"/>
    <w:rsid w:val="00100A58"/>
    <w:rsid w:val="00100DAA"/>
    <w:rsid w:val="001021A1"/>
    <w:rsid w:val="00102B95"/>
    <w:rsid w:val="00102EB5"/>
    <w:rsid w:val="0010470E"/>
    <w:rsid w:val="00104FC6"/>
    <w:rsid w:val="00105269"/>
    <w:rsid w:val="001072A7"/>
    <w:rsid w:val="001073A6"/>
    <w:rsid w:val="00107FF3"/>
    <w:rsid w:val="00111A91"/>
    <w:rsid w:val="00112886"/>
    <w:rsid w:val="00112E8F"/>
    <w:rsid w:val="00113860"/>
    <w:rsid w:val="00113BF4"/>
    <w:rsid w:val="00114DEE"/>
    <w:rsid w:val="001153F6"/>
    <w:rsid w:val="00117FC7"/>
    <w:rsid w:val="001214DB"/>
    <w:rsid w:val="00123932"/>
    <w:rsid w:val="00124416"/>
    <w:rsid w:val="00124FA0"/>
    <w:rsid w:val="0012503A"/>
    <w:rsid w:val="001272AF"/>
    <w:rsid w:val="001276F3"/>
    <w:rsid w:val="00127F42"/>
    <w:rsid w:val="00131597"/>
    <w:rsid w:val="001325E1"/>
    <w:rsid w:val="001349D1"/>
    <w:rsid w:val="001350AB"/>
    <w:rsid w:val="00136B6D"/>
    <w:rsid w:val="00137C25"/>
    <w:rsid w:val="00137D9A"/>
    <w:rsid w:val="0014102A"/>
    <w:rsid w:val="00141264"/>
    <w:rsid w:val="001470C3"/>
    <w:rsid w:val="00151C63"/>
    <w:rsid w:val="0015203C"/>
    <w:rsid w:val="00155316"/>
    <w:rsid w:val="00156F9D"/>
    <w:rsid w:val="00160215"/>
    <w:rsid w:val="0016055E"/>
    <w:rsid w:val="001611C0"/>
    <w:rsid w:val="00162D08"/>
    <w:rsid w:val="0016330B"/>
    <w:rsid w:val="001656AE"/>
    <w:rsid w:val="00165A35"/>
    <w:rsid w:val="00166AEC"/>
    <w:rsid w:val="00167DFE"/>
    <w:rsid w:val="0017039D"/>
    <w:rsid w:val="001704BC"/>
    <w:rsid w:val="00170615"/>
    <w:rsid w:val="001712AC"/>
    <w:rsid w:val="0017293B"/>
    <w:rsid w:val="00173378"/>
    <w:rsid w:val="00173943"/>
    <w:rsid w:val="00175923"/>
    <w:rsid w:val="001777E1"/>
    <w:rsid w:val="00177DFC"/>
    <w:rsid w:val="00180158"/>
    <w:rsid w:val="0018100D"/>
    <w:rsid w:val="00181377"/>
    <w:rsid w:val="001834E9"/>
    <w:rsid w:val="0018377A"/>
    <w:rsid w:val="00183F71"/>
    <w:rsid w:val="00184C6B"/>
    <w:rsid w:val="0018527F"/>
    <w:rsid w:val="001859CB"/>
    <w:rsid w:val="00185BDD"/>
    <w:rsid w:val="00185E1F"/>
    <w:rsid w:val="00185E5A"/>
    <w:rsid w:val="0018691C"/>
    <w:rsid w:val="00186A4B"/>
    <w:rsid w:val="0018713B"/>
    <w:rsid w:val="00187835"/>
    <w:rsid w:val="001879F5"/>
    <w:rsid w:val="00187A0B"/>
    <w:rsid w:val="001901E0"/>
    <w:rsid w:val="001922C1"/>
    <w:rsid w:val="00194F73"/>
    <w:rsid w:val="00195042"/>
    <w:rsid w:val="00195416"/>
    <w:rsid w:val="00196213"/>
    <w:rsid w:val="00196507"/>
    <w:rsid w:val="00196510"/>
    <w:rsid w:val="00197125"/>
    <w:rsid w:val="001A17B8"/>
    <w:rsid w:val="001A2098"/>
    <w:rsid w:val="001A27E0"/>
    <w:rsid w:val="001A4AE4"/>
    <w:rsid w:val="001A4CBE"/>
    <w:rsid w:val="001A79D3"/>
    <w:rsid w:val="001A7CE5"/>
    <w:rsid w:val="001B2C12"/>
    <w:rsid w:val="001B3198"/>
    <w:rsid w:val="001B4BAB"/>
    <w:rsid w:val="001B4F73"/>
    <w:rsid w:val="001B5817"/>
    <w:rsid w:val="001B5ED6"/>
    <w:rsid w:val="001B6E65"/>
    <w:rsid w:val="001B7E59"/>
    <w:rsid w:val="001C16D0"/>
    <w:rsid w:val="001C2BD7"/>
    <w:rsid w:val="001C5BC5"/>
    <w:rsid w:val="001D0FAE"/>
    <w:rsid w:val="001D21B1"/>
    <w:rsid w:val="001D2B65"/>
    <w:rsid w:val="001D37AA"/>
    <w:rsid w:val="001D4A9D"/>
    <w:rsid w:val="001D5433"/>
    <w:rsid w:val="001D6F12"/>
    <w:rsid w:val="001D7CBD"/>
    <w:rsid w:val="001E0029"/>
    <w:rsid w:val="001E0EE9"/>
    <w:rsid w:val="001E4769"/>
    <w:rsid w:val="001E4E7E"/>
    <w:rsid w:val="001E54A4"/>
    <w:rsid w:val="001E5E8B"/>
    <w:rsid w:val="001E628F"/>
    <w:rsid w:val="001E6C89"/>
    <w:rsid w:val="001E73FF"/>
    <w:rsid w:val="001E7E03"/>
    <w:rsid w:val="001F1247"/>
    <w:rsid w:val="001F16A5"/>
    <w:rsid w:val="001F2CE8"/>
    <w:rsid w:val="001F2D23"/>
    <w:rsid w:val="001F47AC"/>
    <w:rsid w:val="001F47D9"/>
    <w:rsid w:val="001F66A0"/>
    <w:rsid w:val="001F725C"/>
    <w:rsid w:val="001F7A9B"/>
    <w:rsid w:val="00200557"/>
    <w:rsid w:val="002006B0"/>
    <w:rsid w:val="00201077"/>
    <w:rsid w:val="00201797"/>
    <w:rsid w:val="0020296B"/>
    <w:rsid w:val="00203846"/>
    <w:rsid w:val="00203E83"/>
    <w:rsid w:val="00205678"/>
    <w:rsid w:val="00206701"/>
    <w:rsid w:val="0020678C"/>
    <w:rsid w:val="00206C92"/>
    <w:rsid w:val="00210546"/>
    <w:rsid w:val="002115D6"/>
    <w:rsid w:val="00215801"/>
    <w:rsid w:val="00215C0F"/>
    <w:rsid w:val="00215D7D"/>
    <w:rsid w:val="00217CE1"/>
    <w:rsid w:val="00220C49"/>
    <w:rsid w:val="0022147B"/>
    <w:rsid w:val="00221974"/>
    <w:rsid w:val="00221C50"/>
    <w:rsid w:val="00222D18"/>
    <w:rsid w:val="00222EA8"/>
    <w:rsid w:val="00223382"/>
    <w:rsid w:val="0022345D"/>
    <w:rsid w:val="002266A7"/>
    <w:rsid w:val="00226800"/>
    <w:rsid w:val="00226A3D"/>
    <w:rsid w:val="00227A20"/>
    <w:rsid w:val="002304E7"/>
    <w:rsid w:val="00230622"/>
    <w:rsid w:val="00230930"/>
    <w:rsid w:val="00230B13"/>
    <w:rsid w:val="00231987"/>
    <w:rsid w:val="00231A98"/>
    <w:rsid w:val="00232797"/>
    <w:rsid w:val="00233222"/>
    <w:rsid w:val="002332D1"/>
    <w:rsid w:val="00233DFF"/>
    <w:rsid w:val="0023551A"/>
    <w:rsid w:val="002359A9"/>
    <w:rsid w:val="002365FA"/>
    <w:rsid w:val="002377C6"/>
    <w:rsid w:val="00240AE0"/>
    <w:rsid w:val="00241433"/>
    <w:rsid w:val="00242380"/>
    <w:rsid w:val="002434E8"/>
    <w:rsid w:val="002436AA"/>
    <w:rsid w:val="00243832"/>
    <w:rsid w:val="00246365"/>
    <w:rsid w:val="00250469"/>
    <w:rsid w:val="002506CE"/>
    <w:rsid w:val="00254C07"/>
    <w:rsid w:val="002564CF"/>
    <w:rsid w:val="00256DC4"/>
    <w:rsid w:val="0025702E"/>
    <w:rsid w:val="0025771B"/>
    <w:rsid w:val="00257850"/>
    <w:rsid w:val="00257904"/>
    <w:rsid w:val="00257F5F"/>
    <w:rsid w:val="00260C7D"/>
    <w:rsid w:val="00262E3A"/>
    <w:rsid w:val="00262ECC"/>
    <w:rsid w:val="002632CD"/>
    <w:rsid w:val="0026353F"/>
    <w:rsid w:val="00265213"/>
    <w:rsid w:val="00265296"/>
    <w:rsid w:val="00266FC8"/>
    <w:rsid w:val="002705F3"/>
    <w:rsid w:val="00270C96"/>
    <w:rsid w:val="0027177C"/>
    <w:rsid w:val="00272692"/>
    <w:rsid w:val="0027376D"/>
    <w:rsid w:val="002739AC"/>
    <w:rsid w:val="00273BBA"/>
    <w:rsid w:val="0027475D"/>
    <w:rsid w:val="002751A2"/>
    <w:rsid w:val="0027533C"/>
    <w:rsid w:val="0027709D"/>
    <w:rsid w:val="00277571"/>
    <w:rsid w:val="0028110E"/>
    <w:rsid w:val="00281A90"/>
    <w:rsid w:val="00281BEB"/>
    <w:rsid w:val="00282FC0"/>
    <w:rsid w:val="00283AC4"/>
    <w:rsid w:val="00284D22"/>
    <w:rsid w:val="00285056"/>
    <w:rsid w:val="00285798"/>
    <w:rsid w:val="00287157"/>
    <w:rsid w:val="002900B6"/>
    <w:rsid w:val="00293BE7"/>
    <w:rsid w:val="00295110"/>
    <w:rsid w:val="00297598"/>
    <w:rsid w:val="0029787E"/>
    <w:rsid w:val="0029789B"/>
    <w:rsid w:val="00297D64"/>
    <w:rsid w:val="002A1495"/>
    <w:rsid w:val="002A1FD1"/>
    <w:rsid w:val="002A2F95"/>
    <w:rsid w:val="002A3194"/>
    <w:rsid w:val="002A3DBA"/>
    <w:rsid w:val="002A4AE9"/>
    <w:rsid w:val="002A563E"/>
    <w:rsid w:val="002A6306"/>
    <w:rsid w:val="002A7ADB"/>
    <w:rsid w:val="002B01B1"/>
    <w:rsid w:val="002B3552"/>
    <w:rsid w:val="002B3705"/>
    <w:rsid w:val="002B4E0B"/>
    <w:rsid w:val="002B6D99"/>
    <w:rsid w:val="002B7719"/>
    <w:rsid w:val="002B7D8F"/>
    <w:rsid w:val="002C16A6"/>
    <w:rsid w:val="002C1895"/>
    <w:rsid w:val="002C1B0E"/>
    <w:rsid w:val="002C34DD"/>
    <w:rsid w:val="002C4F0B"/>
    <w:rsid w:val="002C6DB1"/>
    <w:rsid w:val="002C6EE2"/>
    <w:rsid w:val="002D030E"/>
    <w:rsid w:val="002D06D7"/>
    <w:rsid w:val="002D0E26"/>
    <w:rsid w:val="002D0ECE"/>
    <w:rsid w:val="002D117E"/>
    <w:rsid w:val="002D1B46"/>
    <w:rsid w:val="002D2575"/>
    <w:rsid w:val="002D2824"/>
    <w:rsid w:val="002D6243"/>
    <w:rsid w:val="002D644C"/>
    <w:rsid w:val="002E02DC"/>
    <w:rsid w:val="002E200C"/>
    <w:rsid w:val="002E27CE"/>
    <w:rsid w:val="002E2CF9"/>
    <w:rsid w:val="002E331E"/>
    <w:rsid w:val="002E384B"/>
    <w:rsid w:val="002E44D4"/>
    <w:rsid w:val="002E48B7"/>
    <w:rsid w:val="002E550F"/>
    <w:rsid w:val="002E5AC5"/>
    <w:rsid w:val="002E6AB1"/>
    <w:rsid w:val="002F32E4"/>
    <w:rsid w:val="002F3385"/>
    <w:rsid w:val="002F3454"/>
    <w:rsid w:val="002F58FC"/>
    <w:rsid w:val="002F6FF8"/>
    <w:rsid w:val="002F72EC"/>
    <w:rsid w:val="00300619"/>
    <w:rsid w:val="003008C6"/>
    <w:rsid w:val="00300E09"/>
    <w:rsid w:val="003011BF"/>
    <w:rsid w:val="00301870"/>
    <w:rsid w:val="00301F53"/>
    <w:rsid w:val="003022F1"/>
    <w:rsid w:val="00302419"/>
    <w:rsid w:val="00306DB9"/>
    <w:rsid w:val="0031102D"/>
    <w:rsid w:val="00312DA9"/>
    <w:rsid w:val="00314121"/>
    <w:rsid w:val="0031460B"/>
    <w:rsid w:val="0031490B"/>
    <w:rsid w:val="00314AC4"/>
    <w:rsid w:val="0031541B"/>
    <w:rsid w:val="00316ECB"/>
    <w:rsid w:val="00320E52"/>
    <w:rsid w:val="0032133B"/>
    <w:rsid w:val="0032167C"/>
    <w:rsid w:val="0032188B"/>
    <w:rsid w:val="003230CB"/>
    <w:rsid w:val="003243E3"/>
    <w:rsid w:val="00324BFD"/>
    <w:rsid w:val="003251A5"/>
    <w:rsid w:val="00325840"/>
    <w:rsid w:val="00326D6E"/>
    <w:rsid w:val="00327BF9"/>
    <w:rsid w:val="00330D37"/>
    <w:rsid w:val="003335ED"/>
    <w:rsid w:val="003350C5"/>
    <w:rsid w:val="00336005"/>
    <w:rsid w:val="00336466"/>
    <w:rsid w:val="00336D3A"/>
    <w:rsid w:val="003401C8"/>
    <w:rsid w:val="00340A6D"/>
    <w:rsid w:val="0034246D"/>
    <w:rsid w:val="003429C8"/>
    <w:rsid w:val="0034493C"/>
    <w:rsid w:val="00345C39"/>
    <w:rsid w:val="00347CE9"/>
    <w:rsid w:val="00347E6B"/>
    <w:rsid w:val="00350452"/>
    <w:rsid w:val="003505F3"/>
    <w:rsid w:val="00350799"/>
    <w:rsid w:val="00350D05"/>
    <w:rsid w:val="003525EE"/>
    <w:rsid w:val="00352EAE"/>
    <w:rsid w:val="00352EC6"/>
    <w:rsid w:val="00353EDE"/>
    <w:rsid w:val="00354496"/>
    <w:rsid w:val="003545FE"/>
    <w:rsid w:val="00354B8E"/>
    <w:rsid w:val="003550D9"/>
    <w:rsid w:val="00356A8A"/>
    <w:rsid w:val="00360614"/>
    <w:rsid w:val="003627A4"/>
    <w:rsid w:val="00362BB9"/>
    <w:rsid w:val="00363325"/>
    <w:rsid w:val="00366FF1"/>
    <w:rsid w:val="003678AC"/>
    <w:rsid w:val="00370CF3"/>
    <w:rsid w:val="00370DD2"/>
    <w:rsid w:val="003721DC"/>
    <w:rsid w:val="003737C0"/>
    <w:rsid w:val="003748B9"/>
    <w:rsid w:val="003748DC"/>
    <w:rsid w:val="00374923"/>
    <w:rsid w:val="00374A4D"/>
    <w:rsid w:val="003769E8"/>
    <w:rsid w:val="00376EC0"/>
    <w:rsid w:val="00377681"/>
    <w:rsid w:val="00377745"/>
    <w:rsid w:val="0037788F"/>
    <w:rsid w:val="00380B79"/>
    <w:rsid w:val="00380E23"/>
    <w:rsid w:val="00383D92"/>
    <w:rsid w:val="00384A3A"/>
    <w:rsid w:val="00384A78"/>
    <w:rsid w:val="00385FD7"/>
    <w:rsid w:val="0038629F"/>
    <w:rsid w:val="00386580"/>
    <w:rsid w:val="003876AD"/>
    <w:rsid w:val="003879C5"/>
    <w:rsid w:val="00387E9F"/>
    <w:rsid w:val="003903EB"/>
    <w:rsid w:val="00391001"/>
    <w:rsid w:val="00392308"/>
    <w:rsid w:val="003928F5"/>
    <w:rsid w:val="00392FB1"/>
    <w:rsid w:val="00394400"/>
    <w:rsid w:val="003957E1"/>
    <w:rsid w:val="00396204"/>
    <w:rsid w:val="003971DF"/>
    <w:rsid w:val="0039727E"/>
    <w:rsid w:val="003A0964"/>
    <w:rsid w:val="003A0C1A"/>
    <w:rsid w:val="003A11F0"/>
    <w:rsid w:val="003A1B74"/>
    <w:rsid w:val="003A2EA1"/>
    <w:rsid w:val="003A39DE"/>
    <w:rsid w:val="003A3C43"/>
    <w:rsid w:val="003A4F4A"/>
    <w:rsid w:val="003A5729"/>
    <w:rsid w:val="003A5F35"/>
    <w:rsid w:val="003A63EB"/>
    <w:rsid w:val="003A662E"/>
    <w:rsid w:val="003A71B4"/>
    <w:rsid w:val="003B0DD3"/>
    <w:rsid w:val="003B1D81"/>
    <w:rsid w:val="003B206D"/>
    <w:rsid w:val="003B256F"/>
    <w:rsid w:val="003B2856"/>
    <w:rsid w:val="003B3203"/>
    <w:rsid w:val="003B3EE2"/>
    <w:rsid w:val="003B41C4"/>
    <w:rsid w:val="003B4218"/>
    <w:rsid w:val="003B477A"/>
    <w:rsid w:val="003B47AF"/>
    <w:rsid w:val="003B4959"/>
    <w:rsid w:val="003B50F7"/>
    <w:rsid w:val="003B59E0"/>
    <w:rsid w:val="003B72E1"/>
    <w:rsid w:val="003B7753"/>
    <w:rsid w:val="003C153B"/>
    <w:rsid w:val="003C1C2B"/>
    <w:rsid w:val="003C1C8F"/>
    <w:rsid w:val="003C2114"/>
    <w:rsid w:val="003C2F7A"/>
    <w:rsid w:val="003C33C9"/>
    <w:rsid w:val="003C4684"/>
    <w:rsid w:val="003C5C5B"/>
    <w:rsid w:val="003C5E9A"/>
    <w:rsid w:val="003C5EAD"/>
    <w:rsid w:val="003C6C85"/>
    <w:rsid w:val="003C7258"/>
    <w:rsid w:val="003C7702"/>
    <w:rsid w:val="003C7937"/>
    <w:rsid w:val="003D0491"/>
    <w:rsid w:val="003D232C"/>
    <w:rsid w:val="003D34C0"/>
    <w:rsid w:val="003D470A"/>
    <w:rsid w:val="003D4EC2"/>
    <w:rsid w:val="003D5B69"/>
    <w:rsid w:val="003D5CBF"/>
    <w:rsid w:val="003D6DE8"/>
    <w:rsid w:val="003D78EE"/>
    <w:rsid w:val="003E00DE"/>
    <w:rsid w:val="003E16B6"/>
    <w:rsid w:val="003E18C3"/>
    <w:rsid w:val="003E1E09"/>
    <w:rsid w:val="003E1EC0"/>
    <w:rsid w:val="003E25BF"/>
    <w:rsid w:val="003E25D3"/>
    <w:rsid w:val="003E2ABA"/>
    <w:rsid w:val="003E3919"/>
    <w:rsid w:val="003E40AA"/>
    <w:rsid w:val="003E4462"/>
    <w:rsid w:val="003E6CFF"/>
    <w:rsid w:val="003E7321"/>
    <w:rsid w:val="003F07B3"/>
    <w:rsid w:val="003F1E15"/>
    <w:rsid w:val="003F377C"/>
    <w:rsid w:val="003F463E"/>
    <w:rsid w:val="003F587F"/>
    <w:rsid w:val="003F608A"/>
    <w:rsid w:val="003F6A80"/>
    <w:rsid w:val="00400A3B"/>
    <w:rsid w:val="00405C8E"/>
    <w:rsid w:val="00410155"/>
    <w:rsid w:val="004104FA"/>
    <w:rsid w:val="00410A02"/>
    <w:rsid w:val="00410B1D"/>
    <w:rsid w:val="00411222"/>
    <w:rsid w:val="0041187D"/>
    <w:rsid w:val="0041214D"/>
    <w:rsid w:val="00412CC0"/>
    <w:rsid w:val="0041312B"/>
    <w:rsid w:val="00413F92"/>
    <w:rsid w:val="004145D1"/>
    <w:rsid w:val="00414D79"/>
    <w:rsid w:val="00415B1D"/>
    <w:rsid w:val="00420141"/>
    <w:rsid w:val="004201EA"/>
    <w:rsid w:val="00420CAD"/>
    <w:rsid w:val="00420D98"/>
    <w:rsid w:val="00420EC6"/>
    <w:rsid w:val="004210C7"/>
    <w:rsid w:val="00421764"/>
    <w:rsid w:val="00421AE9"/>
    <w:rsid w:val="00422132"/>
    <w:rsid w:val="004221CE"/>
    <w:rsid w:val="00422F70"/>
    <w:rsid w:val="00424345"/>
    <w:rsid w:val="00424FEF"/>
    <w:rsid w:val="004259E4"/>
    <w:rsid w:val="00425DFA"/>
    <w:rsid w:val="0042686F"/>
    <w:rsid w:val="004276E7"/>
    <w:rsid w:val="00427A88"/>
    <w:rsid w:val="004318CD"/>
    <w:rsid w:val="0043199A"/>
    <w:rsid w:val="00431D64"/>
    <w:rsid w:val="004320EA"/>
    <w:rsid w:val="0043316D"/>
    <w:rsid w:val="00433242"/>
    <w:rsid w:val="00434C2A"/>
    <w:rsid w:val="004356EB"/>
    <w:rsid w:val="00436EDD"/>
    <w:rsid w:val="0043730F"/>
    <w:rsid w:val="00440730"/>
    <w:rsid w:val="004410DB"/>
    <w:rsid w:val="0044364D"/>
    <w:rsid w:val="00443CAC"/>
    <w:rsid w:val="00444A9E"/>
    <w:rsid w:val="00446E24"/>
    <w:rsid w:val="0044790C"/>
    <w:rsid w:val="00452DD0"/>
    <w:rsid w:val="00453236"/>
    <w:rsid w:val="0045326F"/>
    <w:rsid w:val="00453FBC"/>
    <w:rsid w:val="00455F36"/>
    <w:rsid w:val="00456A95"/>
    <w:rsid w:val="00457940"/>
    <w:rsid w:val="004579CE"/>
    <w:rsid w:val="00457B41"/>
    <w:rsid w:val="0046291B"/>
    <w:rsid w:val="00463849"/>
    <w:rsid w:val="00463DAD"/>
    <w:rsid w:val="004645EE"/>
    <w:rsid w:val="0046508F"/>
    <w:rsid w:val="00466BA4"/>
    <w:rsid w:val="00467605"/>
    <w:rsid w:val="0047076C"/>
    <w:rsid w:val="00472BBC"/>
    <w:rsid w:val="00474730"/>
    <w:rsid w:val="004765C3"/>
    <w:rsid w:val="00476975"/>
    <w:rsid w:val="00477B1F"/>
    <w:rsid w:val="004803B9"/>
    <w:rsid w:val="004814D7"/>
    <w:rsid w:val="004837BB"/>
    <w:rsid w:val="00484260"/>
    <w:rsid w:val="00484A61"/>
    <w:rsid w:val="00485674"/>
    <w:rsid w:val="004872A6"/>
    <w:rsid w:val="0048772E"/>
    <w:rsid w:val="004878C8"/>
    <w:rsid w:val="0049121B"/>
    <w:rsid w:val="00491CB4"/>
    <w:rsid w:val="00492D6C"/>
    <w:rsid w:val="004967DF"/>
    <w:rsid w:val="00497677"/>
    <w:rsid w:val="0049776D"/>
    <w:rsid w:val="004A017E"/>
    <w:rsid w:val="004A21CD"/>
    <w:rsid w:val="004A2B68"/>
    <w:rsid w:val="004A3DDB"/>
    <w:rsid w:val="004A48CC"/>
    <w:rsid w:val="004A4A15"/>
    <w:rsid w:val="004A5508"/>
    <w:rsid w:val="004A704B"/>
    <w:rsid w:val="004B3C99"/>
    <w:rsid w:val="004B5537"/>
    <w:rsid w:val="004B5DBD"/>
    <w:rsid w:val="004B7DB6"/>
    <w:rsid w:val="004C0198"/>
    <w:rsid w:val="004C0566"/>
    <w:rsid w:val="004C0BA1"/>
    <w:rsid w:val="004C20D8"/>
    <w:rsid w:val="004C3F2B"/>
    <w:rsid w:val="004C5EA9"/>
    <w:rsid w:val="004C6703"/>
    <w:rsid w:val="004C7902"/>
    <w:rsid w:val="004D1618"/>
    <w:rsid w:val="004D1CA8"/>
    <w:rsid w:val="004D2BCA"/>
    <w:rsid w:val="004D3623"/>
    <w:rsid w:val="004D3DD9"/>
    <w:rsid w:val="004D6299"/>
    <w:rsid w:val="004D6340"/>
    <w:rsid w:val="004D6741"/>
    <w:rsid w:val="004D756D"/>
    <w:rsid w:val="004E0DD4"/>
    <w:rsid w:val="004E1847"/>
    <w:rsid w:val="004E2C89"/>
    <w:rsid w:val="004E347E"/>
    <w:rsid w:val="004E50B4"/>
    <w:rsid w:val="004E55B1"/>
    <w:rsid w:val="004E5DF0"/>
    <w:rsid w:val="004F0945"/>
    <w:rsid w:val="004F0BFF"/>
    <w:rsid w:val="004F419C"/>
    <w:rsid w:val="004F4645"/>
    <w:rsid w:val="004F4653"/>
    <w:rsid w:val="004F4F95"/>
    <w:rsid w:val="004F5077"/>
    <w:rsid w:val="004F5CA5"/>
    <w:rsid w:val="004F6E44"/>
    <w:rsid w:val="004F7376"/>
    <w:rsid w:val="004F7953"/>
    <w:rsid w:val="005001DC"/>
    <w:rsid w:val="00500D9F"/>
    <w:rsid w:val="00501D34"/>
    <w:rsid w:val="00501EE6"/>
    <w:rsid w:val="00503D27"/>
    <w:rsid w:val="005055E6"/>
    <w:rsid w:val="00505697"/>
    <w:rsid w:val="005076FD"/>
    <w:rsid w:val="00510094"/>
    <w:rsid w:val="005109C3"/>
    <w:rsid w:val="005114E7"/>
    <w:rsid w:val="00513164"/>
    <w:rsid w:val="005137F7"/>
    <w:rsid w:val="00514546"/>
    <w:rsid w:val="00514D29"/>
    <w:rsid w:val="00515060"/>
    <w:rsid w:val="00516C30"/>
    <w:rsid w:val="00516F9C"/>
    <w:rsid w:val="005171AE"/>
    <w:rsid w:val="00517272"/>
    <w:rsid w:val="00520CCA"/>
    <w:rsid w:val="00521394"/>
    <w:rsid w:val="00521930"/>
    <w:rsid w:val="00521968"/>
    <w:rsid w:val="00521D7C"/>
    <w:rsid w:val="005222FB"/>
    <w:rsid w:val="00522452"/>
    <w:rsid w:val="005235A5"/>
    <w:rsid w:val="00523BD1"/>
    <w:rsid w:val="00525921"/>
    <w:rsid w:val="00526104"/>
    <w:rsid w:val="00526653"/>
    <w:rsid w:val="0053086A"/>
    <w:rsid w:val="0053096C"/>
    <w:rsid w:val="00530D4E"/>
    <w:rsid w:val="005340BB"/>
    <w:rsid w:val="005343B3"/>
    <w:rsid w:val="00534650"/>
    <w:rsid w:val="00534865"/>
    <w:rsid w:val="005348D5"/>
    <w:rsid w:val="00534A5D"/>
    <w:rsid w:val="00535127"/>
    <w:rsid w:val="0053553B"/>
    <w:rsid w:val="005359ED"/>
    <w:rsid w:val="00535A6E"/>
    <w:rsid w:val="00536B1C"/>
    <w:rsid w:val="0054083E"/>
    <w:rsid w:val="005419F9"/>
    <w:rsid w:val="005424EF"/>
    <w:rsid w:val="005440D6"/>
    <w:rsid w:val="00545470"/>
    <w:rsid w:val="00545AE1"/>
    <w:rsid w:val="00546F9E"/>
    <w:rsid w:val="00547C6F"/>
    <w:rsid w:val="0055060C"/>
    <w:rsid w:val="005521ED"/>
    <w:rsid w:val="00553730"/>
    <w:rsid w:val="00553A5A"/>
    <w:rsid w:val="005542FE"/>
    <w:rsid w:val="00554AC4"/>
    <w:rsid w:val="00554FBA"/>
    <w:rsid w:val="00555B46"/>
    <w:rsid w:val="00556440"/>
    <w:rsid w:val="005600FF"/>
    <w:rsid w:val="00561941"/>
    <w:rsid w:val="00562895"/>
    <w:rsid w:val="0056720E"/>
    <w:rsid w:val="0056782F"/>
    <w:rsid w:val="00570BFA"/>
    <w:rsid w:val="005715DC"/>
    <w:rsid w:val="00571F7D"/>
    <w:rsid w:val="00572C36"/>
    <w:rsid w:val="005753CE"/>
    <w:rsid w:val="00575916"/>
    <w:rsid w:val="00575B06"/>
    <w:rsid w:val="00575BE9"/>
    <w:rsid w:val="00575ED1"/>
    <w:rsid w:val="005766E0"/>
    <w:rsid w:val="00577412"/>
    <w:rsid w:val="00577510"/>
    <w:rsid w:val="00577804"/>
    <w:rsid w:val="00577CDA"/>
    <w:rsid w:val="00577E85"/>
    <w:rsid w:val="00581221"/>
    <w:rsid w:val="00581C28"/>
    <w:rsid w:val="00582731"/>
    <w:rsid w:val="00582CD5"/>
    <w:rsid w:val="00584BD7"/>
    <w:rsid w:val="00585651"/>
    <w:rsid w:val="00585C02"/>
    <w:rsid w:val="00585D77"/>
    <w:rsid w:val="00587815"/>
    <w:rsid w:val="0059085A"/>
    <w:rsid w:val="005908B3"/>
    <w:rsid w:val="00590AC3"/>
    <w:rsid w:val="00591521"/>
    <w:rsid w:val="00593279"/>
    <w:rsid w:val="00596159"/>
    <w:rsid w:val="005A2E6D"/>
    <w:rsid w:val="005A44EF"/>
    <w:rsid w:val="005A74BF"/>
    <w:rsid w:val="005B0665"/>
    <w:rsid w:val="005B0C84"/>
    <w:rsid w:val="005B14E4"/>
    <w:rsid w:val="005B1966"/>
    <w:rsid w:val="005B33E5"/>
    <w:rsid w:val="005B4A26"/>
    <w:rsid w:val="005B5414"/>
    <w:rsid w:val="005B5871"/>
    <w:rsid w:val="005B5E90"/>
    <w:rsid w:val="005B6291"/>
    <w:rsid w:val="005B6A54"/>
    <w:rsid w:val="005B7A27"/>
    <w:rsid w:val="005B7BD2"/>
    <w:rsid w:val="005B7D27"/>
    <w:rsid w:val="005C09E3"/>
    <w:rsid w:val="005C0FAD"/>
    <w:rsid w:val="005C1313"/>
    <w:rsid w:val="005C26F2"/>
    <w:rsid w:val="005C35DE"/>
    <w:rsid w:val="005C3611"/>
    <w:rsid w:val="005C4733"/>
    <w:rsid w:val="005C537B"/>
    <w:rsid w:val="005C5BB6"/>
    <w:rsid w:val="005C73E3"/>
    <w:rsid w:val="005D06AB"/>
    <w:rsid w:val="005D0D19"/>
    <w:rsid w:val="005D125F"/>
    <w:rsid w:val="005D14B2"/>
    <w:rsid w:val="005D15AA"/>
    <w:rsid w:val="005D183C"/>
    <w:rsid w:val="005D1919"/>
    <w:rsid w:val="005D3756"/>
    <w:rsid w:val="005D3CD0"/>
    <w:rsid w:val="005D3DA4"/>
    <w:rsid w:val="005D4A71"/>
    <w:rsid w:val="005D7212"/>
    <w:rsid w:val="005D79F4"/>
    <w:rsid w:val="005E00EF"/>
    <w:rsid w:val="005E04EC"/>
    <w:rsid w:val="005E061D"/>
    <w:rsid w:val="005E06BD"/>
    <w:rsid w:val="005E1FFD"/>
    <w:rsid w:val="005E2F4F"/>
    <w:rsid w:val="005E49B4"/>
    <w:rsid w:val="005E5191"/>
    <w:rsid w:val="005E71E0"/>
    <w:rsid w:val="005F26A9"/>
    <w:rsid w:val="005F27B7"/>
    <w:rsid w:val="005F2C28"/>
    <w:rsid w:val="005F2F3F"/>
    <w:rsid w:val="005F38F9"/>
    <w:rsid w:val="005F4B84"/>
    <w:rsid w:val="005F527C"/>
    <w:rsid w:val="005F6C7A"/>
    <w:rsid w:val="005F756D"/>
    <w:rsid w:val="005F7C91"/>
    <w:rsid w:val="0060326F"/>
    <w:rsid w:val="00606EE9"/>
    <w:rsid w:val="006075D8"/>
    <w:rsid w:val="006078F9"/>
    <w:rsid w:val="00610C5D"/>
    <w:rsid w:val="0061189D"/>
    <w:rsid w:val="00611F4F"/>
    <w:rsid w:val="006127EF"/>
    <w:rsid w:val="00612C73"/>
    <w:rsid w:val="00612F1D"/>
    <w:rsid w:val="00613135"/>
    <w:rsid w:val="00613186"/>
    <w:rsid w:val="006135E5"/>
    <w:rsid w:val="00615687"/>
    <w:rsid w:val="00615C81"/>
    <w:rsid w:val="00620AAB"/>
    <w:rsid w:val="00623643"/>
    <w:rsid w:val="00623EDF"/>
    <w:rsid w:val="00624938"/>
    <w:rsid w:val="00625531"/>
    <w:rsid w:val="00625957"/>
    <w:rsid w:val="00627A6B"/>
    <w:rsid w:val="00627F37"/>
    <w:rsid w:val="0063020D"/>
    <w:rsid w:val="006306DE"/>
    <w:rsid w:val="0063099D"/>
    <w:rsid w:val="006320A2"/>
    <w:rsid w:val="00632AB0"/>
    <w:rsid w:val="006331A7"/>
    <w:rsid w:val="00634A9A"/>
    <w:rsid w:val="0063573E"/>
    <w:rsid w:val="00640A25"/>
    <w:rsid w:val="00641068"/>
    <w:rsid w:val="00641892"/>
    <w:rsid w:val="00641FB9"/>
    <w:rsid w:val="006434DC"/>
    <w:rsid w:val="00643888"/>
    <w:rsid w:val="0064554D"/>
    <w:rsid w:val="00645D66"/>
    <w:rsid w:val="00646096"/>
    <w:rsid w:val="00646881"/>
    <w:rsid w:val="00647D62"/>
    <w:rsid w:val="0065035A"/>
    <w:rsid w:val="00650FC4"/>
    <w:rsid w:val="00651DE6"/>
    <w:rsid w:val="00652D86"/>
    <w:rsid w:val="00653733"/>
    <w:rsid w:val="00654B59"/>
    <w:rsid w:val="006559F3"/>
    <w:rsid w:val="00655C53"/>
    <w:rsid w:val="00656A73"/>
    <w:rsid w:val="00656F40"/>
    <w:rsid w:val="00661166"/>
    <w:rsid w:val="00662A8B"/>
    <w:rsid w:val="00662D43"/>
    <w:rsid w:val="00666395"/>
    <w:rsid w:val="006663CE"/>
    <w:rsid w:val="00666AF1"/>
    <w:rsid w:val="00666C67"/>
    <w:rsid w:val="00670E83"/>
    <w:rsid w:val="00672779"/>
    <w:rsid w:val="0067373F"/>
    <w:rsid w:val="00673A2B"/>
    <w:rsid w:val="00674DEB"/>
    <w:rsid w:val="00675D3A"/>
    <w:rsid w:val="00676FA9"/>
    <w:rsid w:val="00680D05"/>
    <w:rsid w:val="00681401"/>
    <w:rsid w:val="00681D04"/>
    <w:rsid w:val="00683C65"/>
    <w:rsid w:val="0068508A"/>
    <w:rsid w:val="00686A42"/>
    <w:rsid w:val="00687E5A"/>
    <w:rsid w:val="00690215"/>
    <w:rsid w:val="00690489"/>
    <w:rsid w:val="00692685"/>
    <w:rsid w:val="00692D38"/>
    <w:rsid w:val="00693715"/>
    <w:rsid w:val="00694274"/>
    <w:rsid w:val="00694604"/>
    <w:rsid w:val="00697300"/>
    <w:rsid w:val="00697651"/>
    <w:rsid w:val="00697F97"/>
    <w:rsid w:val="006A16E2"/>
    <w:rsid w:val="006A1F68"/>
    <w:rsid w:val="006A27EC"/>
    <w:rsid w:val="006A37AF"/>
    <w:rsid w:val="006A41D2"/>
    <w:rsid w:val="006A4AA9"/>
    <w:rsid w:val="006A6303"/>
    <w:rsid w:val="006A68CA"/>
    <w:rsid w:val="006A6C4A"/>
    <w:rsid w:val="006A6CAC"/>
    <w:rsid w:val="006B0978"/>
    <w:rsid w:val="006B21EE"/>
    <w:rsid w:val="006B318D"/>
    <w:rsid w:val="006B484D"/>
    <w:rsid w:val="006B4AA0"/>
    <w:rsid w:val="006B6ED9"/>
    <w:rsid w:val="006B7221"/>
    <w:rsid w:val="006B735C"/>
    <w:rsid w:val="006C1FE2"/>
    <w:rsid w:val="006C3BED"/>
    <w:rsid w:val="006C4901"/>
    <w:rsid w:val="006C50DD"/>
    <w:rsid w:val="006C5D76"/>
    <w:rsid w:val="006C68C5"/>
    <w:rsid w:val="006C75D2"/>
    <w:rsid w:val="006D344F"/>
    <w:rsid w:val="006D3CFC"/>
    <w:rsid w:val="006D440C"/>
    <w:rsid w:val="006D5A02"/>
    <w:rsid w:val="006D7949"/>
    <w:rsid w:val="006E029F"/>
    <w:rsid w:val="006E05A1"/>
    <w:rsid w:val="006E06CA"/>
    <w:rsid w:val="006E23C6"/>
    <w:rsid w:val="006E33F5"/>
    <w:rsid w:val="006E36AE"/>
    <w:rsid w:val="006E3FD9"/>
    <w:rsid w:val="006E4221"/>
    <w:rsid w:val="006E4E35"/>
    <w:rsid w:val="006E6CDD"/>
    <w:rsid w:val="006E6D9A"/>
    <w:rsid w:val="006E7301"/>
    <w:rsid w:val="006E7F79"/>
    <w:rsid w:val="006F08CD"/>
    <w:rsid w:val="006F0C24"/>
    <w:rsid w:val="006F1323"/>
    <w:rsid w:val="006F396B"/>
    <w:rsid w:val="006F46DD"/>
    <w:rsid w:val="006F549B"/>
    <w:rsid w:val="006F594A"/>
    <w:rsid w:val="00700DB9"/>
    <w:rsid w:val="00701FC0"/>
    <w:rsid w:val="0070287A"/>
    <w:rsid w:val="007043BA"/>
    <w:rsid w:val="00704B81"/>
    <w:rsid w:val="00706658"/>
    <w:rsid w:val="00706AE4"/>
    <w:rsid w:val="00710116"/>
    <w:rsid w:val="00710253"/>
    <w:rsid w:val="00710DA1"/>
    <w:rsid w:val="00712542"/>
    <w:rsid w:val="007128ED"/>
    <w:rsid w:val="0071393E"/>
    <w:rsid w:val="00713D85"/>
    <w:rsid w:val="007144F8"/>
    <w:rsid w:val="00714D8C"/>
    <w:rsid w:val="00715BB6"/>
    <w:rsid w:val="00715BE1"/>
    <w:rsid w:val="00716512"/>
    <w:rsid w:val="00716AFE"/>
    <w:rsid w:val="00716EAE"/>
    <w:rsid w:val="0071706B"/>
    <w:rsid w:val="00717238"/>
    <w:rsid w:val="00717305"/>
    <w:rsid w:val="0071730E"/>
    <w:rsid w:val="00720D2A"/>
    <w:rsid w:val="00721282"/>
    <w:rsid w:val="007216A5"/>
    <w:rsid w:val="00721A5E"/>
    <w:rsid w:val="00722BB2"/>
    <w:rsid w:val="007233BD"/>
    <w:rsid w:val="00723523"/>
    <w:rsid w:val="0072441A"/>
    <w:rsid w:val="00724F47"/>
    <w:rsid w:val="00725B60"/>
    <w:rsid w:val="00726764"/>
    <w:rsid w:val="0072756A"/>
    <w:rsid w:val="007330F1"/>
    <w:rsid w:val="00734F5C"/>
    <w:rsid w:val="00735749"/>
    <w:rsid w:val="00735C0A"/>
    <w:rsid w:val="007403CE"/>
    <w:rsid w:val="00740520"/>
    <w:rsid w:val="0074166A"/>
    <w:rsid w:val="00745A7F"/>
    <w:rsid w:val="00745D31"/>
    <w:rsid w:val="00747458"/>
    <w:rsid w:val="007501A3"/>
    <w:rsid w:val="00750381"/>
    <w:rsid w:val="00752481"/>
    <w:rsid w:val="00752760"/>
    <w:rsid w:val="00752A01"/>
    <w:rsid w:val="00755C8B"/>
    <w:rsid w:val="00756060"/>
    <w:rsid w:val="007576BD"/>
    <w:rsid w:val="00757A1C"/>
    <w:rsid w:val="00757A3C"/>
    <w:rsid w:val="00757DC4"/>
    <w:rsid w:val="007604D9"/>
    <w:rsid w:val="007623DD"/>
    <w:rsid w:val="00762540"/>
    <w:rsid w:val="0076261F"/>
    <w:rsid w:val="00763426"/>
    <w:rsid w:val="00764658"/>
    <w:rsid w:val="00766156"/>
    <w:rsid w:val="007663EC"/>
    <w:rsid w:val="0076651A"/>
    <w:rsid w:val="00767038"/>
    <w:rsid w:val="00771151"/>
    <w:rsid w:val="007711C5"/>
    <w:rsid w:val="00772133"/>
    <w:rsid w:val="00772521"/>
    <w:rsid w:val="007729FE"/>
    <w:rsid w:val="00772FBE"/>
    <w:rsid w:val="00773170"/>
    <w:rsid w:val="00774928"/>
    <w:rsid w:val="00774981"/>
    <w:rsid w:val="00774A01"/>
    <w:rsid w:val="00777625"/>
    <w:rsid w:val="007778BA"/>
    <w:rsid w:val="00780C4E"/>
    <w:rsid w:val="00780F8B"/>
    <w:rsid w:val="007812F4"/>
    <w:rsid w:val="00781B6D"/>
    <w:rsid w:val="007823CA"/>
    <w:rsid w:val="00784245"/>
    <w:rsid w:val="00784346"/>
    <w:rsid w:val="00784361"/>
    <w:rsid w:val="0078560A"/>
    <w:rsid w:val="0078643B"/>
    <w:rsid w:val="00786F26"/>
    <w:rsid w:val="00787D6F"/>
    <w:rsid w:val="007912CC"/>
    <w:rsid w:val="007914BE"/>
    <w:rsid w:val="007919A6"/>
    <w:rsid w:val="00791CB2"/>
    <w:rsid w:val="00796617"/>
    <w:rsid w:val="00796C0B"/>
    <w:rsid w:val="00796DDA"/>
    <w:rsid w:val="00797C47"/>
    <w:rsid w:val="007A05D1"/>
    <w:rsid w:val="007A2BC1"/>
    <w:rsid w:val="007A3FD4"/>
    <w:rsid w:val="007A5BFE"/>
    <w:rsid w:val="007A6F52"/>
    <w:rsid w:val="007B29FB"/>
    <w:rsid w:val="007B2DD3"/>
    <w:rsid w:val="007B3966"/>
    <w:rsid w:val="007B399B"/>
    <w:rsid w:val="007B5DB9"/>
    <w:rsid w:val="007B6EEB"/>
    <w:rsid w:val="007C010F"/>
    <w:rsid w:val="007C2A79"/>
    <w:rsid w:val="007C399C"/>
    <w:rsid w:val="007C39F4"/>
    <w:rsid w:val="007C4845"/>
    <w:rsid w:val="007C5A82"/>
    <w:rsid w:val="007C5CA6"/>
    <w:rsid w:val="007C79CF"/>
    <w:rsid w:val="007D02D5"/>
    <w:rsid w:val="007D25AF"/>
    <w:rsid w:val="007D39D7"/>
    <w:rsid w:val="007D4055"/>
    <w:rsid w:val="007D41F0"/>
    <w:rsid w:val="007D6340"/>
    <w:rsid w:val="007D6FFA"/>
    <w:rsid w:val="007D72F7"/>
    <w:rsid w:val="007E0CC8"/>
    <w:rsid w:val="007E1CB9"/>
    <w:rsid w:val="007E229A"/>
    <w:rsid w:val="007E24CD"/>
    <w:rsid w:val="007E3BA2"/>
    <w:rsid w:val="007E41BC"/>
    <w:rsid w:val="007E491F"/>
    <w:rsid w:val="007E6075"/>
    <w:rsid w:val="007E7B11"/>
    <w:rsid w:val="007E7F68"/>
    <w:rsid w:val="007F0070"/>
    <w:rsid w:val="007F0D4A"/>
    <w:rsid w:val="007F0D9C"/>
    <w:rsid w:val="007F21DD"/>
    <w:rsid w:val="007F22B6"/>
    <w:rsid w:val="007F2CE2"/>
    <w:rsid w:val="007F34C8"/>
    <w:rsid w:val="007F44B7"/>
    <w:rsid w:val="007F5C72"/>
    <w:rsid w:val="007F5CF1"/>
    <w:rsid w:val="007F6B24"/>
    <w:rsid w:val="00802DA4"/>
    <w:rsid w:val="00804077"/>
    <w:rsid w:val="008044E1"/>
    <w:rsid w:val="00804D9F"/>
    <w:rsid w:val="00805621"/>
    <w:rsid w:val="008064F4"/>
    <w:rsid w:val="00807580"/>
    <w:rsid w:val="00807A03"/>
    <w:rsid w:val="00812893"/>
    <w:rsid w:val="0081539B"/>
    <w:rsid w:val="0081606C"/>
    <w:rsid w:val="00817B7C"/>
    <w:rsid w:val="00817FDB"/>
    <w:rsid w:val="008204F7"/>
    <w:rsid w:val="00820B68"/>
    <w:rsid w:val="00820F43"/>
    <w:rsid w:val="00822073"/>
    <w:rsid w:val="0082570C"/>
    <w:rsid w:val="00825807"/>
    <w:rsid w:val="00825C2D"/>
    <w:rsid w:val="00825F82"/>
    <w:rsid w:val="008263D9"/>
    <w:rsid w:val="008266C5"/>
    <w:rsid w:val="00826E53"/>
    <w:rsid w:val="00827373"/>
    <w:rsid w:val="00830FC0"/>
    <w:rsid w:val="00832ECE"/>
    <w:rsid w:val="00833F78"/>
    <w:rsid w:val="008350C5"/>
    <w:rsid w:val="00835338"/>
    <w:rsid w:val="00835449"/>
    <w:rsid w:val="008355D9"/>
    <w:rsid w:val="008365F1"/>
    <w:rsid w:val="00836DEC"/>
    <w:rsid w:val="00836FCB"/>
    <w:rsid w:val="0083729F"/>
    <w:rsid w:val="00840D3A"/>
    <w:rsid w:val="008416D7"/>
    <w:rsid w:val="00841ACC"/>
    <w:rsid w:val="00842AD7"/>
    <w:rsid w:val="00842B4D"/>
    <w:rsid w:val="00843049"/>
    <w:rsid w:val="0084324B"/>
    <w:rsid w:val="0084392C"/>
    <w:rsid w:val="00845351"/>
    <w:rsid w:val="008454D6"/>
    <w:rsid w:val="00845973"/>
    <w:rsid w:val="00845A34"/>
    <w:rsid w:val="0084721E"/>
    <w:rsid w:val="00850411"/>
    <w:rsid w:val="0085085A"/>
    <w:rsid w:val="00850D9E"/>
    <w:rsid w:val="00851E78"/>
    <w:rsid w:val="00854BBC"/>
    <w:rsid w:val="00855E7F"/>
    <w:rsid w:val="00856CC2"/>
    <w:rsid w:val="00857F77"/>
    <w:rsid w:val="00857F9F"/>
    <w:rsid w:val="008601F0"/>
    <w:rsid w:val="008608B1"/>
    <w:rsid w:val="008623F2"/>
    <w:rsid w:val="008624E3"/>
    <w:rsid w:val="008627D7"/>
    <w:rsid w:val="0086284F"/>
    <w:rsid w:val="0086344E"/>
    <w:rsid w:val="00863C40"/>
    <w:rsid w:val="008645A2"/>
    <w:rsid w:val="00864695"/>
    <w:rsid w:val="00867EC2"/>
    <w:rsid w:val="00870C13"/>
    <w:rsid w:val="008721FB"/>
    <w:rsid w:val="00872B36"/>
    <w:rsid w:val="008731C8"/>
    <w:rsid w:val="00874292"/>
    <w:rsid w:val="0087578F"/>
    <w:rsid w:val="00875BA1"/>
    <w:rsid w:val="00877E93"/>
    <w:rsid w:val="00877EB5"/>
    <w:rsid w:val="00877ED1"/>
    <w:rsid w:val="00882A0B"/>
    <w:rsid w:val="008833BB"/>
    <w:rsid w:val="008841C7"/>
    <w:rsid w:val="00884A1B"/>
    <w:rsid w:val="00884A41"/>
    <w:rsid w:val="00885CD1"/>
    <w:rsid w:val="008906A3"/>
    <w:rsid w:val="00891342"/>
    <w:rsid w:val="00891E80"/>
    <w:rsid w:val="00892405"/>
    <w:rsid w:val="008937E7"/>
    <w:rsid w:val="00894957"/>
    <w:rsid w:val="00894A1A"/>
    <w:rsid w:val="0089502C"/>
    <w:rsid w:val="00896B50"/>
    <w:rsid w:val="00897B3E"/>
    <w:rsid w:val="008A0A7D"/>
    <w:rsid w:val="008A0E0B"/>
    <w:rsid w:val="008A3C9B"/>
    <w:rsid w:val="008A584A"/>
    <w:rsid w:val="008A62F7"/>
    <w:rsid w:val="008B0578"/>
    <w:rsid w:val="008B08E5"/>
    <w:rsid w:val="008B1245"/>
    <w:rsid w:val="008B2370"/>
    <w:rsid w:val="008B2B48"/>
    <w:rsid w:val="008B3429"/>
    <w:rsid w:val="008B440E"/>
    <w:rsid w:val="008B61EA"/>
    <w:rsid w:val="008B630E"/>
    <w:rsid w:val="008B6925"/>
    <w:rsid w:val="008C03E5"/>
    <w:rsid w:val="008C06D0"/>
    <w:rsid w:val="008C1799"/>
    <w:rsid w:val="008C2260"/>
    <w:rsid w:val="008C2CD2"/>
    <w:rsid w:val="008C39A7"/>
    <w:rsid w:val="008C3CD5"/>
    <w:rsid w:val="008C5565"/>
    <w:rsid w:val="008C63A6"/>
    <w:rsid w:val="008C64DC"/>
    <w:rsid w:val="008D0226"/>
    <w:rsid w:val="008D173E"/>
    <w:rsid w:val="008D1C57"/>
    <w:rsid w:val="008D1EDA"/>
    <w:rsid w:val="008D20CD"/>
    <w:rsid w:val="008D2136"/>
    <w:rsid w:val="008D278D"/>
    <w:rsid w:val="008D2D08"/>
    <w:rsid w:val="008D3301"/>
    <w:rsid w:val="008D3797"/>
    <w:rsid w:val="008D4B03"/>
    <w:rsid w:val="008D4D3E"/>
    <w:rsid w:val="008D731F"/>
    <w:rsid w:val="008E0E19"/>
    <w:rsid w:val="008E18EE"/>
    <w:rsid w:val="008E20A2"/>
    <w:rsid w:val="008E2A82"/>
    <w:rsid w:val="008E4D90"/>
    <w:rsid w:val="008E5BFE"/>
    <w:rsid w:val="008E6159"/>
    <w:rsid w:val="008E635F"/>
    <w:rsid w:val="008E63DE"/>
    <w:rsid w:val="008F09C7"/>
    <w:rsid w:val="008F1493"/>
    <w:rsid w:val="008F20EF"/>
    <w:rsid w:val="008F2670"/>
    <w:rsid w:val="008F2709"/>
    <w:rsid w:val="008F32FA"/>
    <w:rsid w:val="008F3D02"/>
    <w:rsid w:val="008F63DB"/>
    <w:rsid w:val="008F64D5"/>
    <w:rsid w:val="00900DEB"/>
    <w:rsid w:val="009013FB"/>
    <w:rsid w:val="0090540C"/>
    <w:rsid w:val="00905709"/>
    <w:rsid w:val="00906402"/>
    <w:rsid w:val="00910537"/>
    <w:rsid w:val="00911671"/>
    <w:rsid w:val="0091190D"/>
    <w:rsid w:val="00912950"/>
    <w:rsid w:val="0091305E"/>
    <w:rsid w:val="009133E3"/>
    <w:rsid w:val="00913678"/>
    <w:rsid w:val="0091437B"/>
    <w:rsid w:val="00915461"/>
    <w:rsid w:val="009157D7"/>
    <w:rsid w:val="00915D3A"/>
    <w:rsid w:val="009164C5"/>
    <w:rsid w:val="0092012F"/>
    <w:rsid w:val="009203BE"/>
    <w:rsid w:val="009206A2"/>
    <w:rsid w:val="00920C56"/>
    <w:rsid w:val="0092119D"/>
    <w:rsid w:val="00921A66"/>
    <w:rsid w:val="00921B61"/>
    <w:rsid w:val="0092327F"/>
    <w:rsid w:val="00923787"/>
    <w:rsid w:val="009239C5"/>
    <w:rsid w:val="00923C75"/>
    <w:rsid w:val="00924914"/>
    <w:rsid w:val="00925272"/>
    <w:rsid w:val="00925EA0"/>
    <w:rsid w:val="009279A1"/>
    <w:rsid w:val="00930AC9"/>
    <w:rsid w:val="009321D2"/>
    <w:rsid w:val="009326AD"/>
    <w:rsid w:val="00932DB2"/>
    <w:rsid w:val="00932EDB"/>
    <w:rsid w:val="009345D2"/>
    <w:rsid w:val="00934D01"/>
    <w:rsid w:val="00935835"/>
    <w:rsid w:val="00936F27"/>
    <w:rsid w:val="00936FAD"/>
    <w:rsid w:val="0094069B"/>
    <w:rsid w:val="0094094C"/>
    <w:rsid w:val="00946559"/>
    <w:rsid w:val="00946D08"/>
    <w:rsid w:val="009474B0"/>
    <w:rsid w:val="00951C3D"/>
    <w:rsid w:val="00952A52"/>
    <w:rsid w:val="009530DB"/>
    <w:rsid w:val="00953453"/>
    <w:rsid w:val="009569E2"/>
    <w:rsid w:val="009573EA"/>
    <w:rsid w:val="0096527E"/>
    <w:rsid w:val="00966EB0"/>
    <w:rsid w:val="0097112F"/>
    <w:rsid w:val="00971F12"/>
    <w:rsid w:val="00972AF1"/>
    <w:rsid w:val="00973710"/>
    <w:rsid w:val="0097586E"/>
    <w:rsid w:val="00975FCF"/>
    <w:rsid w:val="0097657C"/>
    <w:rsid w:val="009768A3"/>
    <w:rsid w:val="00976C04"/>
    <w:rsid w:val="00976CD6"/>
    <w:rsid w:val="00977BF9"/>
    <w:rsid w:val="00982B7C"/>
    <w:rsid w:val="00983018"/>
    <w:rsid w:val="00983D0B"/>
    <w:rsid w:val="009846DD"/>
    <w:rsid w:val="009855A2"/>
    <w:rsid w:val="00986AFD"/>
    <w:rsid w:val="009873D8"/>
    <w:rsid w:val="009904A5"/>
    <w:rsid w:val="00990E18"/>
    <w:rsid w:val="00991058"/>
    <w:rsid w:val="00991148"/>
    <w:rsid w:val="009926EC"/>
    <w:rsid w:val="00993118"/>
    <w:rsid w:val="009952D0"/>
    <w:rsid w:val="009957FC"/>
    <w:rsid w:val="00995F06"/>
    <w:rsid w:val="00996208"/>
    <w:rsid w:val="0099743C"/>
    <w:rsid w:val="009A000B"/>
    <w:rsid w:val="009A0E3B"/>
    <w:rsid w:val="009A1BE6"/>
    <w:rsid w:val="009A1EAC"/>
    <w:rsid w:val="009A2568"/>
    <w:rsid w:val="009A332E"/>
    <w:rsid w:val="009A3AAE"/>
    <w:rsid w:val="009A40C8"/>
    <w:rsid w:val="009A48FD"/>
    <w:rsid w:val="009A4DF3"/>
    <w:rsid w:val="009A60DA"/>
    <w:rsid w:val="009A61FA"/>
    <w:rsid w:val="009A79D8"/>
    <w:rsid w:val="009B2B64"/>
    <w:rsid w:val="009B3F1E"/>
    <w:rsid w:val="009B4209"/>
    <w:rsid w:val="009B5645"/>
    <w:rsid w:val="009B5D99"/>
    <w:rsid w:val="009B74D4"/>
    <w:rsid w:val="009C054B"/>
    <w:rsid w:val="009C0E8E"/>
    <w:rsid w:val="009C3337"/>
    <w:rsid w:val="009C58C2"/>
    <w:rsid w:val="009C6B81"/>
    <w:rsid w:val="009C7917"/>
    <w:rsid w:val="009C7935"/>
    <w:rsid w:val="009D090A"/>
    <w:rsid w:val="009D0D80"/>
    <w:rsid w:val="009D3178"/>
    <w:rsid w:val="009D5E77"/>
    <w:rsid w:val="009D67B7"/>
    <w:rsid w:val="009D70C5"/>
    <w:rsid w:val="009D7123"/>
    <w:rsid w:val="009D73F8"/>
    <w:rsid w:val="009D7AD2"/>
    <w:rsid w:val="009D7FE0"/>
    <w:rsid w:val="009E13B8"/>
    <w:rsid w:val="009E1400"/>
    <w:rsid w:val="009E38AA"/>
    <w:rsid w:val="009E408C"/>
    <w:rsid w:val="009E50F0"/>
    <w:rsid w:val="009E6A9B"/>
    <w:rsid w:val="009E7B3F"/>
    <w:rsid w:val="009F0A0B"/>
    <w:rsid w:val="009F100D"/>
    <w:rsid w:val="009F1DE6"/>
    <w:rsid w:val="009F28D4"/>
    <w:rsid w:val="009F2E14"/>
    <w:rsid w:val="009F324D"/>
    <w:rsid w:val="009F5135"/>
    <w:rsid w:val="009F7F78"/>
    <w:rsid w:val="00A00083"/>
    <w:rsid w:val="00A00601"/>
    <w:rsid w:val="00A00B98"/>
    <w:rsid w:val="00A02808"/>
    <w:rsid w:val="00A03CFC"/>
    <w:rsid w:val="00A0420D"/>
    <w:rsid w:val="00A04635"/>
    <w:rsid w:val="00A05F62"/>
    <w:rsid w:val="00A1007B"/>
    <w:rsid w:val="00A10EF2"/>
    <w:rsid w:val="00A13268"/>
    <w:rsid w:val="00A140D5"/>
    <w:rsid w:val="00A14131"/>
    <w:rsid w:val="00A141E6"/>
    <w:rsid w:val="00A145A6"/>
    <w:rsid w:val="00A153E9"/>
    <w:rsid w:val="00A15999"/>
    <w:rsid w:val="00A20B3F"/>
    <w:rsid w:val="00A21679"/>
    <w:rsid w:val="00A216C3"/>
    <w:rsid w:val="00A225D9"/>
    <w:rsid w:val="00A250FC"/>
    <w:rsid w:val="00A25308"/>
    <w:rsid w:val="00A25451"/>
    <w:rsid w:val="00A25B04"/>
    <w:rsid w:val="00A25C81"/>
    <w:rsid w:val="00A27DF9"/>
    <w:rsid w:val="00A27EF4"/>
    <w:rsid w:val="00A30AAD"/>
    <w:rsid w:val="00A328C1"/>
    <w:rsid w:val="00A32997"/>
    <w:rsid w:val="00A33196"/>
    <w:rsid w:val="00A34853"/>
    <w:rsid w:val="00A34EEB"/>
    <w:rsid w:val="00A35043"/>
    <w:rsid w:val="00A35D82"/>
    <w:rsid w:val="00A3646B"/>
    <w:rsid w:val="00A364C3"/>
    <w:rsid w:val="00A36C31"/>
    <w:rsid w:val="00A4091E"/>
    <w:rsid w:val="00A40BF1"/>
    <w:rsid w:val="00A413E5"/>
    <w:rsid w:val="00A41A33"/>
    <w:rsid w:val="00A424F7"/>
    <w:rsid w:val="00A44E3C"/>
    <w:rsid w:val="00A45429"/>
    <w:rsid w:val="00A46503"/>
    <w:rsid w:val="00A46D82"/>
    <w:rsid w:val="00A46E9A"/>
    <w:rsid w:val="00A5070B"/>
    <w:rsid w:val="00A50D4A"/>
    <w:rsid w:val="00A529E3"/>
    <w:rsid w:val="00A5707B"/>
    <w:rsid w:val="00A57A82"/>
    <w:rsid w:val="00A614DE"/>
    <w:rsid w:val="00A618A9"/>
    <w:rsid w:val="00A61D40"/>
    <w:rsid w:val="00A61E47"/>
    <w:rsid w:val="00A63497"/>
    <w:rsid w:val="00A669E6"/>
    <w:rsid w:val="00A677F1"/>
    <w:rsid w:val="00A715AE"/>
    <w:rsid w:val="00A71A2D"/>
    <w:rsid w:val="00A72223"/>
    <w:rsid w:val="00A729A8"/>
    <w:rsid w:val="00A72C69"/>
    <w:rsid w:val="00A7337D"/>
    <w:rsid w:val="00A735B6"/>
    <w:rsid w:val="00A75C3B"/>
    <w:rsid w:val="00A77329"/>
    <w:rsid w:val="00A77E2D"/>
    <w:rsid w:val="00A80B9A"/>
    <w:rsid w:val="00A8138C"/>
    <w:rsid w:val="00A82E43"/>
    <w:rsid w:val="00A82EE1"/>
    <w:rsid w:val="00A83763"/>
    <w:rsid w:val="00A84388"/>
    <w:rsid w:val="00A864E6"/>
    <w:rsid w:val="00A86566"/>
    <w:rsid w:val="00A86DF8"/>
    <w:rsid w:val="00A87FD5"/>
    <w:rsid w:val="00A90CA5"/>
    <w:rsid w:val="00A93AC1"/>
    <w:rsid w:val="00A93F4F"/>
    <w:rsid w:val="00A94745"/>
    <w:rsid w:val="00A96B31"/>
    <w:rsid w:val="00A9788B"/>
    <w:rsid w:val="00A97B67"/>
    <w:rsid w:val="00AA17E6"/>
    <w:rsid w:val="00AA3131"/>
    <w:rsid w:val="00AA3C89"/>
    <w:rsid w:val="00AA3F49"/>
    <w:rsid w:val="00AA52EF"/>
    <w:rsid w:val="00AA5417"/>
    <w:rsid w:val="00AA54FF"/>
    <w:rsid w:val="00AA5F51"/>
    <w:rsid w:val="00AA7B50"/>
    <w:rsid w:val="00AB23A7"/>
    <w:rsid w:val="00AB2464"/>
    <w:rsid w:val="00AB2C97"/>
    <w:rsid w:val="00AB3856"/>
    <w:rsid w:val="00AB3CDC"/>
    <w:rsid w:val="00AB4728"/>
    <w:rsid w:val="00AB4858"/>
    <w:rsid w:val="00AB4E72"/>
    <w:rsid w:val="00AC0A99"/>
    <w:rsid w:val="00AC0F6A"/>
    <w:rsid w:val="00AC150B"/>
    <w:rsid w:val="00AC177D"/>
    <w:rsid w:val="00AC1CED"/>
    <w:rsid w:val="00AC1CF4"/>
    <w:rsid w:val="00AC1E35"/>
    <w:rsid w:val="00AC231D"/>
    <w:rsid w:val="00AC29EC"/>
    <w:rsid w:val="00AC3A68"/>
    <w:rsid w:val="00AC4223"/>
    <w:rsid w:val="00AC57A9"/>
    <w:rsid w:val="00AC5D3A"/>
    <w:rsid w:val="00AD0388"/>
    <w:rsid w:val="00AD0E72"/>
    <w:rsid w:val="00AD16D0"/>
    <w:rsid w:val="00AD4A3B"/>
    <w:rsid w:val="00AD4B94"/>
    <w:rsid w:val="00AD67E1"/>
    <w:rsid w:val="00AD68B1"/>
    <w:rsid w:val="00AD7213"/>
    <w:rsid w:val="00AE05DA"/>
    <w:rsid w:val="00AE435A"/>
    <w:rsid w:val="00AE508A"/>
    <w:rsid w:val="00AE5592"/>
    <w:rsid w:val="00AE70C7"/>
    <w:rsid w:val="00AF1205"/>
    <w:rsid w:val="00AF1874"/>
    <w:rsid w:val="00AF3A1D"/>
    <w:rsid w:val="00AF3D40"/>
    <w:rsid w:val="00AF3FDE"/>
    <w:rsid w:val="00AF4510"/>
    <w:rsid w:val="00AF4AC7"/>
    <w:rsid w:val="00AF50C5"/>
    <w:rsid w:val="00AF54F1"/>
    <w:rsid w:val="00AF578F"/>
    <w:rsid w:val="00AF6891"/>
    <w:rsid w:val="00AF75EE"/>
    <w:rsid w:val="00AF7E5B"/>
    <w:rsid w:val="00B0194B"/>
    <w:rsid w:val="00B038E3"/>
    <w:rsid w:val="00B04102"/>
    <w:rsid w:val="00B04535"/>
    <w:rsid w:val="00B06914"/>
    <w:rsid w:val="00B0732E"/>
    <w:rsid w:val="00B07385"/>
    <w:rsid w:val="00B12299"/>
    <w:rsid w:val="00B1435C"/>
    <w:rsid w:val="00B144D2"/>
    <w:rsid w:val="00B14B8E"/>
    <w:rsid w:val="00B1620F"/>
    <w:rsid w:val="00B17934"/>
    <w:rsid w:val="00B20343"/>
    <w:rsid w:val="00B20FA4"/>
    <w:rsid w:val="00B21304"/>
    <w:rsid w:val="00B220F4"/>
    <w:rsid w:val="00B226CE"/>
    <w:rsid w:val="00B2278E"/>
    <w:rsid w:val="00B228C4"/>
    <w:rsid w:val="00B22E32"/>
    <w:rsid w:val="00B23A25"/>
    <w:rsid w:val="00B25025"/>
    <w:rsid w:val="00B26217"/>
    <w:rsid w:val="00B26506"/>
    <w:rsid w:val="00B2670F"/>
    <w:rsid w:val="00B2678E"/>
    <w:rsid w:val="00B27092"/>
    <w:rsid w:val="00B2792D"/>
    <w:rsid w:val="00B27F6E"/>
    <w:rsid w:val="00B304C2"/>
    <w:rsid w:val="00B313EC"/>
    <w:rsid w:val="00B324EB"/>
    <w:rsid w:val="00B32645"/>
    <w:rsid w:val="00B33E14"/>
    <w:rsid w:val="00B347EB"/>
    <w:rsid w:val="00B34FF6"/>
    <w:rsid w:val="00B35061"/>
    <w:rsid w:val="00B35EB2"/>
    <w:rsid w:val="00B37C88"/>
    <w:rsid w:val="00B4085B"/>
    <w:rsid w:val="00B418F2"/>
    <w:rsid w:val="00B42267"/>
    <w:rsid w:val="00B4238F"/>
    <w:rsid w:val="00B4508E"/>
    <w:rsid w:val="00B462B5"/>
    <w:rsid w:val="00B47A1B"/>
    <w:rsid w:val="00B47C4D"/>
    <w:rsid w:val="00B50567"/>
    <w:rsid w:val="00B5159A"/>
    <w:rsid w:val="00B51755"/>
    <w:rsid w:val="00B5203C"/>
    <w:rsid w:val="00B537D9"/>
    <w:rsid w:val="00B53BB4"/>
    <w:rsid w:val="00B55B26"/>
    <w:rsid w:val="00B60C7C"/>
    <w:rsid w:val="00B61E76"/>
    <w:rsid w:val="00B6254C"/>
    <w:rsid w:val="00B62F73"/>
    <w:rsid w:val="00B65DDC"/>
    <w:rsid w:val="00B66480"/>
    <w:rsid w:val="00B66D7B"/>
    <w:rsid w:val="00B67165"/>
    <w:rsid w:val="00B7018F"/>
    <w:rsid w:val="00B70956"/>
    <w:rsid w:val="00B70DE4"/>
    <w:rsid w:val="00B71E1F"/>
    <w:rsid w:val="00B72A90"/>
    <w:rsid w:val="00B73449"/>
    <w:rsid w:val="00B73513"/>
    <w:rsid w:val="00B7507A"/>
    <w:rsid w:val="00B75D74"/>
    <w:rsid w:val="00B77086"/>
    <w:rsid w:val="00B80095"/>
    <w:rsid w:val="00B805C8"/>
    <w:rsid w:val="00B80882"/>
    <w:rsid w:val="00B80A1E"/>
    <w:rsid w:val="00B815D7"/>
    <w:rsid w:val="00B81835"/>
    <w:rsid w:val="00B82008"/>
    <w:rsid w:val="00B8223F"/>
    <w:rsid w:val="00B82D14"/>
    <w:rsid w:val="00B83979"/>
    <w:rsid w:val="00B83986"/>
    <w:rsid w:val="00B842C3"/>
    <w:rsid w:val="00B844B3"/>
    <w:rsid w:val="00B85136"/>
    <w:rsid w:val="00B86FC1"/>
    <w:rsid w:val="00B919AF"/>
    <w:rsid w:val="00B91D50"/>
    <w:rsid w:val="00B922C9"/>
    <w:rsid w:val="00B926CB"/>
    <w:rsid w:val="00B93583"/>
    <w:rsid w:val="00B9495E"/>
    <w:rsid w:val="00B95D83"/>
    <w:rsid w:val="00B96C26"/>
    <w:rsid w:val="00B977CF"/>
    <w:rsid w:val="00B977F0"/>
    <w:rsid w:val="00BA18EF"/>
    <w:rsid w:val="00BA1D39"/>
    <w:rsid w:val="00BA2EF1"/>
    <w:rsid w:val="00BA3421"/>
    <w:rsid w:val="00BA4812"/>
    <w:rsid w:val="00BA5E7A"/>
    <w:rsid w:val="00BA69D8"/>
    <w:rsid w:val="00BA6BD6"/>
    <w:rsid w:val="00BA6D37"/>
    <w:rsid w:val="00BA76FC"/>
    <w:rsid w:val="00BA7B04"/>
    <w:rsid w:val="00BA7B57"/>
    <w:rsid w:val="00BA7EC9"/>
    <w:rsid w:val="00BB0473"/>
    <w:rsid w:val="00BB0640"/>
    <w:rsid w:val="00BB0BA3"/>
    <w:rsid w:val="00BB0D23"/>
    <w:rsid w:val="00BB0DBE"/>
    <w:rsid w:val="00BB11F1"/>
    <w:rsid w:val="00BB148B"/>
    <w:rsid w:val="00BB45E1"/>
    <w:rsid w:val="00BB4A7D"/>
    <w:rsid w:val="00BB5287"/>
    <w:rsid w:val="00BB5389"/>
    <w:rsid w:val="00BB62E6"/>
    <w:rsid w:val="00BB6AC2"/>
    <w:rsid w:val="00BB7443"/>
    <w:rsid w:val="00BC0605"/>
    <w:rsid w:val="00BC1B25"/>
    <w:rsid w:val="00BC1C3D"/>
    <w:rsid w:val="00BC20D5"/>
    <w:rsid w:val="00BC2C1C"/>
    <w:rsid w:val="00BC34CE"/>
    <w:rsid w:val="00BC4C03"/>
    <w:rsid w:val="00BC5141"/>
    <w:rsid w:val="00BC5AF0"/>
    <w:rsid w:val="00BC67BD"/>
    <w:rsid w:val="00BC7548"/>
    <w:rsid w:val="00BD042D"/>
    <w:rsid w:val="00BD0AE5"/>
    <w:rsid w:val="00BD36CA"/>
    <w:rsid w:val="00BD3AF5"/>
    <w:rsid w:val="00BD5E18"/>
    <w:rsid w:val="00BD6BFF"/>
    <w:rsid w:val="00BD6E72"/>
    <w:rsid w:val="00BE046D"/>
    <w:rsid w:val="00BE06F3"/>
    <w:rsid w:val="00BE105F"/>
    <w:rsid w:val="00BE1D25"/>
    <w:rsid w:val="00BE2ED6"/>
    <w:rsid w:val="00BE2FFB"/>
    <w:rsid w:val="00BE387F"/>
    <w:rsid w:val="00BE566F"/>
    <w:rsid w:val="00BE6CCD"/>
    <w:rsid w:val="00BE75AB"/>
    <w:rsid w:val="00BF03E7"/>
    <w:rsid w:val="00BF0870"/>
    <w:rsid w:val="00BF2F28"/>
    <w:rsid w:val="00BF5B82"/>
    <w:rsid w:val="00BF6004"/>
    <w:rsid w:val="00BF65B7"/>
    <w:rsid w:val="00BF78DD"/>
    <w:rsid w:val="00C02B69"/>
    <w:rsid w:val="00C039F3"/>
    <w:rsid w:val="00C04A77"/>
    <w:rsid w:val="00C05465"/>
    <w:rsid w:val="00C06580"/>
    <w:rsid w:val="00C07440"/>
    <w:rsid w:val="00C07600"/>
    <w:rsid w:val="00C10BF0"/>
    <w:rsid w:val="00C11A32"/>
    <w:rsid w:val="00C128DB"/>
    <w:rsid w:val="00C12A9F"/>
    <w:rsid w:val="00C13141"/>
    <w:rsid w:val="00C140E6"/>
    <w:rsid w:val="00C148D9"/>
    <w:rsid w:val="00C159C4"/>
    <w:rsid w:val="00C16F7B"/>
    <w:rsid w:val="00C1779C"/>
    <w:rsid w:val="00C17FF9"/>
    <w:rsid w:val="00C22633"/>
    <w:rsid w:val="00C24DE0"/>
    <w:rsid w:val="00C259C6"/>
    <w:rsid w:val="00C26C2F"/>
    <w:rsid w:val="00C32375"/>
    <w:rsid w:val="00C32F4C"/>
    <w:rsid w:val="00C335CE"/>
    <w:rsid w:val="00C3361D"/>
    <w:rsid w:val="00C3362F"/>
    <w:rsid w:val="00C33BD5"/>
    <w:rsid w:val="00C343AD"/>
    <w:rsid w:val="00C36A99"/>
    <w:rsid w:val="00C4051E"/>
    <w:rsid w:val="00C40893"/>
    <w:rsid w:val="00C410AA"/>
    <w:rsid w:val="00C4231D"/>
    <w:rsid w:val="00C42FAC"/>
    <w:rsid w:val="00C4311B"/>
    <w:rsid w:val="00C43353"/>
    <w:rsid w:val="00C4358E"/>
    <w:rsid w:val="00C4377E"/>
    <w:rsid w:val="00C4453D"/>
    <w:rsid w:val="00C44E52"/>
    <w:rsid w:val="00C454E7"/>
    <w:rsid w:val="00C45E20"/>
    <w:rsid w:val="00C4780A"/>
    <w:rsid w:val="00C478D6"/>
    <w:rsid w:val="00C51432"/>
    <w:rsid w:val="00C52238"/>
    <w:rsid w:val="00C52677"/>
    <w:rsid w:val="00C53AA9"/>
    <w:rsid w:val="00C53CFA"/>
    <w:rsid w:val="00C545BE"/>
    <w:rsid w:val="00C55505"/>
    <w:rsid w:val="00C571B0"/>
    <w:rsid w:val="00C577FB"/>
    <w:rsid w:val="00C57A43"/>
    <w:rsid w:val="00C603B1"/>
    <w:rsid w:val="00C60FF2"/>
    <w:rsid w:val="00C6175E"/>
    <w:rsid w:val="00C62B59"/>
    <w:rsid w:val="00C62F26"/>
    <w:rsid w:val="00C66102"/>
    <w:rsid w:val="00C66251"/>
    <w:rsid w:val="00C6674B"/>
    <w:rsid w:val="00C670E8"/>
    <w:rsid w:val="00C67B0A"/>
    <w:rsid w:val="00C708B3"/>
    <w:rsid w:val="00C70EF4"/>
    <w:rsid w:val="00C739C3"/>
    <w:rsid w:val="00C75E82"/>
    <w:rsid w:val="00C778FA"/>
    <w:rsid w:val="00C77E7E"/>
    <w:rsid w:val="00C81ADD"/>
    <w:rsid w:val="00C82A98"/>
    <w:rsid w:val="00C8321F"/>
    <w:rsid w:val="00C840BE"/>
    <w:rsid w:val="00C84421"/>
    <w:rsid w:val="00C84C47"/>
    <w:rsid w:val="00C85F39"/>
    <w:rsid w:val="00C85FF5"/>
    <w:rsid w:val="00C86A1B"/>
    <w:rsid w:val="00C87AFD"/>
    <w:rsid w:val="00C90D63"/>
    <w:rsid w:val="00C9302B"/>
    <w:rsid w:val="00C933D9"/>
    <w:rsid w:val="00C955DD"/>
    <w:rsid w:val="00C95BCC"/>
    <w:rsid w:val="00C961B9"/>
    <w:rsid w:val="00C97E3C"/>
    <w:rsid w:val="00CA03A4"/>
    <w:rsid w:val="00CA1390"/>
    <w:rsid w:val="00CA15E2"/>
    <w:rsid w:val="00CA3726"/>
    <w:rsid w:val="00CA402F"/>
    <w:rsid w:val="00CA48F2"/>
    <w:rsid w:val="00CA799C"/>
    <w:rsid w:val="00CB180C"/>
    <w:rsid w:val="00CB2D9A"/>
    <w:rsid w:val="00CB30E0"/>
    <w:rsid w:val="00CB3F4F"/>
    <w:rsid w:val="00CB514A"/>
    <w:rsid w:val="00CB565C"/>
    <w:rsid w:val="00CB7832"/>
    <w:rsid w:val="00CB7AA6"/>
    <w:rsid w:val="00CB7AB8"/>
    <w:rsid w:val="00CC021E"/>
    <w:rsid w:val="00CC0470"/>
    <w:rsid w:val="00CC129C"/>
    <w:rsid w:val="00CC1D62"/>
    <w:rsid w:val="00CC3196"/>
    <w:rsid w:val="00CC37E8"/>
    <w:rsid w:val="00CC3CA8"/>
    <w:rsid w:val="00CC47FE"/>
    <w:rsid w:val="00CC5793"/>
    <w:rsid w:val="00CC5CDA"/>
    <w:rsid w:val="00CC61E0"/>
    <w:rsid w:val="00CC62B9"/>
    <w:rsid w:val="00CC6BAD"/>
    <w:rsid w:val="00CC7611"/>
    <w:rsid w:val="00CD0E69"/>
    <w:rsid w:val="00CD1465"/>
    <w:rsid w:val="00CD14CD"/>
    <w:rsid w:val="00CD178B"/>
    <w:rsid w:val="00CD259E"/>
    <w:rsid w:val="00CD2E57"/>
    <w:rsid w:val="00CD2E64"/>
    <w:rsid w:val="00CD2F1F"/>
    <w:rsid w:val="00CD3252"/>
    <w:rsid w:val="00CD4403"/>
    <w:rsid w:val="00CD47A4"/>
    <w:rsid w:val="00CD4B73"/>
    <w:rsid w:val="00CD7648"/>
    <w:rsid w:val="00CE04E1"/>
    <w:rsid w:val="00CE3440"/>
    <w:rsid w:val="00CE5095"/>
    <w:rsid w:val="00CE5A4E"/>
    <w:rsid w:val="00CE6608"/>
    <w:rsid w:val="00CE6E84"/>
    <w:rsid w:val="00CF2854"/>
    <w:rsid w:val="00CF3066"/>
    <w:rsid w:val="00CF33F5"/>
    <w:rsid w:val="00CF3428"/>
    <w:rsid w:val="00CF348A"/>
    <w:rsid w:val="00CF3CC5"/>
    <w:rsid w:val="00CF3F6D"/>
    <w:rsid w:val="00CF557B"/>
    <w:rsid w:val="00CF719C"/>
    <w:rsid w:val="00CF75BD"/>
    <w:rsid w:val="00CF78D4"/>
    <w:rsid w:val="00CF7B37"/>
    <w:rsid w:val="00D029D8"/>
    <w:rsid w:val="00D04491"/>
    <w:rsid w:val="00D044BD"/>
    <w:rsid w:val="00D05011"/>
    <w:rsid w:val="00D062BB"/>
    <w:rsid w:val="00D0673D"/>
    <w:rsid w:val="00D10AD4"/>
    <w:rsid w:val="00D12D15"/>
    <w:rsid w:val="00D14240"/>
    <w:rsid w:val="00D14E87"/>
    <w:rsid w:val="00D165C9"/>
    <w:rsid w:val="00D16DAE"/>
    <w:rsid w:val="00D20837"/>
    <w:rsid w:val="00D21CB8"/>
    <w:rsid w:val="00D24F4D"/>
    <w:rsid w:val="00D2511D"/>
    <w:rsid w:val="00D26302"/>
    <w:rsid w:val="00D27325"/>
    <w:rsid w:val="00D27AD8"/>
    <w:rsid w:val="00D27F5C"/>
    <w:rsid w:val="00D328BF"/>
    <w:rsid w:val="00D32985"/>
    <w:rsid w:val="00D34133"/>
    <w:rsid w:val="00D349F9"/>
    <w:rsid w:val="00D35202"/>
    <w:rsid w:val="00D35EFB"/>
    <w:rsid w:val="00D36727"/>
    <w:rsid w:val="00D36F6D"/>
    <w:rsid w:val="00D37B0C"/>
    <w:rsid w:val="00D408B2"/>
    <w:rsid w:val="00D409A6"/>
    <w:rsid w:val="00D40DF1"/>
    <w:rsid w:val="00D423FB"/>
    <w:rsid w:val="00D43005"/>
    <w:rsid w:val="00D447FC"/>
    <w:rsid w:val="00D4503A"/>
    <w:rsid w:val="00D467E6"/>
    <w:rsid w:val="00D47E20"/>
    <w:rsid w:val="00D50767"/>
    <w:rsid w:val="00D507E5"/>
    <w:rsid w:val="00D519DC"/>
    <w:rsid w:val="00D566AC"/>
    <w:rsid w:val="00D60603"/>
    <w:rsid w:val="00D607EC"/>
    <w:rsid w:val="00D6171D"/>
    <w:rsid w:val="00D61CD4"/>
    <w:rsid w:val="00D622F8"/>
    <w:rsid w:val="00D62F9C"/>
    <w:rsid w:val="00D65865"/>
    <w:rsid w:val="00D662C4"/>
    <w:rsid w:val="00D70166"/>
    <w:rsid w:val="00D711F8"/>
    <w:rsid w:val="00D73A34"/>
    <w:rsid w:val="00D74130"/>
    <w:rsid w:val="00D74B8A"/>
    <w:rsid w:val="00D75C8F"/>
    <w:rsid w:val="00D76AAC"/>
    <w:rsid w:val="00D778A1"/>
    <w:rsid w:val="00D8005E"/>
    <w:rsid w:val="00D8007D"/>
    <w:rsid w:val="00D81666"/>
    <w:rsid w:val="00D819D7"/>
    <w:rsid w:val="00D8285D"/>
    <w:rsid w:val="00D83D31"/>
    <w:rsid w:val="00D86919"/>
    <w:rsid w:val="00D86EFA"/>
    <w:rsid w:val="00D87E33"/>
    <w:rsid w:val="00D90410"/>
    <w:rsid w:val="00D918C6"/>
    <w:rsid w:val="00D928D3"/>
    <w:rsid w:val="00D92A6F"/>
    <w:rsid w:val="00D95783"/>
    <w:rsid w:val="00D9621B"/>
    <w:rsid w:val="00D97C7E"/>
    <w:rsid w:val="00DA04DB"/>
    <w:rsid w:val="00DA063A"/>
    <w:rsid w:val="00DA0A70"/>
    <w:rsid w:val="00DA1077"/>
    <w:rsid w:val="00DA167D"/>
    <w:rsid w:val="00DA2D15"/>
    <w:rsid w:val="00DA2DB3"/>
    <w:rsid w:val="00DA4AAB"/>
    <w:rsid w:val="00DA4C67"/>
    <w:rsid w:val="00DA5DE2"/>
    <w:rsid w:val="00DA63C5"/>
    <w:rsid w:val="00DA63F9"/>
    <w:rsid w:val="00DA6468"/>
    <w:rsid w:val="00DB0191"/>
    <w:rsid w:val="00DB04DF"/>
    <w:rsid w:val="00DB0813"/>
    <w:rsid w:val="00DB12C5"/>
    <w:rsid w:val="00DB2347"/>
    <w:rsid w:val="00DB3250"/>
    <w:rsid w:val="00DB3A5B"/>
    <w:rsid w:val="00DB3D87"/>
    <w:rsid w:val="00DB4701"/>
    <w:rsid w:val="00DB494D"/>
    <w:rsid w:val="00DB5409"/>
    <w:rsid w:val="00DB5B86"/>
    <w:rsid w:val="00DB63E6"/>
    <w:rsid w:val="00DB6527"/>
    <w:rsid w:val="00DB7534"/>
    <w:rsid w:val="00DC06AC"/>
    <w:rsid w:val="00DC1029"/>
    <w:rsid w:val="00DC137B"/>
    <w:rsid w:val="00DC145D"/>
    <w:rsid w:val="00DC1559"/>
    <w:rsid w:val="00DC2010"/>
    <w:rsid w:val="00DC324D"/>
    <w:rsid w:val="00DC4F12"/>
    <w:rsid w:val="00DC52C1"/>
    <w:rsid w:val="00DC5CA5"/>
    <w:rsid w:val="00DC6C1B"/>
    <w:rsid w:val="00DC6E46"/>
    <w:rsid w:val="00DC6F21"/>
    <w:rsid w:val="00DC7ABC"/>
    <w:rsid w:val="00DD08B3"/>
    <w:rsid w:val="00DD116A"/>
    <w:rsid w:val="00DD33FD"/>
    <w:rsid w:val="00DD3727"/>
    <w:rsid w:val="00DD37E4"/>
    <w:rsid w:val="00DD4B7B"/>
    <w:rsid w:val="00DD603F"/>
    <w:rsid w:val="00DD6D94"/>
    <w:rsid w:val="00DD70C2"/>
    <w:rsid w:val="00DD7834"/>
    <w:rsid w:val="00DE0C91"/>
    <w:rsid w:val="00DE0D66"/>
    <w:rsid w:val="00DE202E"/>
    <w:rsid w:val="00DE26C8"/>
    <w:rsid w:val="00DE5369"/>
    <w:rsid w:val="00DE53F9"/>
    <w:rsid w:val="00DF0B14"/>
    <w:rsid w:val="00DF0E08"/>
    <w:rsid w:val="00DF35A1"/>
    <w:rsid w:val="00DF3A46"/>
    <w:rsid w:val="00DF3CEB"/>
    <w:rsid w:val="00DF404D"/>
    <w:rsid w:val="00DF417E"/>
    <w:rsid w:val="00DF465D"/>
    <w:rsid w:val="00DF49A4"/>
    <w:rsid w:val="00DF603D"/>
    <w:rsid w:val="00DF6296"/>
    <w:rsid w:val="00DF7AD3"/>
    <w:rsid w:val="00DF7BBA"/>
    <w:rsid w:val="00DF7D23"/>
    <w:rsid w:val="00DF7EA7"/>
    <w:rsid w:val="00E01342"/>
    <w:rsid w:val="00E0159B"/>
    <w:rsid w:val="00E0224A"/>
    <w:rsid w:val="00E02511"/>
    <w:rsid w:val="00E02517"/>
    <w:rsid w:val="00E04FC7"/>
    <w:rsid w:val="00E06A1E"/>
    <w:rsid w:val="00E076DC"/>
    <w:rsid w:val="00E0797B"/>
    <w:rsid w:val="00E11EE6"/>
    <w:rsid w:val="00E12255"/>
    <w:rsid w:val="00E1246D"/>
    <w:rsid w:val="00E1283E"/>
    <w:rsid w:val="00E12AF6"/>
    <w:rsid w:val="00E1320D"/>
    <w:rsid w:val="00E162A4"/>
    <w:rsid w:val="00E16469"/>
    <w:rsid w:val="00E16EC2"/>
    <w:rsid w:val="00E21762"/>
    <w:rsid w:val="00E221D6"/>
    <w:rsid w:val="00E225DC"/>
    <w:rsid w:val="00E2266A"/>
    <w:rsid w:val="00E23081"/>
    <w:rsid w:val="00E23217"/>
    <w:rsid w:val="00E2373E"/>
    <w:rsid w:val="00E23DD8"/>
    <w:rsid w:val="00E24D27"/>
    <w:rsid w:val="00E25349"/>
    <w:rsid w:val="00E26064"/>
    <w:rsid w:val="00E2638D"/>
    <w:rsid w:val="00E26656"/>
    <w:rsid w:val="00E31214"/>
    <w:rsid w:val="00E318E1"/>
    <w:rsid w:val="00E4092F"/>
    <w:rsid w:val="00E40EE5"/>
    <w:rsid w:val="00E4250D"/>
    <w:rsid w:val="00E42CCC"/>
    <w:rsid w:val="00E430A7"/>
    <w:rsid w:val="00E4369B"/>
    <w:rsid w:val="00E47315"/>
    <w:rsid w:val="00E50EBB"/>
    <w:rsid w:val="00E511A3"/>
    <w:rsid w:val="00E55B6F"/>
    <w:rsid w:val="00E569B0"/>
    <w:rsid w:val="00E57E5D"/>
    <w:rsid w:val="00E606AC"/>
    <w:rsid w:val="00E60A02"/>
    <w:rsid w:val="00E611FA"/>
    <w:rsid w:val="00E6189D"/>
    <w:rsid w:val="00E618C5"/>
    <w:rsid w:val="00E62F90"/>
    <w:rsid w:val="00E63524"/>
    <w:rsid w:val="00E6469F"/>
    <w:rsid w:val="00E65476"/>
    <w:rsid w:val="00E66F40"/>
    <w:rsid w:val="00E70587"/>
    <w:rsid w:val="00E70DC8"/>
    <w:rsid w:val="00E715CD"/>
    <w:rsid w:val="00E73CDF"/>
    <w:rsid w:val="00E73DDF"/>
    <w:rsid w:val="00E74661"/>
    <w:rsid w:val="00E7661D"/>
    <w:rsid w:val="00E77D9F"/>
    <w:rsid w:val="00E77E57"/>
    <w:rsid w:val="00E8102E"/>
    <w:rsid w:val="00E81AB0"/>
    <w:rsid w:val="00E825A8"/>
    <w:rsid w:val="00E8274A"/>
    <w:rsid w:val="00E82CC0"/>
    <w:rsid w:val="00E8377C"/>
    <w:rsid w:val="00E83C7A"/>
    <w:rsid w:val="00E842F4"/>
    <w:rsid w:val="00E84573"/>
    <w:rsid w:val="00E90070"/>
    <w:rsid w:val="00E91FF3"/>
    <w:rsid w:val="00E924C0"/>
    <w:rsid w:val="00E9268D"/>
    <w:rsid w:val="00E927C2"/>
    <w:rsid w:val="00E92CD2"/>
    <w:rsid w:val="00E931E5"/>
    <w:rsid w:val="00E9396A"/>
    <w:rsid w:val="00E94C36"/>
    <w:rsid w:val="00E9619A"/>
    <w:rsid w:val="00E96CF3"/>
    <w:rsid w:val="00EA044B"/>
    <w:rsid w:val="00EA0835"/>
    <w:rsid w:val="00EA5A5D"/>
    <w:rsid w:val="00EA6E9A"/>
    <w:rsid w:val="00EB027B"/>
    <w:rsid w:val="00EB05B7"/>
    <w:rsid w:val="00EB10BE"/>
    <w:rsid w:val="00EB1107"/>
    <w:rsid w:val="00EB5589"/>
    <w:rsid w:val="00EB6C86"/>
    <w:rsid w:val="00EB72AE"/>
    <w:rsid w:val="00EB7664"/>
    <w:rsid w:val="00EC11F1"/>
    <w:rsid w:val="00EC1959"/>
    <w:rsid w:val="00EC3A3B"/>
    <w:rsid w:val="00EC55CE"/>
    <w:rsid w:val="00EC58B5"/>
    <w:rsid w:val="00EC6173"/>
    <w:rsid w:val="00EC6A49"/>
    <w:rsid w:val="00EC7534"/>
    <w:rsid w:val="00ED0129"/>
    <w:rsid w:val="00ED091F"/>
    <w:rsid w:val="00ED2A14"/>
    <w:rsid w:val="00ED2CF2"/>
    <w:rsid w:val="00ED33BE"/>
    <w:rsid w:val="00ED3EF0"/>
    <w:rsid w:val="00ED432C"/>
    <w:rsid w:val="00ED5681"/>
    <w:rsid w:val="00ED7F9B"/>
    <w:rsid w:val="00EE2566"/>
    <w:rsid w:val="00EE4597"/>
    <w:rsid w:val="00EE54A8"/>
    <w:rsid w:val="00EE576E"/>
    <w:rsid w:val="00EE5C77"/>
    <w:rsid w:val="00EE6ACA"/>
    <w:rsid w:val="00EE7704"/>
    <w:rsid w:val="00EE7AD2"/>
    <w:rsid w:val="00EE7B85"/>
    <w:rsid w:val="00EF09CE"/>
    <w:rsid w:val="00EF0C30"/>
    <w:rsid w:val="00EF0CEB"/>
    <w:rsid w:val="00EF14FC"/>
    <w:rsid w:val="00EF2605"/>
    <w:rsid w:val="00EF425C"/>
    <w:rsid w:val="00EF448A"/>
    <w:rsid w:val="00EF5D59"/>
    <w:rsid w:val="00F00D25"/>
    <w:rsid w:val="00F01B06"/>
    <w:rsid w:val="00F034AC"/>
    <w:rsid w:val="00F04824"/>
    <w:rsid w:val="00F063B1"/>
    <w:rsid w:val="00F064DF"/>
    <w:rsid w:val="00F06F65"/>
    <w:rsid w:val="00F078C6"/>
    <w:rsid w:val="00F07E00"/>
    <w:rsid w:val="00F100F5"/>
    <w:rsid w:val="00F1045D"/>
    <w:rsid w:val="00F10D3F"/>
    <w:rsid w:val="00F12064"/>
    <w:rsid w:val="00F12394"/>
    <w:rsid w:val="00F12669"/>
    <w:rsid w:val="00F12802"/>
    <w:rsid w:val="00F12BA4"/>
    <w:rsid w:val="00F14554"/>
    <w:rsid w:val="00F14891"/>
    <w:rsid w:val="00F1684B"/>
    <w:rsid w:val="00F20FF2"/>
    <w:rsid w:val="00F237AA"/>
    <w:rsid w:val="00F23839"/>
    <w:rsid w:val="00F25415"/>
    <w:rsid w:val="00F25916"/>
    <w:rsid w:val="00F267E4"/>
    <w:rsid w:val="00F27CBE"/>
    <w:rsid w:val="00F3154C"/>
    <w:rsid w:val="00F320E1"/>
    <w:rsid w:val="00F328D0"/>
    <w:rsid w:val="00F32EE3"/>
    <w:rsid w:val="00F334E0"/>
    <w:rsid w:val="00F33DE4"/>
    <w:rsid w:val="00F3508D"/>
    <w:rsid w:val="00F351C3"/>
    <w:rsid w:val="00F3799B"/>
    <w:rsid w:val="00F41555"/>
    <w:rsid w:val="00F455C4"/>
    <w:rsid w:val="00F45B24"/>
    <w:rsid w:val="00F47752"/>
    <w:rsid w:val="00F47754"/>
    <w:rsid w:val="00F47F95"/>
    <w:rsid w:val="00F53AAA"/>
    <w:rsid w:val="00F53D06"/>
    <w:rsid w:val="00F55553"/>
    <w:rsid w:val="00F55EB4"/>
    <w:rsid w:val="00F56260"/>
    <w:rsid w:val="00F57042"/>
    <w:rsid w:val="00F571D2"/>
    <w:rsid w:val="00F57226"/>
    <w:rsid w:val="00F57883"/>
    <w:rsid w:val="00F615EB"/>
    <w:rsid w:val="00F62626"/>
    <w:rsid w:val="00F639CB"/>
    <w:rsid w:val="00F63D37"/>
    <w:rsid w:val="00F6511B"/>
    <w:rsid w:val="00F65693"/>
    <w:rsid w:val="00F662CB"/>
    <w:rsid w:val="00F675D8"/>
    <w:rsid w:val="00F70008"/>
    <w:rsid w:val="00F71223"/>
    <w:rsid w:val="00F721C5"/>
    <w:rsid w:val="00F7297C"/>
    <w:rsid w:val="00F73C8A"/>
    <w:rsid w:val="00F743BE"/>
    <w:rsid w:val="00F746F5"/>
    <w:rsid w:val="00F74D54"/>
    <w:rsid w:val="00F7534B"/>
    <w:rsid w:val="00F80658"/>
    <w:rsid w:val="00F807F0"/>
    <w:rsid w:val="00F808E4"/>
    <w:rsid w:val="00F81409"/>
    <w:rsid w:val="00F81E0A"/>
    <w:rsid w:val="00F83E02"/>
    <w:rsid w:val="00F848EA"/>
    <w:rsid w:val="00F854D0"/>
    <w:rsid w:val="00F86354"/>
    <w:rsid w:val="00F86ACD"/>
    <w:rsid w:val="00F878B4"/>
    <w:rsid w:val="00F87B45"/>
    <w:rsid w:val="00F91207"/>
    <w:rsid w:val="00F91C2E"/>
    <w:rsid w:val="00F9214D"/>
    <w:rsid w:val="00F93BBC"/>
    <w:rsid w:val="00F9445B"/>
    <w:rsid w:val="00F958BB"/>
    <w:rsid w:val="00F963BF"/>
    <w:rsid w:val="00F96A95"/>
    <w:rsid w:val="00F97286"/>
    <w:rsid w:val="00F976FD"/>
    <w:rsid w:val="00F97D50"/>
    <w:rsid w:val="00FA1F1A"/>
    <w:rsid w:val="00FA209B"/>
    <w:rsid w:val="00FA290B"/>
    <w:rsid w:val="00FA34D8"/>
    <w:rsid w:val="00FA3739"/>
    <w:rsid w:val="00FA413C"/>
    <w:rsid w:val="00FA495E"/>
    <w:rsid w:val="00FA50DD"/>
    <w:rsid w:val="00FA5BAE"/>
    <w:rsid w:val="00FA6CA2"/>
    <w:rsid w:val="00FA7CB4"/>
    <w:rsid w:val="00FB14A4"/>
    <w:rsid w:val="00FB1E9B"/>
    <w:rsid w:val="00FB2253"/>
    <w:rsid w:val="00FB3572"/>
    <w:rsid w:val="00FB36DE"/>
    <w:rsid w:val="00FB38E7"/>
    <w:rsid w:val="00FB545E"/>
    <w:rsid w:val="00FB5A34"/>
    <w:rsid w:val="00FB6316"/>
    <w:rsid w:val="00FB7ECE"/>
    <w:rsid w:val="00FC06A3"/>
    <w:rsid w:val="00FC09EB"/>
    <w:rsid w:val="00FC14BC"/>
    <w:rsid w:val="00FC1A6B"/>
    <w:rsid w:val="00FC1B56"/>
    <w:rsid w:val="00FC20A9"/>
    <w:rsid w:val="00FC28B0"/>
    <w:rsid w:val="00FC36A2"/>
    <w:rsid w:val="00FC36E5"/>
    <w:rsid w:val="00FC3F9F"/>
    <w:rsid w:val="00FC4257"/>
    <w:rsid w:val="00FC4438"/>
    <w:rsid w:val="00FC45CB"/>
    <w:rsid w:val="00FC46C8"/>
    <w:rsid w:val="00FC4EB8"/>
    <w:rsid w:val="00FD0474"/>
    <w:rsid w:val="00FD47B4"/>
    <w:rsid w:val="00FD53D7"/>
    <w:rsid w:val="00FD5D67"/>
    <w:rsid w:val="00FD5DFA"/>
    <w:rsid w:val="00FD67C9"/>
    <w:rsid w:val="00FD7BCB"/>
    <w:rsid w:val="00FE0373"/>
    <w:rsid w:val="00FE0CFB"/>
    <w:rsid w:val="00FE3A07"/>
    <w:rsid w:val="00FE3C5C"/>
    <w:rsid w:val="00FE3D90"/>
    <w:rsid w:val="00FE4A75"/>
    <w:rsid w:val="00FE5603"/>
    <w:rsid w:val="00FE6105"/>
    <w:rsid w:val="00FE6490"/>
    <w:rsid w:val="00FE6AED"/>
    <w:rsid w:val="00FE77F3"/>
    <w:rsid w:val="00FE7949"/>
    <w:rsid w:val="00FF048D"/>
    <w:rsid w:val="00FF0CA5"/>
    <w:rsid w:val="00FF3A0C"/>
    <w:rsid w:val="00FF4507"/>
    <w:rsid w:val="00FF46CF"/>
    <w:rsid w:val="00FF6221"/>
    <w:rsid w:val="00FF6A1F"/>
    <w:rsid w:val="00FF6A78"/>
    <w:rsid w:val="00FF73EF"/>
    <w:rsid w:val="00FF7640"/>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38B757"/>
  <w15:docId w15:val="{6781FBF7-1465-4E85-AD36-374F866EC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03C"/>
    <w:rPr>
      <w:noProof/>
      <w:lang w:val="id-ID"/>
    </w:rPr>
  </w:style>
  <w:style w:type="paragraph" w:styleId="Heading1">
    <w:name w:val="heading 1"/>
    <w:basedOn w:val="Normal"/>
    <w:next w:val="Normal"/>
    <w:link w:val="Heading1Char"/>
    <w:uiPriority w:val="9"/>
    <w:qFormat/>
    <w:rsid w:val="00383D92"/>
    <w:pPr>
      <w:keepNext/>
      <w:keepLines/>
      <w:spacing w:before="240"/>
      <w:jc w:val="center"/>
      <w:outlineLvl w:val="0"/>
    </w:pPr>
    <w:rPr>
      <w:rFonts w:asciiTheme="majorBidi" w:eastAsiaTheme="majorEastAsia" w:hAnsiTheme="majorBidi" w:cstheme="majorBidi"/>
      <w:b/>
      <w:szCs w:val="32"/>
    </w:rPr>
  </w:style>
  <w:style w:type="paragraph" w:styleId="Heading2">
    <w:name w:val="heading 2"/>
    <w:basedOn w:val="Normal"/>
    <w:next w:val="Normal"/>
    <w:link w:val="Heading2Char"/>
    <w:uiPriority w:val="9"/>
    <w:unhideWhenUsed/>
    <w:qFormat/>
    <w:rsid w:val="00383D92"/>
    <w:pPr>
      <w:keepNext/>
      <w:keepLines/>
      <w:spacing w:before="40"/>
      <w:outlineLvl w:val="1"/>
    </w:pPr>
    <w:rPr>
      <w:rFonts w:asciiTheme="majorBidi" w:eastAsiaTheme="majorEastAsia" w:hAnsiTheme="majorBidi" w:cstheme="majorBidi"/>
      <w:b/>
      <w:szCs w:val="26"/>
    </w:rPr>
  </w:style>
  <w:style w:type="paragraph" w:styleId="Heading3">
    <w:name w:val="heading 3"/>
    <w:basedOn w:val="Normal"/>
    <w:next w:val="Normal"/>
    <w:link w:val="Heading3Char"/>
    <w:uiPriority w:val="9"/>
    <w:unhideWhenUsed/>
    <w:qFormat/>
    <w:rsid w:val="00383D92"/>
    <w:pPr>
      <w:keepNext/>
      <w:keepLines/>
      <w:spacing w:before="40"/>
      <w:outlineLvl w:val="2"/>
    </w:pPr>
    <w:rPr>
      <w:rFonts w:asciiTheme="majorBidi" w:eastAsiaTheme="majorEastAsia" w:hAnsiTheme="majorBidi" w:cstheme="majorBidi"/>
      <w:b/>
      <w:szCs w:val="24"/>
    </w:rPr>
  </w:style>
  <w:style w:type="paragraph" w:styleId="Heading4">
    <w:name w:val="heading 4"/>
    <w:basedOn w:val="Normal"/>
    <w:next w:val="Normal"/>
    <w:link w:val="Heading4Char"/>
    <w:uiPriority w:val="9"/>
    <w:unhideWhenUsed/>
    <w:qFormat/>
    <w:rsid w:val="00E931E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0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B4701"/>
    <w:rPr>
      <w:color w:val="808080"/>
    </w:rPr>
  </w:style>
  <w:style w:type="paragraph" w:styleId="ListParagraph">
    <w:name w:val="List Paragraph"/>
    <w:basedOn w:val="Normal"/>
    <w:uiPriority w:val="34"/>
    <w:qFormat/>
    <w:rsid w:val="0097586E"/>
    <w:pPr>
      <w:ind w:left="720"/>
      <w:contextualSpacing/>
    </w:pPr>
  </w:style>
  <w:style w:type="character" w:customStyle="1" w:styleId="Heading1Char">
    <w:name w:val="Heading 1 Char"/>
    <w:basedOn w:val="DefaultParagraphFont"/>
    <w:link w:val="Heading1"/>
    <w:uiPriority w:val="9"/>
    <w:rsid w:val="00383D92"/>
    <w:rPr>
      <w:rFonts w:asciiTheme="majorBidi" w:eastAsiaTheme="majorEastAsia" w:hAnsiTheme="majorBidi" w:cstheme="majorBidi"/>
      <w:b/>
      <w:szCs w:val="32"/>
    </w:rPr>
  </w:style>
  <w:style w:type="character" w:customStyle="1" w:styleId="Heading2Char">
    <w:name w:val="Heading 2 Char"/>
    <w:basedOn w:val="DefaultParagraphFont"/>
    <w:link w:val="Heading2"/>
    <w:uiPriority w:val="9"/>
    <w:rsid w:val="00383D92"/>
    <w:rPr>
      <w:rFonts w:asciiTheme="majorBidi" w:eastAsiaTheme="majorEastAsia" w:hAnsiTheme="majorBidi" w:cstheme="majorBidi"/>
      <w:b/>
      <w:szCs w:val="26"/>
    </w:rPr>
  </w:style>
  <w:style w:type="character" w:customStyle="1" w:styleId="Heading3Char">
    <w:name w:val="Heading 3 Char"/>
    <w:basedOn w:val="DefaultParagraphFont"/>
    <w:link w:val="Heading3"/>
    <w:uiPriority w:val="9"/>
    <w:rsid w:val="00383D92"/>
    <w:rPr>
      <w:rFonts w:asciiTheme="majorBidi" w:eastAsiaTheme="majorEastAsia" w:hAnsiTheme="majorBidi" w:cstheme="majorBidi"/>
      <w:b/>
      <w:szCs w:val="24"/>
    </w:rPr>
  </w:style>
  <w:style w:type="character" w:customStyle="1" w:styleId="Heading4Char">
    <w:name w:val="Heading 4 Char"/>
    <w:basedOn w:val="DefaultParagraphFont"/>
    <w:link w:val="Heading4"/>
    <w:uiPriority w:val="9"/>
    <w:rsid w:val="00E931E5"/>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8B0578"/>
    <w:pPr>
      <w:spacing w:line="259" w:lineRule="auto"/>
      <w:outlineLvl w:val="9"/>
    </w:pPr>
    <w:rPr>
      <w:rFonts w:asciiTheme="majorHAnsi" w:hAnsiTheme="majorHAnsi"/>
      <w:color w:val="365F91" w:themeColor="accent1" w:themeShade="BF"/>
      <w:sz w:val="32"/>
    </w:rPr>
  </w:style>
  <w:style w:type="paragraph" w:styleId="TOC1">
    <w:name w:val="toc 1"/>
    <w:basedOn w:val="Normal"/>
    <w:next w:val="Normal"/>
    <w:autoRedefine/>
    <w:uiPriority w:val="39"/>
    <w:unhideWhenUsed/>
    <w:rsid w:val="004C5EA9"/>
    <w:pPr>
      <w:tabs>
        <w:tab w:val="right" w:leader="dot" w:pos="8080"/>
      </w:tabs>
      <w:spacing w:after="100" w:line="360" w:lineRule="auto"/>
      <w:ind w:left="993" w:hanging="993"/>
    </w:pPr>
    <w:rPr>
      <w:rFonts w:eastAsia="Times New Roman" w:cs="Times New Roman"/>
      <w:bCs/>
      <w:w w:val="110"/>
      <w:kern w:val="2"/>
      <w:szCs w:val="24"/>
      <w:lang w:val="en-ID" w:eastAsia="en-ID"/>
    </w:rPr>
  </w:style>
  <w:style w:type="paragraph" w:styleId="TOC2">
    <w:name w:val="toc 2"/>
    <w:basedOn w:val="Normal"/>
    <w:next w:val="Normal"/>
    <w:autoRedefine/>
    <w:uiPriority w:val="39"/>
    <w:unhideWhenUsed/>
    <w:rsid w:val="00242380"/>
    <w:pPr>
      <w:tabs>
        <w:tab w:val="right" w:leader="dot" w:pos="8070"/>
      </w:tabs>
      <w:spacing w:after="100" w:line="360" w:lineRule="auto"/>
      <w:ind w:left="426" w:hanging="426"/>
    </w:pPr>
  </w:style>
  <w:style w:type="paragraph" w:styleId="TOC3">
    <w:name w:val="toc 3"/>
    <w:basedOn w:val="Normal"/>
    <w:next w:val="Normal"/>
    <w:autoRedefine/>
    <w:uiPriority w:val="39"/>
    <w:unhideWhenUsed/>
    <w:rsid w:val="00CE04E1"/>
    <w:pPr>
      <w:tabs>
        <w:tab w:val="right" w:leader="dot" w:pos="8080"/>
      </w:tabs>
      <w:spacing w:after="100" w:line="360" w:lineRule="auto"/>
      <w:ind w:left="480" w:hanging="480"/>
    </w:pPr>
    <w:rPr>
      <w:rFonts w:asciiTheme="majorBidi" w:eastAsia="Calibri" w:hAnsiTheme="majorBidi" w:cstheme="majorBidi"/>
      <w:bCs/>
      <w:szCs w:val="24"/>
      <w:lang w:val="en-ID"/>
    </w:rPr>
  </w:style>
  <w:style w:type="character" w:styleId="Hyperlink">
    <w:name w:val="Hyperlink"/>
    <w:basedOn w:val="DefaultParagraphFont"/>
    <w:uiPriority w:val="99"/>
    <w:unhideWhenUsed/>
    <w:rsid w:val="008B0578"/>
    <w:rPr>
      <w:color w:val="0000FF" w:themeColor="hyperlink"/>
      <w:u w:val="single"/>
    </w:rPr>
  </w:style>
  <w:style w:type="paragraph" w:styleId="NormalWeb">
    <w:name w:val="Normal (Web)"/>
    <w:basedOn w:val="Normal"/>
    <w:uiPriority w:val="99"/>
    <w:semiHidden/>
    <w:unhideWhenUsed/>
    <w:rsid w:val="00571F7D"/>
    <w:pPr>
      <w:spacing w:before="100" w:beforeAutospacing="1" w:after="100" w:afterAutospacing="1"/>
    </w:pPr>
    <w:rPr>
      <w:rFonts w:eastAsia="Times New Roman" w:cs="Times New Roman"/>
      <w:szCs w:val="24"/>
      <w:lang w:val="en-ID" w:eastAsia="en-ID"/>
    </w:rPr>
  </w:style>
  <w:style w:type="character" w:styleId="Emphasis">
    <w:name w:val="Emphasis"/>
    <w:basedOn w:val="DefaultParagraphFont"/>
    <w:uiPriority w:val="20"/>
    <w:qFormat/>
    <w:rsid w:val="002E02DC"/>
    <w:rPr>
      <w:i/>
      <w:iCs/>
    </w:rPr>
  </w:style>
  <w:style w:type="paragraph" w:styleId="Header">
    <w:name w:val="header"/>
    <w:basedOn w:val="Normal"/>
    <w:link w:val="HeaderChar"/>
    <w:uiPriority w:val="99"/>
    <w:unhideWhenUsed/>
    <w:rsid w:val="00CA3726"/>
    <w:pPr>
      <w:tabs>
        <w:tab w:val="center" w:pos="4513"/>
        <w:tab w:val="right" w:pos="9026"/>
      </w:tabs>
    </w:pPr>
  </w:style>
  <w:style w:type="character" w:customStyle="1" w:styleId="HeaderChar">
    <w:name w:val="Header Char"/>
    <w:basedOn w:val="DefaultParagraphFont"/>
    <w:link w:val="Header"/>
    <w:uiPriority w:val="99"/>
    <w:rsid w:val="00CA3726"/>
  </w:style>
  <w:style w:type="paragraph" w:styleId="Footer">
    <w:name w:val="footer"/>
    <w:basedOn w:val="Normal"/>
    <w:link w:val="FooterChar"/>
    <w:uiPriority w:val="99"/>
    <w:unhideWhenUsed/>
    <w:rsid w:val="00CA3726"/>
    <w:pPr>
      <w:tabs>
        <w:tab w:val="center" w:pos="4513"/>
        <w:tab w:val="right" w:pos="9026"/>
      </w:tabs>
    </w:pPr>
  </w:style>
  <w:style w:type="character" w:customStyle="1" w:styleId="FooterChar">
    <w:name w:val="Footer Char"/>
    <w:basedOn w:val="DefaultParagraphFont"/>
    <w:link w:val="Footer"/>
    <w:uiPriority w:val="99"/>
    <w:rsid w:val="00CA3726"/>
  </w:style>
  <w:style w:type="paragraph" w:styleId="Caption">
    <w:name w:val="caption"/>
    <w:basedOn w:val="Normal"/>
    <w:next w:val="Normal"/>
    <w:uiPriority w:val="35"/>
    <w:unhideWhenUsed/>
    <w:qFormat/>
    <w:rsid w:val="00B80095"/>
    <w:pPr>
      <w:spacing w:after="200"/>
    </w:pPr>
    <w:rPr>
      <w:i/>
      <w:iCs/>
      <w:color w:val="1F497D" w:themeColor="text2"/>
      <w:sz w:val="18"/>
      <w:szCs w:val="18"/>
    </w:rPr>
  </w:style>
  <w:style w:type="paragraph" w:styleId="TableofFigures">
    <w:name w:val="table of figures"/>
    <w:basedOn w:val="Normal"/>
    <w:next w:val="Normal"/>
    <w:uiPriority w:val="99"/>
    <w:unhideWhenUsed/>
    <w:rsid w:val="00535A6E"/>
  </w:style>
  <w:style w:type="paragraph" w:styleId="BalloonText">
    <w:name w:val="Balloon Text"/>
    <w:basedOn w:val="Normal"/>
    <w:link w:val="BalloonTextChar"/>
    <w:uiPriority w:val="99"/>
    <w:semiHidden/>
    <w:unhideWhenUsed/>
    <w:rsid w:val="007623DD"/>
    <w:rPr>
      <w:rFonts w:ascii="Tahoma" w:hAnsi="Tahoma" w:cs="Tahoma"/>
      <w:sz w:val="16"/>
      <w:szCs w:val="16"/>
    </w:rPr>
  </w:style>
  <w:style w:type="character" w:customStyle="1" w:styleId="BalloonTextChar">
    <w:name w:val="Balloon Text Char"/>
    <w:basedOn w:val="DefaultParagraphFont"/>
    <w:link w:val="BalloonText"/>
    <w:uiPriority w:val="99"/>
    <w:semiHidden/>
    <w:rsid w:val="007623DD"/>
    <w:rPr>
      <w:rFonts w:ascii="Tahoma" w:hAnsi="Tahoma" w:cs="Tahoma"/>
      <w:sz w:val="16"/>
      <w:szCs w:val="16"/>
    </w:rPr>
  </w:style>
  <w:style w:type="character" w:customStyle="1" w:styleId="personname">
    <w:name w:val="person_name"/>
    <w:basedOn w:val="DefaultParagraphFont"/>
    <w:rsid w:val="00221974"/>
  </w:style>
  <w:style w:type="paragraph" w:styleId="NoSpacing">
    <w:name w:val="No Spacing"/>
    <w:uiPriority w:val="1"/>
    <w:qFormat/>
    <w:rsid w:val="009A4DF3"/>
    <w:rPr>
      <w:noProof/>
      <w:lang w:val="id-ID"/>
    </w:rPr>
  </w:style>
  <w:style w:type="numbering" w:customStyle="1" w:styleId="NoList1">
    <w:name w:val="No List1"/>
    <w:next w:val="NoList"/>
    <w:uiPriority w:val="99"/>
    <w:semiHidden/>
    <w:unhideWhenUsed/>
    <w:rsid w:val="00F12394"/>
  </w:style>
  <w:style w:type="numbering" w:customStyle="1" w:styleId="NoList2">
    <w:name w:val="No List2"/>
    <w:next w:val="NoList"/>
    <w:uiPriority w:val="99"/>
    <w:semiHidden/>
    <w:unhideWhenUsed/>
    <w:rsid w:val="00BA2EF1"/>
  </w:style>
  <w:style w:type="character" w:styleId="CommentReference">
    <w:name w:val="annotation reference"/>
    <w:basedOn w:val="DefaultParagraphFont"/>
    <w:uiPriority w:val="99"/>
    <w:semiHidden/>
    <w:unhideWhenUsed/>
    <w:rsid w:val="00BA2EF1"/>
    <w:rPr>
      <w:sz w:val="16"/>
      <w:szCs w:val="16"/>
    </w:rPr>
  </w:style>
  <w:style w:type="paragraph" w:styleId="CommentText">
    <w:name w:val="annotation text"/>
    <w:basedOn w:val="Normal"/>
    <w:link w:val="CommentTextChar"/>
    <w:uiPriority w:val="99"/>
    <w:semiHidden/>
    <w:unhideWhenUsed/>
    <w:rsid w:val="00BA2EF1"/>
    <w:rPr>
      <w:noProof w:val="0"/>
      <w:sz w:val="20"/>
      <w:szCs w:val="20"/>
      <w:lang w:val="en-US"/>
    </w:rPr>
  </w:style>
  <w:style w:type="character" w:customStyle="1" w:styleId="CommentTextChar">
    <w:name w:val="Comment Text Char"/>
    <w:basedOn w:val="DefaultParagraphFont"/>
    <w:link w:val="CommentText"/>
    <w:uiPriority w:val="99"/>
    <w:semiHidden/>
    <w:rsid w:val="00BA2EF1"/>
    <w:rPr>
      <w:sz w:val="20"/>
      <w:szCs w:val="20"/>
    </w:rPr>
  </w:style>
  <w:style w:type="paragraph" w:styleId="CommentSubject">
    <w:name w:val="annotation subject"/>
    <w:basedOn w:val="CommentText"/>
    <w:next w:val="CommentText"/>
    <w:link w:val="CommentSubjectChar"/>
    <w:uiPriority w:val="99"/>
    <w:semiHidden/>
    <w:unhideWhenUsed/>
    <w:rsid w:val="00BA2EF1"/>
    <w:rPr>
      <w:b/>
      <w:bCs/>
    </w:rPr>
  </w:style>
  <w:style w:type="character" w:customStyle="1" w:styleId="CommentSubjectChar">
    <w:name w:val="Comment Subject Char"/>
    <w:basedOn w:val="CommentTextChar"/>
    <w:link w:val="CommentSubject"/>
    <w:uiPriority w:val="99"/>
    <w:semiHidden/>
    <w:rsid w:val="00BA2EF1"/>
    <w:rPr>
      <w:b/>
      <w:bCs/>
      <w:sz w:val="20"/>
      <w:szCs w:val="20"/>
    </w:rPr>
  </w:style>
  <w:style w:type="table" w:customStyle="1" w:styleId="TableGrid1">
    <w:name w:val="Table Grid1"/>
    <w:basedOn w:val="TableNormal"/>
    <w:next w:val="TableGrid"/>
    <w:uiPriority w:val="59"/>
    <w:unhideWhenUsed/>
    <w:rsid w:val="00BA2EF1"/>
    <w:rPr>
      <w:rFonts w:asciiTheme="minorHAnsi" w:hAnsiTheme="minorHAnsi"/>
      <w:sz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75ED1"/>
  </w:style>
  <w:style w:type="paragraph" w:styleId="TOC4">
    <w:name w:val="toc 4"/>
    <w:basedOn w:val="Normal"/>
    <w:next w:val="Normal"/>
    <w:autoRedefine/>
    <w:uiPriority w:val="39"/>
    <w:unhideWhenUsed/>
    <w:rsid w:val="00095BFE"/>
    <w:pPr>
      <w:spacing w:after="100" w:line="259" w:lineRule="auto"/>
      <w:ind w:left="660"/>
    </w:pPr>
    <w:rPr>
      <w:rFonts w:asciiTheme="minorHAnsi" w:eastAsiaTheme="minorEastAsia" w:hAnsiTheme="minorHAnsi"/>
      <w:noProof w:val="0"/>
      <w:sz w:val="22"/>
      <w:lang w:val="en-ID" w:eastAsia="en-ID"/>
    </w:rPr>
  </w:style>
  <w:style w:type="paragraph" w:styleId="TOC5">
    <w:name w:val="toc 5"/>
    <w:basedOn w:val="Normal"/>
    <w:next w:val="Normal"/>
    <w:autoRedefine/>
    <w:uiPriority w:val="39"/>
    <w:unhideWhenUsed/>
    <w:rsid w:val="00095BFE"/>
    <w:pPr>
      <w:spacing w:after="100" w:line="259" w:lineRule="auto"/>
      <w:ind w:left="880"/>
    </w:pPr>
    <w:rPr>
      <w:rFonts w:asciiTheme="minorHAnsi" w:eastAsiaTheme="minorEastAsia" w:hAnsiTheme="minorHAnsi"/>
      <w:noProof w:val="0"/>
      <w:sz w:val="22"/>
      <w:lang w:val="en-ID" w:eastAsia="en-ID"/>
    </w:rPr>
  </w:style>
  <w:style w:type="paragraph" w:styleId="TOC6">
    <w:name w:val="toc 6"/>
    <w:basedOn w:val="Normal"/>
    <w:next w:val="Normal"/>
    <w:autoRedefine/>
    <w:uiPriority w:val="39"/>
    <w:unhideWhenUsed/>
    <w:rsid w:val="00095BFE"/>
    <w:pPr>
      <w:spacing w:after="100" w:line="259" w:lineRule="auto"/>
      <w:ind w:left="1100"/>
    </w:pPr>
    <w:rPr>
      <w:rFonts w:asciiTheme="minorHAnsi" w:eastAsiaTheme="minorEastAsia" w:hAnsiTheme="minorHAnsi"/>
      <w:noProof w:val="0"/>
      <w:sz w:val="22"/>
      <w:lang w:val="en-ID" w:eastAsia="en-ID"/>
    </w:rPr>
  </w:style>
  <w:style w:type="paragraph" w:styleId="TOC7">
    <w:name w:val="toc 7"/>
    <w:basedOn w:val="Normal"/>
    <w:next w:val="Normal"/>
    <w:autoRedefine/>
    <w:uiPriority w:val="39"/>
    <w:unhideWhenUsed/>
    <w:rsid w:val="00095BFE"/>
    <w:pPr>
      <w:spacing w:after="100" w:line="259" w:lineRule="auto"/>
      <w:ind w:left="1320"/>
    </w:pPr>
    <w:rPr>
      <w:rFonts w:asciiTheme="minorHAnsi" w:eastAsiaTheme="minorEastAsia" w:hAnsiTheme="minorHAnsi"/>
      <w:noProof w:val="0"/>
      <w:sz w:val="22"/>
      <w:lang w:val="en-ID" w:eastAsia="en-ID"/>
    </w:rPr>
  </w:style>
  <w:style w:type="paragraph" w:styleId="TOC8">
    <w:name w:val="toc 8"/>
    <w:basedOn w:val="Normal"/>
    <w:next w:val="Normal"/>
    <w:autoRedefine/>
    <w:uiPriority w:val="39"/>
    <w:unhideWhenUsed/>
    <w:rsid w:val="00095BFE"/>
    <w:pPr>
      <w:spacing w:after="100" w:line="259" w:lineRule="auto"/>
      <w:ind w:left="1540"/>
    </w:pPr>
    <w:rPr>
      <w:rFonts w:asciiTheme="minorHAnsi" w:eastAsiaTheme="minorEastAsia" w:hAnsiTheme="minorHAnsi"/>
      <w:noProof w:val="0"/>
      <w:sz w:val="22"/>
      <w:lang w:val="en-ID" w:eastAsia="en-ID"/>
    </w:rPr>
  </w:style>
  <w:style w:type="paragraph" w:styleId="TOC9">
    <w:name w:val="toc 9"/>
    <w:basedOn w:val="Normal"/>
    <w:next w:val="Normal"/>
    <w:autoRedefine/>
    <w:uiPriority w:val="39"/>
    <w:unhideWhenUsed/>
    <w:rsid w:val="00095BFE"/>
    <w:pPr>
      <w:spacing w:after="100" w:line="259" w:lineRule="auto"/>
      <w:ind w:left="1760"/>
    </w:pPr>
    <w:rPr>
      <w:rFonts w:asciiTheme="minorHAnsi" w:eastAsiaTheme="minorEastAsia" w:hAnsiTheme="minorHAnsi"/>
      <w:noProof w:val="0"/>
      <w:sz w:val="22"/>
      <w:lang w:val="en-ID" w:eastAsia="en-ID"/>
    </w:rPr>
  </w:style>
  <w:style w:type="character" w:customStyle="1" w:styleId="UnresolvedMention1">
    <w:name w:val="Unresolved Mention1"/>
    <w:basedOn w:val="DefaultParagraphFont"/>
    <w:uiPriority w:val="99"/>
    <w:semiHidden/>
    <w:unhideWhenUsed/>
    <w:rsid w:val="00095BFE"/>
    <w:rPr>
      <w:color w:val="605E5C"/>
      <w:shd w:val="clear" w:color="auto" w:fill="E1DFDD"/>
    </w:rPr>
  </w:style>
  <w:style w:type="character" w:styleId="FollowedHyperlink">
    <w:name w:val="FollowedHyperlink"/>
    <w:basedOn w:val="DefaultParagraphFont"/>
    <w:uiPriority w:val="99"/>
    <w:semiHidden/>
    <w:unhideWhenUsed/>
    <w:rsid w:val="002978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696">
      <w:bodyDiv w:val="1"/>
      <w:marLeft w:val="0"/>
      <w:marRight w:val="0"/>
      <w:marTop w:val="0"/>
      <w:marBottom w:val="0"/>
      <w:divBdr>
        <w:top w:val="none" w:sz="0" w:space="0" w:color="auto"/>
        <w:left w:val="none" w:sz="0" w:space="0" w:color="auto"/>
        <w:bottom w:val="none" w:sz="0" w:space="0" w:color="auto"/>
        <w:right w:val="none" w:sz="0" w:space="0" w:color="auto"/>
      </w:divBdr>
      <w:divsChild>
        <w:div w:id="1288927321">
          <w:marLeft w:val="0"/>
          <w:marRight w:val="0"/>
          <w:marTop w:val="0"/>
          <w:marBottom w:val="0"/>
          <w:divBdr>
            <w:top w:val="none" w:sz="0" w:space="0" w:color="auto"/>
            <w:left w:val="none" w:sz="0" w:space="0" w:color="auto"/>
            <w:bottom w:val="none" w:sz="0" w:space="0" w:color="auto"/>
            <w:right w:val="none" w:sz="0" w:space="0" w:color="auto"/>
          </w:divBdr>
        </w:div>
        <w:div w:id="669479635">
          <w:marLeft w:val="0"/>
          <w:marRight w:val="0"/>
          <w:marTop w:val="0"/>
          <w:marBottom w:val="0"/>
          <w:divBdr>
            <w:top w:val="none" w:sz="0" w:space="0" w:color="auto"/>
            <w:left w:val="none" w:sz="0" w:space="0" w:color="auto"/>
            <w:bottom w:val="none" w:sz="0" w:space="0" w:color="auto"/>
            <w:right w:val="none" w:sz="0" w:space="0" w:color="auto"/>
          </w:divBdr>
        </w:div>
        <w:div w:id="836262485">
          <w:marLeft w:val="0"/>
          <w:marRight w:val="0"/>
          <w:marTop w:val="0"/>
          <w:marBottom w:val="0"/>
          <w:divBdr>
            <w:top w:val="none" w:sz="0" w:space="0" w:color="auto"/>
            <w:left w:val="none" w:sz="0" w:space="0" w:color="auto"/>
            <w:bottom w:val="none" w:sz="0" w:space="0" w:color="auto"/>
            <w:right w:val="none" w:sz="0" w:space="0" w:color="auto"/>
          </w:divBdr>
        </w:div>
      </w:divsChild>
    </w:div>
    <w:div w:id="23019439">
      <w:bodyDiv w:val="1"/>
      <w:marLeft w:val="0"/>
      <w:marRight w:val="0"/>
      <w:marTop w:val="0"/>
      <w:marBottom w:val="0"/>
      <w:divBdr>
        <w:top w:val="none" w:sz="0" w:space="0" w:color="auto"/>
        <w:left w:val="none" w:sz="0" w:space="0" w:color="auto"/>
        <w:bottom w:val="none" w:sz="0" w:space="0" w:color="auto"/>
        <w:right w:val="none" w:sz="0" w:space="0" w:color="auto"/>
      </w:divBdr>
    </w:div>
    <w:div w:id="121314727">
      <w:bodyDiv w:val="1"/>
      <w:marLeft w:val="0"/>
      <w:marRight w:val="0"/>
      <w:marTop w:val="0"/>
      <w:marBottom w:val="0"/>
      <w:divBdr>
        <w:top w:val="none" w:sz="0" w:space="0" w:color="auto"/>
        <w:left w:val="none" w:sz="0" w:space="0" w:color="auto"/>
        <w:bottom w:val="none" w:sz="0" w:space="0" w:color="auto"/>
        <w:right w:val="none" w:sz="0" w:space="0" w:color="auto"/>
      </w:divBdr>
    </w:div>
    <w:div w:id="153498481">
      <w:bodyDiv w:val="1"/>
      <w:marLeft w:val="0"/>
      <w:marRight w:val="0"/>
      <w:marTop w:val="0"/>
      <w:marBottom w:val="0"/>
      <w:divBdr>
        <w:top w:val="none" w:sz="0" w:space="0" w:color="auto"/>
        <w:left w:val="none" w:sz="0" w:space="0" w:color="auto"/>
        <w:bottom w:val="none" w:sz="0" w:space="0" w:color="auto"/>
        <w:right w:val="none" w:sz="0" w:space="0" w:color="auto"/>
      </w:divBdr>
    </w:div>
    <w:div w:id="168982647">
      <w:bodyDiv w:val="1"/>
      <w:marLeft w:val="0"/>
      <w:marRight w:val="0"/>
      <w:marTop w:val="0"/>
      <w:marBottom w:val="0"/>
      <w:divBdr>
        <w:top w:val="none" w:sz="0" w:space="0" w:color="auto"/>
        <w:left w:val="none" w:sz="0" w:space="0" w:color="auto"/>
        <w:bottom w:val="none" w:sz="0" w:space="0" w:color="auto"/>
        <w:right w:val="none" w:sz="0" w:space="0" w:color="auto"/>
      </w:divBdr>
    </w:div>
    <w:div w:id="245959981">
      <w:bodyDiv w:val="1"/>
      <w:marLeft w:val="0"/>
      <w:marRight w:val="0"/>
      <w:marTop w:val="0"/>
      <w:marBottom w:val="0"/>
      <w:divBdr>
        <w:top w:val="none" w:sz="0" w:space="0" w:color="auto"/>
        <w:left w:val="none" w:sz="0" w:space="0" w:color="auto"/>
        <w:bottom w:val="none" w:sz="0" w:space="0" w:color="auto"/>
        <w:right w:val="none" w:sz="0" w:space="0" w:color="auto"/>
      </w:divBdr>
      <w:divsChild>
        <w:div w:id="1357463201">
          <w:marLeft w:val="0"/>
          <w:marRight w:val="0"/>
          <w:marTop w:val="0"/>
          <w:marBottom w:val="180"/>
          <w:divBdr>
            <w:top w:val="none" w:sz="0" w:space="0" w:color="auto"/>
            <w:left w:val="none" w:sz="0" w:space="0" w:color="auto"/>
            <w:bottom w:val="none" w:sz="0" w:space="0" w:color="auto"/>
            <w:right w:val="none" w:sz="0" w:space="0" w:color="auto"/>
          </w:divBdr>
        </w:div>
        <w:div w:id="206068619">
          <w:marLeft w:val="0"/>
          <w:marRight w:val="0"/>
          <w:marTop w:val="0"/>
          <w:marBottom w:val="0"/>
          <w:divBdr>
            <w:top w:val="none" w:sz="0" w:space="0" w:color="auto"/>
            <w:left w:val="none" w:sz="0" w:space="0" w:color="auto"/>
            <w:bottom w:val="none" w:sz="0" w:space="0" w:color="auto"/>
            <w:right w:val="none" w:sz="0" w:space="0" w:color="auto"/>
          </w:divBdr>
        </w:div>
      </w:divsChild>
    </w:div>
    <w:div w:id="374699487">
      <w:bodyDiv w:val="1"/>
      <w:marLeft w:val="0"/>
      <w:marRight w:val="0"/>
      <w:marTop w:val="0"/>
      <w:marBottom w:val="0"/>
      <w:divBdr>
        <w:top w:val="none" w:sz="0" w:space="0" w:color="auto"/>
        <w:left w:val="none" w:sz="0" w:space="0" w:color="auto"/>
        <w:bottom w:val="none" w:sz="0" w:space="0" w:color="auto"/>
        <w:right w:val="none" w:sz="0" w:space="0" w:color="auto"/>
      </w:divBdr>
    </w:div>
    <w:div w:id="400761517">
      <w:bodyDiv w:val="1"/>
      <w:marLeft w:val="0"/>
      <w:marRight w:val="0"/>
      <w:marTop w:val="0"/>
      <w:marBottom w:val="0"/>
      <w:divBdr>
        <w:top w:val="none" w:sz="0" w:space="0" w:color="auto"/>
        <w:left w:val="none" w:sz="0" w:space="0" w:color="auto"/>
        <w:bottom w:val="none" w:sz="0" w:space="0" w:color="auto"/>
        <w:right w:val="none" w:sz="0" w:space="0" w:color="auto"/>
      </w:divBdr>
    </w:div>
    <w:div w:id="409817524">
      <w:bodyDiv w:val="1"/>
      <w:marLeft w:val="0"/>
      <w:marRight w:val="0"/>
      <w:marTop w:val="0"/>
      <w:marBottom w:val="0"/>
      <w:divBdr>
        <w:top w:val="none" w:sz="0" w:space="0" w:color="auto"/>
        <w:left w:val="none" w:sz="0" w:space="0" w:color="auto"/>
        <w:bottom w:val="none" w:sz="0" w:space="0" w:color="auto"/>
        <w:right w:val="none" w:sz="0" w:space="0" w:color="auto"/>
      </w:divBdr>
    </w:div>
    <w:div w:id="497698875">
      <w:bodyDiv w:val="1"/>
      <w:marLeft w:val="0"/>
      <w:marRight w:val="0"/>
      <w:marTop w:val="0"/>
      <w:marBottom w:val="0"/>
      <w:divBdr>
        <w:top w:val="none" w:sz="0" w:space="0" w:color="auto"/>
        <w:left w:val="none" w:sz="0" w:space="0" w:color="auto"/>
        <w:bottom w:val="none" w:sz="0" w:space="0" w:color="auto"/>
        <w:right w:val="none" w:sz="0" w:space="0" w:color="auto"/>
      </w:divBdr>
    </w:div>
    <w:div w:id="508174969">
      <w:bodyDiv w:val="1"/>
      <w:marLeft w:val="0"/>
      <w:marRight w:val="0"/>
      <w:marTop w:val="0"/>
      <w:marBottom w:val="0"/>
      <w:divBdr>
        <w:top w:val="none" w:sz="0" w:space="0" w:color="auto"/>
        <w:left w:val="none" w:sz="0" w:space="0" w:color="auto"/>
        <w:bottom w:val="none" w:sz="0" w:space="0" w:color="auto"/>
        <w:right w:val="none" w:sz="0" w:space="0" w:color="auto"/>
      </w:divBdr>
      <w:divsChild>
        <w:div w:id="1881089088">
          <w:marLeft w:val="0"/>
          <w:marRight w:val="0"/>
          <w:marTop w:val="0"/>
          <w:marBottom w:val="0"/>
          <w:divBdr>
            <w:top w:val="none" w:sz="0" w:space="0" w:color="auto"/>
            <w:left w:val="none" w:sz="0" w:space="0" w:color="auto"/>
            <w:bottom w:val="none" w:sz="0" w:space="0" w:color="auto"/>
            <w:right w:val="none" w:sz="0" w:space="0" w:color="auto"/>
          </w:divBdr>
        </w:div>
        <w:div w:id="778448006">
          <w:marLeft w:val="0"/>
          <w:marRight w:val="0"/>
          <w:marTop w:val="0"/>
          <w:marBottom w:val="0"/>
          <w:divBdr>
            <w:top w:val="none" w:sz="0" w:space="0" w:color="auto"/>
            <w:left w:val="none" w:sz="0" w:space="0" w:color="auto"/>
            <w:bottom w:val="none" w:sz="0" w:space="0" w:color="auto"/>
            <w:right w:val="none" w:sz="0" w:space="0" w:color="auto"/>
          </w:divBdr>
        </w:div>
      </w:divsChild>
    </w:div>
    <w:div w:id="537091540">
      <w:bodyDiv w:val="1"/>
      <w:marLeft w:val="0"/>
      <w:marRight w:val="0"/>
      <w:marTop w:val="0"/>
      <w:marBottom w:val="0"/>
      <w:divBdr>
        <w:top w:val="none" w:sz="0" w:space="0" w:color="auto"/>
        <w:left w:val="none" w:sz="0" w:space="0" w:color="auto"/>
        <w:bottom w:val="none" w:sz="0" w:space="0" w:color="auto"/>
        <w:right w:val="none" w:sz="0" w:space="0" w:color="auto"/>
      </w:divBdr>
    </w:div>
    <w:div w:id="553544251">
      <w:bodyDiv w:val="1"/>
      <w:marLeft w:val="0"/>
      <w:marRight w:val="0"/>
      <w:marTop w:val="0"/>
      <w:marBottom w:val="0"/>
      <w:divBdr>
        <w:top w:val="none" w:sz="0" w:space="0" w:color="auto"/>
        <w:left w:val="none" w:sz="0" w:space="0" w:color="auto"/>
        <w:bottom w:val="none" w:sz="0" w:space="0" w:color="auto"/>
        <w:right w:val="none" w:sz="0" w:space="0" w:color="auto"/>
      </w:divBdr>
    </w:div>
    <w:div w:id="556235344">
      <w:bodyDiv w:val="1"/>
      <w:marLeft w:val="0"/>
      <w:marRight w:val="0"/>
      <w:marTop w:val="0"/>
      <w:marBottom w:val="0"/>
      <w:divBdr>
        <w:top w:val="none" w:sz="0" w:space="0" w:color="auto"/>
        <w:left w:val="none" w:sz="0" w:space="0" w:color="auto"/>
        <w:bottom w:val="none" w:sz="0" w:space="0" w:color="auto"/>
        <w:right w:val="none" w:sz="0" w:space="0" w:color="auto"/>
      </w:divBdr>
    </w:div>
    <w:div w:id="596598381">
      <w:bodyDiv w:val="1"/>
      <w:marLeft w:val="0"/>
      <w:marRight w:val="0"/>
      <w:marTop w:val="0"/>
      <w:marBottom w:val="0"/>
      <w:divBdr>
        <w:top w:val="none" w:sz="0" w:space="0" w:color="auto"/>
        <w:left w:val="none" w:sz="0" w:space="0" w:color="auto"/>
        <w:bottom w:val="none" w:sz="0" w:space="0" w:color="auto"/>
        <w:right w:val="none" w:sz="0" w:space="0" w:color="auto"/>
      </w:divBdr>
    </w:div>
    <w:div w:id="651757495">
      <w:bodyDiv w:val="1"/>
      <w:marLeft w:val="0"/>
      <w:marRight w:val="0"/>
      <w:marTop w:val="0"/>
      <w:marBottom w:val="0"/>
      <w:divBdr>
        <w:top w:val="none" w:sz="0" w:space="0" w:color="auto"/>
        <w:left w:val="none" w:sz="0" w:space="0" w:color="auto"/>
        <w:bottom w:val="none" w:sz="0" w:space="0" w:color="auto"/>
        <w:right w:val="none" w:sz="0" w:space="0" w:color="auto"/>
      </w:divBdr>
      <w:divsChild>
        <w:div w:id="328170125">
          <w:marLeft w:val="0"/>
          <w:marRight w:val="0"/>
          <w:marTop w:val="0"/>
          <w:marBottom w:val="0"/>
          <w:divBdr>
            <w:top w:val="none" w:sz="0" w:space="0" w:color="auto"/>
            <w:left w:val="none" w:sz="0" w:space="0" w:color="auto"/>
            <w:bottom w:val="none" w:sz="0" w:space="0" w:color="auto"/>
            <w:right w:val="none" w:sz="0" w:space="0" w:color="auto"/>
          </w:divBdr>
        </w:div>
        <w:div w:id="765422304">
          <w:marLeft w:val="0"/>
          <w:marRight w:val="0"/>
          <w:marTop w:val="0"/>
          <w:marBottom w:val="0"/>
          <w:divBdr>
            <w:top w:val="none" w:sz="0" w:space="0" w:color="auto"/>
            <w:left w:val="none" w:sz="0" w:space="0" w:color="auto"/>
            <w:bottom w:val="none" w:sz="0" w:space="0" w:color="auto"/>
            <w:right w:val="none" w:sz="0" w:space="0" w:color="auto"/>
          </w:divBdr>
        </w:div>
        <w:div w:id="1212113077">
          <w:marLeft w:val="0"/>
          <w:marRight w:val="0"/>
          <w:marTop w:val="0"/>
          <w:marBottom w:val="0"/>
          <w:divBdr>
            <w:top w:val="none" w:sz="0" w:space="0" w:color="auto"/>
            <w:left w:val="none" w:sz="0" w:space="0" w:color="auto"/>
            <w:bottom w:val="none" w:sz="0" w:space="0" w:color="auto"/>
            <w:right w:val="none" w:sz="0" w:space="0" w:color="auto"/>
          </w:divBdr>
        </w:div>
        <w:div w:id="864517733">
          <w:marLeft w:val="0"/>
          <w:marRight w:val="0"/>
          <w:marTop w:val="0"/>
          <w:marBottom w:val="0"/>
          <w:divBdr>
            <w:top w:val="none" w:sz="0" w:space="0" w:color="auto"/>
            <w:left w:val="none" w:sz="0" w:space="0" w:color="auto"/>
            <w:bottom w:val="none" w:sz="0" w:space="0" w:color="auto"/>
            <w:right w:val="none" w:sz="0" w:space="0" w:color="auto"/>
          </w:divBdr>
        </w:div>
      </w:divsChild>
    </w:div>
    <w:div w:id="730924651">
      <w:bodyDiv w:val="1"/>
      <w:marLeft w:val="0"/>
      <w:marRight w:val="0"/>
      <w:marTop w:val="0"/>
      <w:marBottom w:val="0"/>
      <w:divBdr>
        <w:top w:val="none" w:sz="0" w:space="0" w:color="auto"/>
        <w:left w:val="none" w:sz="0" w:space="0" w:color="auto"/>
        <w:bottom w:val="none" w:sz="0" w:space="0" w:color="auto"/>
        <w:right w:val="none" w:sz="0" w:space="0" w:color="auto"/>
      </w:divBdr>
    </w:div>
    <w:div w:id="738208273">
      <w:bodyDiv w:val="1"/>
      <w:marLeft w:val="0"/>
      <w:marRight w:val="0"/>
      <w:marTop w:val="0"/>
      <w:marBottom w:val="0"/>
      <w:divBdr>
        <w:top w:val="none" w:sz="0" w:space="0" w:color="auto"/>
        <w:left w:val="none" w:sz="0" w:space="0" w:color="auto"/>
        <w:bottom w:val="none" w:sz="0" w:space="0" w:color="auto"/>
        <w:right w:val="none" w:sz="0" w:space="0" w:color="auto"/>
      </w:divBdr>
    </w:div>
    <w:div w:id="743720989">
      <w:bodyDiv w:val="1"/>
      <w:marLeft w:val="0"/>
      <w:marRight w:val="0"/>
      <w:marTop w:val="0"/>
      <w:marBottom w:val="0"/>
      <w:divBdr>
        <w:top w:val="none" w:sz="0" w:space="0" w:color="auto"/>
        <w:left w:val="none" w:sz="0" w:space="0" w:color="auto"/>
        <w:bottom w:val="none" w:sz="0" w:space="0" w:color="auto"/>
        <w:right w:val="none" w:sz="0" w:space="0" w:color="auto"/>
      </w:divBdr>
    </w:div>
    <w:div w:id="745687667">
      <w:bodyDiv w:val="1"/>
      <w:marLeft w:val="0"/>
      <w:marRight w:val="0"/>
      <w:marTop w:val="0"/>
      <w:marBottom w:val="0"/>
      <w:divBdr>
        <w:top w:val="none" w:sz="0" w:space="0" w:color="auto"/>
        <w:left w:val="none" w:sz="0" w:space="0" w:color="auto"/>
        <w:bottom w:val="none" w:sz="0" w:space="0" w:color="auto"/>
        <w:right w:val="none" w:sz="0" w:space="0" w:color="auto"/>
      </w:divBdr>
    </w:div>
    <w:div w:id="755245259">
      <w:bodyDiv w:val="1"/>
      <w:marLeft w:val="0"/>
      <w:marRight w:val="0"/>
      <w:marTop w:val="0"/>
      <w:marBottom w:val="0"/>
      <w:divBdr>
        <w:top w:val="none" w:sz="0" w:space="0" w:color="auto"/>
        <w:left w:val="none" w:sz="0" w:space="0" w:color="auto"/>
        <w:bottom w:val="none" w:sz="0" w:space="0" w:color="auto"/>
        <w:right w:val="none" w:sz="0" w:space="0" w:color="auto"/>
      </w:divBdr>
      <w:divsChild>
        <w:div w:id="1338727120">
          <w:marLeft w:val="0"/>
          <w:marRight w:val="0"/>
          <w:marTop w:val="0"/>
          <w:marBottom w:val="0"/>
          <w:divBdr>
            <w:top w:val="none" w:sz="0" w:space="0" w:color="auto"/>
            <w:left w:val="none" w:sz="0" w:space="0" w:color="auto"/>
            <w:bottom w:val="none" w:sz="0" w:space="0" w:color="auto"/>
            <w:right w:val="none" w:sz="0" w:space="0" w:color="auto"/>
          </w:divBdr>
        </w:div>
        <w:div w:id="2071003380">
          <w:marLeft w:val="0"/>
          <w:marRight w:val="0"/>
          <w:marTop w:val="0"/>
          <w:marBottom w:val="0"/>
          <w:divBdr>
            <w:top w:val="none" w:sz="0" w:space="0" w:color="auto"/>
            <w:left w:val="none" w:sz="0" w:space="0" w:color="auto"/>
            <w:bottom w:val="none" w:sz="0" w:space="0" w:color="auto"/>
            <w:right w:val="none" w:sz="0" w:space="0" w:color="auto"/>
          </w:divBdr>
        </w:div>
        <w:div w:id="658733762">
          <w:marLeft w:val="0"/>
          <w:marRight w:val="0"/>
          <w:marTop w:val="0"/>
          <w:marBottom w:val="0"/>
          <w:divBdr>
            <w:top w:val="none" w:sz="0" w:space="0" w:color="auto"/>
            <w:left w:val="none" w:sz="0" w:space="0" w:color="auto"/>
            <w:bottom w:val="none" w:sz="0" w:space="0" w:color="auto"/>
            <w:right w:val="none" w:sz="0" w:space="0" w:color="auto"/>
          </w:divBdr>
        </w:div>
        <w:div w:id="465317395">
          <w:marLeft w:val="0"/>
          <w:marRight w:val="0"/>
          <w:marTop w:val="0"/>
          <w:marBottom w:val="0"/>
          <w:divBdr>
            <w:top w:val="none" w:sz="0" w:space="0" w:color="auto"/>
            <w:left w:val="none" w:sz="0" w:space="0" w:color="auto"/>
            <w:bottom w:val="none" w:sz="0" w:space="0" w:color="auto"/>
            <w:right w:val="none" w:sz="0" w:space="0" w:color="auto"/>
          </w:divBdr>
        </w:div>
        <w:div w:id="669212183">
          <w:marLeft w:val="0"/>
          <w:marRight w:val="0"/>
          <w:marTop w:val="0"/>
          <w:marBottom w:val="0"/>
          <w:divBdr>
            <w:top w:val="none" w:sz="0" w:space="0" w:color="auto"/>
            <w:left w:val="none" w:sz="0" w:space="0" w:color="auto"/>
            <w:bottom w:val="none" w:sz="0" w:space="0" w:color="auto"/>
            <w:right w:val="none" w:sz="0" w:space="0" w:color="auto"/>
          </w:divBdr>
        </w:div>
        <w:div w:id="803697804">
          <w:marLeft w:val="0"/>
          <w:marRight w:val="0"/>
          <w:marTop w:val="0"/>
          <w:marBottom w:val="0"/>
          <w:divBdr>
            <w:top w:val="none" w:sz="0" w:space="0" w:color="auto"/>
            <w:left w:val="none" w:sz="0" w:space="0" w:color="auto"/>
            <w:bottom w:val="none" w:sz="0" w:space="0" w:color="auto"/>
            <w:right w:val="none" w:sz="0" w:space="0" w:color="auto"/>
          </w:divBdr>
        </w:div>
        <w:div w:id="1537815874">
          <w:marLeft w:val="0"/>
          <w:marRight w:val="0"/>
          <w:marTop w:val="0"/>
          <w:marBottom w:val="0"/>
          <w:divBdr>
            <w:top w:val="none" w:sz="0" w:space="0" w:color="auto"/>
            <w:left w:val="none" w:sz="0" w:space="0" w:color="auto"/>
            <w:bottom w:val="none" w:sz="0" w:space="0" w:color="auto"/>
            <w:right w:val="none" w:sz="0" w:space="0" w:color="auto"/>
          </w:divBdr>
        </w:div>
        <w:div w:id="1156455150">
          <w:marLeft w:val="0"/>
          <w:marRight w:val="0"/>
          <w:marTop w:val="0"/>
          <w:marBottom w:val="0"/>
          <w:divBdr>
            <w:top w:val="none" w:sz="0" w:space="0" w:color="auto"/>
            <w:left w:val="none" w:sz="0" w:space="0" w:color="auto"/>
            <w:bottom w:val="none" w:sz="0" w:space="0" w:color="auto"/>
            <w:right w:val="none" w:sz="0" w:space="0" w:color="auto"/>
          </w:divBdr>
        </w:div>
        <w:div w:id="1002273468">
          <w:marLeft w:val="0"/>
          <w:marRight w:val="0"/>
          <w:marTop w:val="0"/>
          <w:marBottom w:val="0"/>
          <w:divBdr>
            <w:top w:val="none" w:sz="0" w:space="0" w:color="auto"/>
            <w:left w:val="none" w:sz="0" w:space="0" w:color="auto"/>
            <w:bottom w:val="none" w:sz="0" w:space="0" w:color="auto"/>
            <w:right w:val="none" w:sz="0" w:space="0" w:color="auto"/>
          </w:divBdr>
        </w:div>
        <w:div w:id="817915464">
          <w:marLeft w:val="0"/>
          <w:marRight w:val="0"/>
          <w:marTop w:val="0"/>
          <w:marBottom w:val="0"/>
          <w:divBdr>
            <w:top w:val="none" w:sz="0" w:space="0" w:color="auto"/>
            <w:left w:val="none" w:sz="0" w:space="0" w:color="auto"/>
            <w:bottom w:val="none" w:sz="0" w:space="0" w:color="auto"/>
            <w:right w:val="none" w:sz="0" w:space="0" w:color="auto"/>
          </w:divBdr>
        </w:div>
        <w:div w:id="1826044751">
          <w:marLeft w:val="0"/>
          <w:marRight w:val="0"/>
          <w:marTop w:val="0"/>
          <w:marBottom w:val="0"/>
          <w:divBdr>
            <w:top w:val="none" w:sz="0" w:space="0" w:color="auto"/>
            <w:left w:val="none" w:sz="0" w:space="0" w:color="auto"/>
            <w:bottom w:val="none" w:sz="0" w:space="0" w:color="auto"/>
            <w:right w:val="none" w:sz="0" w:space="0" w:color="auto"/>
          </w:divBdr>
        </w:div>
        <w:div w:id="1702785019">
          <w:marLeft w:val="0"/>
          <w:marRight w:val="0"/>
          <w:marTop w:val="0"/>
          <w:marBottom w:val="0"/>
          <w:divBdr>
            <w:top w:val="none" w:sz="0" w:space="0" w:color="auto"/>
            <w:left w:val="none" w:sz="0" w:space="0" w:color="auto"/>
            <w:bottom w:val="none" w:sz="0" w:space="0" w:color="auto"/>
            <w:right w:val="none" w:sz="0" w:space="0" w:color="auto"/>
          </w:divBdr>
        </w:div>
        <w:div w:id="206571169">
          <w:marLeft w:val="0"/>
          <w:marRight w:val="0"/>
          <w:marTop w:val="0"/>
          <w:marBottom w:val="0"/>
          <w:divBdr>
            <w:top w:val="none" w:sz="0" w:space="0" w:color="auto"/>
            <w:left w:val="none" w:sz="0" w:space="0" w:color="auto"/>
            <w:bottom w:val="none" w:sz="0" w:space="0" w:color="auto"/>
            <w:right w:val="none" w:sz="0" w:space="0" w:color="auto"/>
          </w:divBdr>
        </w:div>
        <w:div w:id="1709722653">
          <w:marLeft w:val="0"/>
          <w:marRight w:val="0"/>
          <w:marTop w:val="0"/>
          <w:marBottom w:val="0"/>
          <w:divBdr>
            <w:top w:val="none" w:sz="0" w:space="0" w:color="auto"/>
            <w:left w:val="none" w:sz="0" w:space="0" w:color="auto"/>
            <w:bottom w:val="none" w:sz="0" w:space="0" w:color="auto"/>
            <w:right w:val="none" w:sz="0" w:space="0" w:color="auto"/>
          </w:divBdr>
        </w:div>
        <w:div w:id="83840417">
          <w:marLeft w:val="0"/>
          <w:marRight w:val="0"/>
          <w:marTop w:val="0"/>
          <w:marBottom w:val="0"/>
          <w:divBdr>
            <w:top w:val="none" w:sz="0" w:space="0" w:color="auto"/>
            <w:left w:val="none" w:sz="0" w:space="0" w:color="auto"/>
            <w:bottom w:val="none" w:sz="0" w:space="0" w:color="auto"/>
            <w:right w:val="none" w:sz="0" w:space="0" w:color="auto"/>
          </w:divBdr>
        </w:div>
      </w:divsChild>
    </w:div>
    <w:div w:id="774446694">
      <w:bodyDiv w:val="1"/>
      <w:marLeft w:val="0"/>
      <w:marRight w:val="0"/>
      <w:marTop w:val="0"/>
      <w:marBottom w:val="0"/>
      <w:divBdr>
        <w:top w:val="none" w:sz="0" w:space="0" w:color="auto"/>
        <w:left w:val="none" w:sz="0" w:space="0" w:color="auto"/>
        <w:bottom w:val="none" w:sz="0" w:space="0" w:color="auto"/>
        <w:right w:val="none" w:sz="0" w:space="0" w:color="auto"/>
      </w:divBdr>
    </w:div>
    <w:div w:id="821964193">
      <w:bodyDiv w:val="1"/>
      <w:marLeft w:val="0"/>
      <w:marRight w:val="0"/>
      <w:marTop w:val="0"/>
      <w:marBottom w:val="0"/>
      <w:divBdr>
        <w:top w:val="none" w:sz="0" w:space="0" w:color="auto"/>
        <w:left w:val="none" w:sz="0" w:space="0" w:color="auto"/>
        <w:bottom w:val="none" w:sz="0" w:space="0" w:color="auto"/>
        <w:right w:val="none" w:sz="0" w:space="0" w:color="auto"/>
      </w:divBdr>
    </w:div>
    <w:div w:id="833760293">
      <w:bodyDiv w:val="1"/>
      <w:marLeft w:val="0"/>
      <w:marRight w:val="0"/>
      <w:marTop w:val="0"/>
      <w:marBottom w:val="0"/>
      <w:divBdr>
        <w:top w:val="none" w:sz="0" w:space="0" w:color="auto"/>
        <w:left w:val="none" w:sz="0" w:space="0" w:color="auto"/>
        <w:bottom w:val="none" w:sz="0" w:space="0" w:color="auto"/>
        <w:right w:val="none" w:sz="0" w:space="0" w:color="auto"/>
      </w:divBdr>
      <w:divsChild>
        <w:div w:id="1479568664">
          <w:marLeft w:val="0"/>
          <w:marRight w:val="0"/>
          <w:marTop w:val="0"/>
          <w:marBottom w:val="0"/>
          <w:divBdr>
            <w:top w:val="none" w:sz="0" w:space="0" w:color="auto"/>
            <w:left w:val="none" w:sz="0" w:space="0" w:color="auto"/>
            <w:bottom w:val="none" w:sz="0" w:space="0" w:color="auto"/>
            <w:right w:val="none" w:sz="0" w:space="0" w:color="auto"/>
          </w:divBdr>
        </w:div>
        <w:div w:id="1561475437">
          <w:marLeft w:val="0"/>
          <w:marRight w:val="0"/>
          <w:marTop w:val="0"/>
          <w:marBottom w:val="0"/>
          <w:divBdr>
            <w:top w:val="none" w:sz="0" w:space="0" w:color="auto"/>
            <w:left w:val="none" w:sz="0" w:space="0" w:color="auto"/>
            <w:bottom w:val="none" w:sz="0" w:space="0" w:color="auto"/>
            <w:right w:val="none" w:sz="0" w:space="0" w:color="auto"/>
          </w:divBdr>
        </w:div>
        <w:div w:id="529998771">
          <w:marLeft w:val="0"/>
          <w:marRight w:val="0"/>
          <w:marTop w:val="0"/>
          <w:marBottom w:val="0"/>
          <w:divBdr>
            <w:top w:val="none" w:sz="0" w:space="0" w:color="auto"/>
            <w:left w:val="none" w:sz="0" w:space="0" w:color="auto"/>
            <w:bottom w:val="none" w:sz="0" w:space="0" w:color="auto"/>
            <w:right w:val="none" w:sz="0" w:space="0" w:color="auto"/>
          </w:divBdr>
        </w:div>
        <w:div w:id="687215889">
          <w:marLeft w:val="0"/>
          <w:marRight w:val="0"/>
          <w:marTop w:val="0"/>
          <w:marBottom w:val="0"/>
          <w:divBdr>
            <w:top w:val="none" w:sz="0" w:space="0" w:color="auto"/>
            <w:left w:val="none" w:sz="0" w:space="0" w:color="auto"/>
            <w:bottom w:val="none" w:sz="0" w:space="0" w:color="auto"/>
            <w:right w:val="none" w:sz="0" w:space="0" w:color="auto"/>
          </w:divBdr>
        </w:div>
        <w:div w:id="1159927429">
          <w:marLeft w:val="0"/>
          <w:marRight w:val="0"/>
          <w:marTop w:val="0"/>
          <w:marBottom w:val="0"/>
          <w:divBdr>
            <w:top w:val="none" w:sz="0" w:space="0" w:color="auto"/>
            <w:left w:val="none" w:sz="0" w:space="0" w:color="auto"/>
            <w:bottom w:val="none" w:sz="0" w:space="0" w:color="auto"/>
            <w:right w:val="none" w:sz="0" w:space="0" w:color="auto"/>
          </w:divBdr>
        </w:div>
        <w:div w:id="1969624803">
          <w:marLeft w:val="0"/>
          <w:marRight w:val="0"/>
          <w:marTop w:val="0"/>
          <w:marBottom w:val="0"/>
          <w:divBdr>
            <w:top w:val="none" w:sz="0" w:space="0" w:color="auto"/>
            <w:left w:val="none" w:sz="0" w:space="0" w:color="auto"/>
            <w:bottom w:val="none" w:sz="0" w:space="0" w:color="auto"/>
            <w:right w:val="none" w:sz="0" w:space="0" w:color="auto"/>
          </w:divBdr>
        </w:div>
        <w:div w:id="61872464">
          <w:marLeft w:val="0"/>
          <w:marRight w:val="0"/>
          <w:marTop w:val="0"/>
          <w:marBottom w:val="0"/>
          <w:divBdr>
            <w:top w:val="none" w:sz="0" w:space="0" w:color="auto"/>
            <w:left w:val="none" w:sz="0" w:space="0" w:color="auto"/>
            <w:bottom w:val="none" w:sz="0" w:space="0" w:color="auto"/>
            <w:right w:val="none" w:sz="0" w:space="0" w:color="auto"/>
          </w:divBdr>
        </w:div>
        <w:div w:id="476533550">
          <w:marLeft w:val="0"/>
          <w:marRight w:val="0"/>
          <w:marTop w:val="0"/>
          <w:marBottom w:val="0"/>
          <w:divBdr>
            <w:top w:val="none" w:sz="0" w:space="0" w:color="auto"/>
            <w:left w:val="none" w:sz="0" w:space="0" w:color="auto"/>
            <w:bottom w:val="none" w:sz="0" w:space="0" w:color="auto"/>
            <w:right w:val="none" w:sz="0" w:space="0" w:color="auto"/>
          </w:divBdr>
        </w:div>
        <w:div w:id="572474803">
          <w:marLeft w:val="0"/>
          <w:marRight w:val="0"/>
          <w:marTop w:val="0"/>
          <w:marBottom w:val="0"/>
          <w:divBdr>
            <w:top w:val="none" w:sz="0" w:space="0" w:color="auto"/>
            <w:left w:val="none" w:sz="0" w:space="0" w:color="auto"/>
            <w:bottom w:val="none" w:sz="0" w:space="0" w:color="auto"/>
            <w:right w:val="none" w:sz="0" w:space="0" w:color="auto"/>
          </w:divBdr>
        </w:div>
        <w:div w:id="1902405246">
          <w:marLeft w:val="0"/>
          <w:marRight w:val="0"/>
          <w:marTop w:val="0"/>
          <w:marBottom w:val="0"/>
          <w:divBdr>
            <w:top w:val="none" w:sz="0" w:space="0" w:color="auto"/>
            <w:left w:val="none" w:sz="0" w:space="0" w:color="auto"/>
            <w:bottom w:val="none" w:sz="0" w:space="0" w:color="auto"/>
            <w:right w:val="none" w:sz="0" w:space="0" w:color="auto"/>
          </w:divBdr>
        </w:div>
        <w:div w:id="680933262">
          <w:marLeft w:val="0"/>
          <w:marRight w:val="0"/>
          <w:marTop w:val="0"/>
          <w:marBottom w:val="0"/>
          <w:divBdr>
            <w:top w:val="none" w:sz="0" w:space="0" w:color="auto"/>
            <w:left w:val="none" w:sz="0" w:space="0" w:color="auto"/>
            <w:bottom w:val="none" w:sz="0" w:space="0" w:color="auto"/>
            <w:right w:val="none" w:sz="0" w:space="0" w:color="auto"/>
          </w:divBdr>
        </w:div>
        <w:div w:id="1625119272">
          <w:marLeft w:val="0"/>
          <w:marRight w:val="0"/>
          <w:marTop w:val="0"/>
          <w:marBottom w:val="0"/>
          <w:divBdr>
            <w:top w:val="none" w:sz="0" w:space="0" w:color="auto"/>
            <w:left w:val="none" w:sz="0" w:space="0" w:color="auto"/>
            <w:bottom w:val="none" w:sz="0" w:space="0" w:color="auto"/>
            <w:right w:val="none" w:sz="0" w:space="0" w:color="auto"/>
          </w:divBdr>
        </w:div>
        <w:div w:id="1122846618">
          <w:marLeft w:val="0"/>
          <w:marRight w:val="0"/>
          <w:marTop w:val="0"/>
          <w:marBottom w:val="0"/>
          <w:divBdr>
            <w:top w:val="none" w:sz="0" w:space="0" w:color="auto"/>
            <w:left w:val="none" w:sz="0" w:space="0" w:color="auto"/>
            <w:bottom w:val="none" w:sz="0" w:space="0" w:color="auto"/>
            <w:right w:val="none" w:sz="0" w:space="0" w:color="auto"/>
          </w:divBdr>
        </w:div>
        <w:div w:id="1936358913">
          <w:marLeft w:val="0"/>
          <w:marRight w:val="0"/>
          <w:marTop w:val="0"/>
          <w:marBottom w:val="0"/>
          <w:divBdr>
            <w:top w:val="none" w:sz="0" w:space="0" w:color="auto"/>
            <w:left w:val="none" w:sz="0" w:space="0" w:color="auto"/>
            <w:bottom w:val="none" w:sz="0" w:space="0" w:color="auto"/>
            <w:right w:val="none" w:sz="0" w:space="0" w:color="auto"/>
          </w:divBdr>
        </w:div>
        <w:div w:id="497891130">
          <w:marLeft w:val="0"/>
          <w:marRight w:val="0"/>
          <w:marTop w:val="0"/>
          <w:marBottom w:val="0"/>
          <w:divBdr>
            <w:top w:val="none" w:sz="0" w:space="0" w:color="auto"/>
            <w:left w:val="none" w:sz="0" w:space="0" w:color="auto"/>
            <w:bottom w:val="none" w:sz="0" w:space="0" w:color="auto"/>
            <w:right w:val="none" w:sz="0" w:space="0" w:color="auto"/>
          </w:divBdr>
        </w:div>
      </w:divsChild>
    </w:div>
    <w:div w:id="846480068">
      <w:bodyDiv w:val="1"/>
      <w:marLeft w:val="0"/>
      <w:marRight w:val="0"/>
      <w:marTop w:val="0"/>
      <w:marBottom w:val="0"/>
      <w:divBdr>
        <w:top w:val="none" w:sz="0" w:space="0" w:color="auto"/>
        <w:left w:val="none" w:sz="0" w:space="0" w:color="auto"/>
        <w:bottom w:val="none" w:sz="0" w:space="0" w:color="auto"/>
        <w:right w:val="none" w:sz="0" w:space="0" w:color="auto"/>
      </w:divBdr>
      <w:divsChild>
        <w:div w:id="37315715">
          <w:marLeft w:val="0"/>
          <w:marRight w:val="0"/>
          <w:marTop w:val="0"/>
          <w:marBottom w:val="0"/>
          <w:divBdr>
            <w:top w:val="none" w:sz="0" w:space="0" w:color="auto"/>
            <w:left w:val="none" w:sz="0" w:space="0" w:color="auto"/>
            <w:bottom w:val="none" w:sz="0" w:space="0" w:color="auto"/>
            <w:right w:val="none" w:sz="0" w:space="0" w:color="auto"/>
          </w:divBdr>
        </w:div>
        <w:div w:id="41560150">
          <w:marLeft w:val="0"/>
          <w:marRight w:val="0"/>
          <w:marTop w:val="0"/>
          <w:marBottom w:val="0"/>
          <w:divBdr>
            <w:top w:val="none" w:sz="0" w:space="0" w:color="auto"/>
            <w:left w:val="none" w:sz="0" w:space="0" w:color="auto"/>
            <w:bottom w:val="none" w:sz="0" w:space="0" w:color="auto"/>
            <w:right w:val="none" w:sz="0" w:space="0" w:color="auto"/>
          </w:divBdr>
        </w:div>
        <w:div w:id="140538100">
          <w:marLeft w:val="0"/>
          <w:marRight w:val="0"/>
          <w:marTop w:val="0"/>
          <w:marBottom w:val="0"/>
          <w:divBdr>
            <w:top w:val="none" w:sz="0" w:space="0" w:color="auto"/>
            <w:left w:val="none" w:sz="0" w:space="0" w:color="auto"/>
            <w:bottom w:val="none" w:sz="0" w:space="0" w:color="auto"/>
            <w:right w:val="none" w:sz="0" w:space="0" w:color="auto"/>
          </w:divBdr>
        </w:div>
        <w:div w:id="157381479">
          <w:marLeft w:val="0"/>
          <w:marRight w:val="0"/>
          <w:marTop w:val="0"/>
          <w:marBottom w:val="0"/>
          <w:divBdr>
            <w:top w:val="none" w:sz="0" w:space="0" w:color="auto"/>
            <w:left w:val="none" w:sz="0" w:space="0" w:color="auto"/>
            <w:bottom w:val="none" w:sz="0" w:space="0" w:color="auto"/>
            <w:right w:val="none" w:sz="0" w:space="0" w:color="auto"/>
          </w:divBdr>
        </w:div>
        <w:div w:id="157548766">
          <w:marLeft w:val="0"/>
          <w:marRight w:val="0"/>
          <w:marTop w:val="0"/>
          <w:marBottom w:val="0"/>
          <w:divBdr>
            <w:top w:val="none" w:sz="0" w:space="0" w:color="auto"/>
            <w:left w:val="none" w:sz="0" w:space="0" w:color="auto"/>
            <w:bottom w:val="none" w:sz="0" w:space="0" w:color="auto"/>
            <w:right w:val="none" w:sz="0" w:space="0" w:color="auto"/>
          </w:divBdr>
        </w:div>
        <w:div w:id="460660640">
          <w:marLeft w:val="0"/>
          <w:marRight w:val="0"/>
          <w:marTop w:val="0"/>
          <w:marBottom w:val="0"/>
          <w:divBdr>
            <w:top w:val="none" w:sz="0" w:space="0" w:color="auto"/>
            <w:left w:val="none" w:sz="0" w:space="0" w:color="auto"/>
            <w:bottom w:val="none" w:sz="0" w:space="0" w:color="auto"/>
            <w:right w:val="none" w:sz="0" w:space="0" w:color="auto"/>
          </w:divBdr>
        </w:div>
        <w:div w:id="682509429">
          <w:marLeft w:val="0"/>
          <w:marRight w:val="0"/>
          <w:marTop w:val="0"/>
          <w:marBottom w:val="0"/>
          <w:divBdr>
            <w:top w:val="none" w:sz="0" w:space="0" w:color="auto"/>
            <w:left w:val="none" w:sz="0" w:space="0" w:color="auto"/>
            <w:bottom w:val="none" w:sz="0" w:space="0" w:color="auto"/>
            <w:right w:val="none" w:sz="0" w:space="0" w:color="auto"/>
          </w:divBdr>
        </w:div>
        <w:div w:id="721682510">
          <w:marLeft w:val="0"/>
          <w:marRight w:val="0"/>
          <w:marTop w:val="0"/>
          <w:marBottom w:val="0"/>
          <w:divBdr>
            <w:top w:val="none" w:sz="0" w:space="0" w:color="auto"/>
            <w:left w:val="none" w:sz="0" w:space="0" w:color="auto"/>
            <w:bottom w:val="none" w:sz="0" w:space="0" w:color="auto"/>
            <w:right w:val="none" w:sz="0" w:space="0" w:color="auto"/>
          </w:divBdr>
        </w:div>
        <w:div w:id="763498131">
          <w:marLeft w:val="0"/>
          <w:marRight w:val="0"/>
          <w:marTop w:val="0"/>
          <w:marBottom w:val="0"/>
          <w:divBdr>
            <w:top w:val="none" w:sz="0" w:space="0" w:color="auto"/>
            <w:left w:val="none" w:sz="0" w:space="0" w:color="auto"/>
            <w:bottom w:val="none" w:sz="0" w:space="0" w:color="auto"/>
            <w:right w:val="none" w:sz="0" w:space="0" w:color="auto"/>
          </w:divBdr>
        </w:div>
        <w:div w:id="773280322">
          <w:marLeft w:val="0"/>
          <w:marRight w:val="0"/>
          <w:marTop w:val="0"/>
          <w:marBottom w:val="0"/>
          <w:divBdr>
            <w:top w:val="none" w:sz="0" w:space="0" w:color="auto"/>
            <w:left w:val="none" w:sz="0" w:space="0" w:color="auto"/>
            <w:bottom w:val="none" w:sz="0" w:space="0" w:color="auto"/>
            <w:right w:val="none" w:sz="0" w:space="0" w:color="auto"/>
          </w:divBdr>
        </w:div>
        <w:div w:id="834538785">
          <w:marLeft w:val="0"/>
          <w:marRight w:val="0"/>
          <w:marTop w:val="0"/>
          <w:marBottom w:val="0"/>
          <w:divBdr>
            <w:top w:val="none" w:sz="0" w:space="0" w:color="auto"/>
            <w:left w:val="none" w:sz="0" w:space="0" w:color="auto"/>
            <w:bottom w:val="none" w:sz="0" w:space="0" w:color="auto"/>
            <w:right w:val="none" w:sz="0" w:space="0" w:color="auto"/>
          </w:divBdr>
        </w:div>
        <w:div w:id="1041634916">
          <w:marLeft w:val="0"/>
          <w:marRight w:val="0"/>
          <w:marTop w:val="0"/>
          <w:marBottom w:val="0"/>
          <w:divBdr>
            <w:top w:val="none" w:sz="0" w:space="0" w:color="auto"/>
            <w:left w:val="none" w:sz="0" w:space="0" w:color="auto"/>
            <w:bottom w:val="none" w:sz="0" w:space="0" w:color="auto"/>
            <w:right w:val="none" w:sz="0" w:space="0" w:color="auto"/>
          </w:divBdr>
        </w:div>
        <w:div w:id="1056471824">
          <w:marLeft w:val="0"/>
          <w:marRight w:val="0"/>
          <w:marTop w:val="0"/>
          <w:marBottom w:val="0"/>
          <w:divBdr>
            <w:top w:val="none" w:sz="0" w:space="0" w:color="auto"/>
            <w:left w:val="none" w:sz="0" w:space="0" w:color="auto"/>
            <w:bottom w:val="none" w:sz="0" w:space="0" w:color="auto"/>
            <w:right w:val="none" w:sz="0" w:space="0" w:color="auto"/>
          </w:divBdr>
        </w:div>
        <w:div w:id="1061830769">
          <w:marLeft w:val="0"/>
          <w:marRight w:val="0"/>
          <w:marTop w:val="0"/>
          <w:marBottom w:val="0"/>
          <w:divBdr>
            <w:top w:val="none" w:sz="0" w:space="0" w:color="auto"/>
            <w:left w:val="none" w:sz="0" w:space="0" w:color="auto"/>
            <w:bottom w:val="none" w:sz="0" w:space="0" w:color="auto"/>
            <w:right w:val="none" w:sz="0" w:space="0" w:color="auto"/>
          </w:divBdr>
        </w:div>
        <w:div w:id="1078944450">
          <w:marLeft w:val="0"/>
          <w:marRight w:val="0"/>
          <w:marTop w:val="0"/>
          <w:marBottom w:val="0"/>
          <w:divBdr>
            <w:top w:val="none" w:sz="0" w:space="0" w:color="auto"/>
            <w:left w:val="none" w:sz="0" w:space="0" w:color="auto"/>
            <w:bottom w:val="none" w:sz="0" w:space="0" w:color="auto"/>
            <w:right w:val="none" w:sz="0" w:space="0" w:color="auto"/>
          </w:divBdr>
        </w:div>
        <w:div w:id="1082679400">
          <w:marLeft w:val="0"/>
          <w:marRight w:val="0"/>
          <w:marTop w:val="0"/>
          <w:marBottom w:val="0"/>
          <w:divBdr>
            <w:top w:val="none" w:sz="0" w:space="0" w:color="auto"/>
            <w:left w:val="none" w:sz="0" w:space="0" w:color="auto"/>
            <w:bottom w:val="none" w:sz="0" w:space="0" w:color="auto"/>
            <w:right w:val="none" w:sz="0" w:space="0" w:color="auto"/>
          </w:divBdr>
        </w:div>
        <w:div w:id="1105199367">
          <w:marLeft w:val="0"/>
          <w:marRight w:val="0"/>
          <w:marTop w:val="0"/>
          <w:marBottom w:val="0"/>
          <w:divBdr>
            <w:top w:val="none" w:sz="0" w:space="0" w:color="auto"/>
            <w:left w:val="none" w:sz="0" w:space="0" w:color="auto"/>
            <w:bottom w:val="none" w:sz="0" w:space="0" w:color="auto"/>
            <w:right w:val="none" w:sz="0" w:space="0" w:color="auto"/>
          </w:divBdr>
        </w:div>
        <w:div w:id="1117483908">
          <w:marLeft w:val="0"/>
          <w:marRight w:val="0"/>
          <w:marTop w:val="0"/>
          <w:marBottom w:val="0"/>
          <w:divBdr>
            <w:top w:val="none" w:sz="0" w:space="0" w:color="auto"/>
            <w:left w:val="none" w:sz="0" w:space="0" w:color="auto"/>
            <w:bottom w:val="none" w:sz="0" w:space="0" w:color="auto"/>
            <w:right w:val="none" w:sz="0" w:space="0" w:color="auto"/>
          </w:divBdr>
        </w:div>
        <w:div w:id="1173491181">
          <w:marLeft w:val="0"/>
          <w:marRight w:val="0"/>
          <w:marTop w:val="0"/>
          <w:marBottom w:val="0"/>
          <w:divBdr>
            <w:top w:val="none" w:sz="0" w:space="0" w:color="auto"/>
            <w:left w:val="none" w:sz="0" w:space="0" w:color="auto"/>
            <w:bottom w:val="none" w:sz="0" w:space="0" w:color="auto"/>
            <w:right w:val="none" w:sz="0" w:space="0" w:color="auto"/>
          </w:divBdr>
        </w:div>
        <w:div w:id="1187672037">
          <w:marLeft w:val="0"/>
          <w:marRight w:val="0"/>
          <w:marTop w:val="0"/>
          <w:marBottom w:val="0"/>
          <w:divBdr>
            <w:top w:val="none" w:sz="0" w:space="0" w:color="auto"/>
            <w:left w:val="none" w:sz="0" w:space="0" w:color="auto"/>
            <w:bottom w:val="none" w:sz="0" w:space="0" w:color="auto"/>
            <w:right w:val="none" w:sz="0" w:space="0" w:color="auto"/>
          </w:divBdr>
        </w:div>
        <w:div w:id="1291518129">
          <w:marLeft w:val="0"/>
          <w:marRight w:val="0"/>
          <w:marTop w:val="0"/>
          <w:marBottom w:val="0"/>
          <w:divBdr>
            <w:top w:val="none" w:sz="0" w:space="0" w:color="auto"/>
            <w:left w:val="none" w:sz="0" w:space="0" w:color="auto"/>
            <w:bottom w:val="none" w:sz="0" w:space="0" w:color="auto"/>
            <w:right w:val="none" w:sz="0" w:space="0" w:color="auto"/>
          </w:divBdr>
        </w:div>
        <w:div w:id="1333028917">
          <w:marLeft w:val="0"/>
          <w:marRight w:val="0"/>
          <w:marTop w:val="0"/>
          <w:marBottom w:val="0"/>
          <w:divBdr>
            <w:top w:val="none" w:sz="0" w:space="0" w:color="auto"/>
            <w:left w:val="none" w:sz="0" w:space="0" w:color="auto"/>
            <w:bottom w:val="none" w:sz="0" w:space="0" w:color="auto"/>
            <w:right w:val="none" w:sz="0" w:space="0" w:color="auto"/>
          </w:divBdr>
        </w:div>
        <w:div w:id="1348825910">
          <w:marLeft w:val="0"/>
          <w:marRight w:val="0"/>
          <w:marTop w:val="0"/>
          <w:marBottom w:val="0"/>
          <w:divBdr>
            <w:top w:val="none" w:sz="0" w:space="0" w:color="auto"/>
            <w:left w:val="none" w:sz="0" w:space="0" w:color="auto"/>
            <w:bottom w:val="none" w:sz="0" w:space="0" w:color="auto"/>
            <w:right w:val="none" w:sz="0" w:space="0" w:color="auto"/>
          </w:divBdr>
        </w:div>
        <w:div w:id="1375422218">
          <w:marLeft w:val="0"/>
          <w:marRight w:val="0"/>
          <w:marTop w:val="0"/>
          <w:marBottom w:val="0"/>
          <w:divBdr>
            <w:top w:val="none" w:sz="0" w:space="0" w:color="auto"/>
            <w:left w:val="none" w:sz="0" w:space="0" w:color="auto"/>
            <w:bottom w:val="none" w:sz="0" w:space="0" w:color="auto"/>
            <w:right w:val="none" w:sz="0" w:space="0" w:color="auto"/>
          </w:divBdr>
        </w:div>
        <w:div w:id="1452630905">
          <w:marLeft w:val="0"/>
          <w:marRight w:val="0"/>
          <w:marTop w:val="0"/>
          <w:marBottom w:val="0"/>
          <w:divBdr>
            <w:top w:val="none" w:sz="0" w:space="0" w:color="auto"/>
            <w:left w:val="none" w:sz="0" w:space="0" w:color="auto"/>
            <w:bottom w:val="none" w:sz="0" w:space="0" w:color="auto"/>
            <w:right w:val="none" w:sz="0" w:space="0" w:color="auto"/>
          </w:divBdr>
        </w:div>
        <w:div w:id="1474375278">
          <w:marLeft w:val="0"/>
          <w:marRight w:val="0"/>
          <w:marTop w:val="0"/>
          <w:marBottom w:val="0"/>
          <w:divBdr>
            <w:top w:val="none" w:sz="0" w:space="0" w:color="auto"/>
            <w:left w:val="none" w:sz="0" w:space="0" w:color="auto"/>
            <w:bottom w:val="none" w:sz="0" w:space="0" w:color="auto"/>
            <w:right w:val="none" w:sz="0" w:space="0" w:color="auto"/>
          </w:divBdr>
        </w:div>
        <w:div w:id="1490946361">
          <w:marLeft w:val="0"/>
          <w:marRight w:val="0"/>
          <w:marTop w:val="0"/>
          <w:marBottom w:val="0"/>
          <w:divBdr>
            <w:top w:val="none" w:sz="0" w:space="0" w:color="auto"/>
            <w:left w:val="none" w:sz="0" w:space="0" w:color="auto"/>
            <w:bottom w:val="none" w:sz="0" w:space="0" w:color="auto"/>
            <w:right w:val="none" w:sz="0" w:space="0" w:color="auto"/>
          </w:divBdr>
        </w:div>
        <w:div w:id="1514880104">
          <w:marLeft w:val="0"/>
          <w:marRight w:val="0"/>
          <w:marTop w:val="0"/>
          <w:marBottom w:val="0"/>
          <w:divBdr>
            <w:top w:val="none" w:sz="0" w:space="0" w:color="auto"/>
            <w:left w:val="none" w:sz="0" w:space="0" w:color="auto"/>
            <w:bottom w:val="none" w:sz="0" w:space="0" w:color="auto"/>
            <w:right w:val="none" w:sz="0" w:space="0" w:color="auto"/>
          </w:divBdr>
        </w:div>
        <w:div w:id="1531452306">
          <w:marLeft w:val="0"/>
          <w:marRight w:val="0"/>
          <w:marTop w:val="0"/>
          <w:marBottom w:val="0"/>
          <w:divBdr>
            <w:top w:val="none" w:sz="0" w:space="0" w:color="auto"/>
            <w:left w:val="none" w:sz="0" w:space="0" w:color="auto"/>
            <w:bottom w:val="none" w:sz="0" w:space="0" w:color="auto"/>
            <w:right w:val="none" w:sz="0" w:space="0" w:color="auto"/>
          </w:divBdr>
        </w:div>
        <w:div w:id="1585652148">
          <w:marLeft w:val="0"/>
          <w:marRight w:val="0"/>
          <w:marTop w:val="0"/>
          <w:marBottom w:val="0"/>
          <w:divBdr>
            <w:top w:val="none" w:sz="0" w:space="0" w:color="auto"/>
            <w:left w:val="none" w:sz="0" w:space="0" w:color="auto"/>
            <w:bottom w:val="none" w:sz="0" w:space="0" w:color="auto"/>
            <w:right w:val="none" w:sz="0" w:space="0" w:color="auto"/>
          </w:divBdr>
        </w:div>
        <w:div w:id="1666395047">
          <w:marLeft w:val="0"/>
          <w:marRight w:val="0"/>
          <w:marTop w:val="0"/>
          <w:marBottom w:val="0"/>
          <w:divBdr>
            <w:top w:val="none" w:sz="0" w:space="0" w:color="auto"/>
            <w:left w:val="none" w:sz="0" w:space="0" w:color="auto"/>
            <w:bottom w:val="none" w:sz="0" w:space="0" w:color="auto"/>
            <w:right w:val="none" w:sz="0" w:space="0" w:color="auto"/>
          </w:divBdr>
        </w:div>
        <w:div w:id="1750730841">
          <w:marLeft w:val="0"/>
          <w:marRight w:val="0"/>
          <w:marTop w:val="0"/>
          <w:marBottom w:val="0"/>
          <w:divBdr>
            <w:top w:val="none" w:sz="0" w:space="0" w:color="auto"/>
            <w:left w:val="none" w:sz="0" w:space="0" w:color="auto"/>
            <w:bottom w:val="none" w:sz="0" w:space="0" w:color="auto"/>
            <w:right w:val="none" w:sz="0" w:space="0" w:color="auto"/>
          </w:divBdr>
        </w:div>
        <w:div w:id="1848472574">
          <w:marLeft w:val="0"/>
          <w:marRight w:val="0"/>
          <w:marTop w:val="0"/>
          <w:marBottom w:val="0"/>
          <w:divBdr>
            <w:top w:val="none" w:sz="0" w:space="0" w:color="auto"/>
            <w:left w:val="none" w:sz="0" w:space="0" w:color="auto"/>
            <w:bottom w:val="none" w:sz="0" w:space="0" w:color="auto"/>
            <w:right w:val="none" w:sz="0" w:space="0" w:color="auto"/>
          </w:divBdr>
        </w:div>
        <w:div w:id="1886334886">
          <w:marLeft w:val="0"/>
          <w:marRight w:val="0"/>
          <w:marTop w:val="0"/>
          <w:marBottom w:val="0"/>
          <w:divBdr>
            <w:top w:val="none" w:sz="0" w:space="0" w:color="auto"/>
            <w:left w:val="none" w:sz="0" w:space="0" w:color="auto"/>
            <w:bottom w:val="none" w:sz="0" w:space="0" w:color="auto"/>
            <w:right w:val="none" w:sz="0" w:space="0" w:color="auto"/>
          </w:divBdr>
        </w:div>
        <w:div w:id="1908031584">
          <w:marLeft w:val="0"/>
          <w:marRight w:val="0"/>
          <w:marTop w:val="0"/>
          <w:marBottom w:val="0"/>
          <w:divBdr>
            <w:top w:val="none" w:sz="0" w:space="0" w:color="auto"/>
            <w:left w:val="none" w:sz="0" w:space="0" w:color="auto"/>
            <w:bottom w:val="none" w:sz="0" w:space="0" w:color="auto"/>
            <w:right w:val="none" w:sz="0" w:space="0" w:color="auto"/>
          </w:divBdr>
        </w:div>
        <w:div w:id="1986428393">
          <w:marLeft w:val="0"/>
          <w:marRight w:val="0"/>
          <w:marTop w:val="0"/>
          <w:marBottom w:val="0"/>
          <w:divBdr>
            <w:top w:val="none" w:sz="0" w:space="0" w:color="auto"/>
            <w:left w:val="none" w:sz="0" w:space="0" w:color="auto"/>
            <w:bottom w:val="none" w:sz="0" w:space="0" w:color="auto"/>
            <w:right w:val="none" w:sz="0" w:space="0" w:color="auto"/>
          </w:divBdr>
        </w:div>
        <w:div w:id="2037391540">
          <w:marLeft w:val="0"/>
          <w:marRight w:val="0"/>
          <w:marTop w:val="0"/>
          <w:marBottom w:val="0"/>
          <w:divBdr>
            <w:top w:val="none" w:sz="0" w:space="0" w:color="auto"/>
            <w:left w:val="none" w:sz="0" w:space="0" w:color="auto"/>
            <w:bottom w:val="none" w:sz="0" w:space="0" w:color="auto"/>
            <w:right w:val="none" w:sz="0" w:space="0" w:color="auto"/>
          </w:divBdr>
        </w:div>
        <w:div w:id="2139687518">
          <w:marLeft w:val="0"/>
          <w:marRight w:val="0"/>
          <w:marTop w:val="0"/>
          <w:marBottom w:val="0"/>
          <w:divBdr>
            <w:top w:val="none" w:sz="0" w:space="0" w:color="auto"/>
            <w:left w:val="none" w:sz="0" w:space="0" w:color="auto"/>
            <w:bottom w:val="none" w:sz="0" w:space="0" w:color="auto"/>
            <w:right w:val="none" w:sz="0" w:space="0" w:color="auto"/>
          </w:divBdr>
        </w:div>
      </w:divsChild>
    </w:div>
    <w:div w:id="858009884">
      <w:bodyDiv w:val="1"/>
      <w:marLeft w:val="0"/>
      <w:marRight w:val="0"/>
      <w:marTop w:val="0"/>
      <w:marBottom w:val="0"/>
      <w:divBdr>
        <w:top w:val="none" w:sz="0" w:space="0" w:color="auto"/>
        <w:left w:val="none" w:sz="0" w:space="0" w:color="auto"/>
        <w:bottom w:val="none" w:sz="0" w:space="0" w:color="auto"/>
        <w:right w:val="none" w:sz="0" w:space="0" w:color="auto"/>
      </w:divBdr>
      <w:divsChild>
        <w:div w:id="713962973">
          <w:marLeft w:val="0"/>
          <w:marRight w:val="0"/>
          <w:marTop w:val="0"/>
          <w:marBottom w:val="0"/>
          <w:divBdr>
            <w:top w:val="none" w:sz="0" w:space="0" w:color="auto"/>
            <w:left w:val="none" w:sz="0" w:space="0" w:color="auto"/>
            <w:bottom w:val="none" w:sz="0" w:space="0" w:color="auto"/>
            <w:right w:val="none" w:sz="0" w:space="0" w:color="auto"/>
          </w:divBdr>
        </w:div>
        <w:div w:id="1849103074">
          <w:marLeft w:val="0"/>
          <w:marRight w:val="0"/>
          <w:marTop w:val="0"/>
          <w:marBottom w:val="0"/>
          <w:divBdr>
            <w:top w:val="none" w:sz="0" w:space="0" w:color="auto"/>
            <w:left w:val="none" w:sz="0" w:space="0" w:color="auto"/>
            <w:bottom w:val="none" w:sz="0" w:space="0" w:color="auto"/>
            <w:right w:val="none" w:sz="0" w:space="0" w:color="auto"/>
          </w:divBdr>
        </w:div>
        <w:div w:id="1684628251">
          <w:marLeft w:val="0"/>
          <w:marRight w:val="0"/>
          <w:marTop w:val="0"/>
          <w:marBottom w:val="0"/>
          <w:divBdr>
            <w:top w:val="none" w:sz="0" w:space="0" w:color="auto"/>
            <w:left w:val="none" w:sz="0" w:space="0" w:color="auto"/>
            <w:bottom w:val="none" w:sz="0" w:space="0" w:color="auto"/>
            <w:right w:val="none" w:sz="0" w:space="0" w:color="auto"/>
          </w:divBdr>
        </w:div>
        <w:div w:id="617109469">
          <w:marLeft w:val="0"/>
          <w:marRight w:val="0"/>
          <w:marTop w:val="0"/>
          <w:marBottom w:val="0"/>
          <w:divBdr>
            <w:top w:val="none" w:sz="0" w:space="0" w:color="auto"/>
            <w:left w:val="none" w:sz="0" w:space="0" w:color="auto"/>
            <w:bottom w:val="none" w:sz="0" w:space="0" w:color="auto"/>
            <w:right w:val="none" w:sz="0" w:space="0" w:color="auto"/>
          </w:divBdr>
        </w:div>
        <w:div w:id="1564559526">
          <w:marLeft w:val="0"/>
          <w:marRight w:val="0"/>
          <w:marTop w:val="0"/>
          <w:marBottom w:val="0"/>
          <w:divBdr>
            <w:top w:val="none" w:sz="0" w:space="0" w:color="auto"/>
            <w:left w:val="none" w:sz="0" w:space="0" w:color="auto"/>
            <w:bottom w:val="none" w:sz="0" w:space="0" w:color="auto"/>
            <w:right w:val="none" w:sz="0" w:space="0" w:color="auto"/>
          </w:divBdr>
        </w:div>
      </w:divsChild>
    </w:div>
    <w:div w:id="870805464">
      <w:bodyDiv w:val="1"/>
      <w:marLeft w:val="0"/>
      <w:marRight w:val="0"/>
      <w:marTop w:val="0"/>
      <w:marBottom w:val="0"/>
      <w:divBdr>
        <w:top w:val="none" w:sz="0" w:space="0" w:color="auto"/>
        <w:left w:val="none" w:sz="0" w:space="0" w:color="auto"/>
        <w:bottom w:val="none" w:sz="0" w:space="0" w:color="auto"/>
        <w:right w:val="none" w:sz="0" w:space="0" w:color="auto"/>
      </w:divBdr>
    </w:div>
    <w:div w:id="879248950">
      <w:bodyDiv w:val="1"/>
      <w:marLeft w:val="0"/>
      <w:marRight w:val="0"/>
      <w:marTop w:val="0"/>
      <w:marBottom w:val="0"/>
      <w:divBdr>
        <w:top w:val="none" w:sz="0" w:space="0" w:color="auto"/>
        <w:left w:val="none" w:sz="0" w:space="0" w:color="auto"/>
        <w:bottom w:val="none" w:sz="0" w:space="0" w:color="auto"/>
        <w:right w:val="none" w:sz="0" w:space="0" w:color="auto"/>
      </w:divBdr>
    </w:div>
    <w:div w:id="898246483">
      <w:bodyDiv w:val="1"/>
      <w:marLeft w:val="0"/>
      <w:marRight w:val="0"/>
      <w:marTop w:val="0"/>
      <w:marBottom w:val="0"/>
      <w:divBdr>
        <w:top w:val="none" w:sz="0" w:space="0" w:color="auto"/>
        <w:left w:val="none" w:sz="0" w:space="0" w:color="auto"/>
        <w:bottom w:val="none" w:sz="0" w:space="0" w:color="auto"/>
        <w:right w:val="none" w:sz="0" w:space="0" w:color="auto"/>
      </w:divBdr>
    </w:div>
    <w:div w:id="900874005">
      <w:bodyDiv w:val="1"/>
      <w:marLeft w:val="0"/>
      <w:marRight w:val="0"/>
      <w:marTop w:val="0"/>
      <w:marBottom w:val="0"/>
      <w:divBdr>
        <w:top w:val="none" w:sz="0" w:space="0" w:color="auto"/>
        <w:left w:val="none" w:sz="0" w:space="0" w:color="auto"/>
        <w:bottom w:val="none" w:sz="0" w:space="0" w:color="auto"/>
        <w:right w:val="none" w:sz="0" w:space="0" w:color="auto"/>
      </w:divBdr>
    </w:div>
    <w:div w:id="945235884">
      <w:bodyDiv w:val="1"/>
      <w:marLeft w:val="0"/>
      <w:marRight w:val="0"/>
      <w:marTop w:val="0"/>
      <w:marBottom w:val="0"/>
      <w:divBdr>
        <w:top w:val="none" w:sz="0" w:space="0" w:color="auto"/>
        <w:left w:val="none" w:sz="0" w:space="0" w:color="auto"/>
        <w:bottom w:val="none" w:sz="0" w:space="0" w:color="auto"/>
        <w:right w:val="none" w:sz="0" w:space="0" w:color="auto"/>
      </w:divBdr>
    </w:div>
    <w:div w:id="1012804683">
      <w:bodyDiv w:val="1"/>
      <w:marLeft w:val="0"/>
      <w:marRight w:val="0"/>
      <w:marTop w:val="0"/>
      <w:marBottom w:val="0"/>
      <w:divBdr>
        <w:top w:val="none" w:sz="0" w:space="0" w:color="auto"/>
        <w:left w:val="none" w:sz="0" w:space="0" w:color="auto"/>
        <w:bottom w:val="none" w:sz="0" w:space="0" w:color="auto"/>
        <w:right w:val="none" w:sz="0" w:space="0" w:color="auto"/>
      </w:divBdr>
    </w:div>
    <w:div w:id="1107506695">
      <w:bodyDiv w:val="1"/>
      <w:marLeft w:val="0"/>
      <w:marRight w:val="0"/>
      <w:marTop w:val="0"/>
      <w:marBottom w:val="0"/>
      <w:divBdr>
        <w:top w:val="none" w:sz="0" w:space="0" w:color="auto"/>
        <w:left w:val="none" w:sz="0" w:space="0" w:color="auto"/>
        <w:bottom w:val="none" w:sz="0" w:space="0" w:color="auto"/>
        <w:right w:val="none" w:sz="0" w:space="0" w:color="auto"/>
      </w:divBdr>
    </w:div>
    <w:div w:id="1134643581">
      <w:bodyDiv w:val="1"/>
      <w:marLeft w:val="0"/>
      <w:marRight w:val="0"/>
      <w:marTop w:val="0"/>
      <w:marBottom w:val="0"/>
      <w:divBdr>
        <w:top w:val="none" w:sz="0" w:space="0" w:color="auto"/>
        <w:left w:val="none" w:sz="0" w:space="0" w:color="auto"/>
        <w:bottom w:val="none" w:sz="0" w:space="0" w:color="auto"/>
        <w:right w:val="none" w:sz="0" w:space="0" w:color="auto"/>
      </w:divBdr>
    </w:div>
    <w:div w:id="1221598992">
      <w:bodyDiv w:val="1"/>
      <w:marLeft w:val="0"/>
      <w:marRight w:val="0"/>
      <w:marTop w:val="0"/>
      <w:marBottom w:val="0"/>
      <w:divBdr>
        <w:top w:val="none" w:sz="0" w:space="0" w:color="auto"/>
        <w:left w:val="none" w:sz="0" w:space="0" w:color="auto"/>
        <w:bottom w:val="none" w:sz="0" w:space="0" w:color="auto"/>
        <w:right w:val="none" w:sz="0" w:space="0" w:color="auto"/>
      </w:divBdr>
    </w:div>
    <w:div w:id="1290042125">
      <w:bodyDiv w:val="1"/>
      <w:marLeft w:val="0"/>
      <w:marRight w:val="0"/>
      <w:marTop w:val="0"/>
      <w:marBottom w:val="0"/>
      <w:divBdr>
        <w:top w:val="none" w:sz="0" w:space="0" w:color="auto"/>
        <w:left w:val="none" w:sz="0" w:space="0" w:color="auto"/>
        <w:bottom w:val="none" w:sz="0" w:space="0" w:color="auto"/>
        <w:right w:val="none" w:sz="0" w:space="0" w:color="auto"/>
      </w:divBdr>
    </w:div>
    <w:div w:id="1295676766">
      <w:bodyDiv w:val="1"/>
      <w:marLeft w:val="0"/>
      <w:marRight w:val="0"/>
      <w:marTop w:val="0"/>
      <w:marBottom w:val="0"/>
      <w:divBdr>
        <w:top w:val="none" w:sz="0" w:space="0" w:color="auto"/>
        <w:left w:val="none" w:sz="0" w:space="0" w:color="auto"/>
        <w:bottom w:val="none" w:sz="0" w:space="0" w:color="auto"/>
        <w:right w:val="none" w:sz="0" w:space="0" w:color="auto"/>
      </w:divBdr>
      <w:divsChild>
        <w:div w:id="188761622">
          <w:marLeft w:val="0"/>
          <w:marRight w:val="0"/>
          <w:marTop w:val="0"/>
          <w:marBottom w:val="0"/>
          <w:divBdr>
            <w:top w:val="none" w:sz="0" w:space="0" w:color="auto"/>
            <w:left w:val="none" w:sz="0" w:space="0" w:color="auto"/>
            <w:bottom w:val="none" w:sz="0" w:space="0" w:color="auto"/>
            <w:right w:val="none" w:sz="0" w:space="0" w:color="auto"/>
          </w:divBdr>
        </w:div>
        <w:div w:id="1210336950">
          <w:marLeft w:val="0"/>
          <w:marRight w:val="0"/>
          <w:marTop w:val="0"/>
          <w:marBottom w:val="0"/>
          <w:divBdr>
            <w:top w:val="none" w:sz="0" w:space="0" w:color="auto"/>
            <w:left w:val="none" w:sz="0" w:space="0" w:color="auto"/>
            <w:bottom w:val="none" w:sz="0" w:space="0" w:color="auto"/>
            <w:right w:val="none" w:sz="0" w:space="0" w:color="auto"/>
          </w:divBdr>
        </w:div>
        <w:div w:id="1603686825">
          <w:marLeft w:val="0"/>
          <w:marRight w:val="0"/>
          <w:marTop w:val="0"/>
          <w:marBottom w:val="0"/>
          <w:divBdr>
            <w:top w:val="none" w:sz="0" w:space="0" w:color="auto"/>
            <w:left w:val="none" w:sz="0" w:space="0" w:color="auto"/>
            <w:bottom w:val="none" w:sz="0" w:space="0" w:color="auto"/>
            <w:right w:val="none" w:sz="0" w:space="0" w:color="auto"/>
          </w:divBdr>
        </w:div>
        <w:div w:id="1728382873">
          <w:marLeft w:val="0"/>
          <w:marRight w:val="0"/>
          <w:marTop w:val="0"/>
          <w:marBottom w:val="0"/>
          <w:divBdr>
            <w:top w:val="none" w:sz="0" w:space="0" w:color="auto"/>
            <w:left w:val="none" w:sz="0" w:space="0" w:color="auto"/>
            <w:bottom w:val="none" w:sz="0" w:space="0" w:color="auto"/>
            <w:right w:val="none" w:sz="0" w:space="0" w:color="auto"/>
          </w:divBdr>
        </w:div>
      </w:divsChild>
    </w:div>
    <w:div w:id="1387221185">
      <w:bodyDiv w:val="1"/>
      <w:marLeft w:val="0"/>
      <w:marRight w:val="0"/>
      <w:marTop w:val="0"/>
      <w:marBottom w:val="0"/>
      <w:divBdr>
        <w:top w:val="none" w:sz="0" w:space="0" w:color="auto"/>
        <w:left w:val="none" w:sz="0" w:space="0" w:color="auto"/>
        <w:bottom w:val="none" w:sz="0" w:space="0" w:color="auto"/>
        <w:right w:val="none" w:sz="0" w:space="0" w:color="auto"/>
      </w:divBdr>
    </w:div>
    <w:div w:id="1433284195">
      <w:bodyDiv w:val="1"/>
      <w:marLeft w:val="0"/>
      <w:marRight w:val="0"/>
      <w:marTop w:val="0"/>
      <w:marBottom w:val="0"/>
      <w:divBdr>
        <w:top w:val="none" w:sz="0" w:space="0" w:color="auto"/>
        <w:left w:val="none" w:sz="0" w:space="0" w:color="auto"/>
        <w:bottom w:val="none" w:sz="0" w:space="0" w:color="auto"/>
        <w:right w:val="none" w:sz="0" w:space="0" w:color="auto"/>
      </w:divBdr>
      <w:divsChild>
        <w:div w:id="1913617930">
          <w:marLeft w:val="0"/>
          <w:marRight w:val="0"/>
          <w:marTop w:val="0"/>
          <w:marBottom w:val="0"/>
          <w:divBdr>
            <w:top w:val="none" w:sz="0" w:space="0" w:color="auto"/>
            <w:left w:val="none" w:sz="0" w:space="0" w:color="auto"/>
            <w:bottom w:val="none" w:sz="0" w:space="0" w:color="auto"/>
            <w:right w:val="none" w:sz="0" w:space="0" w:color="auto"/>
          </w:divBdr>
        </w:div>
        <w:div w:id="1795632242">
          <w:marLeft w:val="0"/>
          <w:marRight w:val="0"/>
          <w:marTop w:val="0"/>
          <w:marBottom w:val="0"/>
          <w:divBdr>
            <w:top w:val="none" w:sz="0" w:space="0" w:color="auto"/>
            <w:left w:val="none" w:sz="0" w:space="0" w:color="auto"/>
            <w:bottom w:val="none" w:sz="0" w:space="0" w:color="auto"/>
            <w:right w:val="none" w:sz="0" w:space="0" w:color="auto"/>
          </w:divBdr>
        </w:div>
        <w:div w:id="568734672">
          <w:marLeft w:val="0"/>
          <w:marRight w:val="0"/>
          <w:marTop w:val="0"/>
          <w:marBottom w:val="0"/>
          <w:divBdr>
            <w:top w:val="none" w:sz="0" w:space="0" w:color="auto"/>
            <w:left w:val="none" w:sz="0" w:space="0" w:color="auto"/>
            <w:bottom w:val="none" w:sz="0" w:space="0" w:color="auto"/>
            <w:right w:val="none" w:sz="0" w:space="0" w:color="auto"/>
          </w:divBdr>
        </w:div>
        <w:div w:id="1335034248">
          <w:marLeft w:val="0"/>
          <w:marRight w:val="0"/>
          <w:marTop w:val="0"/>
          <w:marBottom w:val="0"/>
          <w:divBdr>
            <w:top w:val="none" w:sz="0" w:space="0" w:color="auto"/>
            <w:left w:val="none" w:sz="0" w:space="0" w:color="auto"/>
            <w:bottom w:val="none" w:sz="0" w:space="0" w:color="auto"/>
            <w:right w:val="none" w:sz="0" w:space="0" w:color="auto"/>
          </w:divBdr>
        </w:div>
        <w:div w:id="973213130">
          <w:marLeft w:val="0"/>
          <w:marRight w:val="0"/>
          <w:marTop w:val="0"/>
          <w:marBottom w:val="0"/>
          <w:divBdr>
            <w:top w:val="none" w:sz="0" w:space="0" w:color="auto"/>
            <w:left w:val="none" w:sz="0" w:space="0" w:color="auto"/>
            <w:bottom w:val="none" w:sz="0" w:space="0" w:color="auto"/>
            <w:right w:val="none" w:sz="0" w:space="0" w:color="auto"/>
          </w:divBdr>
        </w:div>
        <w:div w:id="73285708">
          <w:marLeft w:val="0"/>
          <w:marRight w:val="0"/>
          <w:marTop w:val="0"/>
          <w:marBottom w:val="0"/>
          <w:divBdr>
            <w:top w:val="none" w:sz="0" w:space="0" w:color="auto"/>
            <w:left w:val="none" w:sz="0" w:space="0" w:color="auto"/>
            <w:bottom w:val="none" w:sz="0" w:space="0" w:color="auto"/>
            <w:right w:val="none" w:sz="0" w:space="0" w:color="auto"/>
          </w:divBdr>
        </w:div>
        <w:div w:id="1090809682">
          <w:marLeft w:val="0"/>
          <w:marRight w:val="0"/>
          <w:marTop w:val="0"/>
          <w:marBottom w:val="0"/>
          <w:divBdr>
            <w:top w:val="none" w:sz="0" w:space="0" w:color="auto"/>
            <w:left w:val="none" w:sz="0" w:space="0" w:color="auto"/>
            <w:bottom w:val="none" w:sz="0" w:space="0" w:color="auto"/>
            <w:right w:val="none" w:sz="0" w:space="0" w:color="auto"/>
          </w:divBdr>
        </w:div>
        <w:div w:id="1336572025">
          <w:marLeft w:val="0"/>
          <w:marRight w:val="0"/>
          <w:marTop w:val="0"/>
          <w:marBottom w:val="0"/>
          <w:divBdr>
            <w:top w:val="none" w:sz="0" w:space="0" w:color="auto"/>
            <w:left w:val="none" w:sz="0" w:space="0" w:color="auto"/>
            <w:bottom w:val="none" w:sz="0" w:space="0" w:color="auto"/>
            <w:right w:val="none" w:sz="0" w:space="0" w:color="auto"/>
          </w:divBdr>
        </w:div>
        <w:div w:id="1717659465">
          <w:marLeft w:val="0"/>
          <w:marRight w:val="0"/>
          <w:marTop w:val="0"/>
          <w:marBottom w:val="0"/>
          <w:divBdr>
            <w:top w:val="none" w:sz="0" w:space="0" w:color="auto"/>
            <w:left w:val="none" w:sz="0" w:space="0" w:color="auto"/>
            <w:bottom w:val="none" w:sz="0" w:space="0" w:color="auto"/>
            <w:right w:val="none" w:sz="0" w:space="0" w:color="auto"/>
          </w:divBdr>
        </w:div>
        <w:div w:id="68894300">
          <w:marLeft w:val="0"/>
          <w:marRight w:val="0"/>
          <w:marTop w:val="0"/>
          <w:marBottom w:val="0"/>
          <w:divBdr>
            <w:top w:val="none" w:sz="0" w:space="0" w:color="auto"/>
            <w:left w:val="none" w:sz="0" w:space="0" w:color="auto"/>
            <w:bottom w:val="none" w:sz="0" w:space="0" w:color="auto"/>
            <w:right w:val="none" w:sz="0" w:space="0" w:color="auto"/>
          </w:divBdr>
        </w:div>
        <w:div w:id="1507591504">
          <w:marLeft w:val="0"/>
          <w:marRight w:val="0"/>
          <w:marTop w:val="0"/>
          <w:marBottom w:val="0"/>
          <w:divBdr>
            <w:top w:val="none" w:sz="0" w:space="0" w:color="auto"/>
            <w:left w:val="none" w:sz="0" w:space="0" w:color="auto"/>
            <w:bottom w:val="none" w:sz="0" w:space="0" w:color="auto"/>
            <w:right w:val="none" w:sz="0" w:space="0" w:color="auto"/>
          </w:divBdr>
        </w:div>
        <w:div w:id="1651473484">
          <w:marLeft w:val="0"/>
          <w:marRight w:val="0"/>
          <w:marTop w:val="0"/>
          <w:marBottom w:val="0"/>
          <w:divBdr>
            <w:top w:val="none" w:sz="0" w:space="0" w:color="auto"/>
            <w:left w:val="none" w:sz="0" w:space="0" w:color="auto"/>
            <w:bottom w:val="none" w:sz="0" w:space="0" w:color="auto"/>
            <w:right w:val="none" w:sz="0" w:space="0" w:color="auto"/>
          </w:divBdr>
        </w:div>
        <w:div w:id="197352135">
          <w:marLeft w:val="0"/>
          <w:marRight w:val="0"/>
          <w:marTop w:val="0"/>
          <w:marBottom w:val="0"/>
          <w:divBdr>
            <w:top w:val="none" w:sz="0" w:space="0" w:color="auto"/>
            <w:left w:val="none" w:sz="0" w:space="0" w:color="auto"/>
            <w:bottom w:val="none" w:sz="0" w:space="0" w:color="auto"/>
            <w:right w:val="none" w:sz="0" w:space="0" w:color="auto"/>
          </w:divBdr>
        </w:div>
        <w:div w:id="463039153">
          <w:marLeft w:val="0"/>
          <w:marRight w:val="0"/>
          <w:marTop w:val="0"/>
          <w:marBottom w:val="0"/>
          <w:divBdr>
            <w:top w:val="none" w:sz="0" w:space="0" w:color="auto"/>
            <w:left w:val="none" w:sz="0" w:space="0" w:color="auto"/>
            <w:bottom w:val="none" w:sz="0" w:space="0" w:color="auto"/>
            <w:right w:val="none" w:sz="0" w:space="0" w:color="auto"/>
          </w:divBdr>
        </w:div>
        <w:div w:id="663819654">
          <w:marLeft w:val="0"/>
          <w:marRight w:val="0"/>
          <w:marTop w:val="0"/>
          <w:marBottom w:val="0"/>
          <w:divBdr>
            <w:top w:val="none" w:sz="0" w:space="0" w:color="auto"/>
            <w:left w:val="none" w:sz="0" w:space="0" w:color="auto"/>
            <w:bottom w:val="none" w:sz="0" w:space="0" w:color="auto"/>
            <w:right w:val="none" w:sz="0" w:space="0" w:color="auto"/>
          </w:divBdr>
        </w:div>
        <w:div w:id="841700590">
          <w:marLeft w:val="0"/>
          <w:marRight w:val="0"/>
          <w:marTop w:val="0"/>
          <w:marBottom w:val="0"/>
          <w:divBdr>
            <w:top w:val="none" w:sz="0" w:space="0" w:color="auto"/>
            <w:left w:val="none" w:sz="0" w:space="0" w:color="auto"/>
            <w:bottom w:val="none" w:sz="0" w:space="0" w:color="auto"/>
            <w:right w:val="none" w:sz="0" w:space="0" w:color="auto"/>
          </w:divBdr>
        </w:div>
        <w:div w:id="1274434047">
          <w:marLeft w:val="0"/>
          <w:marRight w:val="0"/>
          <w:marTop w:val="0"/>
          <w:marBottom w:val="0"/>
          <w:divBdr>
            <w:top w:val="none" w:sz="0" w:space="0" w:color="auto"/>
            <w:left w:val="none" w:sz="0" w:space="0" w:color="auto"/>
            <w:bottom w:val="none" w:sz="0" w:space="0" w:color="auto"/>
            <w:right w:val="none" w:sz="0" w:space="0" w:color="auto"/>
          </w:divBdr>
        </w:div>
      </w:divsChild>
    </w:div>
    <w:div w:id="1444035227">
      <w:bodyDiv w:val="1"/>
      <w:marLeft w:val="0"/>
      <w:marRight w:val="0"/>
      <w:marTop w:val="0"/>
      <w:marBottom w:val="0"/>
      <w:divBdr>
        <w:top w:val="none" w:sz="0" w:space="0" w:color="auto"/>
        <w:left w:val="none" w:sz="0" w:space="0" w:color="auto"/>
        <w:bottom w:val="none" w:sz="0" w:space="0" w:color="auto"/>
        <w:right w:val="none" w:sz="0" w:space="0" w:color="auto"/>
      </w:divBdr>
    </w:div>
    <w:div w:id="1539583184">
      <w:bodyDiv w:val="1"/>
      <w:marLeft w:val="0"/>
      <w:marRight w:val="0"/>
      <w:marTop w:val="0"/>
      <w:marBottom w:val="0"/>
      <w:divBdr>
        <w:top w:val="none" w:sz="0" w:space="0" w:color="auto"/>
        <w:left w:val="none" w:sz="0" w:space="0" w:color="auto"/>
        <w:bottom w:val="none" w:sz="0" w:space="0" w:color="auto"/>
        <w:right w:val="none" w:sz="0" w:space="0" w:color="auto"/>
      </w:divBdr>
      <w:divsChild>
        <w:div w:id="1985086813">
          <w:marLeft w:val="0"/>
          <w:marRight w:val="0"/>
          <w:marTop w:val="15"/>
          <w:marBottom w:val="0"/>
          <w:divBdr>
            <w:top w:val="single" w:sz="48" w:space="0" w:color="auto"/>
            <w:left w:val="single" w:sz="48" w:space="0" w:color="auto"/>
            <w:bottom w:val="single" w:sz="48" w:space="0" w:color="auto"/>
            <w:right w:val="single" w:sz="48" w:space="0" w:color="auto"/>
          </w:divBdr>
          <w:divsChild>
            <w:div w:id="1724715082">
              <w:marLeft w:val="0"/>
              <w:marRight w:val="0"/>
              <w:marTop w:val="0"/>
              <w:marBottom w:val="0"/>
              <w:divBdr>
                <w:top w:val="none" w:sz="0" w:space="0" w:color="auto"/>
                <w:left w:val="none" w:sz="0" w:space="0" w:color="auto"/>
                <w:bottom w:val="none" w:sz="0" w:space="0" w:color="auto"/>
                <w:right w:val="none" w:sz="0" w:space="0" w:color="auto"/>
              </w:divBdr>
              <w:divsChild>
                <w:div w:id="1923756329">
                  <w:marLeft w:val="0"/>
                  <w:marRight w:val="0"/>
                  <w:marTop w:val="0"/>
                  <w:marBottom w:val="0"/>
                  <w:divBdr>
                    <w:top w:val="none" w:sz="0" w:space="0" w:color="auto"/>
                    <w:left w:val="none" w:sz="0" w:space="0" w:color="auto"/>
                    <w:bottom w:val="none" w:sz="0" w:space="0" w:color="auto"/>
                    <w:right w:val="none" w:sz="0" w:space="0" w:color="auto"/>
                  </w:divBdr>
                </w:div>
                <w:div w:id="280497114">
                  <w:marLeft w:val="0"/>
                  <w:marRight w:val="0"/>
                  <w:marTop w:val="0"/>
                  <w:marBottom w:val="0"/>
                  <w:divBdr>
                    <w:top w:val="none" w:sz="0" w:space="0" w:color="auto"/>
                    <w:left w:val="none" w:sz="0" w:space="0" w:color="auto"/>
                    <w:bottom w:val="none" w:sz="0" w:space="0" w:color="auto"/>
                    <w:right w:val="none" w:sz="0" w:space="0" w:color="auto"/>
                  </w:divBdr>
                </w:div>
                <w:div w:id="629827472">
                  <w:marLeft w:val="0"/>
                  <w:marRight w:val="0"/>
                  <w:marTop w:val="0"/>
                  <w:marBottom w:val="0"/>
                  <w:divBdr>
                    <w:top w:val="none" w:sz="0" w:space="0" w:color="auto"/>
                    <w:left w:val="none" w:sz="0" w:space="0" w:color="auto"/>
                    <w:bottom w:val="none" w:sz="0" w:space="0" w:color="auto"/>
                    <w:right w:val="none" w:sz="0" w:space="0" w:color="auto"/>
                  </w:divBdr>
                </w:div>
                <w:div w:id="908929828">
                  <w:marLeft w:val="0"/>
                  <w:marRight w:val="0"/>
                  <w:marTop w:val="0"/>
                  <w:marBottom w:val="0"/>
                  <w:divBdr>
                    <w:top w:val="none" w:sz="0" w:space="0" w:color="auto"/>
                    <w:left w:val="none" w:sz="0" w:space="0" w:color="auto"/>
                    <w:bottom w:val="none" w:sz="0" w:space="0" w:color="auto"/>
                    <w:right w:val="none" w:sz="0" w:space="0" w:color="auto"/>
                  </w:divBdr>
                </w:div>
                <w:div w:id="649863993">
                  <w:marLeft w:val="0"/>
                  <w:marRight w:val="0"/>
                  <w:marTop w:val="0"/>
                  <w:marBottom w:val="0"/>
                  <w:divBdr>
                    <w:top w:val="none" w:sz="0" w:space="0" w:color="auto"/>
                    <w:left w:val="none" w:sz="0" w:space="0" w:color="auto"/>
                    <w:bottom w:val="none" w:sz="0" w:space="0" w:color="auto"/>
                    <w:right w:val="none" w:sz="0" w:space="0" w:color="auto"/>
                  </w:divBdr>
                </w:div>
                <w:div w:id="1701466026">
                  <w:marLeft w:val="0"/>
                  <w:marRight w:val="0"/>
                  <w:marTop w:val="0"/>
                  <w:marBottom w:val="0"/>
                  <w:divBdr>
                    <w:top w:val="none" w:sz="0" w:space="0" w:color="auto"/>
                    <w:left w:val="none" w:sz="0" w:space="0" w:color="auto"/>
                    <w:bottom w:val="none" w:sz="0" w:space="0" w:color="auto"/>
                    <w:right w:val="none" w:sz="0" w:space="0" w:color="auto"/>
                  </w:divBdr>
                </w:div>
                <w:div w:id="1087462559">
                  <w:marLeft w:val="0"/>
                  <w:marRight w:val="0"/>
                  <w:marTop w:val="0"/>
                  <w:marBottom w:val="0"/>
                  <w:divBdr>
                    <w:top w:val="none" w:sz="0" w:space="0" w:color="auto"/>
                    <w:left w:val="none" w:sz="0" w:space="0" w:color="auto"/>
                    <w:bottom w:val="none" w:sz="0" w:space="0" w:color="auto"/>
                    <w:right w:val="none" w:sz="0" w:space="0" w:color="auto"/>
                  </w:divBdr>
                </w:div>
                <w:div w:id="1685011249">
                  <w:marLeft w:val="0"/>
                  <w:marRight w:val="0"/>
                  <w:marTop w:val="0"/>
                  <w:marBottom w:val="0"/>
                  <w:divBdr>
                    <w:top w:val="none" w:sz="0" w:space="0" w:color="auto"/>
                    <w:left w:val="none" w:sz="0" w:space="0" w:color="auto"/>
                    <w:bottom w:val="none" w:sz="0" w:space="0" w:color="auto"/>
                    <w:right w:val="none" w:sz="0" w:space="0" w:color="auto"/>
                  </w:divBdr>
                </w:div>
                <w:div w:id="1387488203">
                  <w:marLeft w:val="0"/>
                  <w:marRight w:val="0"/>
                  <w:marTop w:val="0"/>
                  <w:marBottom w:val="0"/>
                  <w:divBdr>
                    <w:top w:val="none" w:sz="0" w:space="0" w:color="auto"/>
                    <w:left w:val="none" w:sz="0" w:space="0" w:color="auto"/>
                    <w:bottom w:val="none" w:sz="0" w:space="0" w:color="auto"/>
                    <w:right w:val="none" w:sz="0" w:space="0" w:color="auto"/>
                  </w:divBdr>
                </w:div>
                <w:div w:id="305355541">
                  <w:marLeft w:val="0"/>
                  <w:marRight w:val="0"/>
                  <w:marTop w:val="0"/>
                  <w:marBottom w:val="0"/>
                  <w:divBdr>
                    <w:top w:val="none" w:sz="0" w:space="0" w:color="auto"/>
                    <w:left w:val="none" w:sz="0" w:space="0" w:color="auto"/>
                    <w:bottom w:val="none" w:sz="0" w:space="0" w:color="auto"/>
                    <w:right w:val="none" w:sz="0" w:space="0" w:color="auto"/>
                  </w:divBdr>
                </w:div>
                <w:div w:id="1627538032">
                  <w:marLeft w:val="0"/>
                  <w:marRight w:val="0"/>
                  <w:marTop w:val="0"/>
                  <w:marBottom w:val="0"/>
                  <w:divBdr>
                    <w:top w:val="none" w:sz="0" w:space="0" w:color="auto"/>
                    <w:left w:val="none" w:sz="0" w:space="0" w:color="auto"/>
                    <w:bottom w:val="none" w:sz="0" w:space="0" w:color="auto"/>
                    <w:right w:val="none" w:sz="0" w:space="0" w:color="auto"/>
                  </w:divBdr>
                </w:div>
                <w:div w:id="1581134149">
                  <w:marLeft w:val="0"/>
                  <w:marRight w:val="0"/>
                  <w:marTop w:val="0"/>
                  <w:marBottom w:val="0"/>
                  <w:divBdr>
                    <w:top w:val="none" w:sz="0" w:space="0" w:color="auto"/>
                    <w:left w:val="none" w:sz="0" w:space="0" w:color="auto"/>
                    <w:bottom w:val="none" w:sz="0" w:space="0" w:color="auto"/>
                    <w:right w:val="none" w:sz="0" w:space="0" w:color="auto"/>
                  </w:divBdr>
                </w:div>
                <w:div w:id="1228492382">
                  <w:marLeft w:val="0"/>
                  <w:marRight w:val="0"/>
                  <w:marTop w:val="0"/>
                  <w:marBottom w:val="0"/>
                  <w:divBdr>
                    <w:top w:val="none" w:sz="0" w:space="0" w:color="auto"/>
                    <w:left w:val="none" w:sz="0" w:space="0" w:color="auto"/>
                    <w:bottom w:val="none" w:sz="0" w:space="0" w:color="auto"/>
                    <w:right w:val="none" w:sz="0" w:space="0" w:color="auto"/>
                  </w:divBdr>
                </w:div>
                <w:div w:id="513883829">
                  <w:marLeft w:val="0"/>
                  <w:marRight w:val="0"/>
                  <w:marTop w:val="0"/>
                  <w:marBottom w:val="0"/>
                  <w:divBdr>
                    <w:top w:val="none" w:sz="0" w:space="0" w:color="auto"/>
                    <w:left w:val="none" w:sz="0" w:space="0" w:color="auto"/>
                    <w:bottom w:val="none" w:sz="0" w:space="0" w:color="auto"/>
                    <w:right w:val="none" w:sz="0" w:space="0" w:color="auto"/>
                  </w:divBdr>
                </w:div>
                <w:div w:id="1267811468">
                  <w:marLeft w:val="0"/>
                  <w:marRight w:val="0"/>
                  <w:marTop w:val="0"/>
                  <w:marBottom w:val="0"/>
                  <w:divBdr>
                    <w:top w:val="none" w:sz="0" w:space="0" w:color="auto"/>
                    <w:left w:val="none" w:sz="0" w:space="0" w:color="auto"/>
                    <w:bottom w:val="none" w:sz="0" w:space="0" w:color="auto"/>
                    <w:right w:val="none" w:sz="0" w:space="0" w:color="auto"/>
                  </w:divBdr>
                </w:div>
                <w:div w:id="978917532">
                  <w:marLeft w:val="0"/>
                  <w:marRight w:val="0"/>
                  <w:marTop w:val="0"/>
                  <w:marBottom w:val="0"/>
                  <w:divBdr>
                    <w:top w:val="none" w:sz="0" w:space="0" w:color="auto"/>
                    <w:left w:val="none" w:sz="0" w:space="0" w:color="auto"/>
                    <w:bottom w:val="none" w:sz="0" w:space="0" w:color="auto"/>
                    <w:right w:val="none" w:sz="0" w:space="0" w:color="auto"/>
                  </w:divBdr>
                </w:div>
                <w:div w:id="882641774">
                  <w:marLeft w:val="0"/>
                  <w:marRight w:val="0"/>
                  <w:marTop w:val="0"/>
                  <w:marBottom w:val="0"/>
                  <w:divBdr>
                    <w:top w:val="none" w:sz="0" w:space="0" w:color="auto"/>
                    <w:left w:val="none" w:sz="0" w:space="0" w:color="auto"/>
                    <w:bottom w:val="none" w:sz="0" w:space="0" w:color="auto"/>
                    <w:right w:val="none" w:sz="0" w:space="0" w:color="auto"/>
                  </w:divBdr>
                </w:div>
                <w:div w:id="109012301">
                  <w:marLeft w:val="0"/>
                  <w:marRight w:val="0"/>
                  <w:marTop w:val="0"/>
                  <w:marBottom w:val="0"/>
                  <w:divBdr>
                    <w:top w:val="none" w:sz="0" w:space="0" w:color="auto"/>
                    <w:left w:val="none" w:sz="0" w:space="0" w:color="auto"/>
                    <w:bottom w:val="none" w:sz="0" w:space="0" w:color="auto"/>
                    <w:right w:val="none" w:sz="0" w:space="0" w:color="auto"/>
                  </w:divBdr>
                </w:div>
                <w:div w:id="1353991213">
                  <w:marLeft w:val="0"/>
                  <w:marRight w:val="0"/>
                  <w:marTop w:val="0"/>
                  <w:marBottom w:val="0"/>
                  <w:divBdr>
                    <w:top w:val="none" w:sz="0" w:space="0" w:color="auto"/>
                    <w:left w:val="none" w:sz="0" w:space="0" w:color="auto"/>
                    <w:bottom w:val="none" w:sz="0" w:space="0" w:color="auto"/>
                    <w:right w:val="none" w:sz="0" w:space="0" w:color="auto"/>
                  </w:divBdr>
                </w:div>
                <w:div w:id="379675448">
                  <w:marLeft w:val="0"/>
                  <w:marRight w:val="0"/>
                  <w:marTop w:val="0"/>
                  <w:marBottom w:val="0"/>
                  <w:divBdr>
                    <w:top w:val="none" w:sz="0" w:space="0" w:color="auto"/>
                    <w:left w:val="none" w:sz="0" w:space="0" w:color="auto"/>
                    <w:bottom w:val="none" w:sz="0" w:space="0" w:color="auto"/>
                    <w:right w:val="none" w:sz="0" w:space="0" w:color="auto"/>
                  </w:divBdr>
                </w:div>
                <w:div w:id="2121874614">
                  <w:marLeft w:val="0"/>
                  <w:marRight w:val="0"/>
                  <w:marTop w:val="0"/>
                  <w:marBottom w:val="0"/>
                  <w:divBdr>
                    <w:top w:val="none" w:sz="0" w:space="0" w:color="auto"/>
                    <w:left w:val="none" w:sz="0" w:space="0" w:color="auto"/>
                    <w:bottom w:val="none" w:sz="0" w:space="0" w:color="auto"/>
                    <w:right w:val="none" w:sz="0" w:space="0" w:color="auto"/>
                  </w:divBdr>
                </w:div>
                <w:div w:id="1020621874">
                  <w:marLeft w:val="0"/>
                  <w:marRight w:val="0"/>
                  <w:marTop w:val="0"/>
                  <w:marBottom w:val="0"/>
                  <w:divBdr>
                    <w:top w:val="none" w:sz="0" w:space="0" w:color="auto"/>
                    <w:left w:val="none" w:sz="0" w:space="0" w:color="auto"/>
                    <w:bottom w:val="none" w:sz="0" w:space="0" w:color="auto"/>
                    <w:right w:val="none" w:sz="0" w:space="0" w:color="auto"/>
                  </w:divBdr>
                </w:div>
                <w:div w:id="1253851485">
                  <w:marLeft w:val="0"/>
                  <w:marRight w:val="0"/>
                  <w:marTop w:val="0"/>
                  <w:marBottom w:val="0"/>
                  <w:divBdr>
                    <w:top w:val="none" w:sz="0" w:space="0" w:color="auto"/>
                    <w:left w:val="none" w:sz="0" w:space="0" w:color="auto"/>
                    <w:bottom w:val="none" w:sz="0" w:space="0" w:color="auto"/>
                    <w:right w:val="none" w:sz="0" w:space="0" w:color="auto"/>
                  </w:divBdr>
                </w:div>
                <w:div w:id="740982537">
                  <w:marLeft w:val="0"/>
                  <w:marRight w:val="0"/>
                  <w:marTop w:val="0"/>
                  <w:marBottom w:val="0"/>
                  <w:divBdr>
                    <w:top w:val="none" w:sz="0" w:space="0" w:color="auto"/>
                    <w:left w:val="none" w:sz="0" w:space="0" w:color="auto"/>
                    <w:bottom w:val="none" w:sz="0" w:space="0" w:color="auto"/>
                    <w:right w:val="none" w:sz="0" w:space="0" w:color="auto"/>
                  </w:divBdr>
                </w:div>
                <w:div w:id="579559945">
                  <w:marLeft w:val="0"/>
                  <w:marRight w:val="0"/>
                  <w:marTop w:val="0"/>
                  <w:marBottom w:val="0"/>
                  <w:divBdr>
                    <w:top w:val="none" w:sz="0" w:space="0" w:color="auto"/>
                    <w:left w:val="none" w:sz="0" w:space="0" w:color="auto"/>
                    <w:bottom w:val="none" w:sz="0" w:space="0" w:color="auto"/>
                    <w:right w:val="none" w:sz="0" w:space="0" w:color="auto"/>
                  </w:divBdr>
                </w:div>
                <w:div w:id="145128064">
                  <w:marLeft w:val="0"/>
                  <w:marRight w:val="0"/>
                  <w:marTop w:val="0"/>
                  <w:marBottom w:val="0"/>
                  <w:divBdr>
                    <w:top w:val="none" w:sz="0" w:space="0" w:color="auto"/>
                    <w:left w:val="none" w:sz="0" w:space="0" w:color="auto"/>
                    <w:bottom w:val="none" w:sz="0" w:space="0" w:color="auto"/>
                    <w:right w:val="none" w:sz="0" w:space="0" w:color="auto"/>
                  </w:divBdr>
                </w:div>
                <w:div w:id="682098706">
                  <w:marLeft w:val="0"/>
                  <w:marRight w:val="0"/>
                  <w:marTop w:val="0"/>
                  <w:marBottom w:val="0"/>
                  <w:divBdr>
                    <w:top w:val="none" w:sz="0" w:space="0" w:color="auto"/>
                    <w:left w:val="none" w:sz="0" w:space="0" w:color="auto"/>
                    <w:bottom w:val="none" w:sz="0" w:space="0" w:color="auto"/>
                    <w:right w:val="none" w:sz="0" w:space="0" w:color="auto"/>
                  </w:divBdr>
                </w:div>
                <w:div w:id="731927148">
                  <w:marLeft w:val="0"/>
                  <w:marRight w:val="0"/>
                  <w:marTop w:val="0"/>
                  <w:marBottom w:val="0"/>
                  <w:divBdr>
                    <w:top w:val="none" w:sz="0" w:space="0" w:color="auto"/>
                    <w:left w:val="none" w:sz="0" w:space="0" w:color="auto"/>
                    <w:bottom w:val="none" w:sz="0" w:space="0" w:color="auto"/>
                    <w:right w:val="none" w:sz="0" w:space="0" w:color="auto"/>
                  </w:divBdr>
                </w:div>
                <w:div w:id="280038414">
                  <w:marLeft w:val="0"/>
                  <w:marRight w:val="0"/>
                  <w:marTop w:val="0"/>
                  <w:marBottom w:val="0"/>
                  <w:divBdr>
                    <w:top w:val="none" w:sz="0" w:space="0" w:color="auto"/>
                    <w:left w:val="none" w:sz="0" w:space="0" w:color="auto"/>
                    <w:bottom w:val="none" w:sz="0" w:space="0" w:color="auto"/>
                    <w:right w:val="none" w:sz="0" w:space="0" w:color="auto"/>
                  </w:divBdr>
                </w:div>
                <w:div w:id="2065568257">
                  <w:marLeft w:val="0"/>
                  <w:marRight w:val="0"/>
                  <w:marTop w:val="0"/>
                  <w:marBottom w:val="0"/>
                  <w:divBdr>
                    <w:top w:val="none" w:sz="0" w:space="0" w:color="auto"/>
                    <w:left w:val="none" w:sz="0" w:space="0" w:color="auto"/>
                    <w:bottom w:val="none" w:sz="0" w:space="0" w:color="auto"/>
                    <w:right w:val="none" w:sz="0" w:space="0" w:color="auto"/>
                  </w:divBdr>
                </w:div>
                <w:div w:id="1124814520">
                  <w:marLeft w:val="0"/>
                  <w:marRight w:val="0"/>
                  <w:marTop w:val="0"/>
                  <w:marBottom w:val="0"/>
                  <w:divBdr>
                    <w:top w:val="none" w:sz="0" w:space="0" w:color="auto"/>
                    <w:left w:val="none" w:sz="0" w:space="0" w:color="auto"/>
                    <w:bottom w:val="none" w:sz="0" w:space="0" w:color="auto"/>
                    <w:right w:val="none" w:sz="0" w:space="0" w:color="auto"/>
                  </w:divBdr>
                </w:div>
                <w:div w:id="362024139">
                  <w:marLeft w:val="0"/>
                  <w:marRight w:val="0"/>
                  <w:marTop w:val="0"/>
                  <w:marBottom w:val="0"/>
                  <w:divBdr>
                    <w:top w:val="none" w:sz="0" w:space="0" w:color="auto"/>
                    <w:left w:val="none" w:sz="0" w:space="0" w:color="auto"/>
                    <w:bottom w:val="none" w:sz="0" w:space="0" w:color="auto"/>
                    <w:right w:val="none" w:sz="0" w:space="0" w:color="auto"/>
                  </w:divBdr>
                </w:div>
                <w:div w:id="1469861258">
                  <w:marLeft w:val="0"/>
                  <w:marRight w:val="0"/>
                  <w:marTop w:val="0"/>
                  <w:marBottom w:val="0"/>
                  <w:divBdr>
                    <w:top w:val="none" w:sz="0" w:space="0" w:color="auto"/>
                    <w:left w:val="none" w:sz="0" w:space="0" w:color="auto"/>
                    <w:bottom w:val="none" w:sz="0" w:space="0" w:color="auto"/>
                    <w:right w:val="none" w:sz="0" w:space="0" w:color="auto"/>
                  </w:divBdr>
                </w:div>
                <w:div w:id="1365977663">
                  <w:marLeft w:val="0"/>
                  <w:marRight w:val="0"/>
                  <w:marTop w:val="0"/>
                  <w:marBottom w:val="0"/>
                  <w:divBdr>
                    <w:top w:val="none" w:sz="0" w:space="0" w:color="auto"/>
                    <w:left w:val="none" w:sz="0" w:space="0" w:color="auto"/>
                    <w:bottom w:val="none" w:sz="0" w:space="0" w:color="auto"/>
                    <w:right w:val="none" w:sz="0" w:space="0" w:color="auto"/>
                  </w:divBdr>
                </w:div>
                <w:div w:id="1205748478">
                  <w:marLeft w:val="0"/>
                  <w:marRight w:val="0"/>
                  <w:marTop w:val="0"/>
                  <w:marBottom w:val="0"/>
                  <w:divBdr>
                    <w:top w:val="none" w:sz="0" w:space="0" w:color="auto"/>
                    <w:left w:val="none" w:sz="0" w:space="0" w:color="auto"/>
                    <w:bottom w:val="none" w:sz="0" w:space="0" w:color="auto"/>
                    <w:right w:val="none" w:sz="0" w:space="0" w:color="auto"/>
                  </w:divBdr>
                </w:div>
                <w:div w:id="765610551">
                  <w:marLeft w:val="0"/>
                  <w:marRight w:val="0"/>
                  <w:marTop w:val="0"/>
                  <w:marBottom w:val="0"/>
                  <w:divBdr>
                    <w:top w:val="none" w:sz="0" w:space="0" w:color="auto"/>
                    <w:left w:val="none" w:sz="0" w:space="0" w:color="auto"/>
                    <w:bottom w:val="none" w:sz="0" w:space="0" w:color="auto"/>
                    <w:right w:val="none" w:sz="0" w:space="0" w:color="auto"/>
                  </w:divBdr>
                </w:div>
                <w:div w:id="978724859">
                  <w:marLeft w:val="0"/>
                  <w:marRight w:val="0"/>
                  <w:marTop w:val="0"/>
                  <w:marBottom w:val="0"/>
                  <w:divBdr>
                    <w:top w:val="none" w:sz="0" w:space="0" w:color="auto"/>
                    <w:left w:val="none" w:sz="0" w:space="0" w:color="auto"/>
                    <w:bottom w:val="none" w:sz="0" w:space="0" w:color="auto"/>
                    <w:right w:val="none" w:sz="0" w:space="0" w:color="auto"/>
                  </w:divBdr>
                </w:div>
                <w:div w:id="15195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84470">
      <w:bodyDiv w:val="1"/>
      <w:marLeft w:val="0"/>
      <w:marRight w:val="0"/>
      <w:marTop w:val="0"/>
      <w:marBottom w:val="0"/>
      <w:divBdr>
        <w:top w:val="none" w:sz="0" w:space="0" w:color="auto"/>
        <w:left w:val="none" w:sz="0" w:space="0" w:color="auto"/>
        <w:bottom w:val="none" w:sz="0" w:space="0" w:color="auto"/>
        <w:right w:val="none" w:sz="0" w:space="0" w:color="auto"/>
      </w:divBdr>
    </w:div>
    <w:div w:id="1574120263">
      <w:bodyDiv w:val="1"/>
      <w:marLeft w:val="0"/>
      <w:marRight w:val="0"/>
      <w:marTop w:val="0"/>
      <w:marBottom w:val="0"/>
      <w:divBdr>
        <w:top w:val="none" w:sz="0" w:space="0" w:color="auto"/>
        <w:left w:val="none" w:sz="0" w:space="0" w:color="auto"/>
        <w:bottom w:val="none" w:sz="0" w:space="0" w:color="auto"/>
        <w:right w:val="none" w:sz="0" w:space="0" w:color="auto"/>
      </w:divBdr>
    </w:div>
    <w:div w:id="1718430402">
      <w:bodyDiv w:val="1"/>
      <w:marLeft w:val="0"/>
      <w:marRight w:val="0"/>
      <w:marTop w:val="0"/>
      <w:marBottom w:val="0"/>
      <w:divBdr>
        <w:top w:val="none" w:sz="0" w:space="0" w:color="auto"/>
        <w:left w:val="none" w:sz="0" w:space="0" w:color="auto"/>
        <w:bottom w:val="none" w:sz="0" w:space="0" w:color="auto"/>
        <w:right w:val="none" w:sz="0" w:space="0" w:color="auto"/>
      </w:divBdr>
    </w:div>
    <w:div w:id="1720667957">
      <w:bodyDiv w:val="1"/>
      <w:marLeft w:val="0"/>
      <w:marRight w:val="0"/>
      <w:marTop w:val="0"/>
      <w:marBottom w:val="0"/>
      <w:divBdr>
        <w:top w:val="none" w:sz="0" w:space="0" w:color="auto"/>
        <w:left w:val="none" w:sz="0" w:space="0" w:color="auto"/>
        <w:bottom w:val="none" w:sz="0" w:space="0" w:color="auto"/>
        <w:right w:val="none" w:sz="0" w:space="0" w:color="auto"/>
      </w:divBdr>
    </w:div>
    <w:div w:id="1722363135">
      <w:bodyDiv w:val="1"/>
      <w:marLeft w:val="0"/>
      <w:marRight w:val="0"/>
      <w:marTop w:val="0"/>
      <w:marBottom w:val="0"/>
      <w:divBdr>
        <w:top w:val="none" w:sz="0" w:space="0" w:color="auto"/>
        <w:left w:val="none" w:sz="0" w:space="0" w:color="auto"/>
        <w:bottom w:val="none" w:sz="0" w:space="0" w:color="auto"/>
        <w:right w:val="none" w:sz="0" w:space="0" w:color="auto"/>
      </w:divBdr>
    </w:div>
    <w:div w:id="1724328103">
      <w:bodyDiv w:val="1"/>
      <w:marLeft w:val="0"/>
      <w:marRight w:val="0"/>
      <w:marTop w:val="0"/>
      <w:marBottom w:val="0"/>
      <w:divBdr>
        <w:top w:val="none" w:sz="0" w:space="0" w:color="auto"/>
        <w:left w:val="none" w:sz="0" w:space="0" w:color="auto"/>
        <w:bottom w:val="none" w:sz="0" w:space="0" w:color="auto"/>
        <w:right w:val="none" w:sz="0" w:space="0" w:color="auto"/>
      </w:divBdr>
    </w:div>
    <w:div w:id="1738820253">
      <w:bodyDiv w:val="1"/>
      <w:marLeft w:val="0"/>
      <w:marRight w:val="0"/>
      <w:marTop w:val="0"/>
      <w:marBottom w:val="0"/>
      <w:divBdr>
        <w:top w:val="none" w:sz="0" w:space="0" w:color="auto"/>
        <w:left w:val="none" w:sz="0" w:space="0" w:color="auto"/>
        <w:bottom w:val="none" w:sz="0" w:space="0" w:color="auto"/>
        <w:right w:val="none" w:sz="0" w:space="0" w:color="auto"/>
      </w:divBdr>
    </w:div>
    <w:div w:id="1779833797">
      <w:bodyDiv w:val="1"/>
      <w:marLeft w:val="0"/>
      <w:marRight w:val="0"/>
      <w:marTop w:val="0"/>
      <w:marBottom w:val="0"/>
      <w:divBdr>
        <w:top w:val="none" w:sz="0" w:space="0" w:color="auto"/>
        <w:left w:val="none" w:sz="0" w:space="0" w:color="auto"/>
        <w:bottom w:val="none" w:sz="0" w:space="0" w:color="auto"/>
        <w:right w:val="none" w:sz="0" w:space="0" w:color="auto"/>
      </w:divBdr>
    </w:div>
    <w:div w:id="1814905769">
      <w:bodyDiv w:val="1"/>
      <w:marLeft w:val="0"/>
      <w:marRight w:val="0"/>
      <w:marTop w:val="0"/>
      <w:marBottom w:val="0"/>
      <w:divBdr>
        <w:top w:val="none" w:sz="0" w:space="0" w:color="auto"/>
        <w:left w:val="none" w:sz="0" w:space="0" w:color="auto"/>
        <w:bottom w:val="none" w:sz="0" w:space="0" w:color="auto"/>
        <w:right w:val="none" w:sz="0" w:space="0" w:color="auto"/>
      </w:divBdr>
    </w:div>
    <w:div w:id="1976639398">
      <w:bodyDiv w:val="1"/>
      <w:marLeft w:val="0"/>
      <w:marRight w:val="0"/>
      <w:marTop w:val="0"/>
      <w:marBottom w:val="0"/>
      <w:divBdr>
        <w:top w:val="none" w:sz="0" w:space="0" w:color="auto"/>
        <w:left w:val="none" w:sz="0" w:space="0" w:color="auto"/>
        <w:bottom w:val="none" w:sz="0" w:space="0" w:color="auto"/>
        <w:right w:val="none" w:sz="0" w:space="0" w:color="auto"/>
      </w:divBdr>
      <w:divsChild>
        <w:div w:id="104346982">
          <w:marLeft w:val="0"/>
          <w:marRight w:val="0"/>
          <w:marTop w:val="0"/>
          <w:marBottom w:val="0"/>
          <w:divBdr>
            <w:top w:val="none" w:sz="0" w:space="0" w:color="auto"/>
            <w:left w:val="none" w:sz="0" w:space="0" w:color="auto"/>
            <w:bottom w:val="none" w:sz="0" w:space="0" w:color="auto"/>
            <w:right w:val="none" w:sz="0" w:space="0" w:color="auto"/>
          </w:divBdr>
        </w:div>
        <w:div w:id="584535985">
          <w:marLeft w:val="0"/>
          <w:marRight w:val="0"/>
          <w:marTop w:val="0"/>
          <w:marBottom w:val="0"/>
          <w:divBdr>
            <w:top w:val="none" w:sz="0" w:space="0" w:color="auto"/>
            <w:left w:val="none" w:sz="0" w:space="0" w:color="auto"/>
            <w:bottom w:val="none" w:sz="0" w:space="0" w:color="auto"/>
            <w:right w:val="none" w:sz="0" w:space="0" w:color="auto"/>
          </w:divBdr>
        </w:div>
        <w:div w:id="1744184540">
          <w:marLeft w:val="0"/>
          <w:marRight w:val="0"/>
          <w:marTop w:val="0"/>
          <w:marBottom w:val="0"/>
          <w:divBdr>
            <w:top w:val="none" w:sz="0" w:space="0" w:color="auto"/>
            <w:left w:val="none" w:sz="0" w:space="0" w:color="auto"/>
            <w:bottom w:val="none" w:sz="0" w:space="0" w:color="auto"/>
            <w:right w:val="none" w:sz="0" w:space="0" w:color="auto"/>
          </w:divBdr>
        </w:div>
        <w:div w:id="201555049">
          <w:marLeft w:val="0"/>
          <w:marRight w:val="0"/>
          <w:marTop w:val="0"/>
          <w:marBottom w:val="0"/>
          <w:divBdr>
            <w:top w:val="none" w:sz="0" w:space="0" w:color="auto"/>
            <w:left w:val="none" w:sz="0" w:space="0" w:color="auto"/>
            <w:bottom w:val="none" w:sz="0" w:space="0" w:color="auto"/>
            <w:right w:val="none" w:sz="0" w:space="0" w:color="auto"/>
          </w:divBdr>
        </w:div>
      </w:divsChild>
    </w:div>
    <w:div w:id="2092113836">
      <w:bodyDiv w:val="1"/>
      <w:marLeft w:val="0"/>
      <w:marRight w:val="0"/>
      <w:marTop w:val="0"/>
      <w:marBottom w:val="0"/>
      <w:divBdr>
        <w:top w:val="none" w:sz="0" w:space="0" w:color="auto"/>
        <w:left w:val="none" w:sz="0" w:space="0" w:color="auto"/>
        <w:bottom w:val="none" w:sz="0" w:space="0" w:color="auto"/>
        <w:right w:val="none" w:sz="0" w:space="0" w:color="auto"/>
      </w:divBdr>
    </w:div>
    <w:div w:id="2138838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6356A-F15A-4DA2-8561-B3ED3D0B5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10461</Words>
  <Characters>59633</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cp:lastPrinted>2023-07-03T15:26:00Z</cp:lastPrinted>
  <dcterms:created xsi:type="dcterms:W3CDTF">2023-09-27T05:53:00Z</dcterms:created>
  <dcterms:modified xsi:type="dcterms:W3CDTF">2024-11-28T02:09:00Z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21fefd67-74e0-3f71-b400-a67fcf26928c</vt:lpwstr>
  </property>
  <property fmtid="{D5CDD505-2E9C-101B-9397-08002B2CF9AE}" pid="24" name="Mendeley Citation Style_1">
    <vt:lpwstr>http://www.zotero.org/styles/apa</vt:lpwstr>
  </property>
</Properties>
</file>