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9A" w:rsidRPr="00B92394" w:rsidRDefault="00F5429A" w:rsidP="00F5429A">
      <w:pPr>
        <w:pStyle w:val="Heading1"/>
      </w:pPr>
      <w:bookmarkStart w:id="0" w:name="_Toc137542587"/>
      <w:bookmarkStart w:id="1" w:name="_Toc139052328"/>
      <w:bookmarkStart w:id="2" w:name="_Toc141347255"/>
      <w:r w:rsidRPr="00B92394">
        <w:t>REFERENCES</w:t>
      </w:r>
      <w:bookmarkEnd w:id="0"/>
      <w:bookmarkEnd w:id="1"/>
      <w:bookmarkEnd w:id="2"/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 xml:space="preserve">Brown, D. (2001). Teaching by Principles: An Interactive Approach to Language Pedagogy (2nd </w:t>
      </w:r>
      <w:proofErr w:type="gramStart"/>
      <w:r w:rsidRPr="00B92394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>.). California, USA: Longman.</w:t>
      </w:r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394">
        <w:rPr>
          <w:rFonts w:ascii="Times New Roman" w:eastAsia="Times New Roman" w:hAnsi="Times New Roman" w:cs="Times New Roman"/>
          <w:sz w:val="24"/>
          <w:szCs w:val="24"/>
        </w:rPr>
        <w:t>Chotipaktanasook</w:t>
      </w:r>
      <w:proofErr w:type="spellEnd"/>
      <w:r w:rsidRPr="00B923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2394">
        <w:rPr>
          <w:rFonts w:ascii="Times New Roman" w:hAnsi="Times New Roman" w:cs="Times New Roman"/>
          <w:sz w:val="24"/>
          <w:szCs w:val="24"/>
        </w:rPr>
        <w:t xml:space="preserve"> </w:t>
      </w:r>
      <w:r w:rsidRPr="00B92394">
        <w:rPr>
          <w:rFonts w:ascii="Times New Roman" w:eastAsia="Times New Roman" w:hAnsi="Times New Roman" w:cs="Times New Roman"/>
          <w:sz w:val="24"/>
          <w:szCs w:val="24"/>
        </w:rPr>
        <w:t xml:space="preserve">N., &amp; </w:t>
      </w:r>
      <w:proofErr w:type="spellStart"/>
      <w:r w:rsidRPr="00B92394">
        <w:rPr>
          <w:rFonts w:ascii="Times New Roman" w:eastAsia="Times New Roman" w:hAnsi="Times New Roman" w:cs="Times New Roman"/>
          <w:sz w:val="24"/>
          <w:szCs w:val="24"/>
        </w:rPr>
        <w:t>Reinders</w:t>
      </w:r>
      <w:proofErr w:type="spellEnd"/>
      <w:r w:rsidRPr="00B92394">
        <w:rPr>
          <w:rFonts w:ascii="Times New Roman" w:eastAsia="Times New Roman" w:hAnsi="Times New Roman" w:cs="Times New Roman"/>
          <w:sz w:val="24"/>
          <w:szCs w:val="24"/>
        </w:rPr>
        <w:t xml:space="preserve">, H. (in press). Willingness to Communicate In Social Media: An Investigation of the Long-Term Effects. </w:t>
      </w:r>
      <w:proofErr w:type="gramStart"/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</w:t>
      </w:r>
      <w:r w:rsidRPr="00B92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>Journal</w:t>
      </w:r>
      <w:r w:rsidRPr="00B923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429A" w:rsidRPr="00B92394" w:rsidRDefault="00F5429A" w:rsidP="00F5429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2394">
        <w:rPr>
          <w:rFonts w:ascii="Times New Roman" w:hAnsi="Times New Roman" w:cs="Times New Roman"/>
          <w:sz w:val="24"/>
          <w:szCs w:val="24"/>
        </w:rPr>
        <w:t>Dionar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>, W. S., &amp; Adnan, A. (2018).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394">
        <w:rPr>
          <w:rFonts w:ascii="Times New Roman" w:hAnsi="Times New Roman" w:cs="Times New Roman"/>
          <w:sz w:val="24"/>
          <w:szCs w:val="24"/>
        </w:rPr>
        <w:t>Journal of English Language Teaching Improving Speaking Ability of Senior High School.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394">
        <w:rPr>
          <w:rFonts w:ascii="Times New Roman" w:hAnsi="Times New Roman" w:cs="Times New Roman"/>
          <w:sz w:val="24"/>
          <w:szCs w:val="24"/>
        </w:rPr>
        <w:t>7(2).</w:t>
      </w:r>
      <w:proofErr w:type="gramEnd"/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2394">
        <w:rPr>
          <w:rFonts w:ascii="Times New Roman" w:eastAsia="Times New Roman" w:hAnsi="Times New Roman" w:cs="Times New Roman"/>
          <w:sz w:val="24"/>
          <w:szCs w:val="24"/>
        </w:rPr>
        <w:t>Duman</w:t>
      </w:r>
      <w:proofErr w:type="spellEnd"/>
      <w:r w:rsidRPr="00B92394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B92394">
        <w:rPr>
          <w:rFonts w:ascii="Times New Roman" w:eastAsia="Times New Roman" w:hAnsi="Times New Roman" w:cs="Times New Roman"/>
          <w:sz w:val="24"/>
          <w:szCs w:val="24"/>
        </w:rPr>
        <w:t>Orhon</w:t>
      </w:r>
      <w:proofErr w:type="spellEnd"/>
      <w:r w:rsidRPr="00B92394">
        <w:rPr>
          <w:rFonts w:ascii="Times New Roman" w:eastAsia="Times New Roman" w:hAnsi="Times New Roman" w:cs="Times New Roman"/>
          <w:sz w:val="24"/>
          <w:szCs w:val="24"/>
        </w:rPr>
        <w:t>, G. 2014.</w:t>
      </w:r>
      <w:proofErr w:type="gramEnd"/>
      <w:r w:rsidRPr="00B92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2394">
        <w:rPr>
          <w:rFonts w:ascii="Times New Roman" w:eastAsia="Times New Roman" w:hAnsi="Times New Roman" w:cs="Times New Roman"/>
          <w:sz w:val="24"/>
          <w:szCs w:val="24"/>
        </w:rPr>
        <w:t xml:space="preserve">The Effect of Visually-Supported Vocabulary Instruction on Beginner </w:t>
      </w:r>
      <w:proofErr w:type="spellStart"/>
      <w:r w:rsidRPr="00B92394">
        <w:rPr>
          <w:rFonts w:ascii="Times New Roman" w:eastAsia="Times New Roman" w:hAnsi="Times New Roman" w:cs="Times New Roman"/>
          <w:sz w:val="24"/>
          <w:szCs w:val="24"/>
        </w:rPr>
        <w:t>Efllearners</w:t>
      </w:r>
      <w:proofErr w:type="spellEnd"/>
      <w:r w:rsidRPr="00B92394">
        <w:rPr>
          <w:rFonts w:ascii="Times New Roman" w:eastAsia="Times New Roman" w:hAnsi="Times New Roman" w:cs="Times New Roman"/>
          <w:sz w:val="24"/>
          <w:szCs w:val="24"/>
        </w:rPr>
        <w:t>' Vocabulary Gain.</w:t>
      </w:r>
      <w:proofErr w:type="gramEnd"/>
      <w:r w:rsidRPr="00B92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>MEXTESOL Journal,</w:t>
      </w:r>
      <w:r w:rsidRPr="00B92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92394">
        <w:rPr>
          <w:rFonts w:ascii="Times New Roman" w:eastAsia="Times New Roman" w:hAnsi="Times New Roman" w:cs="Times New Roman"/>
          <w:sz w:val="24"/>
          <w:szCs w:val="24"/>
        </w:rPr>
        <w:t>(1), 1-12.</w:t>
      </w:r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2394">
        <w:rPr>
          <w:rFonts w:ascii="Times New Roman" w:hAnsi="Times New Roman" w:cs="Times New Roman"/>
          <w:sz w:val="24"/>
          <w:szCs w:val="24"/>
        </w:rPr>
        <w:t>Farizi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Herwiana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>, S., (2022).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394">
        <w:rPr>
          <w:rFonts w:ascii="Times New Roman" w:hAnsi="Times New Roman" w:cs="Times New Roman"/>
          <w:sz w:val="24"/>
          <w:szCs w:val="24"/>
        </w:rPr>
        <w:t>A study of teaching speaking techniques used at peace English course pare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kediri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. Pioneer, 14(1), 43-57. </w:t>
      </w:r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394">
        <w:rPr>
          <w:rFonts w:ascii="Times New Roman" w:hAnsi="Times New Roman" w:cs="Times New Roman"/>
          <w:sz w:val="24"/>
          <w:szCs w:val="24"/>
        </w:rPr>
        <w:t>Gudu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, B. O. (2015). </w:t>
      </w:r>
      <w:proofErr w:type="gramStart"/>
      <w:r w:rsidRPr="00B92394">
        <w:rPr>
          <w:rFonts w:ascii="Times New Roman" w:hAnsi="Times New Roman" w:cs="Times New Roman"/>
          <w:sz w:val="24"/>
          <w:szCs w:val="24"/>
        </w:rPr>
        <w:t xml:space="preserve">Teaching Speaking Skills in English Language Using Classroom Activities in Secondary School Level in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 Municipality, Kenya.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 xml:space="preserve"> Journal of Pioneer: Journal of Language and Literature Volume 14, Issue 1, June 2022: 43–57 56 Education and Practice, 6(35), 55–63.</w:t>
      </w:r>
    </w:p>
    <w:p w:rsidR="00F5429A" w:rsidRDefault="00F5429A" w:rsidP="00F5429A">
      <w:pPr>
        <w:pStyle w:val="NoSpacing"/>
        <w:spacing w:line="480" w:lineRule="auto"/>
        <w:ind w:left="720" w:hanging="1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Pr="00B923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https://eric.ed.gov/?id=EJ1086371</w:t>
        </w:r>
      </w:hyperlink>
    </w:p>
    <w:p w:rsidR="00F5429A" w:rsidRPr="002A0D0F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D0F">
        <w:rPr>
          <w:rFonts w:ascii="Times New Roman" w:hAnsi="Times New Roman" w:cs="Times New Roman"/>
          <w:sz w:val="24"/>
          <w:szCs w:val="24"/>
        </w:rPr>
        <w:t>Harmer, J. (2007).</w:t>
      </w:r>
      <w:proofErr w:type="gramEnd"/>
      <w:r w:rsidRPr="002A0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D0F">
        <w:rPr>
          <w:rFonts w:ascii="Times New Roman" w:hAnsi="Times New Roman" w:cs="Times New Roman"/>
          <w:sz w:val="24"/>
          <w:szCs w:val="24"/>
        </w:rPr>
        <w:t>The Practice of English Language Teaching.</w:t>
      </w:r>
      <w:proofErr w:type="gramEnd"/>
      <w:r w:rsidRPr="002A0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D0F">
        <w:rPr>
          <w:rFonts w:ascii="Times New Roman" w:hAnsi="Times New Roman" w:cs="Times New Roman"/>
          <w:sz w:val="24"/>
          <w:szCs w:val="24"/>
        </w:rPr>
        <w:t>394-409.</w:t>
      </w:r>
      <w:proofErr w:type="gramEnd"/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394">
        <w:rPr>
          <w:rFonts w:ascii="Times New Roman" w:hAnsi="Times New Roman" w:cs="Times New Roman"/>
          <w:sz w:val="24"/>
          <w:szCs w:val="24"/>
        </w:rPr>
        <w:t>Hashim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, H. (2018). </w:t>
      </w:r>
      <w:proofErr w:type="gramStart"/>
      <w:r w:rsidRPr="00B92394">
        <w:rPr>
          <w:rFonts w:ascii="Times New Roman" w:hAnsi="Times New Roman" w:cs="Times New Roman"/>
          <w:sz w:val="24"/>
          <w:szCs w:val="24"/>
        </w:rPr>
        <w:t>Application of Technology in the Digital Era Education.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394">
        <w:rPr>
          <w:rFonts w:ascii="Times New Roman" w:hAnsi="Times New Roman" w:cs="Times New Roman"/>
          <w:sz w:val="24"/>
          <w:szCs w:val="24"/>
        </w:rPr>
        <w:t xml:space="preserve">International Journal of Research in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 and Education, 1(2), 1.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923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https://doi.org/10.24036/002za0002</w:t>
        </w:r>
      </w:hyperlink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 xml:space="preserve">Hu, Y.,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Manikonda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Kambhampati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, S. What we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: A first analysis of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 photo content and user types. 2014. 20 January. 2016. </w:t>
      </w:r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Kelly, Ronan. 2015. </w:t>
      </w:r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Exploration of </w:t>
      </w:r>
      <w:proofErr w:type="spellStart"/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>Instagram</w:t>
      </w:r>
      <w:proofErr w:type="spellEnd"/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</w:t>
      </w:r>
      <w:r w:rsidRPr="00B92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>Develop ESL Learners’ Writing Proficiency</w:t>
      </w:r>
      <w:r w:rsidRPr="00B923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92394">
        <w:rPr>
          <w:rFonts w:ascii="Times New Roman" w:eastAsia="Times New Roman" w:hAnsi="Times New Roman" w:cs="Times New Roman"/>
          <w:sz w:val="24"/>
          <w:szCs w:val="24"/>
        </w:rPr>
        <w:t>Published</w:t>
      </w:r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92394">
        <w:rPr>
          <w:rFonts w:ascii="Times New Roman" w:eastAsia="Times New Roman" w:hAnsi="Times New Roman" w:cs="Times New Roman"/>
          <w:sz w:val="24"/>
          <w:szCs w:val="24"/>
        </w:rPr>
        <w:t>Dissertation.</w:t>
      </w:r>
      <w:proofErr w:type="gramEnd"/>
      <w:r w:rsidRPr="00B92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2394">
        <w:rPr>
          <w:rFonts w:ascii="Times New Roman" w:eastAsia="Times New Roman" w:hAnsi="Times New Roman" w:cs="Times New Roman"/>
          <w:sz w:val="24"/>
          <w:szCs w:val="24"/>
        </w:rPr>
        <w:t>Ulster University.</w:t>
      </w:r>
      <w:proofErr w:type="gramEnd"/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394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, D. S. </w:t>
      </w:r>
      <w:proofErr w:type="gramStart"/>
      <w:r w:rsidRPr="00B92394">
        <w:rPr>
          <w:rFonts w:ascii="Times New Roman" w:hAnsi="Times New Roman" w:cs="Times New Roman"/>
          <w:sz w:val="24"/>
          <w:szCs w:val="24"/>
        </w:rPr>
        <w:t>( 2019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B92394">
        <w:rPr>
          <w:rFonts w:ascii="Times New Roman" w:hAnsi="Times New Roman" w:cs="Times New Roman"/>
          <w:sz w:val="24"/>
          <w:szCs w:val="24"/>
        </w:rPr>
        <w:t>Technology in Teaching Speaking Skill.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 xml:space="preserve"> Journal of English Education, Literature and Linguistics, 2(1), 50-59.</w:t>
      </w:r>
    </w:p>
    <w:p w:rsidR="00F5429A" w:rsidRPr="00B92394" w:rsidRDefault="00F5429A" w:rsidP="00F5429A">
      <w:pPr>
        <w:pStyle w:val="NoSpacing"/>
        <w:spacing w:line="48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923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https://doi.org/10.31540/jeell.v2i1.243</w:t>
        </w:r>
      </w:hyperlink>
      <w:r w:rsidRPr="00B9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394">
        <w:rPr>
          <w:rFonts w:ascii="Times New Roman" w:hAnsi="Times New Roman" w:cs="Times New Roman"/>
          <w:sz w:val="24"/>
          <w:szCs w:val="24"/>
        </w:rPr>
        <w:t>Mahruf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, A. L. (2019). The Teaching of Speaking At </w:t>
      </w:r>
      <w:proofErr w:type="gramStart"/>
      <w:r w:rsidRPr="00B92394">
        <w:rPr>
          <w:rFonts w:ascii="Times New Roman" w:hAnsi="Times New Roman" w:cs="Times New Roman"/>
          <w:sz w:val="24"/>
          <w:szCs w:val="24"/>
        </w:rPr>
        <w:t>“ Mr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 xml:space="preserve"> Pepsi English Course ” in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 Pare Kediri.</w:t>
      </w:r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394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, A. (2011). The Use of Information Technology in Teaching English: An Attempt to Develop Student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 Learning at Telkom Polytechnic. Telkom Polytechnic. </w:t>
      </w:r>
    </w:p>
    <w:p w:rsidR="00F5429A" w:rsidRPr="00B92394" w:rsidRDefault="00F5429A" w:rsidP="00F5429A">
      <w:pPr>
        <w:pStyle w:val="NoSpacing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923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http://repository.politekniktelkom.ac.id/Publikasi </w:t>
        </w:r>
        <w:proofErr w:type="spellStart"/>
        <w:r w:rsidRPr="00B923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Penelitian</w:t>
        </w:r>
        <w:proofErr w:type="spellEnd"/>
        <w:r w:rsidRPr="00B923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/KNIP 2011 </w:t>
        </w:r>
        <w:proofErr w:type="spellStart"/>
        <w:r w:rsidRPr="00B923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Politeknik</w:t>
        </w:r>
        <w:proofErr w:type="spellEnd"/>
        <w:r w:rsidRPr="00B923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Telkom/P70.pdf</w:t>
        </w:r>
      </w:hyperlink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394">
        <w:rPr>
          <w:rFonts w:ascii="Times New Roman" w:eastAsia="Times New Roman" w:hAnsi="Times New Roman" w:cs="Times New Roman"/>
          <w:sz w:val="24"/>
          <w:szCs w:val="24"/>
        </w:rPr>
        <w:t>Phillips</w:t>
      </w:r>
      <w:proofErr w:type="gramStart"/>
      <w:r w:rsidRPr="00B92394">
        <w:rPr>
          <w:rFonts w:ascii="Times New Roman" w:eastAsia="Times New Roman" w:hAnsi="Times New Roman" w:cs="Times New Roman"/>
          <w:sz w:val="24"/>
          <w:szCs w:val="24"/>
        </w:rPr>
        <w:t>,  J</w:t>
      </w:r>
      <w:proofErr w:type="gramEnd"/>
      <w:r w:rsidRPr="00B92394">
        <w:rPr>
          <w:rFonts w:ascii="Times New Roman" w:eastAsia="Times New Roman" w:hAnsi="Times New Roman" w:cs="Times New Roman"/>
          <w:sz w:val="24"/>
          <w:szCs w:val="24"/>
        </w:rPr>
        <w:t xml:space="preserve">.  2013.  </w:t>
      </w:r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Using </w:t>
      </w:r>
      <w:proofErr w:type="spellStart"/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>Instagram</w:t>
      </w:r>
      <w:proofErr w:type="spellEnd"/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an Educational</w:t>
      </w:r>
      <w:r w:rsidRPr="00B92394">
        <w:rPr>
          <w:rFonts w:ascii="Times New Roman" w:hAnsi="Times New Roman" w:cs="Times New Roman"/>
          <w:sz w:val="24"/>
          <w:szCs w:val="24"/>
        </w:rPr>
        <w:t xml:space="preserve"> </w:t>
      </w:r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>Context</w:t>
      </w:r>
      <w:proofErr w:type="gramStart"/>
      <w:r w:rsidRPr="00B9239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92394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B92394">
        <w:rPr>
          <w:rFonts w:ascii="Times New Roman" w:eastAsia="Times New Roman" w:hAnsi="Times New Roman" w:cs="Times New Roman"/>
          <w:sz w:val="24"/>
          <w:szCs w:val="24"/>
        </w:rPr>
        <w:t xml:space="preserve">online] Emerging </w:t>
      </w:r>
      <w:proofErr w:type="spellStart"/>
      <w:r w:rsidRPr="00B92394">
        <w:rPr>
          <w:rFonts w:ascii="Times New Roman" w:eastAsia="Times New Roman" w:hAnsi="Times New Roman" w:cs="Times New Roman"/>
          <w:sz w:val="24"/>
          <w:szCs w:val="24"/>
        </w:rPr>
        <w:t>EdTech</w:t>
      </w:r>
      <w:proofErr w:type="spellEnd"/>
      <w:r w:rsidRPr="00B92394">
        <w:rPr>
          <w:rFonts w:ascii="Times New Roman" w:eastAsia="Times New Roman" w:hAnsi="Times New Roman" w:cs="Times New Roman"/>
          <w:sz w:val="24"/>
          <w:szCs w:val="24"/>
        </w:rPr>
        <w:t>. Available at:</w:t>
      </w:r>
      <w:r w:rsidRPr="00B92394">
        <w:rPr>
          <w:rFonts w:ascii="Times New Roman" w:hAnsi="Times New Roman" w:cs="Times New Roman"/>
          <w:sz w:val="24"/>
          <w:szCs w:val="24"/>
        </w:rPr>
        <w:t xml:space="preserve"> </w:t>
      </w:r>
      <w:r w:rsidRPr="00B92394">
        <w:rPr>
          <w:rFonts w:ascii="Times New Roman" w:eastAsia="Times New Roman" w:hAnsi="Times New Roman" w:cs="Times New Roman"/>
          <w:sz w:val="24"/>
          <w:szCs w:val="24"/>
        </w:rPr>
        <w:t>http://www.emergingedtech.com/2013/02/using-instagram-in-an-educationalcontext/ [Accessed at: 17Jun. 2018]</w:t>
      </w:r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2394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, K. S., &amp;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>, R. (2020).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394">
        <w:rPr>
          <w:rFonts w:ascii="Times New Roman" w:hAnsi="Times New Roman" w:cs="Times New Roman"/>
          <w:sz w:val="24"/>
          <w:szCs w:val="24"/>
        </w:rPr>
        <w:t>Improving Student’s Speaking Ability through Story Completion Technique in Narrative Text.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 xml:space="preserve"> PIONEER: Journal of Language and Literature, 12(2), 192.</w:t>
      </w:r>
    </w:p>
    <w:p w:rsidR="00F5429A" w:rsidRPr="00B92394" w:rsidRDefault="00F5429A" w:rsidP="00F5429A">
      <w:pPr>
        <w:pStyle w:val="NoSpacing"/>
        <w:spacing w:line="48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923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https://doi.org/10.36841/pioneer.v12i2.740</w:t>
        </w:r>
      </w:hyperlink>
    </w:p>
    <w:p w:rsidR="00F5429A" w:rsidRPr="00B92394" w:rsidRDefault="00F5429A" w:rsidP="00F5429A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 xml:space="preserve">Watkins,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J.</w:t>
      </w:r>
      <w:proofErr w:type="gramStart"/>
      <w:r w:rsidRPr="00B92394">
        <w:rPr>
          <w:rFonts w:ascii="Times New Roman" w:hAnsi="Times New Roman" w:cs="Times New Roman"/>
          <w:sz w:val="24"/>
          <w:szCs w:val="24"/>
        </w:rPr>
        <w:t>,&amp;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>Wilkins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, M.(2011). Using YouTube in </w:t>
      </w:r>
      <w:proofErr w:type="gramStart"/>
      <w:r w:rsidRPr="00B9239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2394">
        <w:rPr>
          <w:rFonts w:ascii="Times New Roman" w:hAnsi="Times New Roman" w:cs="Times New Roman"/>
          <w:sz w:val="24"/>
          <w:szCs w:val="24"/>
        </w:rPr>
        <w:t xml:space="preserve"> EFL Classroom. Language Education in Asia, 2(10, 113-119.  </w:t>
      </w:r>
    </w:p>
    <w:p w:rsidR="00D146F6" w:rsidRDefault="00F5429A" w:rsidP="00F5429A">
      <w:hyperlink r:id="rId10" w:history="1">
        <w:r w:rsidRPr="00B923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https://doi.org/10.5746/leia/11/v2/i1/a09/watkins_wilkins</w:t>
        </w:r>
      </w:hyperlink>
      <w:bookmarkStart w:id="3" w:name="_GoBack"/>
      <w:bookmarkEnd w:id="3"/>
    </w:p>
    <w:sectPr w:rsidR="00D1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9A"/>
    <w:rsid w:val="00D146F6"/>
    <w:rsid w:val="00F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9A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29A"/>
    <w:pPr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29A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NoSpacing">
    <w:name w:val="No Spacing"/>
    <w:uiPriority w:val="1"/>
    <w:qFormat/>
    <w:rsid w:val="00F5429A"/>
    <w:pPr>
      <w:spacing w:after="0" w:line="240" w:lineRule="auto"/>
    </w:pPr>
    <w:rPr>
      <w:lang w:val="en-ID"/>
    </w:rPr>
  </w:style>
  <w:style w:type="character" w:styleId="Hyperlink">
    <w:name w:val="Hyperlink"/>
    <w:basedOn w:val="DefaultParagraphFont"/>
    <w:uiPriority w:val="99"/>
    <w:unhideWhenUsed/>
    <w:rsid w:val="00F54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9A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29A"/>
    <w:pPr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29A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NoSpacing">
    <w:name w:val="No Spacing"/>
    <w:uiPriority w:val="1"/>
    <w:qFormat/>
    <w:rsid w:val="00F5429A"/>
    <w:pPr>
      <w:spacing w:after="0" w:line="240" w:lineRule="auto"/>
    </w:pPr>
    <w:rPr>
      <w:lang w:val="en-ID"/>
    </w:rPr>
  </w:style>
  <w:style w:type="character" w:styleId="Hyperlink">
    <w:name w:val="Hyperlink"/>
    <w:basedOn w:val="DefaultParagraphFont"/>
    <w:uiPriority w:val="99"/>
    <w:unhideWhenUsed/>
    <w:rsid w:val="00F54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politekniktelkom.ac.id/Publikasi%20Penelitian/KNIP%202011%20Politeknik%20Telkom/P7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1540/jeell.v2i1.24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24036/002za00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ric.ed.gov/?id=EJ1086371" TargetMode="External"/><Relationship Id="rId10" Type="http://schemas.openxmlformats.org/officeDocument/2006/relationships/hyperlink" Target="https://doi.org/10.5746/leia/11/v2/i1/a09/watkins_wilk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6841/pioneer.v12i2.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2023-10-23T01:44:00Z</dcterms:created>
  <dcterms:modified xsi:type="dcterms:W3CDTF">2023-10-23T01:45:00Z</dcterms:modified>
</cp:coreProperties>
</file>