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4E" w:rsidRPr="00875FE1" w:rsidRDefault="00DF324E" w:rsidP="00DF32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FE1">
        <w:rPr>
          <w:rFonts w:ascii="Times New Roman" w:hAnsi="Times New Roman"/>
          <w:b/>
          <w:sz w:val="24"/>
          <w:szCs w:val="24"/>
        </w:rPr>
        <w:t>ABSTRAK</w:t>
      </w:r>
    </w:p>
    <w:p w:rsidR="00DF324E" w:rsidRPr="0093327D" w:rsidRDefault="00DF324E" w:rsidP="00DF324E">
      <w:pPr>
        <w:tabs>
          <w:tab w:val="left" w:pos="3186"/>
          <w:tab w:val="left" w:pos="3370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324E" w:rsidRPr="00264B21" w:rsidRDefault="00DF324E" w:rsidP="00DF324E">
      <w:pPr>
        <w:tabs>
          <w:tab w:val="left" w:pos="3186"/>
          <w:tab w:val="left" w:pos="3370"/>
          <w:tab w:val="center" w:pos="41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hi-IN"/>
        </w:rPr>
      </w:pPr>
      <w:proofErr w:type="spellStart"/>
      <w:r>
        <w:rPr>
          <w:rFonts w:ascii="Times New Roman" w:hAnsi="Times New Roman"/>
          <w:sz w:val="24"/>
          <w:szCs w:val="24"/>
        </w:rPr>
        <w:t>Shinta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Faradilla</w:t>
      </w:r>
      <w:proofErr w:type="spellEnd"/>
      <w:r>
        <w:rPr>
          <w:rFonts w:ascii="Times New Roman" w:hAnsi="Times New Roman"/>
          <w:sz w:val="24"/>
          <w:szCs w:val="24"/>
        </w:rPr>
        <w:t xml:space="preserve">, 2018.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Pemasaran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Jeruk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Manis</w:t>
      </w:r>
      <w:proofErr w:type="spellEnd"/>
      <w:r>
        <w:rPr>
          <w:rFonts w:ascii="Times New Roman" w:hAnsi="Times New Roman"/>
          <w:sz w:val="24"/>
          <w:szCs w:val="24"/>
        </w:rPr>
        <w:t xml:space="preserve"> (Citrus </w:t>
      </w:r>
      <w:proofErr w:type="spellStart"/>
      <w:r>
        <w:rPr>
          <w:rFonts w:ascii="Times New Roman" w:hAnsi="Times New Roman"/>
          <w:sz w:val="24"/>
          <w:szCs w:val="24"/>
        </w:rPr>
        <w:t>sinensis</w:t>
      </w:r>
      <w:proofErr w:type="spellEnd"/>
      <w:r>
        <w:rPr>
          <w:rFonts w:ascii="Times New Roman" w:hAnsi="Times New Roman"/>
          <w:sz w:val="24"/>
          <w:szCs w:val="24"/>
        </w:rPr>
        <w:t xml:space="preserve"> Linn) di </w:t>
      </w:r>
      <w:proofErr w:type="spellStart"/>
      <w:r>
        <w:rPr>
          <w:rFonts w:ascii="Times New Roman" w:hAnsi="Times New Roman"/>
          <w:sz w:val="24"/>
          <w:szCs w:val="24"/>
        </w:rPr>
        <w:t>Pasar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Tradisional</w:t>
      </w:r>
      <w:proofErr w:type="spellEnd"/>
      <w:r>
        <w:rPr>
          <w:rFonts w:ascii="Times New Roman" w:hAnsi="Times New Roman"/>
          <w:sz w:val="24"/>
          <w:szCs w:val="24"/>
        </w:rPr>
        <w:t xml:space="preserve"> Citra Garden Padang 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/>
          <w:sz w:val="24"/>
          <w:szCs w:val="24"/>
        </w:rPr>
        <w:t>Selayang</w:t>
      </w:r>
      <w:proofErr w:type="spellEnd"/>
      <w:r>
        <w:rPr>
          <w:rFonts w:ascii="Times New Roman" w:hAnsi="Times New Roman"/>
          <w:sz w:val="24"/>
          <w:szCs w:val="24"/>
        </w:rPr>
        <w:t xml:space="preserve"> Kota Medan.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3327D">
        <w:rPr>
          <w:rFonts w:ascii="Times New Roman" w:hAnsi="Times New Roman"/>
          <w:sz w:val="24"/>
          <w:szCs w:val="24"/>
        </w:rPr>
        <w:t>Dibawa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Nomi </w:t>
      </w:r>
      <w:proofErr w:type="spellStart"/>
      <w:r>
        <w:rPr>
          <w:rFonts w:ascii="Times New Roman" w:hAnsi="Times New Roman"/>
          <w:sz w:val="24"/>
          <w:szCs w:val="24"/>
        </w:rPr>
        <w:t>Noviani</w:t>
      </w:r>
      <w:proofErr w:type="spellEnd"/>
      <w:r>
        <w:rPr>
          <w:rFonts w:ascii="Times New Roman" w:hAnsi="Times New Roman"/>
          <w:sz w:val="24"/>
          <w:szCs w:val="24"/>
        </w:rPr>
        <w:t xml:space="preserve">, SP, MP, </w:t>
      </w:r>
      <w:proofErr w:type="spellStart"/>
      <w:r>
        <w:rPr>
          <w:rFonts w:ascii="Times New Roman" w:hAnsi="Times New Roman"/>
          <w:sz w:val="24"/>
          <w:szCs w:val="24"/>
        </w:rPr>
        <w:t>Penguji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Dian </w:t>
      </w:r>
      <w:proofErr w:type="spellStart"/>
      <w:r>
        <w:rPr>
          <w:rFonts w:ascii="Times New Roman" w:hAnsi="Times New Roman"/>
          <w:sz w:val="24"/>
          <w:szCs w:val="24"/>
        </w:rPr>
        <w:t>Habibie</w:t>
      </w:r>
      <w:proofErr w:type="spellEnd"/>
      <w:r>
        <w:rPr>
          <w:rFonts w:ascii="Times New Roman" w:hAnsi="Times New Roman"/>
          <w:sz w:val="24"/>
          <w:szCs w:val="24"/>
        </w:rPr>
        <w:t xml:space="preserve">, SP, MP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</w:t>
      </w:r>
      <w:proofErr w:type="spellEnd"/>
      <w:r>
        <w:rPr>
          <w:rFonts w:ascii="Times New Roman" w:hAnsi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Sugiar</w:t>
      </w:r>
      <w:proofErr w:type="spellEnd"/>
      <w:r>
        <w:rPr>
          <w:rFonts w:ascii="Times New Roman" w:hAnsi="Times New Roman"/>
          <w:sz w:val="24"/>
          <w:szCs w:val="24"/>
        </w:rPr>
        <w:t>, SP, MP</w:t>
      </w:r>
      <w:r w:rsidRPr="0093327D">
        <w:rPr>
          <w:rFonts w:ascii="Times New Roman" w:hAnsi="Times New Roman"/>
          <w:sz w:val="24"/>
          <w:szCs w:val="24"/>
        </w:rPr>
        <w:t>.</w:t>
      </w:r>
      <w:proofErr w:type="gramEnd"/>
      <w:r w:rsidRPr="00933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Penelitian</w:t>
      </w:r>
      <w:proofErr w:type="spellEnd"/>
      <w:r w:rsidRPr="00933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ini</w:t>
      </w:r>
      <w:proofErr w:type="spellEnd"/>
      <w:r w:rsidRPr="00933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lang w:bidi="hi-IN"/>
        </w:rPr>
        <w:t>ntuk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menganalisis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saluran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pemasaran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jeruk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bidi="hi-IN"/>
        </w:rPr>
        <w:t>manis</w:t>
      </w:r>
      <w:proofErr w:type="spellEnd"/>
      <w:proofErr w:type="gramEnd"/>
      <w:r>
        <w:rPr>
          <w:rFonts w:ascii="Times New Roman" w:hAnsi="Times New Roman"/>
          <w:sz w:val="24"/>
          <w:szCs w:val="24"/>
          <w:lang w:bidi="hi-IN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terjadi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daerah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bidi="hi-IN"/>
        </w:rPr>
        <w:t>Untuk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menganalisis</w:t>
      </w:r>
      <w:proofErr w:type="spellEnd"/>
      <w:r w:rsidRPr="00CE2EA1">
        <w:rPr>
          <w:rFonts w:ascii="Times New Roman" w:hAnsi="Times New Roman"/>
          <w:sz w:val="24"/>
          <w:szCs w:val="24"/>
          <w:lang w:val="id-ID" w:bidi="hi-IN"/>
        </w:rPr>
        <w:t xml:space="preserve"> besar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nya</w:t>
      </w:r>
      <w:proofErr w:type="spellEnd"/>
      <w:r w:rsidRPr="00CE2EA1">
        <w:rPr>
          <w:rFonts w:ascii="Times New Roman" w:hAnsi="Times New Roman"/>
          <w:sz w:val="24"/>
          <w:szCs w:val="24"/>
          <w:lang w:val="id-ID" w:bidi="hi-IN"/>
        </w:rPr>
        <w:t xml:space="preserve"> margin pemasaran dan profit margin pada setiap lembaga pemasaran di masing-masing saluran pemasaran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Untuk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menganalisis</w:t>
      </w:r>
      <w:proofErr w:type="spellEnd"/>
      <w:r>
        <w:rPr>
          <w:rFonts w:ascii="Times New Roman" w:hAnsi="Times New Roman"/>
          <w:sz w:val="24"/>
          <w:szCs w:val="24"/>
          <w:lang w:val="id-ID" w:bidi="hi-IN"/>
        </w:rPr>
        <w:t xml:space="preserve"> tingkat efisiensi pemasaran</w:t>
      </w:r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jeruk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bidi="hi-IN"/>
        </w:rPr>
        <w:t>manis</w:t>
      </w:r>
      <w:proofErr w:type="spellEnd"/>
      <w:proofErr w:type="gramEnd"/>
      <w:r>
        <w:rPr>
          <w:rFonts w:ascii="Times New Roman" w:hAnsi="Times New Roman"/>
          <w:sz w:val="24"/>
          <w:szCs w:val="24"/>
          <w:lang w:bidi="hi-IN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daerah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hi-IN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Penelitian</w:t>
      </w:r>
      <w:proofErr w:type="spellEnd"/>
      <w:r w:rsidRPr="0093327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3327D">
        <w:rPr>
          <w:rFonts w:ascii="Times New Roman" w:hAnsi="Times New Roman"/>
          <w:sz w:val="24"/>
          <w:szCs w:val="24"/>
        </w:rPr>
        <w:t>dilakukan</w:t>
      </w:r>
      <w:proofErr w:type="spellEnd"/>
      <w:r w:rsidRPr="00933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kuantitatif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dan</w:t>
      </w:r>
      <w:proofErr w:type="spellEnd"/>
      <w:r w:rsidRPr="00933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subjek</w:t>
      </w:r>
      <w:proofErr w:type="spellEnd"/>
      <w:r w:rsidRPr="0093327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3327D">
        <w:rPr>
          <w:rFonts w:ascii="Times New Roman" w:hAnsi="Times New Roman"/>
          <w:sz w:val="24"/>
          <w:szCs w:val="24"/>
        </w:rPr>
        <w:t>dijadikan</w:t>
      </w:r>
      <w:proofErr w:type="spellEnd"/>
      <w:r w:rsidRPr="00933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sumber</w:t>
      </w:r>
      <w:proofErr w:type="spellEnd"/>
      <w:r w:rsidRPr="00933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dalam</w:t>
      </w:r>
      <w:proofErr w:type="spellEnd"/>
      <w:r w:rsidRPr="00933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penelitian</w:t>
      </w:r>
      <w:proofErr w:type="spellEnd"/>
      <w:r w:rsidRPr="00933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ini</w:t>
      </w:r>
      <w:proofErr w:type="spellEnd"/>
      <w:r w:rsidRPr="00933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ada</w:t>
      </w:r>
      <w:r>
        <w:rPr>
          <w:rFonts w:ascii="Times New Roman" w:hAnsi="Times New Roman"/>
          <w:sz w:val="24"/>
          <w:szCs w:val="24"/>
        </w:rPr>
        <w:t>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jeruk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3327D">
        <w:rPr>
          <w:rFonts w:ascii="Times New Roman" w:hAnsi="Times New Roman"/>
          <w:sz w:val="24"/>
          <w:szCs w:val="24"/>
        </w:rPr>
        <w:t xml:space="preserve">Data yang </w:t>
      </w:r>
      <w:proofErr w:type="spellStart"/>
      <w:r w:rsidRPr="0093327D">
        <w:rPr>
          <w:rFonts w:ascii="Times New Roman" w:hAnsi="Times New Roman"/>
          <w:sz w:val="24"/>
          <w:szCs w:val="24"/>
        </w:rPr>
        <w:t>digunakan</w:t>
      </w:r>
      <w:proofErr w:type="spellEnd"/>
      <w:r w:rsidRPr="00933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adalah</w:t>
      </w:r>
      <w:proofErr w:type="spellEnd"/>
      <w:r w:rsidRPr="0093327D">
        <w:rPr>
          <w:rFonts w:ascii="Times New Roman" w:hAnsi="Times New Roman"/>
          <w:sz w:val="24"/>
          <w:szCs w:val="24"/>
        </w:rPr>
        <w:t xml:space="preserve"> data primer </w:t>
      </w:r>
      <w:proofErr w:type="spellStart"/>
      <w:r w:rsidRPr="0093327D">
        <w:rPr>
          <w:rFonts w:ascii="Times New Roman" w:hAnsi="Times New Roman"/>
          <w:sz w:val="24"/>
          <w:szCs w:val="24"/>
        </w:rPr>
        <w:t>dan</w:t>
      </w:r>
      <w:proofErr w:type="spellEnd"/>
      <w:r w:rsidRPr="00933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sekunder</w:t>
      </w:r>
      <w:proofErr w:type="spellEnd"/>
      <w:r w:rsidRPr="0093327D">
        <w:rPr>
          <w:rFonts w:ascii="Times New Roman" w:hAnsi="Times New Roman"/>
          <w:sz w:val="24"/>
          <w:szCs w:val="24"/>
        </w:rPr>
        <w:t>.</w:t>
      </w:r>
      <w:proofErr w:type="gramEnd"/>
      <w:r w:rsidRPr="009332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3327D">
        <w:rPr>
          <w:rFonts w:ascii="Times New Roman" w:hAnsi="Times New Roman"/>
          <w:sz w:val="24"/>
          <w:szCs w:val="24"/>
        </w:rPr>
        <w:t>Metode</w:t>
      </w:r>
      <w:proofErr w:type="spellEnd"/>
      <w:r w:rsidRPr="00933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analisis</w:t>
      </w:r>
      <w:proofErr w:type="spellEnd"/>
      <w:r w:rsidRPr="0093327D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efisiensi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pemasaran</w:t>
      </w:r>
      <w:proofErr w:type="spellEnd"/>
      <w:r w:rsidRPr="0093327D">
        <w:rPr>
          <w:rFonts w:ascii="Times New Roman" w:hAnsi="Times New Roman"/>
          <w:sz w:val="24"/>
          <w:szCs w:val="24"/>
        </w:rPr>
        <w:t>.</w:t>
      </w:r>
      <w:proofErr w:type="gramEnd"/>
      <w:r w:rsidRPr="00933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Hasil</w:t>
      </w:r>
      <w:proofErr w:type="spellEnd"/>
      <w:r w:rsidRPr="00933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penelitian</w:t>
      </w:r>
      <w:proofErr w:type="spellEnd"/>
      <w:r w:rsidRPr="00933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menunjukkan</w:t>
      </w:r>
      <w:proofErr w:type="spellEnd"/>
      <w:r w:rsidRPr="00933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327D">
        <w:rPr>
          <w:rFonts w:ascii="Times New Roman" w:hAnsi="Times New Roman"/>
          <w:sz w:val="24"/>
          <w:szCs w:val="24"/>
        </w:rPr>
        <w:t>bahwa</w:t>
      </w:r>
      <w:proofErr w:type="spellEnd"/>
      <w:r w:rsidRPr="0093327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terdapat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dua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saluran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pemasaran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Jeruk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Manis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digunakan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petani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 xml:space="preserve">di  </w:t>
      </w:r>
      <w:proofErr w:type="spellStart"/>
      <w:r>
        <w:rPr>
          <w:rFonts w:ascii="Times New Roman" w:eastAsia="Times New Roman" w:hAnsi="Times New Roman"/>
          <w:sz w:val="24"/>
        </w:rPr>
        <w:t>Di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Pasar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Tradisional</w:t>
      </w:r>
      <w:proofErr w:type="spellEnd"/>
      <w:r>
        <w:rPr>
          <w:rFonts w:ascii="Times New Roman" w:eastAsia="Times New Roman" w:hAnsi="Times New Roman"/>
          <w:sz w:val="24"/>
        </w:rPr>
        <w:t xml:space="preserve"> Citra Garden </w:t>
      </w:r>
      <w:proofErr w:type="spellStart"/>
      <w:r>
        <w:rPr>
          <w:rFonts w:ascii="Times New Roman" w:eastAsia="Times New Roman" w:hAnsi="Times New Roman"/>
          <w:sz w:val="24"/>
        </w:rPr>
        <w:t>Kecamatan</w:t>
      </w:r>
      <w:proofErr w:type="spellEnd"/>
      <w:r>
        <w:rPr>
          <w:rFonts w:ascii="Times New Roman" w:eastAsia="Times New Roman" w:hAnsi="Times New Roman"/>
          <w:sz w:val="24"/>
        </w:rPr>
        <w:t xml:space="preserve"> Medan </w:t>
      </w:r>
      <w:proofErr w:type="spellStart"/>
      <w:r>
        <w:rPr>
          <w:rFonts w:ascii="Times New Roman" w:eastAsia="Times New Roman" w:hAnsi="Times New Roman"/>
          <w:sz w:val="24"/>
        </w:rPr>
        <w:t>Selayang</w:t>
      </w:r>
      <w:proofErr w:type="spellEnd"/>
      <w:r>
        <w:rPr>
          <w:rFonts w:ascii="Times New Roman" w:eastAsia="Times New Roman" w:hAnsi="Times New Roman"/>
          <w:sz w:val="24"/>
        </w:rPr>
        <w:t xml:space="preserve"> Kota Medan </w:t>
      </w:r>
      <w:proofErr w:type="spellStart"/>
      <w:r>
        <w:rPr>
          <w:rFonts w:ascii="Times New Roman" w:eastAsia="Times New Roman" w:hAnsi="Times New Roman"/>
          <w:sz w:val="24"/>
        </w:rPr>
        <w:t>dalam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memasarkan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hasil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buah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jeruk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manis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yaitu</w:t>
      </w:r>
      <w:proofErr w:type="spellEnd"/>
      <w:r>
        <w:rPr>
          <w:rFonts w:ascii="Times New Roman" w:eastAsia="Times New Roman" w:hAnsi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</w:rPr>
        <w:t>Pola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Saluran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Pemasaran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Pertama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Petani</w:t>
      </w:r>
      <w:proofErr w:type="spellEnd"/>
      <w:r>
        <w:rPr>
          <w:rFonts w:ascii="Times New Roman" w:eastAsia="Times New Roman" w:hAnsi="Times New Roman"/>
          <w:sz w:val="24"/>
        </w:rPr>
        <w:t xml:space="preserve"> → </w:t>
      </w:r>
      <w:proofErr w:type="spellStart"/>
      <w:r>
        <w:rPr>
          <w:rFonts w:ascii="Times New Roman" w:eastAsia="Times New Roman" w:hAnsi="Times New Roman"/>
          <w:sz w:val="24"/>
        </w:rPr>
        <w:t>Pedagang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Pengumpul</w:t>
      </w:r>
      <w:proofErr w:type="spellEnd"/>
      <w:r>
        <w:rPr>
          <w:rFonts w:ascii="Times New Roman" w:eastAsia="Times New Roman" w:hAnsi="Times New Roman"/>
          <w:sz w:val="24"/>
        </w:rPr>
        <w:t xml:space="preserve"> → </w:t>
      </w:r>
      <w:proofErr w:type="spellStart"/>
      <w:r>
        <w:rPr>
          <w:rFonts w:ascii="Times New Roman" w:eastAsia="Times New Roman" w:hAnsi="Times New Roman"/>
          <w:sz w:val="24"/>
        </w:rPr>
        <w:t>Pedagang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Pengecer</w:t>
      </w:r>
      <w:proofErr w:type="spellEnd"/>
      <w:r>
        <w:rPr>
          <w:rFonts w:ascii="Times New Roman" w:eastAsia="Times New Roman" w:hAnsi="Times New Roman"/>
          <w:sz w:val="24"/>
        </w:rPr>
        <w:t xml:space="preserve"> → </w:t>
      </w:r>
      <w:proofErr w:type="spellStart"/>
      <w:r>
        <w:rPr>
          <w:rFonts w:ascii="Times New Roman" w:eastAsia="Times New Roman" w:hAnsi="Times New Roman"/>
          <w:sz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Pola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saluran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pemasaran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kedua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Petani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→ </w:t>
      </w:r>
      <w:proofErr w:type="spellStart"/>
      <w:r>
        <w:rPr>
          <w:rFonts w:ascii="Times New Roman" w:eastAsia="Times New Roman" w:hAnsi="Times New Roman"/>
          <w:sz w:val="24"/>
        </w:rPr>
        <w:t>Pedagang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Pengecer</w:t>
      </w:r>
      <w:proofErr w:type="spellEnd"/>
      <w:r>
        <w:rPr>
          <w:rFonts w:ascii="Times New Roman" w:eastAsia="Times New Roman" w:hAnsi="Times New Roman"/>
          <w:sz w:val="24"/>
        </w:rPr>
        <w:t xml:space="preserve"> → </w:t>
      </w:r>
      <w:proofErr w:type="spellStart"/>
      <w:r>
        <w:rPr>
          <w:rFonts w:ascii="Times New Roman" w:eastAsia="Times New Roman" w:hAnsi="Times New Roman"/>
          <w:sz w:val="24"/>
        </w:rPr>
        <w:t>Konsumen</w:t>
      </w:r>
      <w:proofErr w:type="spellEnd"/>
      <w:r>
        <w:rPr>
          <w:rFonts w:ascii="Times New Roman" w:hAnsi="Times New Roman"/>
          <w:sz w:val="24"/>
          <w:szCs w:val="24"/>
          <w:lang w:bidi="hi-IN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Lembaga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pemasaran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seperti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pedagang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pengumpul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pedagang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pengecer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sama-sama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melakukan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fungsi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pemasaran</w:t>
      </w:r>
      <w:proofErr w:type="spellEnd"/>
      <w:r>
        <w:rPr>
          <w:rFonts w:ascii="Times New Roman" w:eastAsia="Times New Roman" w:hAnsi="Times New Roman"/>
          <w:sz w:val="24"/>
        </w:rPr>
        <w:t>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Pedagang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pengumpul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melakukan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fungsi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pemasaran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seperti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pembelian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penjualan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pengangkutan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penyimpanan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sortir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dan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informasi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pasar</w:t>
      </w:r>
      <w:proofErr w:type="spellEnd"/>
      <w:r>
        <w:rPr>
          <w:rFonts w:ascii="Times New Roman" w:eastAsia="Times New Roman" w:hAnsi="Times New Roman"/>
          <w:sz w:val="24"/>
        </w:rPr>
        <w:t>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Sedangkan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pedagang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pengecer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melakukan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fungsi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pemasaran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seperti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pembelian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penjualan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pengangkutan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sortir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dan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informasi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pasar</w:t>
      </w:r>
      <w:proofErr w:type="spellEnd"/>
      <w:r>
        <w:rPr>
          <w:rFonts w:ascii="Times New Roman" w:eastAsia="Times New Roman" w:hAnsi="Times New Roman"/>
          <w:sz w:val="24"/>
        </w:rPr>
        <w:t>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297C60">
        <w:rPr>
          <w:rFonts w:ascii="Times New Roman" w:eastAsia="Times New Roman" w:hAnsi="Times New Roman"/>
          <w:sz w:val="24"/>
        </w:rPr>
        <w:t xml:space="preserve">Margin </w:t>
      </w:r>
      <w:proofErr w:type="spellStart"/>
      <w:r w:rsidRPr="00297C60">
        <w:rPr>
          <w:rFonts w:ascii="Times New Roman" w:eastAsia="Times New Roman" w:hAnsi="Times New Roman"/>
          <w:sz w:val="24"/>
        </w:rPr>
        <w:t>pemasaran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yang </w:t>
      </w:r>
      <w:proofErr w:type="spellStart"/>
      <w:r w:rsidRPr="00297C60">
        <w:rPr>
          <w:rFonts w:ascii="Times New Roman" w:eastAsia="Times New Roman" w:hAnsi="Times New Roman"/>
          <w:sz w:val="24"/>
        </w:rPr>
        <w:t>terjadi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pada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setiap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saluran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pemasaran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berbeda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297C60">
        <w:rPr>
          <w:rFonts w:ascii="Times New Roman" w:eastAsia="Times New Roman" w:hAnsi="Times New Roman"/>
          <w:sz w:val="24"/>
        </w:rPr>
        <w:t>pada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saluran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pemasaran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pertama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margin </w:t>
      </w:r>
      <w:proofErr w:type="spellStart"/>
      <w:r w:rsidRPr="00297C60">
        <w:rPr>
          <w:rFonts w:ascii="Times New Roman" w:eastAsia="Times New Roman" w:hAnsi="Times New Roman"/>
          <w:sz w:val="24"/>
        </w:rPr>
        <w:t>pemasaran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sebesar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Rp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7</w:t>
      </w:r>
      <w:r>
        <w:rPr>
          <w:rFonts w:ascii="Times New Roman" w:eastAsia="Times New Roman" w:hAnsi="Times New Roman"/>
          <w:sz w:val="24"/>
        </w:rPr>
        <w:t>.</w:t>
      </w:r>
      <w:r w:rsidRPr="00297C60">
        <w:rPr>
          <w:rFonts w:ascii="Times New Roman" w:eastAsia="Times New Roman" w:hAnsi="Times New Roman"/>
          <w:sz w:val="24"/>
        </w:rPr>
        <w:t>000/kg.</w:t>
      </w:r>
      <w:proofErr w:type="gram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 w:rsidRPr="00297C60">
        <w:rPr>
          <w:rFonts w:ascii="Times New Roman" w:eastAsia="Times New Roman" w:hAnsi="Times New Roman"/>
          <w:sz w:val="24"/>
        </w:rPr>
        <w:t>Sedangkan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pada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saluran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pemasaran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yang </w:t>
      </w:r>
      <w:proofErr w:type="spellStart"/>
      <w:r w:rsidRPr="00297C60">
        <w:rPr>
          <w:rFonts w:ascii="Times New Roman" w:eastAsia="Times New Roman" w:hAnsi="Times New Roman"/>
          <w:sz w:val="24"/>
        </w:rPr>
        <w:t>kedua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nilai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margin </w:t>
      </w:r>
      <w:proofErr w:type="spellStart"/>
      <w:r w:rsidRPr="00297C60">
        <w:rPr>
          <w:rFonts w:ascii="Times New Roman" w:eastAsia="Times New Roman" w:hAnsi="Times New Roman"/>
          <w:sz w:val="24"/>
        </w:rPr>
        <w:t>pemasaran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sebesar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Rp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4</w:t>
      </w:r>
      <w:r>
        <w:rPr>
          <w:rFonts w:ascii="Times New Roman" w:eastAsia="Times New Roman" w:hAnsi="Times New Roman"/>
          <w:sz w:val="24"/>
        </w:rPr>
        <w:t>.</w:t>
      </w:r>
      <w:r w:rsidRPr="00297C60">
        <w:rPr>
          <w:rFonts w:ascii="Times New Roman" w:eastAsia="Times New Roman" w:hAnsi="Times New Roman"/>
          <w:sz w:val="24"/>
        </w:rPr>
        <w:t>000/kg.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r w:rsidRPr="00297C60">
        <w:rPr>
          <w:rFonts w:ascii="Times New Roman" w:eastAsia="Times New Roman" w:hAnsi="Times New Roman"/>
          <w:sz w:val="24"/>
        </w:rPr>
        <w:t xml:space="preserve">Share margin yang </w:t>
      </w:r>
      <w:proofErr w:type="spellStart"/>
      <w:r w:rsidRPr="00297C60">
        <w:rPr>
          <w:rFonts w:ascii="Times New Roman" w:eastAsia="Times New Roman" w:hAnsi="Times New Roman"/>
          <w:sz w:val="24"/>
        </w:rPr>
        <w:t>terjadi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pada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setiap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saluran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pemasaran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berbeda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. Share margin </w:t>
      </w:r>
      <w:proofErr w:type="spellStart"/>
      <w:r w:rsidRPr="00297C60">
        <w:rPr>
          <w:rFonts w:ascii="Times New Roman" w:eastAsia="Times New Roman" w:hAnsi="Times New Roman"/>
          <w:sz w:val="24"/>
        </w:rPr>
        <w:t>pada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saluran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pertama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sebesar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58</w:t>
      </w:r>
      <w:proofErr w:type="gramStart"/>
      <w:r w:rsidRPr="00297C60">
        <w:rPr>
          <w:rFonts w:ascii="Times New Roman" w:eastAsia="Times New Roman" w:hAnsi="Times New Roman"/>
          <w:sz w:val="24"/>
        </w:rPr>
        <w:t>,34</w:t>
      </w:r>
      <w:proofErr w:type="gramEnd"/>
      <w:r w:rsidRPr="00297C60">
        <w:rPr>
          <w:rFonts w:ascii="Times New Roman" w:eastAsia="Times New Roman" w:hAnsi="Times New Roman"/>
          <w:sz w:val="24"/>
        </w:rPr>
        <w:t xml:space="preserve">%, </w:t>
      </w:r>
      <w:proofErr w:type="spellStart"/>
      <w:r w:rsidRPr="00297C60">
        <w:rPr>
          <w:rFonts w:ascii="Times New Roman" w:eastAsia="Times New Roman" w:hAnsi="Times New Roman"/>
          <w:sz w:val="24"/>
        </w:rPr>
        <w:t>sedangkan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pada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saluran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kedua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sebesar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33,33%.</w:t>
      </w:r>
      <w:r>
        <w:rPr>
          <w:rFonts w:ascii="Times New Roman" w:hAnsi="Times New Roman"/>
          <w:sz w:val="24"/>
          <w:szCs w:val="24"/>
          <w:lang w:bidi="hi-IN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Efisiensi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setiap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saluran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pemasaran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termasuk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dalam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kategori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efisien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karena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nilai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efisien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&lt; 50% </w:t>
      </w:r>
      <w:proofErr w:type="spellStart"/>
      <w:r w:rsidRPr="00297C60">
        <w:rPr>
          <w:rFonts w:ascii="Times New Roman" w:eastAsia="Times New Roman" w:hAnsi="Times New Roman"/>
          <w:sz w:val="24"/>
        </w:rPr>
        <w:t>yaitu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sebesar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9.32 % </w:t>
      </w:r>
      <w:proofErr w:type="spellStart"/>
      <w:r w:rsidRPr="00297C60">
        <w:rPr>
          <w:rFonts w:ascii="Times New Roman" w:eastAsia="Times New Roman" w:hAnsi="Times New Roman"/>
          <w:sz w:val="24"/>
        </w:rPr>
        <w:t>dan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2</w:t>
      </w:r>
      <w:proofErr w:type="gramStart"/>
      <w:r w:rsidRPr="00297C60">
        <w:rPr>
          <w:rFonts w:ascii="Times New Roman" w:eastAsia="Times New Roman" w:hAnsi="Times New Roman"/>
          <w:sz w:val="24"/>
        </w:rPr>
        <w:t>,34</w:t>
      </w:r>
      <w:proofErr w:type="gramEnd"/>
      <w:r w:rsidRPr="00297C60">
        <w:rPr>
          <w:rFonts w:ascii="Times New Roman" w:eastAsia="Times New Roman" w:hAnsi="Times New Roman"/>
          <w:sz w:val="24"/>
        </w:rPr>
        <w:t xml:space="preserve">%. </w:t>
      </w:r>
      <w:proofErr w:type="spellStart"/>
      <w:r w:rsidRPr="00297C60">
        <w:rPr>
          <w:rFonts w:ascii="Times New Roman" w:eastAsia="Times New Roman" w:hAnsi="Times New Roman"/>
          <w:sz w:val="24"/>
        </w:rPr>
        <w:t>Namun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dalam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penelitian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ini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saluran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pemasaran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kedua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lebih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efisien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karena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nilai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efisiensi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lebih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kecil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dibandingkan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saluran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pemasaran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yang </w:t>
      </w:r>
      <w:proofErr w:type="spellStart"/>
      <w:r w:rsidRPr="00297C60">
        <w:rPr>
          <w:rFonts w:ascii="Times New Roman" w:eastAsia="Times New Roman" w:hAnsi="Times New Roman"/>
          <w:sz w:val="24"/>
        </w:rPr>
        <w:t>pertama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yaitu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97C60">
        <w:rPr>
          <w:rFonts w:ascii="Times New Roman" w:eastAsia="Times New Roman" w:hAnsi="Times New Roman"/>
          <w:sz w:val="24"/>
        </w:rPr>
        <w:t>sebesar</w:t>
      </w:r>
      <w:proofErr w:type="spellEnd"/>
      <w:r w:rsidRPr="00297C60">
        <w:rPr>
          <w:rFonts w:ascii="Times New Roman" w:eastAsia="Times New Roman" w:hAnsi="Times New Roman"/>
          <w:sz w:val="24"/>
        </w:rPr>
        <w:t xml:space="preserve"> 2</w:t>
      </w:r>
      <w:proofErr w:type="gramStart"/>
      <w:r w:rsidRPr="00297C60">
        <w:rPr>
          <w:rFonts w:ascii="Times New Roman" w:eastAsia="Times New Roman" w:hAnsi="Times New Roman"/>
          <w:sz w:val="24"/>
        </w:rPr>
        <w:t>,34</w:t>
      </w:r>
      <w:proofErr w:type="gramEnd"/>
      <w:r w:rsidRPr="00297C60">
        <w:rPr>
          <w:rFonts w:ascii="Times New Roman" w:eastAsia="Times New Roman" w:hAnsi="Times New Roman"/>
          <w:sz w:val="24"/>
        </w:rPr>
        <w:t xml:space="preserve"> %.</w:t>
      </w:r>
    </w:p>
    <w:p w:rsidR="00DF324E" w:rsidRDefault="00DF324E" w:rsidP="00DF324E">
      <w:pPr>
        <w:tabs>
          <w:tab w:val="left" w:pos="3186"/>
          <w:tab w:val="left" w:pos="3370"/>
          <w:tab w:val="center" w:pos="41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24E" w:rsidRDefault="00DF324E" w:rsidP="00DF324E">
      <w:pPr>
        <w:tabs>
          <w:tab w:val="left" w:pos="3186"/>
          <w:tab w:val="left" w:pos="3370"/>
          <w:tab w:val="center" w:pos="41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24E" w:rsidRPr="0093327D" w:rsidRDefault="00DF324E" w:rsidP="00DF324E">
      <w:pPr>
        <w:tabs>
          <w:tab w:val="left" w:pos="3186"/>
          <w:tab w:val="left" w:pos="3370"/>
          <w:tab w:val="center" w:pos="41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Pemasaran</w:t>
      </w:r>
      <w:proofErr w:type="spellEnd"/>
      <w:r>
        <w:rPr>
          <w:rFonts w:ascii="Times New Roman" w:hAnsi="Times New Roman"/>
          <w:sz w:val="24"/>
          <w:szCs w:val="24"/>
        </w:rPr>
        <w:t xml:space="preserve">, Margin,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Tradisional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Jeruk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Manis</w:t>
      </w:r>
      <w:proofErr w:type="spellEnd"/>
    </w:p>
    <w:p w:rsidR="00C66201" w:rsidRDefault="00C66201"/>
    <w:p w:rsidR="00C66201" w:rsidRPr="00C66201" w:rsidRDefault="00C66201" w:rsidP="00C66201"/>
    <w:p w:rsidR="00C66201" w:rsidRPr="00C66201" w:rsidRDefault="00C66201" w:rsidP="00C66201"/>
    <w:p w:rsidR="00C66201" w:rsidRPr="00C66201" w:rsidRDefault="00C66201" w:rsidP="00C66201"/>
    <w:p w:rsidR="0018420E" w:rsidRDefault="0018420E" w:rsidP="00C66201"/>
    <w:p w:rsidR="00C66201" w:rsidRPr="00C66201" w:rsidRDefault="00C66201" w:rsidP="00C66201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-200465</wp:posOffset>
            </wp:positionH>
            <wp:positionV relativeFrom="paragraph">
              <wp:posOffset>-437857</wp:posOffset>
            </wp:positionV>
            <wp:extent cx="5919009" cy="8598877"/>
            <wp:effectExtent l="0" t="0" r="5715" b="0"/>
            <wp:wrapNone/>
            <wp:docPr id="1" name="Picture 1" descr="C:\Users\berkah-3\Pictures\e5fd3119-c5fe-43e2-937b-2e18c2872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e5fd3119-c5fe-43e2-937b-2e18c28724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8" t="3404" r="3317"/>
                    <a:stretch/>
                  </pic:blipFill>
                  <pic:spPr bwMode="auto">
                    <a:xfrm>
                      <a:off x="0" y="0"/>
                      <a:ext cx="5919010" cy="859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66201" w:rsidRPr="00C66201" w:rsidSect="00F55492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7D6D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92"/>
    <w:rsid w:val="000E6EF8"/>
    <w:rsid w:val="0018420E"/>
    <w:rsid w:val="008F3E4E"/>
    <w:rsid w:val="00C66201"/>
    <w:rsid w:val="00DF324E"/>
    <w:rsid w:val="00F5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9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6EF8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0E6EF8"/>
    <w:rPr>
      <w:rFonts w:ascii="Calibri" w:eastAsia="Calibri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9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E6EF8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0E6EF8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2023-08-10T05:19:00Z</dcterms:created>
  <dcterms:modified xsi:type="dcterms:W3CDTF">2023-08-10T05:32:00Z</dcterms:modified>
</cp:coreProperties>
</file>