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7A" w:rsidRDefault="0047507A" w:rsidP="00475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bookmarkEnd w:id="0"/>
    <w:p w:rsidR="0047507A" w:rsidRDefault="0047507A" w:rsidP="004750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7507A" w:rsidRDefault="0047507A" w:rsidP="0047507A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47507A" w:rsidRPr="009C7661" w:rsidRDefault="0047507A" w:rsidP="0047507A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 PENGANTAR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47507A" w:rsidRPr="00E51231" w:rsidRDefault="0047507A" w:rsidP="0047507A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7507A" w:rsidRDefault="0047507A" w:rsidP="0047507A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47507A" w:rsidRPr="00E51231" w:rsidRDefault="0047507A" w:rsidP="0047507A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7507A" w:rsidRDefault="0047507A" w:rsidP="0047507A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Identifikasi Masalah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Pengertian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47507A" w:rsidRDefault="0047507A" w:rsidP="0047507A">
      <w:pPr>
        <w:pStyle w:val="ListParagraph"/>
        <w:numPr>
          <w:ilvl w:val="2"/>
          <w:numId w:val="1"/>
        </w:numPr>
        <w:tabs>
          <w:tab w:val="right" w:leader="dot" w:pos="7740"/>
        </w:tabs>
        <w:spacing w:after="0" w:line="48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Kemampuan Kerja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34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37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 Populasi Dan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3.2.1 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3.2.2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47507A" w:rsidRPr="00F66F26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39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47507A" w:rsidRPr="003E4062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3.4 Variabel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43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47507A" w:rsidRPr="00AD06D5" w:rsidRDefault="0047507A" w:rsidP="0047507A">
      <w:pPr>
        <w:pStyle w:val="ListParagraph"/>
        <w:numPr>
          <w:ilvl w:val="1"/>
          <w:numId w:val="2"/>
        </w:num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6D5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47507A" w:rsidRPr="00D4523F" w:rsidRDefault="0047507A" w:rsidP="0047507A">
      <w:pPr>
        <w:tabs>
          <w:tab w:val="right" w:leader="dot" w:pos="774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47507A" w:rsidRPr="001F40B9" w:rsidRDefault="0047507A" w:rsidP="0047507A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  <w:r>
        <w:rPr>
          <w:rFonts w:ascii="Times New Roman" w:hAnsi="Times New Roman"/>
          <w:b/>
          <w:sz w:val="24"/>
          <w:szCs w:val="24"/>
        </w:rPr>
        <w:tab/>
        <w:t>5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 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0</w:t>
      </w:r>
    </w:p>
    <w:p w:rsidR="0047507A" w:rsidRPr="00A53173" w:rsidRDefault="0047507A" w:rsidP="0047507A">
      <w:pPr>
        <w:tabs>
          <w:tab w:val="right" w:leader="dot" w:pos="7740"/>
        </w:tabs>
        <w:spacing w:after="0" w:line="480" w:lineRule="auto"/>
        <w:ind w:left="1620" w:right="198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Kantor Camat Sei Tualang Raso Kota Madya Tanjung Balai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50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1710" w:right="19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4.1.2. Visi dan Misi </w:t>
      </w:r>
      <w:r>
        <w:rPr>
          <w:rFonts w:ascii="Times New Roman" w:eastAsia="TimesNewRomanPSMT" w:hAnsi="Times New Roman" w:cs="Times New Roman"/>
          <w:sz w:val="24"/>
          <w:szCs w:val="24"/>
        </w:rPr>
        <w:t>Kantor Camat Sei Tualang Raso Kota Madya Tanjung Balai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4.1.3. Struktur Organisasi </w:t>
      </w:r>
      <w:r>
        <w:rPr>
          <w:rFonts w:ascii="Times New Roman" w:hAnsi="Times New Roman"/>
          <w:color w:val="000000" w:themeColor="text1"/>
          <w:sz w:val="24"/>
          <w:szCs w:val="24"/>
        </w:rPr>
        <w:t>Desa Sukasari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4.1.4. Tugas Dan tanggungjawab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4.1.5. Deskripsi Hasil Penelitian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4.1.6. Karakter Responden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4.1.8. Uji Asumsi Klasik</w:t>
      </w:r>
      <w:r>
        <w:rPr>
          <w:rFonts w:ascii="Times New Roman" w:hAnsi="Times New Roman"/>
          <w:sz w:val="24"/>
          <w:szCs w:val="24"/>
        </w:rPr>
        <w:tab/>
        <w:t>81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4.1.9. Hasil Analisis Regresi Linier Berganda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4.1.10. Hasil Uji Parsial (Uji T)</w:t>
      </w:r>
      <w:r>
        <w:rPr>
          <w:rFonts w:ascii="Times New Roman" w:hAnsi="Times New Roman"/>
          <w:sz w:val="24"/>
          <w:szCs w:val="24"/>
        </w:rPr>
        <w:tab/>
        <w:t>85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4.1.11. Hasil Uji Simultan (Uji F)</w:t>
      </w:r>
      <w:r>
        <w:rPr>
          <w:rFonts w:ascii="Times New Roman" w:hAnsi="Times New Roman"/>
          <w:sz w:val="24"/>
          <w:szCs w:val="24"/>
        </w:rPr>
        <w:tab/>
        <w:t>87</w:t>
      </w:r>
    </w:p>
    <w:p w:rsidR="0047507A" w:rsidRPr="00216AA1" w:rsidRDefault="0047507A" w:rsidP="0047507A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4.1.12. Koefisien Determinasi (R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4.2. Pembahasan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1620" w:right="198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Pr="007D3920">
        <w:rPr>
          <w:rFonts w:ascii="Times New Roman" w:hAnsi="Times New Roman"/>
          <w:sz w:val="24"/>
          <w:szCs w:val="24"/>
        </w:rPr>
        <w:t xml:space="preserve">Pengaruh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Kemampuan Kerja Terhadap Prestasi Kerja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Kantor Camat Sei Tualang Raso Kota Madya Tanjung Balai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/>
          <w:sz w:val="24"/>
          <w:szCs w:val="24"/>
        </w:rPr>
        <w:t>88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1620" w:right="198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920">
        <w:rPr>
          <w:rFonts w:ascii="Times New Roman" w:hAnsi="Times New Roman"/>
          <w:color w:val="000000"/>
          <w:sz w:val="24"/>
          <w:szCs w:val="24"/>
        </w:rPr>
        <w:t>4.2.2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D3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920">
        <w:rPr>
          <w:rFonts w:ascii="Times New Roman" w:hAnsi="Times New Roman"/>
          <w:sz w:val="24"/>
          <w:szCs w:val="24"/>
        </w:rPr>
        <w:t xml:space="preserve">Pengaruh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Tunjangan Kesejahteraan Terhadap Prestasi Kerja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Kantor Camat Sei Tualang Raso Kota Madya Tanjung Balai</w:t>
      </w:r>
      <w:r>
        <w:rPr>
          <w:rFonts w:ascii="Times New Roman" w:eastAsia="Roboto-Regular" w:hAnsi="Times New Roman"/>
          <w:sz w:val="24"/>
          <w:szCs w:val="24"/>
        </w:rPr>
        <w:tab/>
      </w:r>
      <w:r>
        <w:rPr>
          <w:rFonts w:ascii="Times New Roman" w:eastAsia="Roboto-Regular" w:hAnsi="Times New Roman"/>
          <w:sz w:val="24"/>
          <w:szCs w:val="24"/>
          <w:lang w:val="en-US"/>
        </w:rPr>
        <w:t>8</w:t>
      </w:r>
      <w:r>
        <w:rPr>
          <w:rFonts w:ascii="Times New Roman" w:eastAsia="Roboto-Regular" w:hAnsi="Times New Roman"/>
          <w:sz w:val="24"/>
          <w:szCs w:val="24"/>
        </w:rPr>
        <w:t>9</w:t>
      </w:r>
    </w:p>
    <w:p w:rsidR="0047507A" w:rsidRPr="00216AA1" w:rsidRDefault="0047507A" w:rsidP="0047507A">
      <w:pPr>
        <w:tabs>
          <w:tab w:val="right" w:leader="dot" w:pos="7740"/>
        </w:tabs>
        <w:spacing w:after="0" w:line="480" w:lineRule="auto"/>
        <w:ind w:left="1620" w:right="198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920">
        <w:rPr>
          <w:rFonts w:ascii="Times New Roman" w:hAnsi="Times New Roman"/>
          <w:color w:val="000000"/>
          <w:sz w:val="24"/>
          <w:szCs w:val="24"/>
        </w:rPr>
        <w:t>4.2.3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D39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Pengaruh Kemampuan Kerja Dan Tunjangan Kesejahteraan Terhadap Prestasi Kerja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Kantor Camat Sei Tualang Raso Kota Madya Tanjung Balai</w:t>
      </w:r>
      <w:r w:rsidRPr="007D3920">
        <w:rPr>
          <w:rFonts w:ascii="Times New Roman" w:eastAsia="Roboto-Regular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  <w:t>91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5.1. 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1</w:t>
      </w:r>
    </w:p>
    <w:p w:rsidR="0047507A" w:rsidRPr="00D22BEF" w:rsidRDefault="0047507A" w:rsidP="0047507A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5.2.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92</w:t>
      </w:r>
    </w:p>
    <w:p w:rsidR="0047507A" w:rsidRDefault="0047507A" w:rsidP="0047507A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</w:p>
    <w:p w:rsidR="0047507A" w:rsidRDefault="0047507A" w:rsidP="00475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507A" w:rsidRDefault="0047507A" w:rsidP="00475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7507A" w:rsidRDefault="0047507A" w:rsidP="0047507A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2.4. Penelitian Terdahulu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7507A" w:rsidRPr="00F66F26" w:rsidRDefault="0047507A" w:rsidP="0047507A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3.2. Waktu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7507A" w:rsidRDefault="0047507A" w:rsidP="0047507A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47507A" w:rsidRDefault="0047507A" w:rsidP="0047507A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47507A" w:rsidRDefault="0047507A" w:rsidP="0047507A">
      <w:pPr>
        <w:tabs>
          <w:tab w:val="left" w:pos="450"/>
          <w:tab w:val="left" w:pos="1590"/>
        </w:tabs>
        <w:spacing w:line="360" w:lineRule="auto"/>
        <w:ind w:left="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07A" w:rsidRDefault="0047507A" w:rsidP="0047507A">
      <w:pPr>
        <w:tabs>
          <w:tab w:val="left" w:pos="450"/>
          <w:tab w:val="left" w:pos="1590"/>
        </w:tabs>
        <w:spacing w:line="360" w:lineRule="auto"/>
        <w:ind w:left="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07A" w:rsidRDefault="0047507A" w:rsidP="0047507A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b/>
          <w:sz w:val="24"/>
          <w:szCs w:val="24"/>
        </w:rPr>
      </w:pPr>
    </w:p>
    <w:p w:rsidR="0047507A" w:rsidRDefault="0047507A" w:rsidP="0047507A">
      <w:pPr>
        <w:pStyle w:val="ListParagraph"/>
        <w:autoSpaceDE w:val="0"/>
        <w:autoSpaceDN w:val="0"/>
        <w:adjustRightInd w:val="0"/>
        <w:spacing w:after="23" w:line="480" w:lineRule="auto"/>
        <w:ind w:left="540" w:firstLine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507A" w:rsidRDefault="0047507A" w:rsidP="004750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7507A" w:rsidRDefault="0047507A" w:rsidP="0047507A">
      <w:pPr>
        <w:pStyle w:val="ListParagraph"/>
        <w:autoSpaceDE w:val="0"/>
        <w:autoSpaceDN w:val="0"/>
        <w:adjustRightInd w:val="0"/>
        <w:spacing w:after="23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47507A" w:rsidRDefault="0047507A" w:rsidP="0047507A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Gambar 2.5. Kerangka Konseptual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</w:p>
    <w:p w:rsidR="007830DF" w:rsidRPr="0047507A" w:rsidRDefault="007830DF" w:rsidP="0047507A"/>
    <w:sectPr w:rsidR="007830DF" w:rsidRPr="0047507A" w:rsidSect="0002393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B87"/>
    <w:multiLevelType w:val="multilevel"/>
    <w:tmpl w:val="8DA6A7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30" w:hanging="480"/>
      </w:pPr>
    </w:lvl>
    <w:lvl w:ilvl="2">
      <w:start w:val="2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07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59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1">
    <w:nsid w:val="5AE96039"/>
    <w:multiLevelType w:val="multilevel"/>
    <w:tmpl w:val="4F608FD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37"/>
    <w:rsid w:val="00023937"/>
    <w:rsid w:val="000854F6"/>
    <w:rsid w:val="00243626"/>
    <w:rsid w:val="00254F5C"/>
    <w:rsid w:val="0047507A"/>
    <w:rsid w:val="007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626"/>
    <w:pPr>
      <w:spacing w:after="0" w:line="240" w:lineRule="auto"/>
    </w:pPr>
    <w:rPr>
      <w:lang w:val="id-ID"/>
    </w:rPr>
  </w:style>
  <w:style w:type="paragraph" w:customStyle="1" w:styleId="Default">
    <w:name w:val="Default"/>
    <w:qFormat/>
    <w:rsid w:val="0024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4750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47507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626"/>
    <w:pPr>
      <w:spacing w:after="0" w:line="240" w:lineRule="auto"/>
    </w:pPr>
    <w:rPr>
      <w:lang w:val="id-ID"/>
    </w:rPr>
  </w:style>
  <w:style w:type="paragraph" w:customStyle="1" w:styleId="Default">
    <w:name w:val="Default"/>
    <w:qFormat/>
    <w:rsid w:val="0024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4750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47507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2023-09-26T05:54:00Z</dcterms:created>
  <dcterms:modified xsi:type="dcterms:W3CDTF">2023-09-26T05:54:00Z</dcterms:modified>
</cp:coreProperties>
</file>