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04" w:rsidRPr="00D50E84" w:rsidRDefault="00E14A04" w:rsidP="00E14A04">
      <w:pPr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E84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E0762D" w:rsidRDefault="00E14A04" w:rsidP="00E14A04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E0762D">
        <w:rPr>
          <w:rFonts w:ascii="Times New Roman" w:eastAsia="Calibri" w:hAnsi="Times New Roman" w:cs="Times New Roman"/>
          <w:b/>
          <w:sz w:val="24"/>
          <w:szCs w:val="24"/>
        </w:rPr>
        <w:t>BUKU</w:t>
      </w:r>
    </w:p>
    <w:p w:rsidR="00E14A04" w:rsidRPr="00D10032" w:rsidRDefault="00E14A04" w:rsidP="00E14A04">
      <w:pPr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0762D">
        <w:rPr>
          <w:rFonts w:ascii="Times New Roman" w:eastAsia="Calibri" w:hAnsi="Times New Roman" w:cs="Times New Roman"/>
          <w:sz w:val="24"/>
          <w:szCs w:val="24"/>
        </w:rPr>
        <w:t>Aan</w:t>
      </w:r>
      <w:proofErr w:type="spellEnd"/>
      <w:r w:rsidRPr="00E07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762D">
        <w:rPr>
          <w:rFonts w:ascii="Times New Roman" w:eastAsia="Calibri" w:hAnsi="Times New Roman" w:cs="Times New Roman"/>
          <w:sz w:val="24"/>
          <w:szCs w:val="24"/>
        </w:rPr>
        <w:t>Komariah</w:t>
      </w:r>
      <w:proofErr w:type="spellEnd"/>
      <w:r w:rsidRPr="00E076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762D">
        <w:rPr>
          <w:rFonts w:ascii="Times New Roman" w:eastAsia="Calibri" w:hAnsi="Times New Roman" w:cs="Times New Roman"/>
          <w:sz w:val="24"/>
          <w:szCs w:val="24"/>
        </w:rPr>
        <w:t>Djam’an</w:t>
      </w:r>
      <w:proofErr w:type="spellEnd"/>
      <w:r w:rsidRPr="00E0762D">
        <w:rPr>
          <w:rFonts w:ascii="Times New Roman" w:eastAsia="Calibri" w:hAnsi="Times New Roman" w:cs="Times New Roman"/>
          <w:sz w:val="24"/>
          <w:szCs w:val="24"/>
        </w:rPr>
        <w:t xml:space="preserve"> Satori, 2011, </w:t>
      </w:r>
      <w:proofErr w:type="spellStart"/>
      <w:r w:rsidRPr="00E0762D">
        <w:rPr>
          <w:rFonts w:ascii="Times New Roman" w:eastAsia="Calibri" w:hAnsi="Times New Roman" w:cs="Times New Roman"/>
          <w:b/>
          <w:i/>
          <w:sz w:val="24"/>
          <w:szCs w:val="24"/>
        </w:rPr>
        <w:t>Metode</w:t>
      </w:r>
      <w:proofErr w:type="spellEnd"/>
      <w:r w:rsidRPr="00E076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762D">
        <w:rPr>
          <w:rFonts w:ascii="Times New Roman" w:eastAsia="Calibri" w:hAnsi="Times New Roman" w:cs="Times New Roman"/>
          <w:b/>
          <w:i/>
          <w:sz w:val="24"/>
          <w:szCs w:val="24"/>
        </w:rPr>
        <w:t>Penelitian</w:t>
      </w:r>
      <w:proofErr w:type="spellEnd"/>
      <w:r w:rsidRPr="00E076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762D">
        <w:rPr>
          <w:rFonts w:ascii="Times New Roman" w:eastAsia="Calibri" w:hAnsi="Times New Roman" w:cs="Times New Roman"/>
          <w:b/>
          <w:i/>
          <w:sz w:val="24"/>
          <w:szCs w:val="24"/>
        </w:rPr>
        <w:t>Kualitatif</w:t>
      </w:r>
      <w:proofErr w:type="spellEnd"/>
      <w:r w:rsidRPr="00E0762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62D">
        <w:rPr>
          <w:rFonts w:ascii="Times New Roman" w:eastAsia="Calibri" w:hAnsi="Times New Roman" w:cs="Times New Roman"/>
          <w:sz w:val="24"/>
          <w:szCs w:val="24"/>
        </w:rPr>
        <w:t>Bandung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0928D0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Ali, 2009,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Menguak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Teori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(Legal Theory)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dan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Teori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Peradilan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Judical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Prudence)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Media Group, </w:t>
      </w:r>
      <w:r w:rsidRPr="00D50E84">
        <w:rPr>
          <w:rFonts w:ascii="Times New Roman" w:eastAsia="Calibri" w:hAnsi="Times New Roman" w:cs="Times New Roman"/>
          <w:sz w:val="24"/>
          <w:szCs w:val="24"/>
        </w:rPr>
        <w:t>Jakar</w:t>
      </w:r>
      <w:r>
        <w:rPr>
          <w:rFonts w:ascii="Times New Roman" w:eastAsia="Calibri" w:hAnsi="Times New Roman" w:cs="Times New Roman"/>
          <w:sz w:val="24"/>
          <w:szCs w:val="24"/>
        </w:rPr>
        <w:t xml:space="preserve">ta. </w:t>
      </w: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Bachtiar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Efendi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1983,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Pendaftaran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Tanah di Indonesia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dan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Peraturan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Peraturan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Pelaksananya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Cetakan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I,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Alumni Bandung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4A04" w:rsidRDefault="00E14A04" w:rsidP="00E14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Saebeni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2006,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Sosiologi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0E84">
        <w:rPr>
          <w:rFonts w:ascii="Times New Roman" w:eastAsia="Calibri" w:hAnsi="Times New Roman" w:cs="Times New Roman"/>
          <w:sz w:val="24"/>
          <w:szCs w:val="24"/>
        </w:rPr>
        <w:t>Bandung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06010D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Boedi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Harsono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2005,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Agraria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Indonesia,</w:t>
      </w:r>
      <w:r w:rsidRPr="00B23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hAnsi="Times New Roman" w:cs="Times New Roman"/>
          <w:b/>
          <w:i/>
          <w:sz w:val="24"/>
          <w:szCs w:val="24"/>
        </w:rPr>
        <w:t>Sejarah</w:t>
      </w:r>
      <w:proofErr w:type="spellEnd"/>
      <w:r w:rsidRPr="00B23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hAnsi="Times New Roman" w:cs="Times New Roman"/>
          <w:b/>
          <w:i/>
          <w:sz w:val="24"/>
          <w:szCs w:val="24"/>
        </w:rPr>
        <w:t>Pembentukan</w:t>
      </w:r>
      <w:proofErr w:type="spellEnd"/>
      <w:r w:rsidRPr="00B23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hAnsi="Times New Roman" w:cs="Times New Roman"/>
          <w:b/>
          <w:i/>
          <w:sz w:val="24"/>
          <w:szCs w:val="24"/>
        </w:rPr>
        <w:t>Undang-Undang</w:t>
      </w:r>
      <w:proofErr w:type="spellEnd"/>
      <w:r w:rsidRPr="00B23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hAnsi="Times New Roman" w:cs="Times New Roman"/>
          <w:b/>
          <w:i/>
          <w:sz w:val="24"/>
          <w:szCs w:val="24"/>
        </w:rPr>
        <w:t>Pokok</w:t>
      </w:r>
      <w:proofErr w:type="spellEnd"/>
      <w:r w:rsidRPr="00B2360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B23600">
        <w:rPr>
          <w:rFonts w:ascii="Times New Roman" w:hAnsi="Times New Roman" w:cs="Times New Roman"/>
          <w:b/>
          <w:i/>
          <w:sz w:val="24"/>
          <w:szCs w:val="24"/>
        </w:rPr>
        <w:t>Agraria</w:t>
      </w:r>
      <w:proofErr w:type="spellEnd"/>
      <w:r w:rsidRPr="00B23600">
        <w:rPr>
          <w:rFonts w:ascii="Times New Roman" w:hAnsi="Times New Roman" w:cs="Times New Roman"/>
          <w:b/>
          <w:i/>
          <w:sz w:val="24"/>
          <w:szCs w:val="24"/>
        </w:rPr>
        <w:t xml:space="preserve"> Isi </w:t>
      </w:r>
      <w:proofErr w:type="spellStart"/>
      <w:r w:rsidRPr="00B2360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B23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hAnsi="Times New Roman" w:cs="Times New Roman"/>
          <w:b/>
          <w:i/>
          <w:sz w:val="24"/>
          <w:szCs w:val="24"/>
        </w:rPr>
        <w:t>Pelaksanaannya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Djambatan, </w:t>
      </w:r>
      <w:r w:rsidRPr="00B23600">
        <w:rPr>
          <w:rFonts w:ascii="Times New Roman" w:eastAsia="Calibri" w:hAnsi="Times New Roman" w:cs="Times New Roman"/>
          <w:sz w:val="24"/>
          <w:szCs w:val="24"/>
        </w:rPr>
        <w:t>Jakarta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</w:p>
    <w:p w:rsidR="00E14A04" w:rsidRPr="000928D0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14A04" w:rsidRPr="0006010D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50E84">
        <w:rPr>
          <w:rFonts w:ascii="Times New Roman" w:eastAsia="Calibri" w:hAnsi="Times New Roman" w:cs="Times New Roman"/>
          <w:sz w:val="24"/>
          <w:szCs w:val="24"/>
        </w:rPr>
        <w:t>Djoko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Prakosa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Budiman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Adi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1985</w:t>
      </w:r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Eksistensi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Prona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Sebagai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Pelaksana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Mekanisme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Fungsi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Agraria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Indonesia, </w:t>
      </w:r>
      <w:r w:rsidRPr="00D50E84">
        <w:rPr>
          <w:rFonts w:ascii="Times New Roman" w:eastAsia="Calibri" w:hAnsi="Times New Roman" w:cs="Times New Roman"/>
          <w:sz w:val="24"/>
          <w:szCs w:val="24"/>
        </w:rPr>
        <w:t>Jak</w:t>
      </w:r>
      <w:r>
        <w:rPr>
          <w:rFonts w:ascii="Times New Roman" w:eastAsia="Calibri" w:hAnsi="Times New Roman" w:cs="Times New Roman"/>
          <w:sz w:val="24"/>
          <w:szCs w:val="24"/>
        </w:rPr>
        <w:t>arta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06010D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Effendi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Perangin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1991,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Agraria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Indonesia</w:t>
      </w:r>
      <w:r w:rsidRPr="00D50E8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0E84">
        <w:rPr>
          <w:rFonts w:ascii="Times New Roman" w:eastAsia="Calibri" w:hAnsi="Times New Roman" w:cs="Times New Roman"/>
          <w:sz w:val="24"/>
          <w:szCs w:val="24"/>
        </w:rPr>
        <w:t>Jakar</w:t>
      </w:r>
      <w:r>
        <w:rPr>
          <w:rFonts w:ascii="Times New Roman" w:eastAsia="Calibri" w:hAnsi="Times New Roman" w:cs="Times New Roman"/>
          <w:sz w:val="24"/>
          <w:szCs w:val="24"/>
        </w:rPr>
        <w:t>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4A00A5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Kecamatan Kotarih, 2021, </w:t>
      </w:r>
      <w:r w:rsidRPr="004A00A5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>Profil Kecamatan Kotarih Tahun 2022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 BPS Serdang Bedagai, Sei Rampah.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Maria SW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Sumardjono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2001,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Pedoman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Pembuatan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Usulan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Jakarta.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Fuady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2007,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Sosiologi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Kontemporer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Interaksi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B23600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Kekuasaan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dan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Citra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0E84">
        <w:rPr>
          <w:rFonts w:ascii="Times New Roman" w:eastAsia="Calibri" w:hAnsi="Times New Roman" w:cs="Times New Roman"/>
          <w:sz w:val="24"/>
          <w:szCs w:val="24"/>
        </w:rPr>
        <w:t>Bandu</w:t>
      </w:r>
      <w:r>
        <w:rPr>
          <w:rFonts w:ascii="Times New Roman" w:eastAsia="Calibri" w:hAnsi="Times New Roman" w:cs="Times New Roman"/>
          <w:sz w:val="24"/>
          <w:szCs w:val="24"/>
        </w:rPr>
        <w:t>ng.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50E84">
        <w:rPr>
          <w:rFonts w:ascii="Times New Roman" w:eastAsia="Calibri" w:hAnsi="Times New Roman" w:cs="Times New Roman"/>
          <w:sz w:val="24"/>
          <w:szCs w:val="24"/>
        </w:rPr>
        <w:t>Mukti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Fajar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Yulianto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Achmad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2010,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Dualisme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Penelitian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Normatif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&amp;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Empiris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0E84">
        <w:rPr>
          <w:rFonts w:ascii="Times New Roman" w:eastAsia="Calibri" w:hAnsi="Times New Roman" w:cs="Times New Roman"/>
          <w:sz w:val="24"/>
          <w:szCs w:val="24"/>
        </w:rPr>
        <w:t>Yogyakart</w:t>
      </w:r>
      <w:r>
        <w:rPr>
          <w:rFonts w:ascii="Times New Roman" w:eastAsia="Calibri" w:hAnsi="Times New Roman" w:cs="Times New Roman"/>
          <w:sz w:val="24"/>
          <w:szCs w:val="24"/>
        </w:rPr>
        <w:t>a.</w:t>
      </w:r>
      <w:proofErr w:type="gramEnd"/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3B768F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768F">
        <w:rPr>
          <w:rFonts w:ascii="Times New Roman" w:hAnsi="Times New Roman" w:cs="Times New Roman"/>
          <w:sz w:val="24"/>
          <w:szCs w:val="24"/>
        </w:rPr>
        <w:t>Nurmaningsih</w:t>
      </w:r>
      <w:proofErr w:type="spellEnd"/>
      <w:r w:rsidRPr="003B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sz w:val="24"/>
          <w:szCs w:val="24"/>
        </w:rPr>
        <w:t>Amriani</w:t>
      </w:r>
      <w:proofErr w:type="spellEnd"/>
      <w:r w:rsidRPr="003B768F">
        <w:rPr>
          <w:rFonts w:ascii="Times New Roman" w:hAnsi="Times New Roman" w:cs="Times New Roman"/>
          <w:sz w:val="24"/>
          <w:szCs w:val="24"/>
        </w:rPr>
        <w:t xml:space="preserve">, </w:t>
      </w:r>
      <w:r w:rsidRPr="003B768F">
        <w:rPr>
          <w:rFonts w:ascii="Times New Roman" w:hAnsi="Times New Roman" w:cs="Times New Roman"/>
          <w:sz w:val="24"/>
          <w:szCs w:val="24"/>
          <w:lang w:val="id-ID"/>
        </w:rPr>
        <w:t xml:space="preserve">2012,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Mediasi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Pengadilan</w:t>
      </w:r>
      <w:proofErr w:type="spellEnd"/>
      <w:r w:rsidRPr="003B768F">
        <w:rPr>
          <w:rFonts w:ascii="Times New Roman" w:hAnsi="Times New Roman" w:cs="Times New Roman"/>
          <w:sz w:val="24"/>
          <w:szCs w:val="24"/>
        </w:rPr>
        <w:t xml:space="preserve">, PT Raja </w:t>
      </w:r>
      <w:proofErr w:type="spellStart"/>
      <w:r w:rsidRPr="003B768F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R, 2004,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Studi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Empiris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Ketepatan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Waktu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Pelaporan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Keuangan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Perusahaan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Manufaktur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di Bursa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Efek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Jakarta</w:t>
      </w:r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Jakarta.</w:t>
      </w:r>
    </w:p>
    <w:p w:rsidR="00E14A04" w:rsidRPr="00EC7131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14A04" w:rsidRPr="00D50E84" w:rsidRDefault="00E14A04" w:rsidP="00E14A04">
      <w:pPr>
        <w:spacing w:after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Supriadi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E84">
        <w:rPr>
          <w:rFonts w:ascii="Times New Roman" w:eastAsia="Calibri" w:hAnsi="Times New Roman" w:cs="Times New Roman"/>
          <w:sz w:val="24"/>
          <w:szCs w:val="24"/>
        </w:rPr>
        <w:t>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Agraria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Cetak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Jakarta.</w:t>
      </w: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r w:rsidRPr="00D50E84">
        <w:rPr>
          <w:rFonts w:ascii="Times New Roman" w:eastAsia="Calibri" w:hAnsi="Times New Roman" w:cs="Times New Roman"/>
          <w:sz w:val="24"/>
          <w:szCs w:val="24"/>
        </w:rPr>
        <w:lastRenderedPageBreak/>
        <w:t>Sudjito</w:t>
      </w:r>
      <w:proofErr w:type="gramStart"/>
      <w:r w:rsidRPr="00D50E84">
        <w:rPr>
          <w:rFonts w:ascii="Times New Roman" w:eastAsia="Calibri" w:hAnsi="Times New Roman" w:cs="Times New Roman"/>
          <w:sz w:val="24"/>
          <w:szCs w:val="24"/>
        </w:rPr>
        <w:t>,1987</w:t>
      </w:r>
      <w:proofErr w:type="gram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PRONA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Pensertifikatan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Secara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Massal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dan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Penyelesaian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Sengketa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Tanah Yang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Bersifat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Strategis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Liberty, Jakarta.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Sudikno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Mertokusumo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2008,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dan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Politik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Agraria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Terb</w:t>
      </w:r>
      <w:r>
        <w:rPr>
          <w:rFonts w:ascii="Times New Roman" w:eastAsia="Calibri" w:hAnsi="Times New Roman" w:cs="Times New Roman"/>
          <w:sz w:val="24"/>
          <w:szCs w:val="24"/>
        </w:rPr>
        <w:t xml:space="preserve">uka,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Karunika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Jakarta.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EC7131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1982,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Kesadaran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Dan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Kepatuhan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CV.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Jakarta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2017,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Pengantar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Penelitian</w:t>
      </w:r>
      <w:proofErr w:type="spellEnd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3600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UI Press, Jakarta.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698">
        <w:rPr>
          <w:rFonts w:ascii="Times New Roman" w:eastAsia="Calibri" w:hAnsi="Times New Roman" w:cs="Times New Roman"/>
          <w:sz w:val="24"/>
          <w:szCs w:val="24"/>
        </w:rPr>
        <w:t>Soerjono</w:t>
      </w:r>
      <w:proofErr w:type="spellEnd"/>
      <w:r w:rsidRPr="008A6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698">
        <w:rPr>
          <w:rFonts w:ascii="Times New Roman" w:eastAsia="Calibri" w:hAnsi="Times New Roman" w:cs="Times New Roman"/>
          <w:sz w:val="24"/>
          <w:szCs w:val="24"/>
        </w:rPr>
        <w:t>Soekanto</w:t>
      </w:r>
      <w:proofErr w:type="spellEnd"/>
      <w:r w:rsidRPr="008A6698">
        <w:rPr>
          <w:rFonts w:ascii="Times New Roman" w:eastAsia="Calibri" w:hAnsi="Times New Roman" w:cs="Times New Roman"/>
          <w:sz w:val="24"/>
          <w:szCs w:val="24"/>
        </w:rPr>
        <w:t xml:space="preserve">, 2012, </w:t>
      </w:r>
      <w:proofErr w:type="spellStart"/>
      <w:r w:rsidRPr="008A6698">
        <w:rPr>
          <w:rFonts w:ascii="Times New Roman" w:eastAsia="Calibri" w:hAnsi="Times New Roman" w:cs="Times New Roman"/>
          <w:b/>
          <w:i/>
          <w:sz w:val="24"/>
          <w:szCs w:val="24"/>
        </w:rPr>
        <w:t>Pokok-Pokok</w:t>
      </w:r>
      <w:proofErr w:type="spellEnd"/>
      <w:r w:rsidRPr="008A66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6698">
        <w:rPr>
          <w:rFonts w:ascii="Times New Roman" w:eastAsia="Calibri" w:hAnsi="Times New Roman" w:cs="Times New Roman"/>
          <w:b/>
          <w:i/>
          <w:sz w:val="24"/>
          <w:szCs w:val="24"/>
        </w:rPr>
        <w:t>Sosiologi</w:t>
      </w:r>
      <w:proofErr w:type="spellEnd"/>
      <w:r w:rsidRPr="008A66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6698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8A66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698">
        <w:rPr>
          <w:rFonts w:ascii="Times New Roman" w:eastAsia="Calibri" w:hAnsi="Times New Roman" w:cs="Times New Roman"/>
          <w:sz w:val="24"/>
          <w:szCs w:val="24"/>
        </w:rPr>
        <w:t>Rajawali</w:t>
      </w:r>
      <w:proofErr w:type="spellEnd"/>
      <w:r w:rsidRPr="008A6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698">
        <w:rPr>
          <w:rFonts w:ascii="Times New Roman" w:eastAsia="Calibri" w:hAnsi="Times New Roman" w:cs="Times New Roman"/>
          <w:sz w:val="24"/>
          <w:szCs w:val="24"/>
        </w:rPr>
        <w:t>Pers</w:t>
      </w:r>
      <w:proofErr w:type="spellEnd"/>
      <w:r w:rsidRPr="008A6698">
        <w:rPr>
          <w:rFonts w:ascii="Times New Roman" w:eastAsia="Calibri" w:hAnsi="Times New Roman" w:cs="Times New Roman"/>
          <w:sz w:val="24"/>
          <w:szCs w:val="24"/>
        </w:rPr>
        <w:t>, Jakarta.</w:t>
      </w:r>
    </w:p>
    <w:p w:rsidR="00E14A04" w:rsidRPr="008A6698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8A6698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669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A6698">
        <w:rPr>
          <w:rFonts w:ascii="Times New Roman" w:hAnsi="Times New Roman" w:cs="Times New Roman"/>
          <w:sz w:val="24"/>
          <w:szCs w:val="24"/>
        </w:rPr>
        <w:t>, 2010.</w:t>
      </w:r>
      <w:proofErr w:type="gramEnd"/>
      <w:r w:rsidRPr="008A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98">
        <w:rPr>
          <w:rFonts w:ascii="Times New Roman" w:hAnsi="Times New Roman" w:cs="Times New Roman"/>
          <w:b/>
          <w:i/>
          <w:sz w:val="24"/>
          <w:szCs w:val="24"/>
        </w:rPr>
        <w:t>Statistika</w:t>
      </w:r>
      <w:proofErr w:type="spellEnd"/>
      <w:r w:rsidRPr="008A669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8A6698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8A669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8A6698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8A6698">
        <w:rPr>
          <w:rFonts w:ascii="Times New Roman" w:hAnsi="Times New Roman" w:cs="Times New Roman"/>
          <w:sz w:val="24"/>
          <w:szCs w:val="24"/>
        </w:rPr>
        <w:t xml:space="preserve">. Bandung, CV. </w:t>
      </w:r>
      <w:proofErr w:type="spellStart"/>
      <w:r w:rsidRPr="008A669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A6698">
        <w:rPr>
          <w:rFonts w:ascii="Times New Roman" w:hAnsi="Times New Roman" w:cs="Times New Roman"/>
          <w:sz w:val="24"/>
          <w:szCs w:val="24"/>
        </w:rPr>
        <w:t>.</w:t>
      </w: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3B768F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Pr="003B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sz w:val="24"/>
          <w:szCs w:val="24"/>
        </w:rPr>
        <w:t>Rahmadi</w:t>
      </w:r>
      <w:proofErr w:type="spellEnd"/>
      <w:r w:rsidRPr="003B768F">
        <w:rPr>
          <w:rFonts w:ascii="Times New Roman" w:hAnsi="Times New Roman" w:cs="Times New Roman"/>
          <w:sz w:val="24"/>
          <w:szCs w:val="24"/>
        </w:rPr>
        <w:t xml:space="preserve">, </w:t>
      </w:r>
      <w:r w:rsidRPr="003B768F">
        <w:rPr>
          <w:rFonts w:ascii="Times New Roman" w:hAnsi="Times New Roman" w:cs="Times New Roman"/>
          <w:sz w:val="24"/>
          <w:szCs w:val="24"/>
          <w:lang w:val="id-ID"/>
        </w:rPr>
        <w:t xml:space="preserve">2011,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Mediasi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B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i/>
          <w:sz w:val="24"/>
          <w:szCs w:val="24"/>
        </w:rPr>
        <w:t>mufakat</w:t>
      </w:r>
      <w:proofErr w:type="spellEnd"/>
      <w:r w:rsidRPr="003B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8F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E14A04" w:rsidRPr="003B768F" w:rsidRDefault="00E14A04" w:rsidP="00E14A0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768F">
        <w:rPr>
          <w:rFonts w:ascii="Times New Roman" w:eastAsia="Calibri" w:hAnsi="Times New Roman" w:cs="Times New Roman"/>
          <w:sz w:val="24"/>
          <w:szCs w:val="24"/>
        </w:rPr>
        <w:t>Urip</w:t>
      </w:r>
      <w:proofErr w:type="spellEnd"/>
      <w:r w:rsidRPr="003B7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768F">
        <w:rPr>
          <w:rFonts w:ascii="Times New Roman" w:eastAsia="Calibri" w:hAnsi="Times New Roman" w:cs="Times New Roman"/>
          <w:sz w:val="24"/>
          <w:szCs w:val="24"/>
        </w:rPr>
        <w:t>Santoso</w:t>
      </w:r>
      <w:proofErr w:type="spellEnd"/>
      <w:r w:rsidRPr="003B768F">
        <w:rPr>
          <w:rFonts w:ascii="Times New Roman" w:eastAsia="Calibri" w:hAnsi="Times New Roman" w:cs="Times New Roman"/>
          <w:sz w:val="24"/>
          <w:szCs w:val="24"/>
        </w:rPr>
        <w:t xml:space="preserve">, 2011, </w:t>
      </w:r>
      <w:proofErr w:type="spellStart"/>
      <w:r w:rsidRPr="003B768F">
        <w:rPr>
          <w:rFonts w:ascii="Times New Roman" w:eastAsia="Calibri" w:hAnsi="Times New Roman" w:cs="Times New Roman"/>
          <w:b/>
          <w:i/>
          <w:sz w:val="24"/>
          <w:szCs w:val="24"/>
        </w:rPr>
        <w:t>Hukum</w:t>
      </w:r>
      <w:proofErr w:type="spellEnd"/>
      <w:r w:rsidRPr="003B7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eastAsia="Calibri" w:hAnsi="Times New Roman" w:cs="Times New Roman"/>
          <w:b/>
          <w:i/>
          <w:sz w:val="24"/>
          <w:szCs w:val="24"/>
        </w:rPr>
        <w:t>Agraria</w:t>
      </w:r>
      <w:proofErr w:type="spellEnd"/>
      <w:r w:rsidRPr="003B7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3B768F">
        <w:rPr>
          <w:rFonts w:ascii="Times New Roman" w:eastAsia="Calibri" w:hAnsi="Times New Roman" w:cs="Times New Roman"/>
          <w:b/>
          <w:i/>
          <w:sz w:val="24"/>
          <w:szCs w:val="24"/>
        </w:rPr>
        <w:t>Kajian</w:t>
      </w:r>
      <w:proofErr w:type="spellEnd"/>
      <w:r w:rsidRPr="003B7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68F">
        <w:rPr>
          <w:rFonts w:ascii="Times New Roman" w:eastAsia="Calibri" w:hAnsi="Times New Roman" w:cs="Times New Roman"/>
          <w:b/>
          <w:i/>
          <w:sz w:val="24"/>
          <w:szCs w:val="24"/>
        </w:rPr>
        <w:t>Komprehensif</w:t>
      </w:r>
      <w:proofErr w:type="spellEnd"/>
      <w:r w:rsidRPr="003B7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768F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  <w:r w:rsidRPr="003B7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768F">
        <w:rPr>
          <w:rFonts w:ascii="Times New Roman" w:eastAsia="Calibri" w:hAnsi="Times New Roman" w:cs="Times New Roman"/>
          <w:sz w:val="24"/>
          <w:szCs w:val="24"/>
        </w:rPr>
        <w:t>Jakart</w:t>
      </w:r>
      <w:proofErr w:type="spellEnd"/>
      <w:r w:rsidRPr="003B768F"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r w:rsidRPr="003B76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4A04" w:rsidRPr="003B768F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3B768F" w:rsidRDefault="00E14A04" w:rsidP="00E14A04">
      <w:pPr>
        <w:pStyle w:val="FootnoteText"/>
        <w:ind w:left="1134" w:hanging="1134"/>
        <w:rPr>
          <w:sz w:val="24"/>
          <w:szCs w:val="24"/>
          <w:lang w:val="id-ID"/>
        </w:rPr>
      </w:pPr>
    </w:p>
    <w:p w:rsidR="00E14A04" w:rsidRPr="003B768F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D50E84" w:rsidRDefault="00E14A04" w:rsidP="00E14A04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E0762D" w:rsidRDefault="00E14A04" w:rsidP="00E14A04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Perundang – Undangan </w:t>
      </w:r>
    </w:p>
    <w:p w:rsidR="00E14A04" w:rsidRDefault="00E14A04" w:rsidP="00E14A04">
      <w:pPr>
        <w:spacing w:after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1945.</w:t>
      </w:r>
      <w:proofErr w:type="gramEnd"/>
    </w:p>
    <w:p w:rsidR="00E14A04" w:rsidRDefault="00E14A04" w:rsidP="00E14A04">
      <w:pPr>
        <w:spacing w:after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1960 </w:t>
      </w:r>
      <w:proofErr w:type="spellStart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>Tentang</w:t>
      </w:r>
      <w:proofErr w:type="spellEnd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>Peraturan</w:t>
      </w:r>
      <w:proofErr w:type="spellEnd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>Dasar</w:t>
      </w:r>
      <w:proofErr w:type="spellEnd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>Pokok</w:t>
      </w:r>
      <w:proofErr w:type="spellEnd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>Agraria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14A04" w:rsidRDefault="00E14A04" w:rsidP="00E14A04">
      <w:pPr>
        <w:spacing w:after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1961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>Pendaftaran</w:t>
      </w:r>
      <w:proofErr w:type="spellEnd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Tanah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E14A04" w:rsidRDefault="00E14A04" w:rsidP="00E14A04">
      <w:pPr>
        <w:spacing w:after="0"/>
        <w:ind w:left="1134" w:hanging="1134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eraturan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No</w:t>
      </w:r>
      <w:r>
        <w:rPr>
          <w:rFonts w:ascii="Times New Roman" w:eastAsia="Calibri" w:hAnsi="Times New Roman" w:cs="Times New Roman"/>
          <w:sz w:val="24"/>
          <w:szCs w:val="24"/>
        </w:rPr>
        <w:t>mor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24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1997 </w:t>
      </w:r>
      <w:proofErr w:type="spellStart"/>
      <w:r w:rsidRPr="00D50E84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D5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>Pendaftaran</w:t>
      </w:r>
      <w:proofErr w:type="spellEnd"/>
      <w:r w:rsidRPr="00F2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Tanah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E14A04" w:rsidRPr="00D50E84" w:rsidRDefault="00E14A04" w:rsidP="00E14A04">
      <w:pPr>
        <w:spacing w:after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E14A04" w:rsidRPr="00D70B26" w:rsidRDefault="00E14A04" w:rsidP="00E14A0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70B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Jurnal</w:t>
      </w:r>
      <w:proofErr w:type="spellEnd"/>
      <w:r w:rsidRPr="00D70B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14A04" w:rsidRDefault="00E14A04" w:rsidP="00E14A04">
      <w:pPr>
        <w:pStyle w:val="FootnoteText"/>
        <w:ind w:left="1134" w:hanging="1134"/>
        <w:rPr>
          <w:sz w:val="24"/>
          <w:szCs w:val="24"/>
        </w:rPr>
      </w:pPr>
      <w:proofErr w:type="spellStart"/>
      <w:proofErr w:type="gramStart"/>
      <w:r w:rsidRPr="00D70B26">
        <w:rPr>
          <w:sz w:val="24"/>
          <w:szCs w:val="24"/>
        </w:rPr>
        <w:t>Jalu</w:t>
      </w:r>
      <w:proofErr w:type="spellEnd"/>
      <w:r w:rsidRPr="00D70B26">
        <w:rPr>
          <w:sz w:val="24"/>
          <w:szCs w:val="24"/>
        </w:rPr>
        <w:t xml:space="preserve"> Akbar </w:t>
      </w:r>
      <w:proofErr w:type="spellStart"/>
      <w:r w:rsidRPr="00D70B26">
        <w:rPr>
          <w:sz w:val="24"/>
          <w:szCs w:val="24"/>
        </w:rPr>
        <w:t>Kusuma</w:t>
      </w:r>
      <w:proofErr w:type="spellEnd"/>
      <w:r w:rsidRPr="00D70B26">
        <w:rPr>
          <w:sz w:val="24"/>
          <w:szCs w:val="24"/>
        </w:rPr>
        <w:t xml:space="preserve">, 2018, </w:t>
      </w:r>
      <w:proofErr w:type="spellStart"/>
      <w:r w:rsidRPr="00D70B26">
        <w:rPr>
          <w:b/>
          <w:bCs/>
          <w:i/>
          <w:iCs/>
          <w:sz w:val="24"/>
          <w:szCs w:val="24"/>
        </w:rPr>
        <w:t>Kesadaran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Hukum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Masyarakat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Dalam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Rangka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Pendaftaran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Tanah</w:t>
      </w:r>
      <w:r>
        <w:rPr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b/>
          <w:bCs/>
          <w:i/>
          <w:iCs/>
          <w:sz w:val="24"/>
          <w:szCs w:val="24"/>
        </w:rPr>
        <w:t>Studi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Kasus</w:t>
      </w:r>
      <w:proofErr w:type="spellEnd"/>
      <w:r>
        <w:rPr>
          <w:b/>
          <w:bCs/>
          <w:i/>
          <w:iCs/>
          <w:sz w:val="24"/>
          <w:szCs w:val="24"/>
        </w:rPr>
        <w:t xml:space="preserve"> Di </w:t>
      </w:r>
      <w:proofErr w:type="spellStart"/>
      <w:r>
        <w:rPr>
          <w:b/>
          <w:bCs/>
          <w:i/>
          <w:iCs/>
          <w:sz w:val="24"/>
          <w:szCs w:val="24"/>
        </w:rPr>
        <w:t>Kampung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Pulo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Bekasi</w:t>
      </w:r>
      <w:proofErr w:type="spellEnd"/>
      <w:r>
        <w:rPr>
          <w:b/>
          <w:bCs/>
          <w:i/>
          <w:iCs/>
          <w:sz w:val="24"/>
          <w:szCs w:val="24"/>
        </w:rPr>
        <w:t xml:space="preserve"> Selatan)</w:t>
      </w:r>
      <w:r w:rsidRPr="00D70B26">
        <w:rPr>
          <w:sz w:val="24"/>
          <w:szCs w:val="24"/>
        </w:rPr>
        <w:t>, FH-UII, Yogyakarta.</w:t>
      </w:r>
      <w:proofErr w:type="gramEnd"/>
      <w:r w:rsidRPr="00D70B26">
        <w:rPr>
          <w:sz w:val="24"/>
          <w:szCs w:val="24"/>
        </w:rPr>
        <w:t xml:space="preserve"> </w:t>
      </w:r>
    </w:p>
    <w:p w:rsidR="00E14A04" w:rsidRPr="00D70B26" w:rsidRDefault="00E14A04" w:rsidP="00E14A04">
      <w:pPr>
        <w:pStyle w:val="FootnoteText"/>
        <w:rPr>
          <w:sz w:val="24"/>
          <w:szCs w:val="24"/>
        </w:rPr>
      </w:pPr>
    </w:p>
    <w:p w:rsidR="00E14A04" w:rsidRDefault="00E14A04" w:rsidP="00E14A04">
      <w:pPr>
        <w:pStyle w:val="FootnoteText"/>
        <w:ind w:left="1134" w:hanging="1119"/>
        <w:rPr>
          <w:sz w:val="24"/>
          <w:szCs w:val="24"/>
        </w:rPr>
      </w:pPr>
      <w:r w:rsidRPr="00D70B26">
        <w:rPr>
          <w:sz w:val="24"/>
          <w:szCs w:val="24"/>
        </w:rPr>
        <w:t xml:space="preserve">Juliana Abdullah, 2020, </w:t>
      </w:r>
      <w:proofErr w:type="spellStart"/>
      <w:r w:rsidRPr="00D70B26">
        <w:rPr>
          <w:b/>
          <w:bCs/>
          <w:i/>
          <w:iCs/>
          <w:sz w:val="24"/>
          <w:szCs w:val="24"/>
        </w:rPr>
        <w:t>Kesadaran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Hukum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Masyarakat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terhadap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Pentingnya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Kepemilikan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Sertifikat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Hak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Milik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Atas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Tanah di </w:t>
      </w:r>
      <w:proofErr w:type="spellStart"/>
      <w:r w:rsidRPr="00D70B26">
        <w:rPr>
          <w:b/>
          <w:bCs/>
          <w:i/>
          <w:iCs/>
          <w:sz w:val="24"/>
          <w:szCs w:val="24"/>
        </w:rPr>
        <w:t>Desa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Bentenge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Kec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Pr="00D70B26">
        <w:rPr>
          <w:b/>
          <w:bCs/>
          <w:i/>
          <w:iCs/>
          <w:sz w:val="24"/>
          <w:szCs w:val="24"/>
        </w:rPr>
        <w:t>Mallawa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70B26">
        <w:rPr>
          <w:b/>
          <w:bCs/>
          <w:i/>
          <w:iCs/>
          <w:sz w:val="24"/>
          <w:szCs w:val="24"/>
        </w:rPr>
        <w:t>Kab</w:t>
      </w:r>
      <w:proofErr w:type="spellEnd"/>
      <w:r w:rsidRPr="00D70B26">
        <w:rPr>
          <w:b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D70B26">
        <w:rPr>
          <w:b/>
          <w:bCs/>
          <w:i/>
          <w:iCs/>
          <w:sz w:val="24"/>
          <w:szCs w:val="24"/>
        </w:rPr>
        <w:t>Maros</w:t>
      </w:r>
      <w:proofErr w:type="spellEnd"/>
      <w:r w:rsidRPr="00D70B26">
        <w:rPr>
          <w:sz w:val="24"/>
          <w:szCs w:val="24"/>
        </w:rPr>
        <w:t>, FKIP-UMM, Makassar</w:t>
      </w:r>
      <w:r>
        <w:rPr>
          <w:sz w:val="24"/>
          <w:szCs w:val="24"/>
        </w:rPr>
        <w:t>.</w:t>
      </w:r>
      <w:proofErr w:type="gramEnd"/>
    </w:p>
    <w:p w:rsidR="00E14A04" w:rsidRDefault="00E14A04" w:rsidP="00E14A04">
      <w:pPr>
        <w:pStyle w:val="FootnoteText"/>
        <w:ind w:left="1134" w:hanging="1119"/>
        <w:rPr>
          <w:sz w:val="24"/>
          <w:szCs w:val="24"/>
        </w:rPr>
      </w:pPr>
    </w:p>
    <w:p w:rsidR="00173F8B" w:rsidRDefault="00E14A04" w:rsidP="00E14A04">
      <w:pPr>
        <w:pStyle w:val="FootnoteText"/>
        <w:ind w:left="1134" w:hanging="1119"/>
      </w:pPr>
      <w:proofErr w:type="spellStart"/>
      <w:proofErr w:type="gramStart"/>
      <w:r w:rsidRPr="00364C29">
        <w:rPr>
          <w:sz w:val="24"/>
          <w:szCs w:val="24"/>
        </w:rPr>
        <w:t>Mery</w:t>
      </w:r>
      <w:proofErr w:type="spellEnd"/>
      <w:r w:rsidRPr="00364C29">
        <w:rPr>
          <w:sz w:val="24"/>
          <w:szCs w:val="24"/>
        </w:rPr>
        <w:t xml:space="preserve"> </w:t>
      </w:r>
      <w:proofErr w:type="spellStart"/>
      <w:r w:rsidRPr="00364C29">
        <w:rPr>
          <w:sz w:val="24"/>
          <w:szCs w:val="24"/>
        </w:rPr>
        <w:t>Septiani</w:t>
      </w:r>
      <w:proofErr w:type="spellEnd"/>
      <w:r w:rsidRPr="00364C29">
        <w:rPr>
          <w:sz w:val="24"/>
          <w:szCs w:val="24"/>
        </w:rPr>
        <w:t xml:space="preserve">, 2021, </w:t>
      </w:r>
      <w:r w:rsidRPr="00364C29">
        <w:rPr>
          <w:b/>
          <w:bCs/>
          <w:i/>
          <w:iCs/>
          <w:sz w:val="24"/>
          <w:szCs w:val="24"/>
        </w:rPr>
        <w:t xml:space="preserve">Status </w:t>
      </w:r>
      <w:proofErr w:type="spellStart"/>
      <w:r w:rsidRPr="00364C29">
        <w:rPr>
          <w:b/>
          <w:bCs/>
          <w:i/>
          <w:iCs/>
          <w:sz w:val="24"/>
          <w:szCs w:val="24"/>
        </w:rPr>
        <w:t>Kepemilikan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Hak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Atas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Tanah </w:t>
      </w:r>
      <w:proofErr w:type="spellStart"/>
      <w:r w:rsidRPr="00364C29">
        <w:rPr>
          <w:b/>
          <w:bCs/>
          <w:i/>
          <w:iCs/>
          <w:sz w:val="24"/>
          <w:szCs w:val="24"/>
        </w:rPr>
        <w:t>Masyarakat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Desa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Sukasari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Kecamatan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Pegajahan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Kabupaten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Serdang</w:t>
      </w:r>
      <w:proofErr w:type="spellEnd"/>
      <w:r w:rsidRPr="00364C2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64C29">
        <w:rPr>
          <w:b/>
          <w:bCs/>
          <w:i/>
          <w:iCs/>
          <w:sz w:val="24"/>
          <w:szCs w:val="24"/>
        </w:rPr>
        <w:t>Bedagai</w:t>
      </w:r>
      <w:proofErr w:type="spellEnd"/>
      <w:r w:rsidRPr="00364C29">
        <w:rPr>
          <w:sz w:val="24"/>
          <w:szCs w:val="24"/>
        </w:rPr>
        <w:t xml:space="preserve">, </w:t>
      </w:r>
      <w:proofErr w:type="spellStart"/>
      <w:r w:rsidRPr="00364C29">
        <w:rPr>
          <w:sz w:val="24"/>
          <w:szCs w:val="24"/>
        </w:rPr>
        <w:t>Serdang</w:t>
      </w:r>
      <w:proofErr w:type="spellEnd"/>
      <w:r w:rsidRPr="00364C29">
        <w:rPr>
          <w:sz w:val="24"/>
          <w:szCs w:val="24"/>
        </w:rPr>
        <w:t xml:space="preserve"> </w:t>
      </w:r>
      <w:proofErr w:type="spellStart"/>
      <w:r w:rsidRPr="00364C29">
        <w:rPr>
          <w:sz w:val="24"/>
          <w:szCs w:val="24"/>
        </w:rPr>
        <w:t>Bedagai</w:t>
      </w:r>
      <w:proofErr w:type="spellEnd"/>
      <w:r w:rsidRPr="00364C29"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173F8B" w:rsidSect="0002385F">
      <w:pgSz w:w="11907" w:h="16839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C7E"/>
    <w:multiLevelType w:val="hybridMultilevel"/>
    <w:tmpl w:val="0706B3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4"/>
    <w:rsid w:val="00173F8B"/>
    <w:rsid w:val="00E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04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4A04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E14A04"/>
    <w:pPr>
      <w:spacing w:after="0" w:line="240" w:lineRule="auto"/>
      <w:ind w:left="15"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4A04"/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E14A0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04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4A04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E14A04"/>
    <w:pPr>
      <w:spacing w:after="0" w:line="240" w:lineRule="auto"/>
      <w:ind w:left="15"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4A04"/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E14A0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2023-10-25T05:00:00Z</dcterms:created>
  <dcterms:modified xsi:type="dcterms:W3CDTF">2023-10-25T05:05:00Z</dcterms:modified>
</cp:coreProperties>
</file>