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38" w:rsidRPr="00AE67E4" w:rsidRDefault="00A84C68" w:rsidP="00CA3903">
      <w:pPr>
        <w:widowControl w:val="0"/>
        <w:autoSpaceDE w:val="0"/>
        <w:autoSpaceDN w:val="0"/>
        <w:adjustRightInd w:val="0"/>
        <w:spacing w:line="240" w:lineRule="auto"/>
        <w:jc w:val="center"/>
        <w:rPr>
          <w:rFonts w:ascii="Times New Roman" w:hAnsi="Times New Roman" w:cs="Times New Roman"/>
          <w:b/>
          <w:sz w:val="28"/>
          <w:szCs w:val="28"/>
          <w:lang w:val="id-ID"/>
        </w:rPr>
      </w:pPr>
      <w:r w:rsidRPr="00AE67E4">
        <w:rPr>
          <w:rFonts w:ascii="Times New Roman" w:hAnsi="Times New Roman" w:cs="Times New Roman"/>
          <w:b/>
          <w:sz w:val="28"/>
          <w:szCs w:val="28"/>
          <w:lang w:val="id-ID"/>
        </w:rPr>
        <w:t>UJI AKTIVITAS ANTIBAKTERI EKSTRAK ETANOL DAUN SENGGANI (</w:t>
      </w:r>
      <w:r w:rsidR="0007520B" w:rsidRPr="00AE67E4">
        <w:rPr>
          <w:rFonts w:ascii="Times New Roman" w:hAnsi="Times New Roman" w:cs="Times New Roman"/>
          <w:b/>
          <w:i/>
          <w:sz w:val="28"/>
          <w:szCs w:val="28"/>
          <w:lang w:val="id-ID"/>
        </w:rPr>
        <w:t xml:space="preserve">Melastoma polyanthum </w:t>
      </w:r>
      <w:r w:rsidR="0007520B" w:rsidRPr="00AE67E4">
        <w:rPr>
          <w:rFonts w:ascii="Times New Roman" w:hAnsi="Times New Roman" w:cs="Times New Roman"/>
          <w:b/>
          <w:sz w:val="28"/>
          <w:szCs w:val="28"/>
          <w:lang w:val="id-ID"/>
        </w:rPr>
        <w:t>Blume</w:t>
      </w:r>
      <w:r w:rsidRPr="00AE67E4">
        <w:rPr>
          <w:rFonts w:ascii="Times New Roman" w:hAnsi="Times New Roman" w:cs="Times New Roman"/>
          <w:b/>
          <w:sz w:val="28"/>
          <w:szCs w:val="28"/>
          <w:lang w:val="id-ID"/>
        </w:rPr>
        <w:t>) TERHADAP BEBERAPA BAKTERI</w:t>
      </w:r>
    </w:p>
    <w:p w:rsidR="00A84C68" w:rsidRDefault="00A84C68" w:rsidP="00CA3903">
      <w:pPr>
        <w:widowControl w:val="0"/>
        <w:autoSpaceDE w:val="0"/>
        <w:autoSpaceDN w:val="0"/>
        <w:adjustRightInd w:val="0"/>
        <w:spacing w:line="240" w:lineRule="auto"/>
        <w:jc w:val="center"/>
        <w:rPr>
          <w:rFonts w:ascii="Times New Roman" w:hAnsi="Times New Roman" w:cs="Times New Roman"/>
          <w:b/>
          <w:sz w:val="24"/>
          <w:szCs w:val="24"/>
          <w:lang w:val="id-ID"/>
        </w:rPr>
      </w:pPr>
    </w:p>
    <w:p w:rsidR="00A84C68" w:rsidRPr="00AE67E4" w:rsidRDefault="00A84C68" w:rsidP="00355030">
      <w:pPr>
        <w:widowControl w:val="0"/>
        <w:autoSpaceDE w:val="0"/>
        <w:autoSpaceDN w:val="0"/>
        <w:adjustRightInd w:val="0"/>
        <w:spacing w:after="0" w:line="240" w:lineRule="auto"/>
        <w:jc w:val="center"/>
        <w:rPr>
          <w:rFonts w:ascii="Times New Roman" w:hAnsi="Times New Roman" w:cs="Times New Roman"/>
          <w:b/>
          <w:sz w:val="24"/>
          <w:szCs w:val="24"/>
          <w:u w:val="single"/>
          <w:lang w:val="id-ID"/>
        </w:rPr>
      </w:pPr>
      <w:r w:rsidRPr="00AE67E4">
        <w:rPr>
          <w:rFonts w:ascii="Times New Roman" w:hAnsi="Times New Roman" w:cs="Times New Roman"/>
          <w:b/>
          <w:sz w:val="24"/>
          <w:szCs w:val="24"/>
          <w:u w:val="single"/>
          <w:lang w:val="id-ID"/>
        </w:rPr>
        <w:t>MISBAHUL JANNAH</w:t>
      </w:r>
    </w:p>
    <w:p w:rsidR="00A84C68" w:rsidRDefault="00AE67E4" w:rsidP="00355030">
      <w:pPr>
        <w:widowControl w:val="0"/>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NPM. </w:t>
      </w:r>
      <w:r w:rsidR="00A84C68">
        <w:rPr>
          <w:rFonts w:ascii="Times New Roman" w:hAnsi="Times New Roman" w:cs="Times New Roman"/>
          <w:b/>
          <w:sz w:val="24"/>
          <w:szCs w:val="24"/>
          <w:lang w:val="id-ID"/>
        </w:rPr>
        <w:t>172114136</w:t>
      </w:r>
    </w:p>
    <w:p w:rsidR="004B4207" w:rsidRPr="005305C2" w:rsidRDefault="004B4207" w:rsidP="00355030">
      <w:pPr>
        <w:widowControl w:val="0"/>
        <w:autoSpaceDE w:val="0"/>
        <w:autoSpaceDN w:val="0"/>
        <w:adjustRightInd w:val="0"/>
        <w:spacing w:after="0" w:line="240" w:lineRule="auto"/>
        <w:jc w:val="center"/>
        <w:rPr>
          <w:rFonts w:ascii="Times New Roman" w:hAnsi="Times New Roman" w:cs="Times New Roman"/>
          <w:b/>
          <w:sz w:val="24"/>
          <w:szCs w:val="24"/>
        </w:rPr>
      </w:pPr>
    </w:p>
    <w:p w:rsidR="00C55F57" w:rsidRDefault="00C55F57" w:rsidP="0035503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A3903" w:rsidRDefault="00CA3903" w:rsidP="00CA3903">
      <w:pPr>
        <w:widowControl w:val="0"/>
        <w:autoSpaceDE w:val="0"/>
        <w:autoSpaceDN w:val="0"/>
        <w:adjustRightInd w:val="0"/>
        <w:spacing w:line="240" w:lineRule="auto"/>
        <w:jc w:val="center"/>
        <w:rPr>
          <w:rFonts w:ascii="Times New Roman" w:hAnsi="Times New Roman" w:cs="Times New Roman"/>
          <w:b/>
          <w:sz w:val="24"/>
          <w:szCs w:val="24"/>
        </w:rPr>
      </w:pPr>
    </w:p>
    <w:p w:rsidR="00254BE7" w:rsidRDefault="00A84C68" w:rsidP="00A2072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Tumbuhan senggani (</w:t>
      </w:r>
      <w:proofErr w:type="spellStart"/>
      <w:r>
        <w:rPr>
          <w:rFonts w:ascii="Times New Roman" w:hAnsi="Times New Roman" w:cs="Times New Roman"/>
          <w:i/>
          <w:sz w:val="24"/>
          <w:szCs w:val="24"/>
        </w:rPr>
        <w:t>Melastoma</w:t>
      </w:r>
      <w:proofErr w:type="spellEnd"/>
      <w:r>
        <w:rPr>
          <w:rFonts w:ascii="Times New Roman" w:hAnsi="Times New Roman" w:cs="Times New Roman"/>
          <w:i/>
          <w:sz w:val="24"/>
          <w:szCs w:val="24"/>
          <w:lang w:val="id-ID"/>
        </w:rPr>
        <w:t xml:space="preserve"> polyanthum </w:t>
      </w:r>
      <w:r>
        <w:rPr>
          <w:rFonts w:ascii="Times New Roman" w:hAnsi="Times New Roman" w:cs="Times New Roman"/>
          <w:sz w:val="24"/>
          <w:szCs w:val="24"/>
          <w:lang w:val="id-ID"/>
        </w:rPr>
        <w:t>Blume</w:t>
      </w:r>
      <w:r>
        <w:rPr>
          <w:rFonts w:ascii="Times New Roman" w:hAnsi="Times New Roman" w:cs="Times New Roman"/>
          <w:color w:val="000000" w:themeColor="text1"/>
          <w:sz w:val="24"/>
          <w:szCs w:val="24"/>
          <w:lang w:val="id-ID"/>
        </w:rPr>
        <w:t>) termasuk famili melastomaceae. Secara tradisional daun senggani telah digunakan masyarakat khususnya didaerah Aceh sebagai obat mual muntah, sakit perut, diare, obat luka, penurun tekanan darah tinggi, gula darah dan ambeien. Penelitian ini bertujuan untuk mengetahui senyawa kimia, menentukan aktivitas antibakteri dari ekstrak etanol daun senggani.</w:t>
      </w:r>
    </w:p>
    <w:p w:rsidR="00AA7029" w:rsidRDefault="00A84C68" w:rsidP="00A2072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Tahapan penelitian meliputi pengambilan bahan tanaman, identifikasi bahan tanaman, pembuatan simplisia, pembuatan ekstrak etanol daun senggani</w:t>
      </w:r>
      <w:r w:rsidR="00B52F2E">
        <w:rPr>
          <w:rFonts w:ascii="Times New Roman" w:hAnsi="Times New Roman" w:cs="Times New Roman"/>
          <w:color w:val="000000" w:themeColor="text1"/>
          <w:sz w:val="24"/>
          <w:szCs w:val="24"/>
          <w:lang w:val="id-ID"/>
        </w:rPr>
        <w:t xml:space="preserve">, pemeriksaan kadar air, skrining fitokimia dan uji aktivitas antibakteri ekstrak etanol daun senggani. Pembuatan ekstrak etanol daun senggani dibuat dengan cara maserasi menggunakan pelarut etanol 96% dan uji aktivitas antibakteri secara </w:t>
      </w:r>
      <w:r w:rsidR="00B52F2E" w:rsidRPr="00B52F2E">
        <w:rPr>
          <w:rFonts w:ascii="Times New Roman" w:hAnsi="Times New Roman" w:cs="Times New Roman"/>
          <w:i/>
          <w:color w:val="000000" w:themeColor="text1"/>
          <w:sz w:val="24"/>
          <w:szCs w:val="24"/>
          <w:lang w:val="id-ID"/>
        </w:rPr>
        <w:t>in vitro</w:t>
      </w:r>
      <w:r w:rsidR="00B52F2E">
        <w:rPr>
          <w:rFonts w:ascii="Times New Roman" w:hAnsi="Times New Roman" w:cs="Times New Roman"/>
          <w:color w:val="000000" w:themeColor="text1"/>
          <w:sz w:val="24"/>
          <w:szCs w:val="24"/>
          <w:lang w:val="id-ID"/>
        </w:rPr>
        <w:t xml:space="preserve"> dengan metode difusi agar menggunakan kertas cakram terhadap bakteri Gram positif </w:t>
      </w:r>
      <w:r w:rsidR="0007520B">
        <w:rPr>
          <w:rFonts w:ascii="Times New Roman" w:hAnsi="Times New Roman" w:cs="Times New Roman"/>
          <w:i/>
          <w:color w:val="000000" w:themeColor="text1"/>
          <w:sz w:val="24"/>
          <w:szCs w:val="24"/>
          <w:lang w:val="id-ID"/>
        </w:rPr>
        <w:t>St</w:t>
      </w:r>
      <w:r w:rsidR="00B52F2E" w:rsidRPr="00B52F2E">
        <w:rPr>
          <w:rFonts w:ascii="Times New Roman" w:hAnsi="Times New Roman" w:cs="Times New Roman"/>
          <w:i/>
          <w:color w:val="000000" w:themeColor="text1"/>
          <w:sz w:val="24"/>
          <w:szCs w:val="24"/>
          <w:lang w:val="id-ID"/>
        </w:rPr>
        <w:t>aphylococcus aureus, Streptococcus mutans</w:t>
      </w:r>
      <w:r w:rsidR="0007520B">
        <w:rPr>
          <w:rFonts w:ascii="Times New Roman" w:hAnsi="Times New Roman" w:cs="Times New Roman"/>
          <w:i/>
          <w:color w:val="000000" w:themeColor="text1"/>
          <w:sz w:val="24"/>
          <w:szCs w:val="24"/>
          <w:lang w:val="id-ID"/>
        </w:rPr>
        <w:t xml:space="preserve"> </w:t>
      </w:r>
      <w:r w:rsidR="00B52F2E">
        <w:rPr>
          <w:rFonts w:ascii="Times New Roman" w:hAnsi="Times New Roman" w:cs="Times New Roman"/>
          <w:color w:val="000000" w:themeColor="text1"/>
          <w:sz w:val="24"/>
          <w:szCs w:val="24"/>
          <w:lang w:val="id-ID"/>
        </w:rPr>
        <w:t xml:space="preserve">dan bakteri Gram negatif yaitu </w:t>
      </w:r>
      <w:r w:rsidR="00F106FC" w:rsidRPr="00F106FC">
        <w:rPr>
          <w:rFonts w:ascii="Times New Roman" w:hAnsi="Times New Roman" w:cs="Times New Roman"/>
          <w:i/>
          <w:color w:val="000000" w:themeColor="text1"/>
          <w:sz w:val="24"/>
          <w:szCs w:val="24"/>
          <w:lang w:val="id-ID"/>
        </w:rPr>
        <w:t>Pseudomonas aureginosa dan Escherichia coli</w:t>
      </w:r>
      <w:r w:rsidR="00F106FC">
        <w:rPr>
          <w:rFonts w:ascii="Times New Roman" w:hAnsi="Times New Roman" w:cs="Times New Roman"/>
          <w:color w:val="000000" w:themeColor="text1"/>
          <w:sz w:val="24"/>
          <w:szCs w:val="24"/>
          <w:lang w:val="id-ID"/>
        </w:rPr>
        <w:t xml:space="preserve"> melalui pengukuran diameter zona hambat. Sebagai kontrol untuk uji aktivitas antibakteri digunakan Chloramphenicol.</w:t>
      </w:r>
      <w:r w:rsidR="00A2072D">
        <w:rPr>
          <w:rFonts w:ascii="Times New Roman" w:hAnsi="Times New Roman" w:cs="Times New Roman"/>
          <w:color w:val="000000" w:themeColor="text1"/>
          <w:sz w:val="24"/>
          <w:szCs w:val="24"/>
          <w:lang w:val="id-ID"/>
        </w:rPr>
        <w:t xml:space="preserve"> </w:t>
      </w:r>
    </w:p>
    <w:p w:rsidR="00A2072D" w:rsidRPr="00A2072D" w:rsidRDefault="00F106FC" w:rsidP="00AA702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A2072D">
        <w:rPr>
          <w:rFonts w:ascii="Times New Roman" w:hAnsi="Times New Roman" w:cs="Times New Roman"/>
          <w:color w:val="000000" w:themeColor="text1"/>
          <w:sz w:val="24"/>
          <w:szCs w:val="24"/>
          <w:lang w:val="id-ID"/>
        </w:rPr>
        <w:t xml:space="preserve">Hasil pemeriksaan skrining fitokimia  terdapat kandungan senyawa kimia golongan glikosida, steroid/triterpenoid, flavonoid, alkaloid, </w:t>
      </w:r>
      <w:r w:rsidR="00696611" w:rsidRPr="00A2072D">
        <w:rPr>
          <w:rFonts w:ascii="Times New Roman" w:hAnsi="Times New Roman" w:cs="Times New Roman"/>
          <w:color w:val="000000" w:themeColor="text1"/>
          <w:sz w:val="24"/>
          <w:szCs w:val="24"/>
          <w:lang w:val="id-ID"/>
        </w:rPr>
        <w:t xml:space="preserve">saponin dan tanin. Hasil pengujian aktivitas antibakteri ekstrak etanol daun senggani menunjukkan bahwa ekstrak etanol daun senggani memiliki kemampuan menghambat pertumbuhan bakteri. </w:t>
      </w:r>
      <w:proofErr w:type="spellStart"/>
      <w:r w:rsidR="00A2072D" w:rsidRPr="00A2072D">
        <w:rPr>
          <w:rFonts w:ascii="Times New Roman" w:hAnsi="Times New Roman" w:cs="Times New Roman"/>
          <w:sz w:val="24"/>
          <w:szCs w:val="24"/>
        </w:rPr>
        <w:t>Ekstrak</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etanol</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daun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senggani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memberikan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daya</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hambat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dengan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kategori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sangat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kuat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terhadap</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pertumbuhan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bakteri</w:t>
      </w:r>
      <w:proofErr w:type="spellEnd"/>
      <w:r w:rsidR="00A2072D" w:rsidRPr="00A2072D">
        <w:rPr>
          <w:rFonts w:ascii="Times New Roman" w:hAnsi="Times New Roman" w:cs="Times New Roman"/>
          <w:sz w:val="24"/>
          <w:szCs w:val="24"/>
        </w:rPr>
        <w:t xml:space="preserve"> </w:t>
      </w:r>
      <w:r w:rsidR="00A2072D" w:rsidRPr="00A2072D">
        <w:rPr>
          <w:rFonts w:ascii="Times New Roman" w:hAnsi="Times New Roman" w:cs="Times New Roman"/>
          <w:i/>
          <w:sz w:val="24"/>
          <w:szCs w:val="24"/>
        </w:rPr>
        <w:t>Staphylococcus aureus</w:t>
      </w:r>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pada</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konsentrasi</w:t>
      </w:r>
      <w:proofErr w:type="spellEnd"/>
      <w:r w:rsidR="00A2072D" w:rsidRPr="00A2072D">
        <w:rPr>
          <w:rFonts w:ascii="Times New Roman" w:hAnsi="Times New Roman" w:cs="Times New Roman"/>
          <w:sz w:val="24"/>
          <w:szCs w:val="24"/>
        </w:rPr>
        <w:t xml:space="preserve"> 500, 400, 300 </w:t>
      </w:r>
      <w:proofErr w:type="spellStart"/>
      <w:r w:rsidR="00A2072D" w:rsidRPr="00A2072D">
        <w:rPr>
          <w:rFonts w:ascii="Times New Roman" w:hAnsi="Times New Roman" w:cs="Times New Roman"/>
          <w:sz w:val="24"/>
          <w:szCs w:val="24"/>
        </w:rPr>
        <w:t>dan</w:t>
      </w:r>
      <w:proofErr w:type="spellEnd"/>
      <w:r w:rsidR="00A2072D" w:rsidRPr="00A2072D">
        <w:rPr>
          <w:rFonts w:ascii="Times New Roman" w:hAnsi="Times New Roman" w:cs="Times New Roman"/>
          <w:sz w:val="24"/>
          <w:szCs w:val="24"/>
        </w:rPr>
        <w:t xml:space="preserve"> 200 mg/ml </w:t>
      </w:r>
      <w:proofErr w:type="spellStart"/>
      <w:r w:rsidR="00A2072D" w:rsidRPr="00A2072D">
        <w:rPr>
          <w:rFonts w:ascii="Times New Roman" w:hAnsi="Times New Roman" w:cs="Times New Roman"/>
          <w:sz w:val="24"/>
          <w:szCs w:val="24"/>
        </w:rPr>
        <w:t>dan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kategori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kuat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pada</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konsentrasi</w:t>
      </w:r>
      <w:proofErr w:type="spellEnd"/>
      <w:r w:rsidR="00A2072D" w:rsidRPr="00A2072D">
        <w:rPr>
          <w:rFonts w:ascii="Times New Roman" w:hAnsi="Times New Roman" w:cs="Times New Roman"/>
          <w:sz w:val="24"/>
          <w:szCs w:val="24"/>
        </w:rPr>
        <w:t xml:space="preserve"> 100 mg/ml. </w:t>
      </w:r>
      <w:proofErr w:type="spellStart"/>
      <w:r w:rsidR="00A2072D" w:rsidRPr="00A2072D">
        <w:rPr>
          <w:rFonts w:ascii="Times New Roman" w:hAnsi="Times New Roman" w:cs="Times New Roman"/>
          <w:sz w:val="24"/>
          <w:szCs w:val="24"/>
        </w:rPr>
        <w:t>Pada</w:t>
      </w:r>
      <w:proofErr w:type="spellEnd"/>
      <w:r w:rsidR="00A2072D" w:rsidRPr="00A2072D">
        <w:rPr>
          <w:rFonts w:ascii="Times New Roman" w:hAnsi="Times New Roman" w:cs="Times New Roman"/>
          <w:sz w:val="24"/>
          <w:szCs w:val="24"/>
        </w:rPr>
        <w:t xml:space="preserve"> </w:t>
      </w:r>
      <w:r w:rsidR="00A2072D" w:rsidRPr="00A2072D">
        <w:rPr>
          <w:rFonts w:ascii="Times New Roman" w:hAnsi="Times New Roman" w:cs="Times New Roman"/>
          <w:i/>
          <w:sz w:val="24"/>
          <w:szCs w:val="24"/>
        </w:rPr>
        <w:t xml:space="preserve">Streptococcus </w:t>
      </w:r>
      <w:proofErr w:type="spellStart"/>
      <w:r w:rsidR="00A2072D" w:rsidRPr="00A2072D">
        <w:rPr>
          <w:rFonts w:ascii="Times New Roman" w:hAnsi="Times New Roman" w:cs="Times New Roman"/>
          <w:i/>
          <w:sz w:val="24"/>
          <w:szCs w:val="24"/>
        </w:rPr>
        <w:t>mutans</w:t>
      </w:r>
      <w:proofErr w:type="spellEnd"/>
      <w:r w:rsidR="00A2072D" w:rsidRPr="00A2072D">
        <w:rPr>
          <w:rFonts w:ascii="Times New Roman" w:hAnsi="Times New Roman" w:cs="Times New Roman"/>
          <w:i/>
          <w:sz w:val="24"/>
          <w:szCs w:val="24"/>
        </w:rPr>
        <w:t xml:space="preserve"> </w:t>
      </w:r>
      <w:proofErr w:type="spellStart"/>
      <w:r w:rsidR="00A2072D" w:rsidRPr="00A2072D">
        <w:rPr>
          <w:rFonts w:ascii="Times New Roman" w:hAnsi="Times New Roman" w:cs="Times New Roman"/>
          <w:sz w:val="24"/>
          <w:szCs w:val="24"/>
        </w:rPr>
        <w:t>masuk</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kategori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kuat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konsentrasi</w:t>
      </w:r>
      <w:proofErr w:type="spellEnd"/>
      <w:r w:rsidR="00A2072D" w:rsidRPr="00A2072D">
        <w:rPr>
          <w:rFonts w:ascii="Times New Roman" w:hAnsi="Times New Roman" w:cs="Times New Roman"/>
          <w:sz w:val="24"/>
          <w:szCs w:val="24"/>
        </w:rPr>
        <w:t xml:space="preserve"> 500, 400, 300, 200 </w:t>
      </w:r>
      <w:proofErr w:type="spellStart"/>
      <w:r w:rsidR="00A2072D" w:rsidRPr="00A2072D">
        <w:rPr>
          <w:rFonts w:ascii="Times New Roman" w:hAnsi="Times New Roman" w:cs="Times New Roman"/>
          <w:sz w:val="24"/>
          <w:szCs w:val="24"/>
        </w:rPr>
        <w:t>dan</w:t>
      </w:r>
      <w:proofErr w:type="spellEnd"/>
      <w:r w:rsidR="00A2072D" w:rsidRPr="00A2072D">
        <w:rPr>
          <w:rFonts w:ascii="Times New Roman" w:hAnsi="Times New Roman" w:cs="Times New Roman"/>
          <w:sz w:val="24"/>
          <w:szCs w:val="24"/>
        </w:rPr>
        <w:t xml:space="preserve"> 100 mg/ml</w:t>
      </w:r>
      <w:r w:rsidR="00A2072D" w:rsidRPr="00A2072D">
        <w:rPr>
          <w:rFonts w:ascii="Times New Roman" w:hAnsi="Times New Roman" w:cs="Times New Roman"/>
          <w:i/>
          <w:sz w:val="24"/>
          <w:szCs w:val="24"/>
        </w:rPr>
        <w:t>,</w:t>
      </w:r>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pada</w:t>
      </w:r>
      <w:proofErr w:type="spellEnd"/>
      <w:r w:rsidR="00A2072D" w:rsidRPr="00A2072D">
        <w:rPr>
          <w:rFonts w:ascii="Times New Roman" w:hAnsi="Times New Roman" w:cs="Times New Roman"/>
          <w:sz w:val="24"/>
          <w:szCs w:val="24"/>
        </w:rPr>
        <w:t xml:space="preserve"> </w:t>
      </w:r>
      <w:r w:rsidR="00A2072D" w:rsidRPr="00A2072D">
        <w:rPr>
          <w:rFonts w:ascii="Times New Roman" w:hAnsi="Times New Roman" w:cs="Times New Roman"/>
          <w:i/>
          <w:sz w:val="24"/>
          <w:szCs w:val="24"/>
        </w:rPr>
        <w:t xml:space="preserve">Pseudomonas </w:t>
      </w:r>
      <w:proofErr w:type="spellStart"/>
      <w:r w:rsidR="00A2072D" w:rsidRPr="00A2072D">
        <w:rPr>
          <w:rFonts w:ascii="Times New Roman" w:hAnsi="Times New Roman" w:cs="Times New Roman"/>
          <w:i/>
          <w:sz w:val="24"/>
          <w:szCs w:val="24"/>
        </w:rPr>
        <w:t>aureginosa</w:t>
      </w:r>
      <w:proofErr w:type="spellEnd"/>
      <w:r w:rsidR="00A2072D" w:rsidRPr="00A2072D">
        <w:rPr>
          <w:rFonts w:ascii="Times New Roman" w:hAnsi="Times New Roman" w:cs="Times New Roman"/>
          <w:i/>
          <w:sz w:val="24"/>
          <w:szCs w:val="24"/>
        </w:rPr>
        <w:t xml:space="preserve"> </w:t>
      </w:r>
      <w:proofErr w:type="spellStart"/>
      <w:r w:rsidR="00A2072D" w:rsidRPr="00A2072D">
        <w:rPr>
          <w:rFonts w:ascii="Times New Roman" w:hAnsi="Times New Roman" w:cs="Times New Roman"/>
          <w:sz w:val="24"/>
          <w:szCs w:val="24"/>
        </w:rPr>
        <w:t>dan</w:t>
      </w:r>
      <w:proofErr w:type="spellEnd"/>
      <w:r w:rsidR="00A2072D" w:rsidRPr="00A2072D">
        <w:rPr>
          <w:rFonts w:ascii="Times New Roman" w:hAnsi="Times New Roman" w:cs="Times New Roman"/>
          <w:sz w:val="24"/>
          <w:szCs w:val="24"/>
        </w:rPr>
        <w:t xml:space="preserve"> </w:t>
      </w:r>
      <w:r w:rsidR="00A2072D" w:rsidRPr="00A2072D">
        <w:rPr>
          <w:rFonts w:ascii="Times New Roman" w:hAnsi="Times New Roman" w:cs="Times New Roman"/>
          <w:i/>
          <w:sz w:val="24"/>
          <w:szCs w:val="24"/>
        </w:rPr>
        <w:t xml:space="preserve">Escherichia </w:t>
      </w:r>
      <w:proofErr w:type="gramStart"/>
      <w:r w:rsidR="00A2072D" w:rsidRPr="00A2072D">
        <w:rPr>
          <w:rFonts w:ascii="Times New Roman" w:hAnsi="Times New Roman" w:cs="Times New Roman"/>
          <w:i/>
          <w:sz w:val="24"/>
          <w:szCs w:val="24"/>
        </w:rPr>
        <w:t xml:space="preserve">coli  </w:t>
      </w:r>
      <w:proofErr w:type="spellStart"/>
      <w:r w:rsidR="00A2072D" w:rsidRPr="00A2072D">
        <w:rPr>
          <w:rFonts w:ascii="Times New Roman" w:hAnsi="Times New Roman" w:cs="Times New Roman"/>
          <w:sz w:val="24"/>
          <w:szCs w:val="24"/>
        </w:rPr>
        <w:t>konsentrasi</w:t>
      </w:r>
      <w:proofErr w:type="spellEnd"/>
      <w:proofErr w:type="gramEnd"/>
      <w:r w:rsidR="00A2072D" w:rsidRPr="00A2072D">
        <w:rPr>
          <w:rFonts w:ascii="Times New Roman" w:hAnsi="Times New Roman" w:cs="Times New Roman"/>
          <w:sz w:val="24"/>
          <w:szCs w:val="24"/>
        </w:rPr>
        <w:t xml:space="preserve"> 500, 400, 300 </w:t>
      </w:r>
      <w:proofErr w:type="spellStart"/>
      <w:r w:rsidR="00A2072D" w:rsidRPr="00A2072D">
        <w:rPr>
          <w:rFonts w:ascii="Times New Roman" w:hAnsi="Times New Roman" w:cs="Times New Roman"/>
          <w:sz w:val="24"/>
          <w:szCs w:val="24"/>
        </w:rPr>
        <w:t>dan</w:t>
      </w:r>
      <w:proofErr w:type="spellEnd"/>
      <w:r w:rsidR="00A2072D" w:rsidRPr="00A2072D">
        <w:rPr>
          <w:rFonts w:ascii="Times New Roman" w:hAnsi="Times New Roman" w:cs="Times New Roman"/>
          <w:sz w:val="24"/>
          <w:szCs w:val="24"/>
        </w:rPr>
        <w:t xml:space="preserve"> 200 mg/ml </w:t>
      </w:r>
      <w:proofErr w:type="spellStart"/>
      <w:r w:rsidR="00A2072D" w:rsidRPr="00A2072D">
        <w:rPr>
          <w:rFonts w:ascii="Times New Roman" w:hAnsi="Times New Roman" w:cs="Times New Roman"/>
          <w:sz w:val="24"/>
          <w:szCs w:val="24"/>
        </w:rPr>
        <w:t>masuk</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dalam</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kategori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kuat</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namun</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konsentrasi</w:t>
      </w:r>
      <w:proofErr w:type="spellEnd"/>
      <w:r w:rsidR="00A2072D" w:rsidRPr="00A2072D">
        <w:rPr>
          <w:rFonts w:ascii="Times New Roman" w:hAnsi="Times New Roman" w:cs="Times New Roman"/>
          <w:sz w:val="24"/>
          <w:szCs w:val="24"/>
        </w:rPr>
        <w:t xml:space="preserve"> 100 mg/ml </w:t>
      </w:r>
      <w:proofErr w:type="spellStart"/>
      <w:r w:rsidR="00A2072D" w:rsidRPr="00A2072D">
        <w:rPr>
          <w:rFonts w:ascii="Times New Roman" w:hAnsi="Times New Roman" w:cs="Times New Roman"/>
          <w:sz w:val="24"/>
          <w:szCs w:val="24"/>
        </w:rPr>
        <w:t>masuk</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dalam</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kategori</w:t>
      </w:r>
      <w:proofErr w:type="spellEnd"/>
      <w:r w:rsidR="00A2072D" w:rsidRPr="00A2072D">
        <w:rPr>
          <w:rFonts w:ascii="Times New Roman" w:hAnsi="Times New Roman" w:cs="Times New Roman"/>
          <w:sz w:val="24"/>
          <w:szCs w:val="24"/>
        </w:rPr>
        <w:t xml:space="preserve"> </w:t>
      </w:r>
      <w:proofErr w:type="spellStart"/>
      <w:r w:rsidR="00A2072D" w:rsidRPr="00A2072D">
        <w:rPr>
          <w:rFonts w:ascii="Times New Roman" w:hAnsi="Times New Roman" w:cs="Times New Roman"/>
          <w:sz w:val="24"/>
          <w:szCs w:val="24"/>
        </w:rPr>
        <w:t>sedang</w:t>
      </w:r>
      <w:proofErr w:type="spellEnd"/>
      <w:r w:rsidR="00A2072D" w:rsidRPr="00A2072D">
        <w:rPr>
          <w:rFonts w:ascii="Times New Roman" w:hAnsi="Times New Roman" w:cs="Times New Roman"/>
          <w:sz w:val="24"/>
          <w:szCs w:val="24"/>
        </w:rPr>
        <w:t>.</w:t>
      </w:r>
    </w:p>
    <w:p w:rsidR="00F106FC" w:rsidRPr="00696611" w:rsidRDefault="00F106FC" w:rsidP="00A2072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C55F57" w:rsidRDefault="00896198" w:rsidP="00846B6D">
      <w:pPr>
        <w:widowControl w:val="0"/>
        <w:autoSpaceDE w:val="0"/>
        <w:autoSpaceDN w:val="0"/>
        <w:adjustRightInd w:val="0"/>
        <w:spacing w:after="0" w:line="240" w:lineRule="auto"/>
        <w:ind w:left="1418" w:hanging="1418"/>
        <w:jc w:val="both"/>
        <w:rPr>
          <w:rFonts w:ascii="Times New Roman" w:hAnsi="Times New Roman" w:cs="Times New Roman"/>
          <w:i/>
          <w:color w:val="000000" w:themeColor="text1"/>
          <w:sz w:val="24"/>
          <w:szCs w:val="24"/>
        </w:rPr>
      </w:pPr>
      <w:r w:rsidRPr="00141ACD">
        <w:rPr>
          <w:rFonts w:ascii="Times New Roman" w:hAnsi="Times New Roman" w:cs="Times New Roman"/>
          <w:b/>
          <w:color w:val="000000" w:themeColor="text1"/>
          <w:sz w:val="24"/>
          <w:szCs w:val="24"/>
        </w:rPr>
        <w:t xml:space="preserve">Kata </w:t>
      </w:r>
      <w:proofErr w:type="spellStart"/>
      <w:r w:rsidRPr="00141ACD">
        <w:rPr>
          <w:rFonts w:ascii="Times New Roman" w:hAnsi="Times New Roman" w:cs="Times New Roman"/>
          <w:b/>
          <w:color w:val="000000" w:themeColor="text1"/>
          <w:sz w:val="24"/>
          <w:szCs w:val="24"/>
        </w:rPr>
        <w:t>Kunci</w:t>
      </w:r>
      <w:proofErr w:type="spellEnd"/>
      <w:r w:rsidRPr="00141ACD">
        <w:rPr>
          <w:rFonts w:ascii="Times New Roman" w:hAnsi="Times New Roman" w:cs="Times New Roman"/>
          <w:b/>
          <w:color w:val="000000" w:themeColor="text1"/>
          <w:sz w:val="24"/>
          <w:szCs w:val="24"/>
        </w:rPr>
        <w:t xml:space="preserve">: </w:t>
      </w:r>
      <w:r w:rsidR="00D217AB" w:rsidRPr="00141ACD">
        <w:rPr>
          <w:rFonts w:ascii="Times New Roman" w:hAnsi="Times New Roman" w:cs="Times New Roman"/>
          <w:b/>
          <w:i/>
          <w:color w:val="000000" w:themeColor="text1"/>
          <w:sz w:val="24"/>
          <w:szCs w:val="24"/>
          <w:lang w:val="id-ID"/>
        </w:rPr>
        <w:t>D</w:t>
      </w:r>
      <w:r w:rsidR="00696611" w:rsidRPr="00141ACD">
        <w:rPr>
          <w:rFonts w:ascii="Times New Roman" w:hAnsi="Times New Roman" w:cs="Times New Roman"/>
          <w:b/>
          <w:i/>
          <w:color w:val="000000" w:themeColor="text1"/>
          <w:sz w:val="24"/>
          <w:szCs w:val="24"/>
          <w:lang w:val="id-ID"/>
        </w:rPr>
        <w:t xml:space="preserve">aun </w:t>
      </w:r>
      <w:proofErr w:type="spellStart"/>
      <w:r w:rsidR="00696611" w:rsidRPr="00141ACD">
        <w:rPr>
          <w:rFonts w:ascii="Times New Roman" w:hAnsi="Times New Roman" w:cs="Times New Roman"/>
          <w:b/>
          <w:i/>
          <w:color w:val="000000" w:themeColor="text1"/>
          <w:sz w:val="24"/>
          <w:szCs w:val="24"/>
        </w:rPr>
        <w:t>senggani</w:t>
      </w:r>
      <w:proofErr w:type="spellEnd"/>
      <w:r w:rsidR="00696611" w:rsidRPr="00141ACD">
        <w:rPr>
          <w:rFonts w:ascii="Times New Roman" w:hAnsi="Times New Roman" w:cs="Times New Roman"/>
          <w:b/>
          <w:color w:val="000000" w:themeColor="text1"/>
          <w:sz w:val="24"/>
          <w:szCs w:val="24"/>
          <w:lang w:val="id-ID"/>
        </w:rPr>
        <w:t xml:space="preserve">, </w:t>
      </w:r>
      <w:r w:rsidR="00AC7F50" w:rsidRPr="00141ACD">
        <w:rPr>
          <w:rFonts w:ascii="Times New Roman" w:hAnsi="Times New Roman" w:cs="Times New Roman"/>
          <w:b/>
          <w:i/>
          <w:color w:val="000000" w:themeColor="text1"/>
          <w:sz w:val="24"/>
          <w:szCs w:val="24"/>
          <w:lang w:val="id-ID"/>
        </w:rPr>
        <w:t>St</w:t>
      </w:r>
      <w:r w:rsidR="00696611" w:rsidRPr="00141ACD">
        <w:rPr>
          <w:rFonts w:ascii="Times New Roman" w:hAnsi="Times New Roman" w:cs="Times New Roman"/>
          <w:b/>
          <w:i/>
          <w:color w:val="000000" w:themeColor="text1"/>
          <w:sz w:val="24"/>
          <w:szCs w:val="24"/>
          <w:lang w:val="id-ID"/>
        </w:rPr>
        <w:t>a</w:t>
      </w:r>
      <w:r w:rsidR="00A24787" w:rsidRPr="00141ACD">
        <w:rPr>
          <w:rFonts w:ascii="Times New Roman" w:hAnsi="Times New Roman" w:cs="Times New Roman"/>
          <w:b/>
          <w:i/>
          <w:color w:val="000000" w:themeColor="text1"/>
          <w:sz w:val="24"/>
          <w:szCs w:val="24"/>
          <w:lang w:val="id-ID"/>
        </w:rPr>
        <w:t xml:space="preserve">phylococcus aureus, </w:t>
      </w:r>
      <w:r w:rsidR="00696611" w:rsidRPr="00141ACD">
        <w:rPr>
          <w:rFonts w:ascii="Times New Roman" w:hAnsi="Times New Roman" w:cs="Times New Roman"/>
          <w:b/>
          <w:i/>
          <w:color w:val="000000" w:themeColor="text1"/>
          <w:sz w:val="24"/>
          <w:szCs w:val="24"/>
          <w:lang w:val="id-ID"/>
        </w:rPr>
        <w:t>Streptococcus mutans, Pseudomonas aureginosa,</w:t>
      </w:r>
      <w:r w:rsidR="00AC7F50" w:rsidRPr="00141ACD">
        <w:rPr>
          <w:rFonts w:ascii="Times New Roman" w:hAnsi="Times New Roman" w:cs="Times New Roman"/>
          <w:b/>
          <w:i/>
          <w:color w:val="000000" w:themeColor="text1"/>
          <w:sz w:val="24"/>
          <w:szCs w:val="24"/>
          <w:lang w:val="id-ID"/>
        </w:rPr>
        <w:t xml:space="preserve"> </w:t>
      </w:r>
      <w:r w:rsidR="00696611" w:rsidRPr="00141ACD">
        <w:rPr>
          <w:rFonts w:ascii="Times New Roman" w:hAnsi="Times New Roman" w:cs="Times New Roman"/>
          <w:b/>
          <w:i/>
          <w:color w:val="000000" w:themeColor="text1"/>
          <w:sz w:val="24"/>
          <w:szCs w:val="24"/>
          <w:lang w:val="id-ID"/>
        </w:rPr>
        <w:t>Escherichia coli</w:t>
      </w:r>
      <w:r w:rsidR="00696611">
        <w:rPr>
          <w:rFonts w:ascii="Times New Roman" w:hAnsi="Times New Roman" w:cs="Times New Roman"/>
          <w:i/>
          <w:color w:val="000000" w:themeColor="text1"/>
          <w:sz w:val="24"/>
          <w:szCs w:val="24"/>
          <w:lang w:val="id-ID"/>
        </w:rPr>
        <w:t>.</w:t>
      </w: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sz w:val="24"/>
          <w:szCs w:val="24"/>
        </w:rPr>
      </w:pPr>
    </w:p>
    <w:p w:rsidR="00440429" w:rsidRPr="001D11A8" w:rsidRDefault="00440429" w:rsidP="00440429">
      <w:bookmarkStart w:id="0" w:name="_GoBack"/>
      <w:r>
        <w:rPr>
          <w:noProof/>
        </w:rPr>
        <w:lastRenderedPageBreak/>
        <w:drawing>
          <wp:inline distT="0" distB="0" distL="0" distR="0" wp14:anchorId="008049F2" wp14:editId="54A172DF">
            <wp:extent cx="5546360" cy="7396688"/>
            <wp:effectExtent l="0" t="0" r="0" b="0"/>
            <wp:docPr id="3" name="Picture 3" descr="C:\Users\USER\Downloads\ABSTRAK mis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ABSTRAK misba.jpe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52970" cy="7405503"/>
                    </a:xfrm>
                    <a:prstGeom prst="rect">
                      <a:avLst/>
                    </a:prstGeom>
                    <a:noFill/>
                    <a:ln>
                      <a:noFill/>
                    </a:ln>
                  </pic:spPr>
                </pic:pic>
              </a:graphicData>
            </a:graphic>
          </wp:inline>
        </w:drawing>
      </w:r>
      <w:bookmarkEnd w:id="0"/>
    </w:p>
    <w:p w:rsidR="00440429" w:rsidRPr="00440429" w:rsidRDefault="00440429" w:rsidP="00846B6D">
      <w:pPr>
        <w:widowControl w:val="0"/>
        <w:autoSpaceDE w:val="0"/>
        <w:autoSpaceDN w:val="0"/>
        <w:adjustRightInd w:val="0"/>
        <w:spacing w:after="0" w:line="240" w:lineRule="auto"/>
        <w:ind w:left="1418" w:hanging="1418"/>
        <w:jc w:val="both"/>
        <w:rPr>
          <w:rFonts w:ascii="Times New Roman" w:hAnsi="Times New Roman" w:cs="Times New Roman"/>
          <w:color w:val="000000" w:themeColor="text1"/>
          <w:sz w:val="24"/>
          <w:szCs w:val="24"/>
        </w:rPr>
      </w:pPr>
    </w:p>
    <w:sectPr w:rsidR="00440429" w:rsidRPr="00440429" w:rsidSect="008975DB">
      <w:footerReference w:type="default" r:id="rId10"/>
      <w:pgSz w:w="11907" w:h="16840" w:code="9"/>
      <w:pgMar w:top="1701" w:right="1701" w:bottom="1701" w:left="2268" w:header="1134"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40" w:rsidRDefault="005D5140" w:rsidP="0020122A">
      <w:pPr>
        <w:spacing w:after="0" w:line="240" w:lineRule="auto"/>
      </w:pPr>
      <w:r>
        <w:separator/>
      </w:r>
    </w:p>
  </w:endnote>
  <w:endnote w:type="continuationSeparator" w:id="0">
    <w:p w:rsidR="005D5140" w:rsidRDefault="005D5140" w:rsidP="0020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8690"/>
      <w:docPartObj>
        <w:docPartGallery w:val="Page Numbers (Bottom of Page)"/>
        <w:docPartUnique/>
      </w:docPartObj>
    </w:sdtPr>
    <w:sdtEndPr/>
    <w:sdtContent>
      <w:p w:rsidR="0020122A" w:rsidRPr="00F7504E" w:rsidRDefault="00F7504E" w:rsidP="00F7504E">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iii</w:t>
        </w:r>
        <w:proofErr w:type="gramEnd"/>
      </w:p>
    </w:sdtContent>
  </w:sdt>
  <w:p w:rsidR="0020122A" w:rsidRDefault="0020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40" w:rsidRDefault="005D5140" w:rsidP="0020122A">
      <w:pPr>
        <w:spacing w:after="0" w:line="240" w:lineRule="auto"/>
      </w:pPr>
      <w:r>
        <w:separator/>
      </w:r>
    </w:p>
  </w:footnote>
  <w:footnote w:type="continuationSeparator" w:id="0">
    <w:p w:rsidR="005D5140" w:rsidRDefault="005D5140" w:rsidP="00201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ACA"/>
    <w:multiLevelType w:val="hybridMultilevel"/>
    <w:tmpl w:val="562C3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57"/>
    <w:rsid w:val="00000A33"/>
    <w:rsid w:val="00046F87"/>
    <w:rsid w:val="0005519A"/>
    <w:rsid w:val="000724DB"/>
    <w:rsid w:val="0007520B"/>
    <w:rsid w:val="000964BD"/>
    <w:rsid w:val="00097424"/>
    <w:rsid w:val="000C0AD4"/>
    <w:rsid w:val="000F0BC2"/>
    <w:rsid w:val="000F3305"/>
    <w:rsid w:val="00141ACD"/>
    <w:rsid w:val="001A6A26"/>
    <w:rsid w:val="001B09B2"/>
    <w:rsid w:val="001B49CB"/>
    <w:rsid w:val="001C4127"/>
    <w:rsid w:val="001D3BB3"/>
    <w:rsid w:val="001E3FF1"/>
    <w:rsid w:val="0020122A"/>
    <w:rsid w:val="00203665"/>
    <w:rsid w:val="00210D8D"/>
    <w:rsid w:val="00211950"/>
    <w:rsid w:val="00254BE7"/>
    <w:rsid w:val="002729DE"/>
    <w:rsid w:val="00282D8D"/>
    <w:rsid w:val="002954FF"/>
    <w:rsid w:val="002F62F5"/>
    <w:rsid w:val="003068AC"/>
    <w:rsid w:val="00314E38"/>
    <w:rsid w:val="00355030"/>
    <w:rsid w:val="00365B09"/>
    <w:rsid w:val="00385F6E"/>
    <w:rsid w:val="0039215D"/>
    <w:rsid w:val="003B03B1"/>
    <w:rsid w:val="00424C2D"/>
    <w:rsid w:val="00437824"/>
    <w:rsid w:val="00440429"/>
    <w:rsid w:val="00453A2A"/>
    <w:rsid w:val="004B4207"/>
    <w:rsid w:val="004B67CA"/>
    <w:rsid w:val="004C1EEF"/>
    <w:rsid w:val="004E0041"/>
    <w:rsid w:val="005305C2"/>
    <w:rsid w:val="0053116F"/>
    <w:rsid w:val="00540623"/>
    <w:rsid w:val="005578A9"/>
    <w:rsid w:val="00587656"/>
    <w:rsid w:val="005B3227"/>
    <w:rsid w:val="005C20B4"/>
    <w:rsid w:val="005D144A"/>
    <w:rsid w:val="005D5140"/>
    <w:rsid w:val="0062396C"/>
    <w:rsid w:val="0069563A"/>
    <w:rsid w:val="00696611"/>
    <w:rsid w:val="00703587"/>
    <w:rsid w:val="007125E9"/>
    <w:rsid w:val="0078116B"/>
    <w:rsid w:val="00801218"/>
    <w:rsid w:val="0080409E"/>
    <w:rsid w:val="00846B6D"/>
    <w:rsid w:val="00896198"/>
    <w:rsid w:val="008975DB"/>
    <w:rsid w:val="008C4AB1"/>
    <w:rsid w:val="008E209A"/>
    <w:rsid w:val="008F564F"/>
    <w:rsid w:val="008F7011"/>
    <w:rsid w:val="009070F8"/>
    <w:rsid w:val="00934165"/>
    <w:rsid w:val="00997EB0"/>
    <w:rsid w:val="009A28E5"/>
    <w:rsid w:val="009A3D2D"/>
    <w:rsid w:val="009C4D0B"/>
    <w:rsid w:val="00A121A3"/>
    <w:rsid w:val="00A2072D"/>
    <w:rsid w:val="00A24787"/>
    <w:rsid w:val="00A66B5B"/>
    <w:rsid w:val="00A84C68"/>
    <w:rsid w:val="00A96132"/>
    <w:rsid w:val="00AA7029"/>
    <w:rsid w:val="00AC0704"/>
    <w:rsid w:val="00AC2696"/>
    <w:rsid w:val="00AC7F50"/>
    <w:rsid w:val="00AE09E7"/>
    <w:rsid w:val="00AE53CB"/>
    <w:rsid w:val="00AE67E4"/>
    <w:rsid w:val="00AF4260"/>
    <w:rsid w:val="00AF6C94"/>
    <w:rsid w:val="00B52F2E"/>
    <w:rsid w:val="00B75E6D"/>
    <w:rsid w:val="00C55F57"/>
    <w:rsid w:val="00C81F23"/>
    <w:rsid w:val="00C925E2"/>
    <w:rsid w:val="00CA3903"/>
    <w:rsid w:val="00CA746E"/>
    <w:rsid w:val="00CF04C0"/>
    <w:rsid w:val="00D05E84"/>
    <w:rsid w:val="00D217AB"/>
    <w:rsid w:val="00DE68AD"/>
    <w:rsid w:val="00E37108"/>
    <w:rsid w:val="00E523F7"/>
    <w:rsid w:val="00E52AE7"/>
    <w:rsid w:val="00E54C81"/>
    <w:rsid w:val="00E9564F"/>
    <w:rsid w:val="00E968A0"/>
    <w:rsid w:val="00EA4010"/>
    <w:rsid w:val="00EB13DD"/>
    <w:rsid w:val="00EB56B4"/>
    <w:rsid w:val="00EC6BCF"/>
    <w:rsid w:val="00F106FC"/>
    <w:rsid w:val="00F251E8"/>
    <w:rsid w:val="00F33A0A"/>
    <w:rsid w:val="00F342AC"/>
    <w:rsid w:val="00F6372E"/>
    <w:rsid w:val="00F7504E"/>
    <w:rsid w:val="00F87FAD"/>
    <w:rsid w:val="00F94E45"/>
    <w:rsid w:val="00FE5F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57"/>
    <w:pPr>
      <w:ind w:left="720"/>
      <w:contextualSpacing/>
    </w:pPr>
  </w:style>
  <w:style w:type="paragraph" w:styleId="Header">
    <w:name w:val="header"/>
    <w:basedOn w:val="Normal"/>
    <w:link w:val="HeaderChar"/>
    <w:uiPriority w:val="99"/>
    <w:unhideWhenUsed/>
    <w:rsid w:val="0020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2A"/>
  </w:style>
  <w:style w:type="paragraph" w:styleId="Footer">
    <w:name w:val="footer"/>
    <w:basedOn w:val="Normal"/>
    <w:link w:val="FooterChar"/>
    <w:uiPriority w:val="99"/>
    <w:unhideWhenUsed/>
    <w:rsid w:val="0020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2A"/>
  </w:style>
  <w:style w:type="paragraph" w:styleId="BalloonText">
    <w:name w:val="Balloon Text"/>
    <w:basedOn w:val="Normal"/>
    <w:link w:val="BalloonTextChar"/>
    <w:uiPriority w:val="99"/>
    <w:semiHidden/>
    <w:unhideWhenUsed/>
    <w:rsid w:val="0062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57"/>
    <w:pPr>
      <w:ind w:left="720"/>
      <w:contextualSpacing/>
    </w:pPr>
  </w:style>
  <w:style w:type="paragraph" w:styleId="Header">
    <w:name w:val="header"/>
    <w:basedOn w:val="Normal"/>
    <w:link w:val="HeaderChar"/>
    <w:uiPriority w:val="99"/>
    <w:unhideWhenUsed/>
    <w:rsid w:val="0020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2A"/>
  </w:style>
  <w:style w:type="paragraph" w:styleId="Footer">
    <w:name w:val="footer"/>
    <w:basedOn w:val="Normal"/>
    <w:link w:val="FooterChar"/>
    <w:uiPriority w:val="99"/>
    <w:unhideWhenUsed/>
    <w:rsid w:val="0020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2A"/>
  </w:style>
  <w:style w:type="paragraph" w:styleId="BalloonText">
    <w:name w:val="Balloon Text"/>
    <w:basedOn w:val="Normal"/>
    <w:link w:val="BalloonTextChar"/>
    <w:uiPriority w:val="99"/>
    <w:semiHidden/>
    <w:unhideWhenUsed/>
    <w:rsid w:val="0062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2019-05-07T09:01:00Z</cp:lastPrinted>
  <dcterms:created xsi:type="dcterms:W3CDTF">2023-09-25T01:51:00Z</dcterms:created>
  <dcterms:modified xsi:type="dcterms:W3CDTF">2023-09-25T01:51:00Z</dcterms:modified>
</cp:coreProperties>
</file>