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81" w:rsidRPr="007566BC" w:rsidRDefault="00E44981" w:rsidP="00E449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C66AC" w:rsidRDefault="00E35369" w:rsidP="001C66AC">
      <w:pPr>
        <w:rPr>
          <w:lang w:val="en-US"/>
        </w:rPr>
      </w:pPr>
      <w:r>
        <w:rPr>
          <w:lang w:val="en-US"/>
        </w:rPr>
        <w:t xml:space="preserve"> </w:t>
      </w:r>
    </w:p>
    <w:p w:rsidR="001C66AC" w:rsidRDefault="001C66AC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66AC">
        <w:rPr>
          <w:rFonts w:ascii="Times New Roman" w:hAnsi="Times New Roman" w:cs="Times New Roman"/>
          <w:sz w:val="24"/>
          <w:szCs w:val="24"/>
        </w:rPr>
        <w:t xml:space="preserve">Adelberg, Jawetz, Melnick. 2008. </w:t>
      </w:r>
      <w:r w:rsidRPr="001C66AC">
        <w:rPr>
          <w:rFonts w:ascii="Times New Roman" w:hAnsi="Times New Roman" w:cs="Times New Roman"/>
          <w:i/>
          <w:sz w:val="24"/>
          <w:szCs w:val="24"/>
        </w:rPr>
        <w:t>Medical Microbiology</w:t>
      </w:r>
      <w:r w:rsidRPr="001C66AC">
        <w:rPr>
          <w:rFonts w:ascii="Times New Roman" w:hAnsi="Times New Roman" w:cs="Times New Roman"/>
          <w:sz w:val="24"/>
          <w:szCs w:val="24"/>
        </w:rPr>
        <w:t>. Edisi 23. Jakarta: Penerbit Buku Kedokteran EGC</w:t>
      </w:r>
    </w:p>
    <w:p w:rsidR="008B4148" w:rsidRPr="008B4148" w:rsidRDefault="008B4148" w:rsidP="00F64E8B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(1997</w:t>
      </w:r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proofErr w:type="spellStart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>Meracik</w:t>
      </w:r>
      <w:proofErr w:type="spellEnd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6D4936" w:rsidRDefault="00132E5F" w:rsidP="00F64E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E5F">
        <w:rPr>
          <w:rFonts w:ascii="Times New Roman" w:hAnsi="Times New Roman" w:cs="Times New Roman"/>
          <w:sz w:val="24"/>
          <w:szCs w:val="24"/>
          <w:lang w:val="en-US"/>
        </w:rPr>
        <w:t>Anief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2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E5F"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 w:rsidRPr="00132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E5F"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 w:rsidRPr="00132E5F"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  <w:proofErr w:type="gramStart"/>
      <w:r w:rsidRPr="00132E5F"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</w:p>
    <w:p w:rsidR="006D4936" w:rsidRPr="006D4936" w:rsidRDefault="006D4936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Pr="006D4936">
        <w:rPr>
          <w:rFonts w:ascii="Times New Roman" w:hAnsi="Times New Roman" w:cs="Times New Roman"/>
          <w:sz w:val="24"/>
          <w:szCs w:val="24"/>
        </w:rPr>
        <w:t xml:space="preserve">Anief, Moh. (2007). Farmasetika . Yogyakarta: Gadjah Mada University Press. </w:t>
      </w:r>
      <w:r w:rsidRPr="006D49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6D4936">
        <w:rPr>
          <w:rFonts w:ascii="Times New Roman" w:hAnsi="Times New Roman" w:cs="Times New Roman"/>
          <w:sz w:val="24"/>
          <w:szCs w:val="24"/>
        </w:rPr>
        <w:t>Halaman110, 111</w:t>
      </w:r>
    </w:p>
    <w:p w:rsidR="00E35369" w:rsidRDefault="006D4936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936">
        <w:rPr>
          <w:rFonts w:ascii="Times New Roman" w:hAnsi="Times New Roman" w:cs="Times New Roman"/>
          <w:sz w:val="24"/>
          <w:szCs w:val="24"/>
        </w:rPr>
        <w:t xml:space="preserve">Anonim. 1995. </w:t>
      </w:r>
      <w:r w:rsidRPr="00E35369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6D4936">
        <w:rPr>
          <w:rFonts w:ascii="Times New Roman" w:hAnsi="Times New Roman" w:cs="Times New Roman"/>
          <w:sz w:val="24"/>
          <w:szCs w:val="24"/>
        </w:rPr>
        <w:t>. Edisi IV. Departemen Kesehatan Republik Indonesia, Jakarta</w:t>
      </w:r>
    </w:p>
    <w:p w:rsidR="00800789" w:rsidRDefault="00E35369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Apraidji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Harry. 2007.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vibizlife.com</w:t>
      </w:r>
    </w:p>
    <w:p w:rsidR="00CB133E" w:rsidRPr="00CB133E" w:rsidRDefault="00CB133E" w:rsidP="00F64E8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33E">
        <w:rPr>
          <w:rFonts w:ascii="Times New Roman" w:hAnsi="Times New Roman" w:cs="Times New Roman"/>
          <w:sz w:val="24"/>
          <w:szCs w:val="24"/>
        </w:rPr>
        <w:t xml:space="preserve">Apriyanto, D. 2002. </w:t>
      </w:r>
      <w:r w:rsidRPr="00CB133E">
        <w:rPr>
          <w:rFonts w:ascii="Times New Roman" w:hAnsi="Times New Roman" w:cs="Times New Roman"/>
          <w:i/>
          <w:sz w:val="24"/>
          <w:szCs w:val="24"/>
        </w:rPr>
        <w:t>Aktivitas Antibakteri Bubuk Lada (Piper nigrum L.) terhadap Bakteri Patogen dan Perusak Makanan dengan Metode Sumur</w:t>
      </w:r>
      <w:r w:rsidRPr="00CB133E">
        <w:rPr>
          <w:rFonts w:ascii="Times New Roman" w:hAnsi="Times New Roman" w:cs="Times New Roman"/>
          <w:sz w:val="24"/>
          <w:szCs w:val="24"/>
        </w:rPr>
        <w:t>. Skripsi. Jurusan Teknologi Hasil Pertanian Unila. Bandar Lampung.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415897" w:rsidRDefault="00800789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789">
        <w:rPr>
          <w:rFonts w:ascii="Times New Roman" w:hAnsi="Times New Roman" w:cs="Times New Roman"/>
          <w:sz w:val="24"/>
          <w:szCs w:val="24"/>
        </w:rPr>
        <w:t xml:space="preserve">Anief, M.2010. </w:t>
      </w:r>
      <w:r w:rsidRPr="00260321">
        <w:rPr>
          <w:rFonts w:ascii="Times New Roman" w:hAnsi="Times New Roman" w:cs="Times New Roman"/>
          <w:i/>
          <w:sz w:val="24"/>
          <w:szCs w:val="24"/>
        </w:rPr>
        <w:t>Ilmu Meracik Obat Teori dan Praktek</w:t>
      </w:r>
      <w:r w:rsidRPr="00800789">
        <w:rPr>
          <w:rFonts w:ascii="Times New Roman" w:hAnsi="Times New Roman" w:cs="Times New Roman"/>
          <w:sz w:val="24"/>
          <w:szCs w:val="24"/>
        </w:rPr>
        <w:t>. Universitas Gadjah Mada. Yogyakarta</w:t>
      </w:r>
    </w:p>
    <w:p w:rsidR="009D07FB" w:rsidRDefault="00415897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15897">
        <w:rPr>
          <w:rFonts w:ascii="Times New Roman" w:hAnsi="Times New Roman" w:cs="Times New Roman"/>
          <w:sz w:val="24"/>
          <w:szCs w:val="24"/>
        </w:rPr>
        <w:t>Astuti I. Y., D. Hartanti, dan A. Aminiati.2010. Peningkatan Aktivitas Antijamur Candida albicans Salep Minyak Atsiri Daun Sirih (Piperbettle LINN.) melalui Pembent</w:t>
      </w:r>
      <w:r w:rsidR="009D07FB">
        <w:rPr>
          <w:rFonts w:ascii="Times New Roman" w:hAnsi="Times New Roman" w:cs="Times New Roman"/>
          <w:sz w:val="24"/>
          <w:szCs w:val="24"/>
        </w:rPr>
        <w:t>ukan Kompleks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β</w:t>
      </w:r>
      <w:r w:rsidRPr="00415897">
        <w:rPr>
          <w:rFonts w:ascii="Times New Roman" w:hAnsi="Times New Roman" w:cs="Times New Roman"/>
          <w:sz w:val="24"/>
          <w:szCs w:val="24"/>
        </w:rPr>
        <w:t>-siklodekstrin. Majalah Obat Tradisional. 15: 94-99.</w:t>
      </w:r>
    </w:p>
    <w:p w:rsidR="00A6027C" w:rsidRDefault="00A6027C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27C">
        <w:rPr>
          <w:rFonts w:ascii="Times New Roman" w:hAnsi="Times New Roman" w:cs="Times New Roman"/>
          <w:sz w:val="24"/>
          <w:szCs w:val="24"/>
        </w:rPr>
        <w:t xml:space="preserve">Balouri M, Sadiki M, Ibnsouda SK. 2016. Methods for </w:t>
      </w:r>
      <w:r w:rsidRPr="00A6027C">
        <w:rPr>
          <w:rFonts w:ascii="Times New Roman" w:hAnsi="Times New Roman" w:cs="Times New Roman"/>
          <w:i/>
          <w:sz w:val="24"/>
          <w:szCs w:val="24"/>
        </w:rPr>
        <w:t>in vitro</w:t>
      </w:r>
      <w:r w:rsidRPr="00A6027C">
        <w:rPr>
          <w:rFonts w:ascii="Times New Roman" w:hAnsi="Times New Roman" w:cs="Times New Roman"/>
          <w:sz w:val="24"/>
          <w:szCs w:val="24"/>
        </w:rPr>
        <w:t xml:space="preserve"> evaluating antimicrobial activity: a review. </w:t>
      </w:r>
      <w:r w:rsidRPr="00A6027C">
        <w:rPr>
          <w:rFonts w:ascii="Times New Roman" w:hAnsi="Times New Roman" w:cs="Times New Roman"/>
          <w:i/>
          <w:sz w:val="24"/>
          <w:szCs w:val="24"/>
        </w:rPr>
        <w:t>Journal of Pharmaceutical Analysis</w:t>
      </w:r>
      <w:r w:rsidRPr="00A6027C">
        <w:rPr>
          <w:rFonts w:ascii="Times New Roman" w:hAnsi="Times New Roman" w:cs="Times New Roman"/>
          <w:sz w:val="24"/>
          <w:szCs w:val="24"/>
        </w:rPr>
        <w:t xml:space="preserve">. 6: 71–79. </w:t>
      </w:r>
      <w:hyperlink r:id="rId7" w:history="1">
        <w:r w:rsidR="00B31A6D" w:rsidRPr="00B31A6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https://doi.org/10.1016/j.jpha.2015.11.00</w:t>
        </w:r>
      </w:hyperlink>
    </w:p>
    <w:p w:rsidR="00963235" w:rsidRDefault="00963235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3235">
        <w:rPr>
          <w:rFonts w:ascii="Times New Roman" w:hAnsi="Times New Roman" w:cs="Times New Roman"/>
          <w:sz w:val="24"/>
          <w:szCs w:val="24"/>
        </w:rPr>
        <w:t xml:space="preserve">Bauer, A. W., D. M. Perry, and W. M. M. Kirby. 1959. </w:t>
      </w:r>
      <w:r w:rsidRPr="00963235">
        <w:rPr>
          <w:rFonts w:ascii="Times New Roman" w:hAnsi="Times New Roman" w:cs="Times New Roman"/>
          <w:i/>
          <w:sz w:val="24"/>
          <w:szCs w:val="24"/>
        </w:rPr>
        <w:t>Single disc antibiotic sensitivity testing of Staphylococci</w:t>
      </w:r>
      <w:r w:rsidRPr="00963235">
        <w:rPr>
          <w:rFonts w:ascii="Times New Roman" w:hAnsi="Times New Roman" w:cs="Times New Roman"/>
          <w:sz w:val="24"/>
          <w:szCs w:val="24"/>
        </w:rPr>
        <w:t>. A.M.A. Arch. Intern. Med. 104:208–21</w:t>
      </w:r>
    </w:p>
    <w:p w:rsidR="00963235" w:rsidRDefault="00963235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3235">
        <w:rPr>
          <w:rFonts w:ascii="Times New Roman" w:hAnsi="Times New Roman" w:cs="Times New Roman"/>
          <w:sz w:val="24"/>
          <w:szCs w:val="24"/>
        </w:rPr>
        <w:t>Bauer, A. W., W. M. M. Kirby, J. C. Sherris, and M. Turck. 1966</w:t>
      </w:r>
      <w:r w:rsidRPr="00963235">
        <w:rPr>
          <w:rFonts w:ascii="Times New Roman" w:hAnsi="Times New Roman" w:cs="Times New Roman"/>
          <w:i/>
          <w:sz w:val="24"/>
          <w:szCs w:val="24"/>
        </w:rPr>
        <w:t>. Antibiotic susceptibility testing by a standardized single disk method</w:t>
      </w:r>
      <w:r w:rsidRPr="00963235">
        <w:rPr>
          <w:rFonts w:ascii="Times New Roman" w:hAnsi="Times New Roman" w:cs="Times New Roman"/>
          <w:sz w:val="24"/>
          <w:szCs w:val="24"/>
        </w:rPr>
        <w:t>. Am. J. Clin. Pathol. 36:493-496.</w:t>
      </w:r>
    </w:p>
    <w:p w:rsidR="00A54D51" w:rsidRPr="005E3C66" w:rsidRDefault="00A54D51" w:rsidP="00F64E8B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66">
        <w:rPr>
          <w:rFonts w:ascii="Times New Roman" w:hAnsi="Times New Roman" w:cs="Times New Roman"/>
          <w:sz w:val="24"/>
          <w:szCs w:val="24"/>
        </w:rPr>
        <w:t xml:space="preserve">British Pharmacopeia commision. 1993. </w:t>
      </w:r>
      <w:r w:rsidRPr="00A54D51">
        <w:rPr>
          <w:rFonts w:ascii="Times New Roman" w:hAnsi="Times New Roman" w:cs="Times New Roman"/>
          <w:i/>
          <w:sz w:val="24"/>
          <w:szCs w:val="24"/>
        </w:rPr>
        <w:t>British pharmacopeia</w:t>
      </w:r>
      <w:r w:rsidRPr="005E3C66">
        <w:rPr>
          <w:rFonts w:ascii="Times New Roman" w:hAnsi="Times New Roman" w:cs="Times New Roman"/>
          <w:sz w:val="24"/>
          <w:szCs w:val="24"/>
        </w:rPr>
        <w:t>. Vol. II. London: Her Majesty’s stationery office;. hal. 167-8.</w:t>
      </w:r>
    </w:p>
    <w:p w:rsidR="002D77D4" w:rsidRDefault="002D77D4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2D77D4" w:rsidSect="000E4240">
          <w:headerReference w:type="default" r:id="rId8"/>
          <w:footerReference w:type="default" r:id="rId9"/>
          <w:pgSz w:w="11907" w:h="16839" w:code="9"/>
          <w:pgMar w:top="1699" w:right="1699" w:bottom="1699" w:left="2275" w:header="720" w:footer="720" w:gutter="0"/>
          <w:pgNumType w:start="61"/>
          <w:cols w:space="720"/>
          <w:docGrid w:linePitch="360"/>
        </w:sectPr>
      </w:pPr>
    </w:p>
    <w:p w:rsidR="00B31A6D" w:rsidRDefault="00B31A6D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A6D">
        <w:rPr>
          <w:rFonts w:ascii="Times New Roman" w:hAnsi="Times New Roman" w:cs="Times New Roman"/>
          <w:sz w:val="24"/>
          <w:szCs w:val="24"/>
        </w:rPr>
        <w:lastRenderedPageBreak/>
        <w:t xml:space="preserve">Brooks, G. F., Butel, J. S., &amp; Morse, S. A. (2005). </w:t>
      </w:r>
      <w:r w:rsidRPr="00B31A6D">
        <w:rPr>
          <w:rFonts w:ascii="Times New Roman" w:hAnsi="Times New Roman" w:cs="Times New Roman"/>
          <w:i/>
          <w:sz w:val="24"/>
          <w:szCs w:val="24"/>
        </w:rPr>
        <w:t>Jawetz, Melnick, dan Adelberg's Mikrobiologi Kedokteran</w:t>
      </w:r>
      <w:r w:rsidRPr="00B31A6D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8C5F0F" w:rsidRPr="008C5F0F" w:rsidRDefault="008C5F0F" w:rsidP="00F64E8B">
      <w:pPr>
        <w:ind w:left="720" w:hanging="720"/>
        <w:jc w:val="both"/>
        <w:rPr>
          <w:rFonts w:ascii="Times New Roman" w:hAnsi="Times New Roman" w:cs="Times New Roman"/>
          <w:color w:val="261BFD"/>
          <w:sz w:val="24"/>
          <w:szCs w:val="24"/>
          <w:u w:val="single"/>
        </w:rPr>
      </w:pPr>
      <w:r w:rsidRPr="008C5F0F">
        <w:rPr>
          <w:rFonts w:ascii="Times New Roman" w:hAnsi="Times New Roman" w:cs="Times New Roman"/>
          <w:sz w:val="24"/>
          <w:szCs w:val="24"/>
        </w:rPr>
        <w:t xml:space="preserve">Clinical and Laboratory Standards Institute (CLSI) 2018, </w:t>
      </w:r>
      <w:r w:rsidRPr="008C5F0F">
        <w:rPr>
          <w:rFonts w:ascii="Times New Roman" w:hAnsi="Times New Roman" w:cs="Times New Roman"/>
          <w:i/>
          <w:sz w:val="24"/>
          <w:szCs w:val="24"/>
        </w:rPr>
        <w:t>Performance Standards for Antimicrobial Susceptibility Testing</w:t>
      </w:r>
      <w:r w:rsidRPr="008C5F0F">
        <w:rPr>
          <w:rFonts w:ascii="Times New Roman" w:hAnsi="Times New Roman" w:cs="Times New Roman"/>
          <w:sz w:val="24"/>
          <w:szCs w:val="24"/>
        </w:rPr>
        <w:t xml:space="preserve">, CLSI Supplement M100, Vol.38, No.3. Berasal dari: </w:t>
      </w:r>
      <w:r w:rsidRPr="008C5F0F">
        <w:rPr>
          <w:rFonts w:ascii="Times New Roman" w:hAnsi="Times New Roman" w:cs="Times New Roman"/>
          <w:color w:val="261BFD"/>
          <w:sz w:val="24"/>
          <w:szCs w:val="24"/>
          <w:u w:val="single"/>
        </w:rPr>
        <w:t>https://clsi.org/media/2663/m100ed29_sample.pdf</w:t>
      </w:r>
    </w:p>
    <w:p w:rsidR="009D07FB" w:rsidRDefault="009D07FB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FB">
        <w:rPr>
          <w:rFonts w:ascii="Times New Roman" w:hAnsi="Times New Roman" w:cs="Times New Roman"/>
          <w:sz w:val="24"/>
          <w:szCs w:val="24"/>
        </w:rPr>
        <w:t xml:space="preserve">Departemen Kesehatan Republik Indonesia. (1980). </w:t>
      </w:r>
      <w:r w:rsidRPr="007135D0">
        <w:rPr>
          <w:rFonts w:ascii="Times New Roman" w:hAnsi="Times New Roman" w:cs="Times New Roman"/>
          <w:i/>
          <w:sz w:val="24"/>
          <w:szCs w:val="24"/>
        </w:rPr>
        <w:t>Materia Medika Indonesia.</w:t>
      </w:r>
      <w:r w:rsidRPr="009D07FB">
        <w:rPr>
          <w:rFonts w:ascii="Times New Roman" w:hAnsi="Times New Roman" w:cs="Times New Roman"/>
          <w:sz w:val="24"/>
          <w:szCs w:val="24"/>
        </w:rPr>
        <w:t xml:space="preserve"> Jilid IV. Cetakan Pertama. Jakarta: Direktorat Jenderal Pengawasan Obat dan Makanan</w:t>
      </w:r>
    </w:p>
    <w:p w:rsidR="00827AE5" w:rsidRDefault="00190A0A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A0A">
        <w:rPr>
          <w:rFonts w:ascii="Times New Roman" w:hAnsi="Times New Roman" w:cs="Times New Roman"/>
          <w:sz w:val="24"/>
          <w:szCs w:val="24"/>
        </w:rPr>
        <w:t xml:space="preserve">Departemen Kesehatan RI. (1985). </w:t>
      </w:r>
      <w:r w:rsidRPr="00260321">
        <w:rPr>
          <w:rFonts w:ascii="Times New Roman" w:hAnsi="Times New Roman" w:cs="Times New Roman"/>
          <w:i/>
          <w:sz w:val="24"/>
          <w:szCs w:val="24"/>
        </w:rPr>
        <w:t>Cara Pembuatan Simplisia.</w:t>
      </w:r>
      <w:r w:rsidRPr="00190A0A">
        <w:rPr>
          <w:rFonts w:ascii="Times New Roman" w:hAnsi="Times New Roman" w:cs="Times New Roman"/>
          <w:sz w:val="24"/>
          <w:szCs w:val="24"/>
        </w:rPr>
        <w:t xml:space="preserve"> Direktorat Jendral Pengawasan Obat dan Makanan.</w:t>
      </w:r>
    </w:p>
    <w:p w:rsidR="00827AE5" w:rsidRDefault="00827AE5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AE5">
        <w:rPr>
          <w:rFonts w:ascii="Times New Roman" w:hAnsi="Times New Roman" w:cs="Times New Roman"/>
          <w:sz w:val="24"/>
          <w:szCs w:val="24"/>
        </w:rPr>
        <w:t>Departemen Kesehatan RI. (2000</w:t>
      </w:r>
      <w:r w:rsidRPr="006515C8">
        <w:rPr>
          <w:rFonts w:ascii="Times New Roman" w:hAnsi="Times New Roman" w:cs="Times New Roman"/>
          <w:i/>
          <w:sz w:val="24"/>
          <w:szCs w:val="24"/>
        </w:rPr>
        <w:t>). Parameter Standar Umum Ekstrak Tumbuhan Obat</w:t>
      </w:r>
      <w:r w:rsidRPr="00827AE5">
        <w:rPr>
          <w:rFonts w:ascii="Times New Roman" w:hAnsi="Times New Roman" w:cs="Times New Roman"/>
          <w:sz w:val="24"/>
          <w:szCs w:val="24"/>
        </w:rPr>
        <w:t>, Cetakan Pertama. Direktorat Jenderal Pengawasan Obat Tradisional</w:t>
      </w:r>
    </w:p>
    <w:p w:rsidR="007135D0" w:rsidRDefault="00827AE5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FBA">
        <w:rPr>
          <w:rFonts w:ascii="Times New Roman" w:hAnsi="Times New Roman" w:cs="Times New Roman"/>
          <w:sz w:val="24"/>
          <w:szCs w:val="24"/>
        </w:rPr>
        <w:t>Departemen Kesehatan RI, 1995</w:t>
      </w:r>
      <w:r w:rsidRPr="00260321">
        <w:rPr>
          <w:rFonts w:ascii="Times New Roman" w:hAnsi="Times New Roman" w:cs="Times New Roman"/>
          <w:i/>
          <w:sz w:val="24"/>
          <w:szCs w:val="24"/>
        </w:rPr>
        <w:t xml:space="preserve">. Farmakope Indonesia </w:t>
      </w:r>
      <w:r w:rsidRPr="007F1FBA">
        <w:rPr>
          <w:rFonts w:ascii="Times New Roman" w:hAnsi="Times New Roman" w:cs="Times New Roman"/>
          <w:sz w:val="24"/>
          <w:szCs w:val="24"/>
        </w:rPr>
        <w:t>Edisi IV, Jakarta : Departemen Kesehatan RI.</w:t>
      </w:r>
    </w:p>
    <w:p w:rsidR="00C726B6" w:rsidRDefault="007135D0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5D0">
        <w:rPr>
          <w:rFonts w:ascii="Times New Roman" w:hAnsi="Times New Roman" w:cs="Times New Roman"/>
          <w:sz w:val="24"/>
          <w:szCs w:val="24"/>
        </w:rPr>
        <w:t xml:space="preserve">Departemen Kesehatan Republik Indonesia. (1989). </w:t>
      </w:r>
      <w:r w:rsidRPr="007135D0">
        <w:rPr>
          <w:rFonts w:ascii="Times New Roman" w:hAnsi="Times New Roman" w:cs="Times New Roman"/>
          <w:i/>
          <w:sz w:val="24"/>
          <w:szCs w:val="24"/>
        </w:rPr>
        <w:t>Materia Medika Indonesia Jilid kelima</w:t>
      </w:r>
      <w:r w:rsidRPr="007135D0">
        <w:rPr>
          <w:rFonts w:ascii="Times New Roman" w:hAnsi="Times New Roman" w:cs="Times New Roman"/>
          <w:sz w:val="24"/>
          <w:szCs w:val="24"/>
        </w:rPr>
        <w:t>. Direktorat Jendral Pengawasan Obat dan Makanan, Jakarta.</w:t>
      </w:r>
    </w:p>
    <w:p w:rsidR="00034118" w:rsidRDefault="00C726B6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6B6">
        <w:rPr>
          <w:rFonts w:ascii="Times New Roman" w:hAnsi="Times New Roman" w:cs="Times New Roman"/>
          <w:sz w:val="24"/>
          <w:szCs w:val="24"/>
        </w:rPr>
        <w:t xml:space="preserve">Dewi, F. H. 2010. </w:t>
      </w:r>
      <w:r w:rsidRPr="00C726B6">
        <w:rPr>
          <w:rFonts w:ascii="Times New Roman" w:hAnsi="Times New Roman" w:cs="Times New Roman"/>
          <w:i/>
          <w:sz w:val="24"/>
          <w:szCs w:val="24"/>
        </w:rPr>
        <w:t>Aktivitas antibakteri ekstrak etanol buah mengkudu terhadap bakteri pembusuk daging</w:t>
      </w:r>
      <w:r w:rsidRPr="00C726B6">
        <w:rPr>
          <w:rFonts w:ascii="Times New Roman" w:hAnsi="Times New Roman" w:cs="Times New Roman"/>
          <w:sz w:val="24"/>
          <w:szCs w:val="24"/>
        </w:rPr>
        <w:t>, Skripsi, Universitas Sebelas Maret Jakarta</w:t>
      </w:r>
    </w:p>
    <w:p w:rsidR="00531312" w:rsidRDefault="00034118" w:rsidP="00F64E8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34118">
        <w:rPr>
          <w:rFonts w:ascii="Times New Roman" w:eastAsia="Times New Roman" w:hAnsi="Times New Roman" w:cs="Times New Roman"/>
          <w:sz w:val="24"/>
          <w:szCs w:val="24"/>
          <w:lang w:val="en-US"/>
        </w:rPr>
        <w:t>Depkes</w:t>
      </w:r>
      <w:proofErr w:type="spellEnd"/>
      <w:r w:rsidRPr="000341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RI. 2014. </w:t>
      </w:r>
      <w:proofErr w:type="spellStart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Peraturan</w:t>
      </w:r>
      <w:proofErr w:type="spellEnd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Menteri</w:t>
      </w:r>
      <w:proofErr w:type="spellEnd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  <w:r w:rsidRPr="000341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1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Indonesia.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No.5.Jakarta: </w:t>
      </w:r>
      <w:proofErr w:type="spellStart"/>
      <w:r w:rsidRPr="00034118">
        <w:rPr>
          <w:rFonts w:ascii="Times New Roman" w:eastAsia="Times New Roman" w:hAnsi="Times New Roman" w:cs="Times New Roman"/>
          <w:sz w:val="24"/>
          <w:szCs w:val="24"/>
          <w:lang w:val="en-US"/>
        </w:rPr>
        <w:t>Depkes</w:t>
      </w:r>
      <w:proofErr w:type="spellEnd"/>
      <w:r w:rsidRPr="000341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</w:t>
      </w:r>
    </w:p>
    <w:p w:rsidR="00531312" w:rsidRDefault="00531312" w:rsidP="00F64E8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1312" w:rsidRDefault="00531312" w:rsidP="00F64E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1312">
        <w:rPr>
          <w:rFonts w:ascii="Times New Roman" w:hAnsi="Times New Roman" w:cs="Times New Roman"/>
          <w:sz w:val="24"/>
          <w:szCs w:val="24"/>
        </w:rPr>
        <w:t xml:space="preserve">Dirjen POM. 1995. </w:t>
      </w:r>
      <w:r w:rsidRPr="005E4CC2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 w:rsidRPr="00531312">
        <w:rPr>
          <w:rFonts w:ascii="Times New Roman" w:hAnsi="Times New Roman" w:cs="Times New Roman"/>
          <w:sz w:val="24"/>
          <w:szCs w:val="24"/>
        </w:rPr>
        <w:t>. Departemen Kesehatan RI: Jakarta</w:t>
      </w:r>
    </w:p>
    <w:p w:rsidR="00531312" w:rsidRDefault="00531312" w:rsidP="00F64E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1312" w:rsidRDefault="00CB133E" w:rsidP="00F64E8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Ferlina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Ubi</w:t>
      </w:r>
      <w:proofErr w:type="spellEnd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Jalar</w:t>
      </w:r>
      <w:proofErr w:type="spellEnd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Ungu</w:t>
      </w:r>
      <w:proofErr w:type="spellEnd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C155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www</w:t>
      </w:r>
      <w:r w:rsidR="00C155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155E5">
        <w:rPr>
          <w:rFonts w:ascii="Times New Roman" w:eastAsia="Times New Roman" w:hAnsi="Times New Roman" w:cs="Times New Roman"/>
          <w:sz w:val="24"/>
          <w:szCs w:val="24"/>
          <w:lang w:val="en-US"/>
        </w:rPr>
        <w:t>Khasiatku</w:t>
      </w:r>
      <w:proofErr w:type="spellEnd"/>
      <w:r w:rsidR="00C155E5">
        <w:rPr>
          <w:rFonts w:ascii="Times New Roman" w:eastAsia="Times New Roman" w:hAnsi="Times New Roman" w:cs="Times New Roman"/>
          <w:sz w:val="24"/>
          <w:szCs w:val="24"/>
          <w:lang w:val="en-US"/>
        </w:rPr>
        <w:t>. Com</w:t>
      </w:r>
    </w:p>
    <w:p w:rsidR="00C155E5" w:rsidRDefault="00C155E5" w:rsidP="00F64E8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4E43" w:rsidRDefault="00C155E5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55E5">
        <w:rPr>
          <w:rFonts w:ascii="Times New Roman" w:hAnsi="Times New Roman" w:cs="Times New Roman"/>
          <w:sz w:val="24"/>
          <w:szCs w:val="24"/>
        </w:rPr>
        <w:t>Harborne, J.B. 1987. Metode Fitokimia</w:t>
      </w:r>
      <w:r w:rsidRPr="00C155E5">
        <w:rPr>
          <w:rFonts w:ascii="Times New Roman" w:hAnsi="Times New Roman" w:cs="Times New Roman"/>
          <w:i/>
          <w:sz w:val="24"/>
          <w:szCs w:val="24"/>
        </w:rPr>
        <w:t>, Penuntun Cara Modern Menganalisis Tumbuhan.</w:t>
      </w:r>
      <w:r w:rsidRPr="00C155E5">
        <w:rPr>
          <w:rFonts w:ascii="Times New Roman" w:hAnsi="Times New Roman" w:cs="Times New Roman"/>
          <w:sz w:val="24"/>
          <w:szCs w:val="24"/>
        </w:rPr>
        <w:t xml:space="preserve"> Diterjemahkan oleh Dr. Kosasih Padmawinata dan Dr. Iwang Soediro. Penerbit ITB. Bandung</w:t>
      </w:r>
    </w:p>
    <w:p w:rsidR="00AC2861" w:rsidRPr="00AC2861" w:rsidRDefault="00AC2861" w:rsidP="00F64E8B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2861">
        <w:rPr>
          <w:rFonts w:ascii="Times New Roman" w:hAnsi="Times New Roman" w:cs="Times New Roman"/>
          <w:sz w:val="24"/>
          <w:szCs w:val="24"/>
        </w:rPr>
        <w:t xml:space="preserve">Hogg, Stuart. 2005. </w:t>
      </w:r>
      <w:r w:rsidRPr="00AC2861">
        <w:rPr>
          <w:rFonts w:ascii="Times New Roman" w:hAnsi="Times New Roman" w:cs="Times New Roman"/>
          <w:i/>
          <w:sz w:val="24"/>
          <w:szCs w:val="24"/>
        </w:rPr>
        <w:t>Essential Microbiology</w:t>
      </w:r>
      <w:r w:rsidRPr="00AC2861">
        <w:rPr>
          <w:rFonts w:ascii="Times New Roman" w:hAnsi="Times New Roman" w:cs="Times New Roman"/>
          <w:sz w:val="24"/>
          <w:szCs w:val="24"/>
        </w:rPr>
        <w:t>. Chichester: John Wiley &amp; Sons, Ltd.</w:t>
      </w:r>
    </w:p>
    <w:p w:rsidR="00C155E5" w:rsidRDefault="00C74E43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4E43">
        <w:rPr>
          <w:rFonts w:ascii="Times New Roman" w:hAnsi="Times New Roman" w:cs="Times New Roman"/>
          <w:sz w:val="24"/>
          <w:szCs w:val="24"/>
        </w:rPr>
        <w:t>ILO. 2012, ‘</w:t>
      </w:r>
      <w:r w:rsidRPr="00C74E43">
        <w:rPr>
          <w:rFonts w:ascii="Times New Roman" w:hAnsi="Times New Roman" w:cs="Times New Roman"/>
          <w:i/>
          <w:sz w:val="24"/>
          <w:szCs w:val="24"/>
        </w:rPr>
        <w:t>Kajian Ubi Jalar dengan Pendekatan Rantai Nilai dan Iklim Usaha di Kabupaten Jayawijaya’</w:t>
      </w:r>
      <w:r w:rsidRPr="00C74E43">
        <w:rPr>
          <w:rFonts w:ascii="Times New Roman" w:hAnsi="Times New Roman" w:cs="Times New Roman"/>
          <w:sz w:val="24"/>
          <w:szCs w:val="24"/>
        </w:rPr>
        <w:t>.</w:t>
      </w:r>
    </w:p>
    <w:p w:rsidR="001C66AC" w:rsidRDefault="00206799" w:rsidP="00F64E8B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CDF">
        <w:rPr>
          <w:rFonts w:ascii="Times New Roman" w:hAnsi="Times New Roman" w:cs="Times New Roman"/>
          <w:sz w:val="24"/>
          <w:szCs w:val="24"/>
        </w:rPr>
        <w:t>Jie, L Xiao-ding, L., Yun, Z</w:t>
      </w:r>
      <w:r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CDF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. (2013). Identification </w:t>
      </w:r>
      <w:proofErr w:type="gramStart"/>
      <w:r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And Thermal Stability Of Purple Fleshed Sweet Potato </w:t>
      </w:r>
      <w:proofErr w:type="spellStart"/>
      <w:r w:rsidRPr="008E7CDF">
        <w:rPr>
          <w:rFonts w:ascii="Times New Roman" w:hAnsi="Times New Roman" w:cs="Times New Roman"/>
          <w:sz w:val="24"/>
          <w:szCs w:val="24"/>
          <w:lang w:val="en-US"/>
        </w:rPr>
        <w:t>Anthocyanins</w:t>
      </w:r>
      <w:proofErr w:type="spellEnd"/>
      <w:r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 In Aqueous Solutions With</w:t>
      </w:r>
      <w:proofErr w:type="gramEnd"/>
      <w:r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 Various pH</w:t>
      </w:r>
      <w:r w:rsidR="008E7CDF"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 Values And Fruit Juices. </w:t>
      </w:r>
      <w:r w:rsidR="008E7CDF" w:rsidRPr="008E7CDF">
        <w:rPr>
          <w:rFonts w:ascii="Times New Roman" w:hAnsi="Times New Roman" w:cs="Times New Roman"/>
          <w:i/>
          <w:sz w:val="24"/>
          <w:szCs w:val="24"/>
          <w:lang w:val="en-US"/>
        </w:rPr>
        <w:t>Food Chemistry</w:t>
      </w:r>
      <w:r w:rsidR="008E7CDF" w:rsidRPr="008E7CDF">
        <w:rPr>
          <w:rFonts w:ascii="Times New Roman" w:hAnsi="Times New Roman" w:cs="Times New Roman"/>
          <w:sz w:val="24"/>
          <w:szCs w:val="24"/>
          <w:lang w:val="en-US"/>
        </w:rPr>
        <w:t xml:space="preserve"> 136: 1429-1434</w:t>
      </w:r>
    </w:p>
    <w:p w:rsidR="001C66AC" w:rsidRDefault="001C66AC" w:rsidP="001C66AC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66AC">
        <w:rPr>
          <w:rFonts w:ascii="Times New Roman" w:hAnsi="Times New Roman" w:cs="Times New Roman"/>
          <w:sz w:val="24"/>
          <w:szCs w:val="24"/>
        </w:rPr>
        <w:lastRenderedPageBreak/>
        <w:t xml:space="preserve">Kang H, Yeon-Gil K, and Koppula S. 2014 </w:t>
      </w:r>
      <w:r w:rsidRPr="001C66AC">
        <w:rPr>
          <w:rFonts w:ascii="Times New Roman" w:hAnsi="Times New Roman" w:cs="Times New Roman"/>
          <w:i/>
          <w:sz w:val="24"/>
          <w:szCs w:val="24"/>
        </w:rPr>
        <w:t>Protective Effect of Purple Sweet Potato (Ipomoea batatas Linn, Convolvulaceae) on Neuroinflammatory Responses in Lipopolysaccharide-Stimulated Microglial Cells</w:t>
      </w:r>
      <w:r w:rsidRPr="001C66AC">
        <w:rPr>
          <w:rFonts w:ascii="Times New Roman" w:hAnsi="Times New Roman" w:cs="Times New Roman"/>
          <w:sz w:val="24"/>
          <w:szCs w:val="24"/>
        </w:rPr>
        <w:t>. Tropical Journal of Pharmaceutical Research. 13 (8): 1257-1263.</w:t>
      </w:r>
    </w:p>
    <w:p w:rsidR="00B779F2" w:rsidRDefault="001C66AC" w:rsidP="0007537F">
      <w:pPr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779F2">
        <w:rPr>
          <w:rFonts w:ascii="Times New Roman" w:hAnsi="Times New Roman" w:cs="Times New Roman"/>
          <w:sz w:val="24"/>
          <w:szCs w:val="24"/>
        </w:rPr>
        <w:t>Kim, H.W., Kim, J.B., Cho, S.M.,</w:t>
      </w:r>
      <w:r w:rsidR="00B779F2" w:rsidRPr="00B77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79F2" w:rsidRPr="00B779F2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B779F2">
        <w:rPr>
          <w:rFonts w:ascii="Times New Roman" w:hAnsi="Times New Roman" w:cs="Times New Roman"/>
          <w:sz w:val="24"/>
          <w:szCs w:val="24"/>
        </w:rPr>
        <w:t xml:space="preserve">. (2012). Anthocyanin changes in the Korean purple-fleshed sweet potato, Shinzami, as affected by steaming and baking. </w:t>
      </w:r>
      <w:r w:rsidRPr="00B779F2">
        <w:rPr>
          <w:rFonts w:ascii="Times New Roman" w:hAnsi="Times New Roman" w:cs="Times New Roman"/>
          <w:i/>
          <w:sz w:val="24"/>
          <w:szCs w:val="24"/>
        </w:rPr>
        <w:t xml:space="preserve">Food Chemistry </w:t>
      </w:r>
      <w:r w:rsidRPr="00B779F2">
        <w:rPr>
          <w:rFonts w:ascii="Times New Roman" w:hAnsi="Times New Roman" w:cs="Times New Roman"/>
          <w:sz w:val="24"/>
          <w:szCs w:val="24"/>
        </w:rPr>
        <w:t>130:966-972</w:t>
      </w:r>
    </w:p>
    <w:p w:rsidR="00963235" w:rsidRDefault="00B779F2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Kurnian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Kabelan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2008</w:t>
      </w:r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Ubi</w:t>
      </w:r>
      <w:proofErr w:type="spellEnd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Jalar</w:t>
      </w:r>
      <w:proofErr w:type="spellEnd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Pangan</w:t>
      </w:r>
      <w:proofErr w:type="spellEnd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Sederhana</w:t>
      </w:r>
      <w:proofErr w:type="spellEnd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Kaya </w:t>
      </w:r>
      <w:proofErr w:type="spellStart"/>
      <w:r w:rsidRPr="00B779F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ITB Bandung.</w:t>
      </w:r>
    </w:p>
    <w:p w:rsidR="0007537F" w:rsidRDefault="0007537F" w:rsidP="0007537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537F">
        <w:rPr>
          <w:rFonts w:ascii="Times New Roman" w:hAnsi="Times New Roman" w:cs="Times New Roman"/>
          <w:sz w:val="24"/>
          <w:szCs w:val="24"/>
        </w:rPr>
        <w:t xml:space="preserve">Kumala P. 1998. </w:t>
      </w:r>
      <w:r w:rsidRPr="0007537F">
        <w:rPr>
          <w:rFonts w:ascii="Times New Roman" w:hAnsi="Times New Roman" w:cs="Times New Roman"/>
          <w:i/>
          <w:sz w:val="24"/>
          <w:szCs w:val="24"/>
        </w:rPr>
        <w:t>Kamus Saku Kedokteran Dorland</w:t>
      </w:r>
      <w:r w:rsidRPr="0007537F">
        <w:rPr>
          <w:rFonts w:ascii="Times New Roman" w:hAnsi="Times New Roman" w:cs="Times New Roman"/>
          <w:sz w:val="24"/>
          <w:szCs w:val="24"/>
        </w:rPr>
        <w:t>. Penerbit Buku Kedokteran EGC: Jakarta.</w:t>
      </w:r>
    </w:p>
    <w:p w:rsidR="0007537F" w:rsidRPr="0007537F" w:rsidRDefault="0007537F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37F">
        <w:rPr>
          <w:rFonts w:ascii="Times New Roman" w:hAnsi="Times New Roman" w:cs="Times New Roman"/>
          <w:sz w:val="24"/>
          <w:szCs w:val="24"/>
        </w:rPr>
        <w:t xml:space="preserve">Lay, B. W. dan S. Hastowo. 1992. </w:t>
      </w:r>
      <w:r w:rsidRPr="0007537F">
        <w:rPr>
          <w:rFonts w:ascii="Times New Roman" w:hAnsi="Times New Roman" w:cs="Times New Roman"/>
          <w:i/>
          <w:sz w:val="24"/>
          <w:szCs w:val="24"/>
        </w:rPr>
        <w:t>Mikrobiologi. Rajawali Press</w:t>
      </w:r>
      <w:r w:rsidRPr="0007537F">
        <w:rPr>
          <w:rFonts w:ascii="Times New Roman" w:hAnsi="Times New Roman" w:cs="Times New Roman"/>
          <w:sz w:val="24"/>
          <w:szCs w:val="24"/>
        </w:rPr>
        <w:t>, Jakarta</w:t>
      </w:r>
    </w:p>
    <w:p w:rsidR="00495590" w:rsidRDefault="00963235" w:rsidP="0007537F">
      <w:pPr>
        <w:jc w:val="both"/>
        <w:rPr>
          <w:rFonts w:ascii="Times New Roman" w:hAnsi="Times New Roman" w:cs="Times New Roman"/>
          <w:sz w:val="24"/>
          <w:szCs w:val="24"/>
        </w:rPr>
      </w:pPr>
      <w:r w:rsidRPr="00495590">
        <w:rPr>
          <w:rFonts w:ascii="Times New Roman" w:hAnsi="Times New Roman" w:cs="Times New Roman"/>
          <w:sz w:val="24"/>
          <w:szCs w:val="24"/>
        </w:rPr>
        <w:t xml:space="preserve">Leba, M.A.U., (2017), </w:t>
      </w:r>
      <w:r w:rsidRPr="00495590">
        <w:rPr>
          <w:rFonts w:ascii="Times New Roman" w:hAnsi="Times New Roman" w:cs="Times New Roman"/>
          <w:i/>
          <w:sz w:val="24"/>
          <w:szCs w:val="24"/>
        </w:rPr>
        <w:t>Ekstraksi dan Real Kromatografi</w:t>
      </w:r>
      <w:r w:rsidRPr="00495590">
        <w:rPr>
          <w:rFonts w:ascii="Times New Roman" w:hAnsi="Times New Roman" w:cs="Times New Roman"/>
          <w:sz w:val="24"/>
          <w:szCs w:val="24"/>
        </w:rPr>
        <w:t>, Deepublish, Yogyakarta</w:t>
      </w:r>
    </w:p>
    <w:p w:rsidR="0007537F" w:rsidRPr="0007537F" w:rsidRDefault="0007537F" w:rsidP="0007537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537F">
        <w:rPr>
          <w:rFonts w:ascii="Times New Roman" w:hAnsi="Times New Roman" w:cs="Times New Roman"/>
          <w:sz w:val="24"/>
          <w:szCs w:val="24"/>
        </w:rPr>
        <w:t xml:space="preserve">Lidia, Amalia, K., &amp; Vebriola, F. (2018). </w:t>
      </w:r>
      <w:r w:rsidRPr="0007537F">
        <w:rPr>
          <w:rFonts w:ascii="Times New Roman" w:hAnsi="Times New Roman" w:cs="Times New Roman"/>
          <w:i/>
          <w:sz w:val="24"/>
          <w:szCs w:val="24"/>
        </w:rPr>
        <w:t>Formulasi Gel Ekstrak Buah Tomat dan Benzofenon serta Uji Nilai SPF</w:t>
      </w:r>
      <w:r w:rsidRPr="0007537F">
        <w:rPr>
          <w:rFonts w:ascii="Times New Roman" w:hAnsi="Times New Roman" w:cs="Times New Roman"/>
          <w:sz w:val="24"/>
          <w:szCs w:val="24"/>
        </w:rPr>
        <w:t>. Jurnal Penelitian Farmasi Indonesia, 6, 43–49.</w:t>
      </w:r>
    </w:p>
    <w:p w:rsidR="00495590" w:rsidRPr="00495590" w:rsidRDefault="00495590" w:rsidP="0007537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5590">
        <w:rPr>
          <w:rFonts w:ascii="Times New Roman" w:hAnsi="Times New Roman" w:cs="Times New Roman"/>
          <w:sz w:val="24"/>
          <w:szCs w:val="24"/>
        </w:rPr>
        <w:t xml:space="preserve">Madigan, M.T., J.M.Martinko, dan J.Parker. 2000. </w:t>
      </w:r>
      <w:r w:rsidRPr="00495590">
        <w:rPr>
          <w:rFonts w:ascii="Times New Roman" w:hAnsi="Times New Roman" w:cs="Times New Roman"/>
          <w:i/>
          <w:sz w:val="24"/>
          <w:szCs w:val="24"/>
        </w:rPr>
        <w:t>Brock Biology of Microorganism</w:t>
      </w:r>
      <w:r w:rsidRPr="00495590">
        <w:rPr>
          <w:rFonts w:ascii="Times New Roman" w:hAnsi="Times New Roman" w:cs="Times New Roman"/>
          <w:sz w:val="24"/>
          <w:szCs w:val="24"/>
        </w:rPr>
        <w:t>. Prentice Hall Inc. New Jersey.</w:t>
      </w:r>
    </w:p>
    <w:p w:rsidR="008B4148" w:rsidRPr="008B4148" w:rsidRDefault="00495590" w:rsidP="0007537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5590">
        <w:rPr>
          <w:rFonts w:ascii="Times New Roman" w:hAnsi="Times New Roman" w:cs="Times New Roman"/>
          <w:sz w:val="24"/>
          <w:szCs w:val="24"/>
        </w:rPr>
        <w:t xml:space="preserve">Manoi, F. (2006). </w:t>
      </w:r>
      <w:r w:rsidRPr="00495590">
        <w:rPr>
          <w:rFonts w:ascii="Times New Roman" w:hAnsi="Times New Roman" w:cs="Times New Roman"/>
          <w:i/>
          <w:sz w:val="24"/>
          <w:szCs w:val="24"/>
        </w:rPr>
        <w:t>Pengaruh Cara Pengeringan Terhadap Mutu Simplisia</w:t>
      </w:r>
      <w:r w:rsidRPr="00495590">
        <w:rPr>
          <w:rFonts w:ascii="Times New Roman" w:hAnsi="Times New Roman" w:cs="Times New Roman"/>
          <w:sz w:val="24"/>
          <w:szCs w:val="24"/>
        </w:rPr>
        <w:t xml:space="preserve"> . Bul. Littro, Vol. XVII (1), P. 1-5.</w:t>
      </w:r>
    </w:p>
    <w:p w:rsidR="00F26FF1" w:rsidRDefault="00495590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5590">
        <w:rPr>
          <w:rFonts w:ascii="Times New Roman" w:hAnsi="Times New Roman" w:cs="Times New Roman"/>
          <w:sz w:val="24"/>
          <w:szCs w:val="24"/>
        </w:rPr>
        <w:t xml:space="preserve">Murray, P, E.J. Baron, M.A. Pfaller, F.C. Tenover, and Y.H. Yolken. 2003. </w:t>
      </w:r>
      <w:r w:rsidRPr="00495590">
        <w:rPr>
          <w:rFonts w:ascii="Times New Roman" w:hAnsi="Times New Roman" w:cs="Times New Roman"/>
          <w:i/>
          <w:sz w:val="24"/>
          <w:szCs w:val="24"/>
        </w:rPr>
        <w:t>Manual of Clinical Microbiology</w:t>
      </w:r>
      <w:r w:rsidRPr="00495590">
        <w:rPr>
          <w:rFonts w:ascii="Times New Roman" w:hAnsi="Times New Roman" w:cs="Times New Roman"/>
          <w:sz w:val="24"/>
          <w:szCs w:val="24"/>
        </w:rPr>
        <w:t>. 8th Ed. Washington, DC :American Society of Microbiology</w:t>
      </w:r>
    </w:p>
    <w:p w:rsidR="00F26FF1" w:rsidRDefault="00F26FF1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FF1">
        <w:rPr>
          <w:rFonts w:ascii="Times New Roman" w:hAnsi="Times New Roman" w:cs="Times New Roman"/>
          <w:sz w:val="24"/>
          <w:szCs w:val="24"/>
        </w:rPr>
        <w:t xml:space="preserve">Naibaho, O. H., Yamlean, P. V. Y., &amp; Wiyono, W. (2013). </w:t>
      </w:r>
      <w:r w:rsidRPr="00F26FF1">
        <w:rPr>
          <w:rFonts w:ascii="Times New Roman" w:hAnsi="Times New Roman" w:cs="Times New Roman"/>
          <w:i/>
          <w:sz w:val="24"/>
          <w:szCs w:val="24"/>
        </w:rPr>
        <w:t>Pengaruh basis salep terhadap formulasi sediaan salep ekstrak daun kemangi (Ocimum sanctum L.) pada kulit punggung kelinci yang dibuat infeksi Staphylococcus aureus</w:t>
      </w:r>
      <w:r w:rsidRPr="00F26FF1">
        <w:rPr>
          <w:rFonts w:ascii="Times New Roman" w:hAnsi="Times New Roman" w:cs="Times New Roman"/>
          <w:sz w:val="24"/>
          <w:szCs w:val="24"/>
        </w:rPr>
        <w:t>. Pharmacon, 2(2).</w:t>
      </w:r>
    </w:p>
    <w:p w:rsidR="005E3C66" w:rsidRDefault="00F26FF1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FF1">
        <w:rPr>
          <w:rFonts w:ascii="Times New Roman" w:hAnsi="Times New Roman" w:cs="Times New Roman"/>
          <w:sz w:val="24"/>
          <w:szCs w:val="24"/>
        </w:rPr>
        <w:t xml:space="preserve">Onggo, T.M. (2006). </w:t>
      </w:r>
      <w:r w:rsidRPr="005E3C66">
        <w:rPr>
          <w:rFonts w:ascii="Times New Roman" w:hAnsi="Times New Roman" w:cs="Times New Roman"/>
          <w:i/>
          <w:sz w:val="24"/>
          <w:szCs w:val="24"/>
        </w:rPr>
        <w:t>Perubahan Komposisi Pati dan Gula Dua Jenis Ubi Jalar “Cilembu” Selama Penyimpanan</w:t>
      </w:r>
      <w:r w:rsidRPr="00F26FF1">
        <w:rPr>
          <w:rFonts w:ascii="Times New Roman" w:hAnsi="Times New Roman" w:cs="Times New Roman"/>
          <w:sz w:val="24"/>
          <w:szCs w:val="24"/>
        </w:rPr>
        <w:t>. Jurnal Bionatura. Vol VIII(2) Juli 2006: 161-170.</w:t>
      </w:r>
    </w:p>
    <w:p w:rsidR="00A54D51" w:rsidRDefault="00A54D51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4D51">
        <w:rPr>
          <w:rFonts w:ascii="Times New Roman" w:hAnsi="Times New Roman" w:cs="Times New Roman"/>
          <w:sz w:val="24"/>
          <w:szCs w:val="24"/>
        </w:rPr>
        <w:t xml:space="preserve">Pratiwi, S.T, 2008. </w:t>
      </w:r>
      <w:r w:rsidRPr="00A54D51"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Pr="00A54D51">
        <w:rPr>
          <w:rFonts w:ascii="Times New Roman" w:hAnsi="Times New Roman" w:cs="Times New Roman"/>
          <w:sz w:val="24"/>
          <w:szCs w:val="24"/>
        </w:rPr>
        <w:t>. Yogyakarta: Erlangga: pp.188-191.</w:t>
      </w:r>
    </w:p>
    <w:p w:rsidR="008B4148" w:rsidRDefault="00A54D51" w:rsidP="0007537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148">
        <w:rPr>
          <w:rFonts w:ascii="Times New Roman" w:hAnsi="Times New Roman" w:cs="Times New Roman"/>
          <w:sz w:val="24"/>
          <w:szCs w:val="24"/>
          <w:lang w:val="en-US"/>
        </w:rPr>
        <w:t>Pokarny</w:t>
      </w:r>
      <w:proofErr w:type="spellEnd"/>
      <w:r w:rsidRPr="008B4148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8B4148">
        <w:rPr>
          <w:rFonts w:ascii="Times New Roman" w:hAnsi="Times New Roman" w:cs="Times New Roman"/>
          <w:sz w:val="24"/>
          <w:szCs w:val="24"/>
          <w:lang w:val="en-US"/>
        </w:rPr>
        <w:t>Yanishlieva</w:t>
      </w:r>
      <w:proofErr w:type="spellEnd"/>
      <w:r w:rsidRPr="008B4148">
        <w:rPr>
          <w:rFonts w:ascii="Times New Roman" w:hAnsi="Times New Roman" w:cs="Times New Roman"/>
          <w:sz w:val="24"/>
          <w:szCs w:val="24"/>
          <w:lang w:val="en-US"/>
        </w:rPr>
        <w:t xml:space="preserve"> N, Gordon M. 2001. </w:t>
      </w:r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Antioxidant </w:t>
      </w:r>
      <w:proofErr w:type="gramStart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8B41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Food</w:t>
      </w:r>
      <w:r w:rsidRPr="008B41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B4148">
        <w:rPr>
          <w:rFonts w:ascii="Times New Roman" w:hAnsi="Times New Roman" w:cs="Times New Roman"/>
          <w:sz w:val="24"/>
          <w:szCs w:val="24"/>
          <w:lang w:val="en-US"/>
        </w:rPr>
        <w:t>Pratical</w:t>
      </w:r>
      <w:proofErr w:type="spellEnd"/>
      <w:r w:rsidRPr="008B414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B4148" w:rsidRPr="008B4148">
        <w:rPr>
          <w:rFonts w:ascii="Times New Roman" w:hAnsi="Times New Roman" w:cs="Times New Roman"/>
          <w:sz w:val="24"/>
          <w:szCs w:val="24"/>
          <w:lang w:val="en-US"/>
        </w:rPr>
        <w:t>Application. CRC Press. New York.</w:t>
      </w:r>
    </w:p>
    <w:p w:rsidR="008677BD" w:rsidRDefault="008B4148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4148">
        <w:rPr>
          <w:rFonts w:ascii="Times New Roman" w:hAnsi="Times New Roman" w:cs="Times New Roman"/>
          <w:sz w:val="24"/>
          <w:szCs w:val="24"/>
        </w:rPr>
        <w:lastRenderedPageBreak/>
        <w:t xml:space="preserve">Radji, M., 2011, </w:t>
      </w:r>
      <w:r w:rsidRPr="008B4148">
        <w:rPr>
          <w:rFonts w:ascii="Times New Roman" w:hAnsi="Times New Roman" w:cs="Times New Roman"/>
          <w:i/>
          <w:sz w:val="24"/>
          <w:szCs w:val="24"/>
        </w:rPr>
        <w:t>Buku Ajar Mikrobiologi Panduan Mahasiswa Farmasi dan Kedokteran</w:t>
      </w:r>
      <w:r w:rsidRPr="008B4148">
        <w:rPr>
          <w:rFonts w:ascii="Times New Roman" w:hAnsi="Times New Roman" w:cs="Times New Roman"/>
          <w:sz w:val="24"/>
          <w:szCs w:val="24"/>
        </w:rPr>
        <w:t>, 107, 118, 201-207, 295, Jakarta, Buku Kedokteran EGC.</w:t>
      </w:r>
    </w:p>
    <w:p w:rsidR="00AC2861" w:rsidRPr="00AC2861" w:rsidRDefault="00AC2861" w:rsidP="00F64E8B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2861">
        <w:rPr>
          <w:rFonts w:ascii="Times New Roman" w:hAnsi="Times New Roman" w:cs="Times New Roman"/>
          <w:sz w:val="24"/>
          <w:szCs w:val="24"/>
        </w:rPr>
        <w:t xml:space="preserve">Robinson T. 1995. </w:t>
      </w:r>
      <w:r w:rsidRPr="00AC2861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 w:rsidRPr="00AC2861">
        <w:rPr>
          <w:rFonts w:ascii="Times New Roman" w:hAnsi="Times New Roman" w:cs="Times New Roman"/>
          <w:sz w:val="24"/>
          <w:szCs w:val="24"/>
        </w:rPr>
        <w:t>. Penerjemah: K. Padmawinata. Edisi IV. Bandung: ITB Press.</w:t>
      </w:r>
    </w:p>
    <w:p w:rsidR="00AC2861" w:rsidRDefault="00AC2861" w:rsidP="00F64E8B">
      <w:pPr>
        <w:jc w:val="both"/>
      </w:pPr>
      <w:r w:rsidRPr="00AC2861">
        <w:rPr>
          <w:rFonts w:ascii="Times New Roman" w:hAnsi="Times New Roman" w:cs="Times New Roman"/>
          <w:sz w:val="24"/>
          <w:szCs w:val="24"/>
        </w:rPr>
        <w:t xml:space="preserve">Rukmana, R. 1997. </w:t>
      </w:r>
      <w:r w:rsidRPr="00AC2861">
        <w:rPr>
          <w:rFonts w:ascii="Times New Roman" w:hAnsi="Times New Roman" w:cs="Times New Roman"/>
          <w:i/>
          <w:sz w:val="24"/>
          <w:szCs w:val="24"/>
        </w:rPr>
        <w:t>Ubi Jalar, Budidaya Dan Pascapanen</w:t>
      </w:r>
      <w:r w:rsidRPr="00AC2861">
        <w:rPr>
          <w:rFonts w:ascii="Times New Roman" w:hAnsi="Times New Roman" w:cs="Times New Roman"/>
          <w:sz w:val="24"/>
          <w:szCs w:val="24"/>
        </w:rPr>
        <w:t>. Yogyakarta: Kanisius</w:t>
      </w:r>
      <w:r>
        <w:t>.</w:t>
      </w:r>
    </w:p>
    <w:p w:rsidR="00AD2B2E" w:rsidRDefault="00AD2B2E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2B2E">
        <w:rPr>
          <w:rFonts w:ascii="Times New Roman" w:hAnsi="Times New Roman" w:cs="Times New Roman"/>
          <w:sz w:val="24"/>
          <w:szCs w:val="24"/>
        </w:rPr>
        <w:t xml:space="preserve">Ryan, K.J., J.J. Champoux, S. Falkow, J.J. Plonde, W.L. Drew, F.C. Neidhardt, and C.G. Roy. 1994. </w:t>
      </w:r>
      <w:r w:rsidRPr="00AD2B2E">
        <w:rPr>
          <w:rFonts w:ascii="Times New Roman" w:hAnsi="Times New Roman" w:cs="Times New Roman"/>
          <w:i/>
          <w:sz w:val="24"/>
          <w:szCs w:val="24"/>
        </w:rPr>
        <w:t>Medical Microbiology An Introduction to Infectious Diseases</w:t>
      </w:r>
      <w:r w:rsidRPr="00AD2B2E">
        <w:rPr>
          <w:rFonts w:ascii="Times New Roman" w:hAnsi="Times New Roman" w:cs="Times New Roman"/>
          <w:sz w:val="24"/>
          <w:szCs w:val="24"/>
        </w:rPr>
        <w:t>. 3 rd ed. Connecticut: Appleton&amp;Lange. p.254</w:t>
      </w:r>
      <w:r>
        <w:t>.</w:t>
      </w:r>
    </w:p>
    <w:p w:rsidR="00AC2861" w:rsidRPr="00AC2861" w:rsidRDefault="002A1A52" w:rsidP="00F64E8B">
      <w:pPr>
        <w:jc w:val="both"/>
        <w:rPr>
          <w:rFonts w:ascii="Times New Roman" w:hAnsi="Times New Roman" w:cs="Times New Roman"/>
          <w:sz w:val="24"/>
          <w:szCs w:val="24"/>
        </w:rPr>
      </w:pPr>
      <w:r w:rsidRPr="002A1A52">
        <w:rPr>
          <w:rFonts w:ascii="Times New Roman" w:hAnsi="Times New Roman" w:cs="Times New Roman"/>
          <w:sz w:val="24"/>
          <w:szCs w:val="24"/>
        </w:rPr>
        <w:t xml:space="preserve">Suherman, Cepy. 2009. </w:t>
      </w:r>
      <w:r w:rsidRPr="002A1A52">
        <w:rPr>
          <w:rFonts w:ascii="Times New Roman" w:hAnsi="Times New Roman" w:cs="Times New Roman"/>
          <w:i/>
          <w:sz w:val="24"/>
          <w:szCs w:val="24"/>
        </w:rPr>
        <w:t>Ubi dan Singkong</w:t>
      </w:r>
      <w:r w:rsidRPr="002A1A52">
        <w:rPr>
          <w:rFonts w:ascii="Times New Roman" w:hAnsi="Times New Roman" w:cs="Times New Roman"/>
          <w:sz w:val="24"/>
          <w:szCs w:val="24"/>
        </w:rPr>
        <w:t>. Banten: Talenta Pustidaka Indonesia</w:t>
      </w:r>
    </w:p>
    <w:p w:rsidR="001C3D28" w:rsidRDefault="001C3D28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3D28">
        <w:rPr>
          <w:rFonts w:ascii="Times New Roman" w:hAnsi="Times New Roman" w:cs="Times New Roman"/>
          <w:sz w:val="24"/>
          <w:szCs w:val="24"/>
        </w:rPr>
        <w:t xml:space="preserve">S. C. Silverstein and T. H. </w:t>
      </w:r>
      <w:r>
        <w:rPr>
          <w:rFonts w:ascii="Times New Roman" w:hAnsi="Times New Roman" w:cs="Times New Roman"/>
          <w:i/>
          <w:sz w:val="24"/>
          <w:szCs w:val="24"/>
        </w:rPr>
        <w:t>Steinberg, in Microbiol</w:t>
      </w:r>
      <w:r w:rsidRPr="001C3D28">
        <w:rPr>
          <w:rFonts w:ascii="Times New Roman" w:hAnsi="Times New Roman" w:cs="Times New Roman"/>
          <w:i/>
          <w:sz w:val="24"/>
          <w:szCs w:val="24"/>
        </w:rPr>
        <w:t>ogy</w:t>
      </w:r>
      <w:r w:rsidRPr="001C3D28">
        <w:rPr>
          <w:rFonts w:ascii="Times New Roman" w:hAnsi="Times New Roman" w:cs="Times New Roman"/>
          <w:sz w:val="24"/>
          <w:szCs w:val="24"/>
        </w:rPr>
        <w:t>, B. D. Davis, R. Dulbecco, H. N. Eisen, H. S. Ginsberg, Eds. (Lippincott, Philadelphia, 1990), pp. 485–506.</w:t>
      </w:r>
    </w:p>
    <w:p w:rsidR="007D2168" w:rsidRDefault="001C3D28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3D28">
        <w:rPr>
          <w:rFonts w:ascii="Times New Roman" w:hAnsi="Times New Roman" w:cs="Times New Roman"/>
          <w:sz w:val="24"/>
          <w:szCs w:val="24"/>
        </w:rPr>
        <w:t xml:space="preserve">Susanto, D. Sudrajat dan R. Ruga. 2012. </w:t>
      </w:r>
      <w:r w:rsidRPr="001C3D28">
        <w:rPr>
          <w:rFonts w:ascii="Times New Roman" w:hAnsi="Times New Roman" w:cs="Times New Roman"/>
          <w:i/>
          <w:sz w:val="24"/>
          <w:szCs w:val="24"/>
        </w:rPr>
        <w:t>Studi kandungan bahan aktif tumbuhan meranti merah (Shorea leprosula Miq) sebagai sumber senyawa antibakteri</w:t>
      </w:r>
      <w:r w:rsidRPr="001C3D28">
        <w:rPr>
          <w:rFonts w:ascii="Times New Roman" w:hAnsi="Times New Roman" w:cs="Times New Roman"/>
          <w:sz w:val="24"/>
          <w:szCs w:val="24"/>
        </w:rPr>
        <w:t>. Mulawarmnan Scientifie 11(2): 181-190.</w:t>
      </w:r>
    </w:p>
    <w:p w:rsidR="00AC2861" w:rsidRDefault="007D2168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2168">
        <w:rPr>
          <w:rFonts w:ascii="Times New Roman" w:hAnsi="Times New Roman" w:cs="Times New Roman"/>
          <w:sz w:val="24"/>
          <w:szCs w:val="24"/>
        </w:rPr>
        <w:t>Syamsuni H.A., 2006</w:t>
      </w:r>
      <w:r w:rsidRPr="007D2168">
        <w:rPr>
          <w:rFonts w:ascii="Times New Roman" w:hAnsi="Times New Roman" w:cs="Times New Roman"/>
          <w:i/>
          <w:sz w:val="24"/>
          <w:szCs w:val="24"/>
        </w:rPr>
        <w:t>, Ilmu Resep</w:t>
      </w:r>
      <w:r w:rsidRPr="007D2168">
        <w:rPr>
          <w:rFonts w:ascii="Times New Roman" w:hAnsi="Times New Roman" w:cs="Times New Roman"/>
          <w:sz w:val="24"/>
          <w:szCs w:val="24"/>
        </w:rPr>
        <w:t>, EGC, Jakarta</w:t>
      </w:r>
    </w:p>
    <w:p w:rsidR="00AC2861" w:rsidRDefault="00AC2861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861">
        <w:rPr>
          <w:rFonts w:ascii="Times New Roman" w:hAnsi="Times New Roman" w:cs="Times New Roman"/>
          <w:sz w:val="24"/>
          <w:szCs w:val="24"/>
        </w:rPr>
        <w:t xml:space="preserve">Swastika, A, Mufrod &amp; Purwanto., 2013, </w:t>
      </w:r>
      <w:r w:rsidRPr="00AC2861">
        <w:rPr>
          <w:rFonts w:ascii="Times New Roman" w:hAnsi="Times New Roman" w:cs="Times New Roman"/>
          <w:i/>
          <w:sz w:val="24"/>
          <w:szCs w:val="24"/>
        </w:rPr>
        <w:t>Aktivitas Antioksidan Krim Ekstrak Sari Tomat (Solanum lycopersicum L.)</w:t>
      </w:r>
      <w:r w:rsidRPr="00AC2861">
        <w:rPr>
          <w:rFonts w:ascii="Times New Roman" w:hAnsi="Times New Roman" w:cs="Times New Roman"/>
          <w:sz w:val="24"/>
          <w:szCs w:val="24"/>
        </w:rPr>
        <w:t>,Trad Med Journal, 18(3),132-140</w:t>
      </w:r>
    </w:p>
    <w:p w:rsidR="00AC2861" w:rsidRDefault="00AC2861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Ikarowina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>Khasiat</w:t>
      </w:r>
      <w:proofErr w:type="spellEnd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>Ubi</w:t>
      </w:r>
      <w:proofErr w:type="spellEnd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>Jalar</w:t>
      </w:r>
      <w:proofErr w:type="spellEnd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C2861">
        <w:rPr>
          <w:rFonts w:ascii="Times New Roman" w:hAnsi="Times New Roman" w:cs="Times New Roman"/>
          <w:i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2861">
        <w:rPr>
          <w:rFonts w:ascii="Times New Roman" w:hAnsi="Times New Roman" w:cs="Times New Roman"/>
          <w:color w:val="261BFD"/>
          <w:sz w:val="24"/>
          <w:szCs w:val="24"/>
          <w:u w:val="single"/>
          <w:lang w:val="en-US"/>
        </w:rPr>
        <w:t>www. Mediaindonesia.com</w:t>
      </w:r>
    </w:p>
    <w:p w:rsidR="0007537F" w:rsidRDefault="00AC2861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861">
        <w:rPr>
          <w:rFonts w:ascii="Times New Roman" w:hAnsi="Times New Roman" w:cs="Times New Roman"/>
          <w:sz w:val="24"/>
          <w:szCs w:val="24"/>
        </w:rPr>
        <w:t xml:space="preserve">Warsa, UC (1994). </w:t>
      </w:r>
      <w:r w:rsidRPr="00AC2861">
        <w:rPr>
          <w:rFonts w:ascii="Times New Roman" w:hAnsi="Times New Roman" w:cs="Times New Roman"/>
          <w:i/>
          <w:sz w:val="24"/>
          <w:szCs w:val="24"/>
        </w:rPr>
        <w:t>Staphylococcus. Dalam Buku Ajar Mikrobiologi Kedokteran</w:t>
      </w:r>
      <w:r w:rsidRPr="00AC2861">
        <w:rPr>
          <w:rFonts w:ascii="Times New Roman" w:hAnsi="Times New Roman" w:cs="Times New Roman"/>
          <w:sz w:val="24"/>
          <w:szCs w:val="24"/>
        </w:rPr>
        <w:t>. Edisi revisi. Jakarta : Binarupa Aksara, pp: 103-110.</w:t>
      </w:r>
    </w:p>
    <w:p w:rsidR="0007537F" w:rsidRPr="0007537F" w:rsidRDefault="0007537F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37F">
        <w:rPr>
          <w:rFonts w:ascii="Times New Roman" w:hAnsi="Times New Roman" w:cs="Times New Roman"/>
          <w:sz w:val="24"/>
          <w:szCs w:val="24"/>
        </w:rPr>
        <w:t xml:space="preserve">Wati, D.S. &amp; Rukmanasari. (2013). </w:t>
      </w:r>
      <w:r w:rsidRPr="0007537F">
        <w:rPr>
          <w:rFonts w:ascii="Times New Roman" w:hAnsi="Times New Roman" w:cs="Times New Roman"/>
          <w:i/>
          <w:sz w:val="24"/>
          <w:szCs w:val="24"/>
        </w:rPr>
        <w:t>Pembuatan biogas dari limbah cair industri bioetanol melalui proses anaerob</w:t>
      </w:r>
      <w:r w:rsidRPr="0007537F">
        <w:rPr>
          <w:rFonts w:ascii="Times New Roman" w:hAnsi="Times New Roman" w:cs="Times New Roman"/>
          <w:sz w:val="24"/>
          <w:szCs w:val="24"/>
        </w:rPr>
        <w:t>. Universitas Diponegoro. Semarang</w:t>
      </w:r>
    </w:p>
    <w:p w:rsidR="0007537F" w:rsidRDefault="0007537F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37F">
        <w:rPr>
          <w:rFonts w:ascii="Times New Roman" w:hAnsi="Times New Roman" w:cs="Times New Roman"/>
          <w:sz w:val="24"/>
          <w:szCs w:val="24"/>
        </w:rPr>
        <w:t xml:space="preserve">Yulistia B. S., Tri Astuti., Nur. R. 2016. </w:t>
      </w:r>
      <w:r w:rsidRPr="0007537F">
        <w:rPr>
          <w:rFonts w:ascii="Times New Roman" w:hAnsi="Times New Roman" w:cs="Times New Roman"/>
          <w:i/>
          <w:sz w:val="24"/>
          <w:szCs w:val="24"/>
        </w:rPr>
        <w:t>Formulasi Sediaan Salep Ekstrak Etanol Daun Alpukat (Persea Americana Mill.) Sebagai Antiacne</w:t>
      </w:r>
      <w:r w:rsidRPr="0007537F">
        <w:rPr>
          <w:rFonts w:ascii="Times New Roman" w:hAnsi="Times New Roman" w:cs="Times New Roman"/>
          <w:sz w:val="24"/>
          <w:szCs w:val="24"/>
        </w:rPr>
        <w:t>. Jurnal. Akademi Farmasi. Samarinda.</w:t>
      </w:r>
    </w:p>
    <w:p w:rsidR="001C3D28" w:rsidRPr="0007537F" w:rsidRDefault="0007537F" w:rsidP="00F64E8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37F">
        <w:rPr>
          <w:rFonts w:ascii="Times New Roman" w:hAnsi="Times New Roman" w:cs="Times New Roman"/>
          <w:sz w:val="24"/>
          <w:szCs w:val="24"/>
        </w:rPr>
        <w:t xml:space="preserve">Zuraida dan Yati Supriati.2001. </w:t>
      </w:r>
      <w:r w:rsidRPr="00FC3F93">
        <w:rPr>
          <w:rFonts w:ascii="Times New Roman" w:hAnsi="Times New Roman" w:cs="Times New Roman"/>
          <w:i/>
          <w:sz w:val="24"/>
          <w:szCs w:val="24"/>
        </w:rPr>
        <w:t>Usahatani Ubi Jalar sebagai Bahan Pangan Alternatif dan Diversifikasi Sumber Karbohidrat.Bogor</w:t>
      </w:r>
      <w:r w:rsidRPr="0007537F">
        <w:rPr>
          <w:rFonts w:ascii="Times New Roman" w:hAnsi="Times New Roman" w:cs="Times New Roman"/>
          <w:sz w:val="24"/>
          <w:szCs w:val="24"/>
        </w:rPr>
        <w:t xml:space="preserve"> : Balai Penelitian Bioteknologi Tanaman Pangan. 12 Hal</w:t>
      </w:r>
    </w:p>
    <w:sectPr w:rsidR="001C3D28" w:rsidRPr="0007537F" w:rsidSect="002D77D4">
      <w:headerReference w:type="default" r:id="rId10"/>
      <w:footerReference w:type="default" r:id="rId11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98" w:rsidRDefault="00942998" w:rsidP="00E44981">
      <w:pPr>
        <w:spacing w:after="0" w:line="240" w:lineRule="auto"/>
      </w:pPr>
      <w:r>
        <w:separator/>
      </w:r>
    </w:p>
  </w:endnote>
  <w:endnote w:type="continuationSeparator" w:id="0">
    <w:p w:rsidR="00942998" w:rsidRDefault="00942998" w:rsidP="00E4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54240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7D4" w:rsidRPr="002D77D4" w:rsidRDefault="002D77D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D77D4">
          <w:rPr>
            <w:rFonts w:ascii="Times New Roman" w:hAnsi="Times New Roman" w:cs="Times New Roman"/>
            <w:sz w:val="24"/>
          </w:rPr>
          <w:fldChar w:fldCharType="begin"/>
        </w:r>
        <w:r w:rsidRPr="002D77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77D4">
          <w:rPr>
            <w:rFonts w:ascii="Times New Roman" w:hAnsi="Times New Roman" w:cs="Times New Roman"/>
            <w:sz w:val="24"/>
          </w:rPr>
          <w:fldChar w:fldCharType="separate"/>
        </w:r>
        <w:r w:rsidR="007C3C76">
          <w:rPr>
            <w:rFonts w:ascii="Times New Roman" w:hAnsi="Times New Roman" w:cs="Times New Roman"/>
            <w:noProof/>
            <w:sz w:val="24"/>
          </w:rPr>
          <w:t>61</w:t>
        </w:r>
        <w:r w:rsidRPr="002D77D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77D4" w:rsidRDefault="002D7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Pr="002D77D4" w:rsidRDefault="002D77D4">
    <w:pPr>
      <w:pStyle w:val="Footer"/>
      <w:jc w:val="center"/>
      <w:rPr>
        <w:rFonts w:ascii="Times New Roman" w:hAnsi="Times New Roman" w:cs="Times New Roman"/>
        <w:sz w:val="24"/>
      </w:rPr>
    </w:pPr>
  </w:p>
  <w:p w:rsidR="002D77D4" w:rsidRDefault="002D7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98" w:rsidRDefault="00942998" w:rsidP="00E44981">
      <w:pPr>
        <w:spacing w:after="0" w:line="240" w:lineRule="auto"/>
      </w:pPr>
      <w:r>
        <w:separator/>
      </w:r>
    </w:p>
  </w:footnote>
  <w:footnote w:type="continuationSeparator" w:id="0">
    <w:p w:rsidR="00942998" w:rsidRDefault="00942998" w:rsidP="00E4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40" w:rsidRPr="002D77D4" w:rsidRDefault="000E4240">
    <w:pPr>
      <w:pStyle w:val="Header"/>
      <w:jc w:val="right"/>
      <w:rPr>
        <w:rFonts w:ascii="Times New Roman" w:hAnsi="Times New Roman" w:cs="Times New Roman"/>
        <w:sz w:val="24"/>
      </w:rPr>
    </w:pPr>
  </w:p>
  <w:p w:rsidR="00E44981" w:rsidRDefault="00E44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39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D77D4" w:rsidRPr="002D77D4" w:rsidRDefault="002D77D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77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77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7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C76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2D77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D77D4" w:rsidRDefault="002D7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8"/>
    <w:rsid w:val="00034118"/>
    <w:rsid w:val="0007537F"/>
    <w:rsid w:val="000E4240"/>
    <w:rsid w:val="00132E5F"/>
    <w:rsid w:val="00190A0A"/>
    <w:rsid w:val="001C3D28"/>
    <w:rsid w:val="001C66AC"/>
    <w:rsid w:val="00206799"/>
    <w:rsid w:val="00260321"/>
    <w:rsid w:val="002A1A52"/>
    <w:rsid w:val="002D77D4"/>
    <w:rsid w:val="003C6D19"/>
    <w:rsid w:val="00415897"/>
    <w:rsid w:val="00495590"/>
    <w:rsid w:val="00531312"/>
    <w:rsid w:val="00550F3E"/>
    <w:rsid w:val="005949F3"/>
    <w:rsid w:val="005E3C66"/>
    <w:rsid w:val="005E4CC2"/>
    <w:rsid w:val="006515C8"/>
    <w:rsid w:val="006834B8"/>
    <w:rsid w:val="006D4936"/>
    <w:rsid w:val="007135D0"/>
    <w:rsid w:val="007333CF"/>
    <w:rsid w:val="007C3C76"/>
    <w:rsid w:val="007D2168"/>
    <w:rsid w:val="007E7798"/>
    <w:rsid w:val="007F1FBA"/>
    <w:rsid w:val="00800789"/>
    <w:rsid w:val="00800C18"/>
    <w:rsid w:val="00827AE5"/>
    <w:rsid w:val="008677BD"/>
    <w:rsid w:val="008B4148"/>
    <w:rsid w:val="008C5F0F"/>
    <w:rsid w:val="008E7CDF"/>
    <w:rsid w:val="00942998"/>
    <w:rsid w:val="00963235"/>
    <w:rsid w:val="009D07FB"/>
    <w:rsid w:val="00A54D51"/>
    <w:rsid w:val="00A6027C"/>
    <w:rsid w:val="00AC2861"/>
    <w:rsid w:val="00AD2B2E"/>
    <w:rsid w:val="00B224F3"/>
    <w:rsid w:val="00B31A6D"/>
    <w:rsid w:val="00B779F2"/>
    <w:rsid w:val="00C155E5"/>
    <w:rsid w:val="00C50F5C"/>
    <w:rsid w:val="00C726B6"/>
    <w:rsid w:val="00C74E43"/>
    <w:rsid w:val="00C76350"/>
    <w:rsid w:val="00CB133E"/>
    <w:rsid w:val="00D43E72"/>
    <w:rsid w:val="00E35369"/>
    <w:rsid w:val="00E44981"/>
    <w:rsid w:val="00F26FF1"/>
    <w:rsid w:val="00F64E8B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1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81"/>
  </w:style>
  <w:style w:type="paragraph" w:styleId="Footer">
    <w:name w:val="footer"/>
    <w:basedOn w:val="Normal"/>
    <w:link w:val="FooterChar"/>
    <w:uiPriority w:val="99"/>
    <w:unhideWhenUsed/>
    <w:rsid w:val="00E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81"/>
  </w:style>
  <w:style w:type="character" w:styleId="Hyperlink">
    <w:name w:val="Hyperlink"/>
    <w:basedOn w:val="DefaultParagraphFont"/>
    <w:rsid w:val="00E44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1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81"/>
  </w:style>
  <w:style w:type="paragraph" w:styleId="Footer">
    <w:name w:val="footer"/>
    <w:basedOn w:val="Normal"/>
    <w:link w:val="FooterChar"/>
    <w:uiPriority w:val="99"/>
    <w:unhideWhenUsed/>
    <w:rsid w:val="00E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81"/>
  </w:style>
  <w:style w:type="character" w:styleId="Hyperlink">
    <w:name w:val="Hyperlink"/>
    <w:basedOn w:val="DefaultParagraphFont"/>
    <w:rsid w:val="00E44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pha.2015.11.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&amp; D Azwar</dc:creator>
  <cp:keywords/>
  <dc:description/>
  <cp:lastModifiedBy>Kidung</cp:lastModifiedBy>
  <cp:revision>4</cp:revision>
  <cp:lastPrinted>2023-07-08T01:16:00Z</cp:lastPrinted>
  <dcterms:created xsi:type="dcterms:W3CDTF">2023-06-16T21:15:00Z</dcterms:created>
  <dcterms:modified xsi:type="dcterms:W3CDTF">2023-07-08T20:10:00Z</dcterms:modified>
</cp:coreProperties>
</file>