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6BE" w:rsidRPr="009B3866" w:rsidRDefault="00D947F1" w:rsidP="00857779">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lang w:val="en-ID"/>
        </w:rPr>
        <w:t>ACKNOWLEDGEMENTS</w:t>
      </w:r>
      <w:r w:rsidR="00D8546A" w:rsidRPr="009B3866">
        <w:rPr>
          <w:rFonts w:ascii="Times New Roman" w:hAnsi="Times New Roman" w:cs="Times New Roman"/>
          <w:b/>
          <w:sz w:val="24"/>
          <w:szCs w:val="24"/>
        </w:rPr>
        <w:br/>
      </w:r>
    </w:p>
    <w:p w:rsidR="002216BE" w:rsidRPr="009B3866" w:rsidRDefault="00D8546A" w:rsidP="00857779">
      <w:pPr>
        <w:spacing w:line="480" w:lineRule="auto"/>
        <w:ind w:left="0" w:firstLine="0"/>
        <w:rPr>
          <w:rFonts w:ascii="Times New Roman" w:hAnsi="Times New Roman" w:cs="Times New Roman"/>
          <w:sz w:val="24"/>
          <w:szCs w:val="24"/>
        </w:rPr>
      </w:pPr>
      <w:r w:rsidRPr="009B3866">
        <w:rPr>
          <w:rFonts w:ascii="Times New Roman" w:hAnsi="Times New Roman" w:cs="Times New Roman"/>
          <w:i/>
          <w:sz w:val="24"/>
          <w:szCs w:val="24"/>
        </w:rPr>
        <w:t>Assalamu’alaikum Wr.Wb</w:t>
      </w:r>
    </w:p>
    <w:p w:rsidR="002216BE" w:rsidRPr="009B3866" w:rsidRDefault="00D8546A" w:rsidP="00857779">
      <w:pPr>
        <w:spacing w:line="480" w:lineRule="auto"/>
        <w:ind w:left="0" w:firstLine="0"/>
        <w:jc w:val="center"/>
        <w:rPr>
          <w:rFonts w:ascii="Times New Roman" w:hAnsi="Times New Roman" w:cs="Times New Roman"/>
          <w:sz w:val="24"/>
          <w:szCs w:val="24"/>
        </w:rPr>
      </w:pPr>
      <w:r w:rsidRPr="009B3866">
        <w:rPr>
          <w:rFonts w:ascii="Times New Roman" w:hAnsi="Times New Roman" w:cs="Times New Roman"/>
          <w:noProof/>
          <w:sz w:val="24"/>
          <w:szCs w:val="24"/>
          <w:lang w:val="en-US"/>
        </w:rPr>
        <w:drawing>
          <wp:inline distT="0" distB="0" distL="0" distR="0" wp14:anchorId="396500BF" wp14:editId="72DA6D0C">
            <wp:extent cx="5000625" cy="1394467"/>
            <wp:effectExtent l="0" t="0" r="0" b="0"/>
            <wp:docPr id="1027" name="Picture 3" descr="Mts. AL-Washliyah___: Q. S. Ash-Shaff: 1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9" cstate="print"/>
                    <a:srcRect/>
                    <a:stretch/>
                  </pic:blipFill>
                  <pic:spPr>
                    <a:xfrm>
                      <a:off x="0" y="0"/>
                      <a:ext cx="5000625" cy="1394467"/>
                    </a:xfrm>
                    <a:prstGeom prst="rect">
                      <a:avLst/>
                    </a:prstGeom>
                    <a:ln>
                      <a:noFill/>
                    </a:ln>
                  </pic:spPr>
                </pic:pic>
              </a:graphicData>
            </a:graphic>
          </wp:inline>
        </w:drawing>
      </w:r>
    </w:p>
    <w:p w:rsidR="002216BE" w:rsidRPr="009B3866" w:rsidRDefault="00D8546A" w:rsidP="00857779">
      <w:pPr>
        <w:spacing w:line="480" w:lineRule="auto"/>
        <w:ind w:left="0" w:firstLine="0"/>
        <w:rPr>
          <w:rFonts w:ascii="Times New Roman" w:hAnsi="Times New Roman" w:cs="Times New Roman"/>
          <w:i/>
          <w:sz w:val="24"/>
          <w:szCs w:val="24"/>
        </w:rPr>
      </w:pPr>
      <w:r w:rsidRPr="009B3866">
        <w:rPr>
          <w:rFonts w:ascii="Times New Roman" w:hAnsi="Times New Roman" w:cs="Times New Roman"/>
          <w:sz w:val="24"/>
          <w:szCs w:val="24"/>
        </w:rPr>
        <w:t>Artinya:</w:t>
      </w:r>
      <w:r w:rsidRPr="009B3866">
        <w:rPr>
          <w:rFonts w:ascii="Times New Roman" w:hAnsi="Times New Roman" w:cs="Times New Roman"/>
          <w:sz w:val="24"/>
          <w:szCs w:val="24"/>
        </w:rPr>
        <w:br/>
      </w:r>
      <w:r w:rsidRPr="009B3866">
        <w:rPr>
          <w:rFonts w:ascii="Times New Roman" w:hAnsi="Times New Roman" w:cs="Times New Roman"/>
          <w:i/>
          <w:sz w:val="24"/>
          <w:szCs w:val="24"/>
        </w:rPr>
        <w:t>“Hai orang-orang yang beriman, sukakah kamu aku tunjukkan suatu perniagaan yang dapat menyelamat kamu dari azab yang pedih?</w:t>
      </w:r>
      <w:r w:rsidRPr="009B3866">
        <w:rPr>
          <w:rFonts w:ascii="Times New Roman" w:hAnsi="Times New Roman" w:cs="Times New Roman"/>
          <w:i/>
          <w:sz w:val="24"/>
          <w:szCs w:val="24"/>
          <w:vertAlign w:val="superscript"/>
        </w:rPr>
        <w:t>10</w:t>
      </w:r>
      <w:r w:rsidRPr="009B3866">
        <w:rPr>
          <w:rFonts w:ascii="Times New Roman" w:hAnsi="Times New Roman" w:cs="Times New Roman"/>
          <w:i/>
          <w:sz w:val="24"/>
          <w:szCs w:val="24"/>
        </w:rPr>
        <w:t>.</w:t>
      </w:r>
    </w:p>
    <w:p w:rsidR="00D947F1" w:rsidRPr="00D947F1" w:rsidRDefault="00D8546A" w:rsidP="00857779">
      <w:pPr>
        <w:spacing w:line="480" w:lineRule="auto"/>
        <w:ind w:left="0" w:firstLine="0"/>
        <w:rPr>
          <w:rFonts w:ascii="Times New Roman" w:hAnsi="Times New Roman" w:cs="Times New Roman"/>
          <w:sz w:val="24"/>
          <w:szCs w:val="24"/>
          <w:lang w:val="en-ID"/>
        </w:rPr>
      </w:pPr>
      <w:r w:rsidRPr="009B3866">
        <w:rPr>
          <w:rFonts w:ascii="Times New Roman" w:hAnsi="Times New Roman" w:cs="Times New Roman"/>
          <w:i/>
          <w:sz w:val="24"/>
          <w:szCs w:val="24"/>
        </w:rPr>
        <w:t>(yaitu kamu beriman kepada Allah SWT dan Rasul-Nya dan berjihad di jalan Allah dengan harta dan jiwamu. Itulah yang lebih baik bagimu jika kamu mengetahuinya</w:t>
      </w:r>
      <w:r w:rsidRPr="009B3866">
        <w:rPr>
          <w:rFonts w:ascii="Times New Roman" w:hAnsi="Times New Roman" w:cs="Times New Roman"/>
          <w:i/>
          <w:sz w:val="24"/>
          <w:szCs w:val="24"/>
          <w:vertAlign w:val="superscript"/>
        </w:rPr>
        <w:t>11</w:t>
      </w:r>
      <w:r w:rsidRPr="009B3866">
        <w:rPr>
          <w:rFonts w:ascii="Times New Roman" w:hAnsi="Times New Roman" w:cs="Times New Roman"/>
          <w:i/>
          <w:sz w:val="24"/>
          <w:szCs w:val="24"/>
        </w:rPr>
        <w:t>.</w:t>
      </w:r>
      <w:r w:rsidRPr="009B3866">
        <w:rPr>
          <w:rFonts w:ascii="Times New Roman" w:hAnsi="Times New Roman" w:cs="Times New Roman"/>
          <w:sz w:val="24"/>
          <w:szCs w:val="24"/>
        </w:rPr>
        <w:t>Qs (As-Shaff 10 : 11)</w:t>
      </w:r>
    </w:p>
    <w:p w:rsidR="00D947F1" w:rsidRPr="00D947F1" w:rsidRDefault="00D947F1" w:rsidP="00857779">
      <w:pPr>
        <w:spacing w:line="480" w:lineRule="auto"/>
        <w:ind w:left="0" w:firstLine="0"/>
        <w:rPr>
          <w:rFonts w:ascii="Times New Roman" w:hAnsi="Times New Roman" w:cs="Times New Roman"/>
          <w:sz w:val="24"/>
          <w:szCs w:val="24"/>
          <w:lang w:val="en-ID"/>
        </w:rPr>
      </w:pPr>
      <w:r>
        <w:rPr>
          <w:rFonts w:ascii="Times New Roman" w:hAnsi="Times New Roman" w:cs="Times New Roman"/>
          <w:sz w:val="24"/>
          <w:szCs w:val="24"/>
          <w:lang w:val="en-ID"/>
        </w:rPr>
        <w:tab/>
        <w:t>First and foremost, the writer would praise and thanks to Almighty God, because of His blessings the writer can complete this research. The writer got suggestions, criticism and guidance from many people. Therefore, the writer would like to extend her sincere and special thanks to</w:t>
      </w:r>
    </w:p>
    <w:p w:rsidR="00A17072" w:rsidRDefault="00D8546A" w:rsidP="00A17072">
      <w:pPr>
        <w:pStyle w:val="ListParagraph"/>
        <w:numPr>
          <w:ilvl w:val="0"/>
          <w:numId w:val="1"/>
        </w:numPr>
        <w:spacing w:line="480" w:lineRule="auto"/>
        <w:ind w:left="851" w:hanging="426"/>
        <w:rPr>
          <w:rFonts w:ascii="Times New Roman" w:hAnsi="Times New Roman" w:cs="Times New Roman"/>
          <w:sz w:val="24"/>
          <w:szCs w:val="24"/>
        </w:rPr>
      </w:pPr>
      <w:r w:rsidRPr="009B3866">
        <w:rPr>
          <w:rFonts w:ascii="Times New Roman" w:hAnsi="Times New Roman" w:cs="Times New Roman"/>
          <w:sz w:val="24"/>
          <w:szCs w:val="24"/>
        </w:rPr>
        <w:t xml:space="preserve">Dr. </w:t>
      </w:r>
      <w:r w:rsidR="00D947F1">
        <w:rPr>
          <w:rFonts w:ascii="Times New Roman" w:hAnsi="Times New Roman" w:cs="Times New Roman"/>
          <w:sz w:val="24"/>
          <w:szCs w:val="24"/>
        </w:rPr>
        <w:t>KRT. Hardi Mulyono K. Surbakti,</w:t>
      </w:r>
      <w:r w:rsidR="00D947F1">
        <w:rPr>
          <w:rFonts w:ascii="Times New Roman" w:hAnsi="Times New Roman" w:cs="Times New Roman"/>
          <w:sz w:val="24"/>
          <w:szCs w:val="24"/>
          <w:lang w:val="en-ID"/>
        </w:rPr>
        <w:t xml:space="preserve"> as the Rector of UMN Al-Washliyah Medan,</w:t>
      </w:r>
    </w:p>
    <w:p w:rsidR="00D947F1" w:rsidRPr="00A17072" w:rsidRDefault="00A17072" w:rsidP="00A17072">
      <w:pPr>
        <w:pStyle w:val="ListParagraph"/>
        <w:numPr>
          <w:ilvl w:val="0"/>
          <w:numId w:val="1"/>
        </w:numPr>
        <w:spacing w:line="480" w:lineRule="auto"/>
        <w:ind w:left="851" w:hanging="426"/>
        <w:rPr>
          <w:rFonts w:ascii="Times New Roman" w:hAnsi="Times New Roman" w:cs="Times New Roman"/>
          <w:sz w:val="24"/>
          <w:szCs w:val="24"/>
        </w:rPr>
      </w:pPr>
      <w:r w:rsidRPr="00A17072">
        <w:rPr>
          <w:rFonts w:ascii="Times New Roman" w:hAnsi="Times New Roman" w:cs="Times New Roman"/>
          <w:sz w:val="24"/>
          <w:szCs w:val="24"/>
          <w:lang w:val="en-ID"/>
        </w:rPr>
        <w:t>Dr. Samsul Bahri., M.Si</w:t>
      </w:r>
      <w:r w:rsidR="00677872">
        <w:rPr>
          <w:rFonts w:ascii="Times New Roman" w:hAnsi="Times New Roman" w:cs="Times New Roman"/>
          <w:sz w:val="24"/>
          <w:szCs w:val="24"/>
        </w:rPr>
        <w:t xml:space="preserve"> </w:t>
      </w:r>
      <w:r w:rsidR="00D947F1" w:rsidRPr="00A17072">
        <w:rPr>
          <w:rFonts w:ascii="Times New Roman" w:hAnsi="Times New Roman" w:cs="Times New Roman"/>
          <w:sz w:val="24"/>
          <w:szCs w:val="24"/>
          <w:lang w:val="en-ID"/>
        </w:rPr>
        <w:t>as the Dean of the Faculty of Teachers’ Training and Education of Muslim Nusantara University,</w:t>
      </w:r>
    </w:p>
    <w:p w:rsidR="00170FDE" w:rsidRDefault="00304CEA" w:rsidP="00170FDE">
      <w:pPr>
        <w:pStyle w:val="ListParagraph"/>
        <w:numPr>
          <w:ilvl w:val="0"/>
          <w:numId w:val="1"/>
        </w:numPr>
        <w:spacing w:line="480" w:lineRule="auto"/>
        <w:ind w:left="851" w:hanging="426"/>
        <w:rPr>
          <w:rFonts w:ascii="Times New Roman" w:hAnsi="Times New Roman" w:cs="Times New Roman"/>
          <w:sz w:val="24"/>
          <w:szCs w:val="24"/>
        </w:rPr>
      </w:pPr>
      <w:r>
        <w:rPr>
          <w:rFonts w:ascii="Times New Roman" w:hAnsi="Times New Roman" w:cs="Times New Roman"/>
          <w:sz w:val="24"/>
          <w:szCs w:val="24"/>
          <w:lang w:val="en-ID"/>
        </w:rPr>
        <w:t>Zulfitri, S.S., M.A, as the leader of English Depar</w:t>
      </w:r>
      <w:r w:rsidR="00440178">
        <w:rPr>
          <w:rFonts w:ascii="Times New Roman" w:hAnsi="Times New Roman" w:cs="Times New Roman"/>
          <w:sz w:val="24"/>
          <w:szCs w:val="24"/>
          <w:lang w:val="en-ID"/>
        </w:rPr>
        <w:t>tment of UMN Al-Washliyah Medan</w:t>
      </w:r>
      <w:r w:rsidR="00440178">
        <w:rPr>
          <w:rFonts w:ascii="Times New Roman" w:hAnsi="Times New Roman" w:cs="Times New Roman"/>
          <w:sz w:val="24"/>
          <w:szCs w:val="24"/>
        </w:rPr>
        <w:t>,</w:t>
      </w:r>
    </w:p>
    <w:p w:rsidR="00304CEA" w:rsidRPr="00170FDE" w:rsidRDefault="00170FDE" w:rsidP="00170FDE">
      <w:pPr>
        <w:pStyle w:val="ListParagraph"/>
        <w:numPr>
          <w:ilvl w:val="0"/>
          <w:numId w:val="1"/>
        </w:numPr>
        <w:spacing w:line="480" w:lineRule="auto"/>
        <w:ind w:left="851" w:hanging="426"/>
        <w:rPr>
          <w:rFonts w:ascii="Times New Roman" w:hAnsi="Times New Roman" w:cs="Times New Roman"/>
          <w:sz w:val="24"/>
          <w:szCs w:val="24"/>
        </w:rPr>
      </w:pPr>
      <w:r w:rsidRPr="00170FDE">
        <w:rPr>
          <w:rFonts w:ascii="Times New Roman" w:hAnsi="Times New Roman" w:cs="Times New Roman"/>
          <w:sz w:val="24"/>
          <w:szCs w:val="24"/>
          <w:lang w:val="en-ID"/>
        </w:rPr>
        <w:lastRenderedPageBreak/>
        <w:t>Nurhafni Siregar, S.Pd.,</w:t>
      </w:r>
      <w:r w:rsidRPr="00170FDE">
        <w:rPr>
          <w:rFonts w:ascii="Times New Roman" w:hAnsi="Times New Roman" w:cs="Times New Roman"/>
          <w:sz w:val="24"/>
          <w:szCs w:val="24"/>
        </w:rPr>
        <w:t xml:space="preserve"> </w:t>
      </w:r>
      <w:r w:rsidRPr="00170FDE">
        <w:rPr>
          <w:rFonts w:ascii="Times New Roman" w:hAnsi="Times New Roman" w:cs="Times New Roman"/>
          <w:sz w:val="24"/>
          <w:szCs w:val="24"/>
          <w:lang w:val="en-ID"/>
        </w:rPr>
        <w:t>M.Hum</w:t>
      </w:r>
      <w:r w:rsidRPr="00170FDE">
        <w:rPr>
          <w:rFonts w:ascii="Times New Roman" w:hAnsi="Times New Roman" w:cs="Times New Roman"/>
          <w:sz w:val="24"/>
          <w:szCs w:val="24"/>
        </w:rPr>
        <w:t>,</w:t>
      </w:r>
      <w:r w:rsidR="00440178" w:rsidRPr="00170FDE">
        <w:rPr>
          <w:rFonts w:ascii="Times New Roman" w:hAnsi="Times New Roman" w:cs="Times New Roman"/>
          <w:sz w:val="24"/>
          <w:szCs w:val="24"/>
        </w:rPr>
        <w:t xml:space="preserve"> </w:t>
      </w:r>
      <w:r w:rsidR="00304CEA" w:rsidRPr="00170FDE">
        <w:rPr>
          <w:rFonts w:ascii="Times New Roman" w:hAnsi="Times New Roman" w:cs="Times New Roman"/>
          <w:sz w:val="24"/>
          <w:szCs w:val="24"/>
          <w:lang w:val="en-ID"/>
        </w:rPr>
        <w:t>as the first consultant, who has given correction, suggestion, comments, cr</w:t>
      </w:r>
      <w:r w:rsidR="00D663C9" w:rsidRPr="00170FDE">
        <w:rPr>
          <w:rFonts w:ascii="Times New Roman" w:hAnsi="Times New Roman" w:cs="Times New Roman"/>
          <w:sz w:val="24"/>
          <w:szCs w:val="24"/>
          <w:lang w:val="en-ID"/>
        </w:rPr>
        <w:t>iticism for complet</w:t>
      </w:r>
      <w:r w:rsidR="00304CEA" w:rsidRPr="00170FDE">
        <w:rPr>
          <w:rFonts w:ascii="Times New Roman" w:hAnsi="Times New Roman" w:cs="Times New Roman"/>
          <w:sz w:val="24"/>
          <w:szCs w:val="24"/>
          <w:lang w:val="en-ID"/>
        </w:rPr>
        <w:t>ing her research,</w:t>
      </w:r>
    </w:p>
    <w:p w:rsidR="00114026" w:rsidRDefault="00304CEA" w:rsidP="00114026">
      <w:pPr>
        <w:pStyle w:val="ListParagraph"/>
        <w:numPr>
          <w:ilvl w:val="0"/>
          <w:numId w:val="1"/>
        </w:numPr>
        <w:spacing w:line="480" w:lineRule="auto"/>
        <w:ind w:left="851" w:hanging="426"/>
        <w:rPr>
          <w:rFonts w:ascii="Times New Roman" w:hAnsi="Times New Roman" w:cs="Times New Roman"/>
          <w:sz w:val="24"/>
          <w:szCs w:val="24"/>
        </w:rPr>
      </w:pPr>
      <w:r>
        <w:rPr>
          <w:rFonts w:ascii="Times New Roman" w:hAnsi="Times New Roman" w:cs="Times New Roman"/>
          <w:sz w:val="24"/>
          <w:szCs w:val="24"/>
          <w:lang w:val="en-ID"/>
        </w:rPr>
        <w:t>The lectures of the English Department of FKIP UMN Al Washliyah Medan who have taught her,</w:t>
      </w:r>
    </w:p>
    <w:p w:rsidR="005F6A82" w:rsidRDefault="00EA4CFD" w:rsidP="005F6A82">
      <w:pPr>
        <w:pStyle w:val="ListParagraph"/>
        <w:numPr>
          <w:ilvl w:val="0"/>
          <w:numId w:val="1"/>
        </w:numPr>
        <w:spacing w:line="480" w:lineRule="auto"/>
        <w:ind w:left="851" w:hanging="426"/>
        <w:rPr>
          <w:rFonts w:ascii="Times New Roman" w:hAnsi="Times New Roman" w:cs="Times New Roman"/>
          <w:sz w:val="24"/>
          <w:szCs w:val="24"/>
        </w:rPr>
      </w:pPr>
      <w:r w:rsidRPr="00114026">
        <w:rPr>
          <w:rFonts w:ascii="Times New Roman" w:hAnsi="Times New Roman" w:cs="Times New Roman"/>
          <w:sz w:val="24"/>
          <w:szCs w:val="24"/>
          <w:lang w:val="en-ID"/>
        </w:rPr>
        <w:t xml:space="preserve">The writer’s </w:t>
      </w:r>
      <w:r w:rsidR="004A5680" w:rsidRPr="00114026">
        <w:rPr>
          <w:rFonts w:ascii="Times New Roman" w:hAnsi="Times New Roman" w:cs="Times New Roman"/>
          <w:sz w:val="24"/>
          <w:szCs w:val="24"/>
          <w:lang w:val="en-ID"/>
        </w:rPr>
        <w:t>beloved parents,</w:t>
      </w:r>
      <w:r w:rsidR="00170FDE" w:rsidRPr="00114026">
        <w:rPr>
          <w:rFonts w:ascii="Times New Roman" w:hAnsi="Times New Roman" w:cs="Times New Roman"/>
          <w:sz w:val="24"/>
          <w:szCs w:val="24"/>
        </w:rPr>
        <w:t xml:space="preserve"> Suyatno</w:t>
      </w:r>
      <w:r w:rsidR="004A5680" w:rsidRPr="00114026">
        <w:rPr>
          <w:rFonts w:ascii="Times New Roman" w:hAnsi="Times New Roman" w:cs="Times New Roman"/>
          <w:sz w:val="24"/>
          <w:szCs w:val="24"/>
          <w:lang w:val="en-ID"/>
        </w:rPr>
        <w:t xml:space="preserve"> and</w:t>
      </w:r>
      <w:r w:rsidR="004A5680" w:rsidRPr="00114026">
        <w:rPr>
          <w:rFonts w:ascii="Times New Roman" w:hAnsi="Times New Roman" w:cs="Times New Roman"/>
          <w:sz w:val="24"/>
          <w:szCs w:val="24"/>
        </w:rPr>
        <w:t xml:space="preserve"> </w:t>
      </w:r>
      <w:r w:rsidR="00170FDE" w:rsidRPr="00114026">
        <w:rPr>
          <w:rFonts w:ascii="Times New Roman" w:hAnsi="Times New Roman" w:cs="Times New Roman"/>
          <w:sz w:val="24"/>
          <w:szCs w:val="24"/>
        </w:rPr>
        <w:t>Halimatussa'diah S.E</w:t>
      </w:r>
      <w:r w:rsidR="004A5680" w:rsidRPr="00114026">
        <w:rPr>
          <w:rFonts w:ascii="Times New Roman" w:hAnsi="Times New Roman" w:cs="Times New Roman"/>
          <w:sz w:val="24"/>
          <w:szCs w:val="24"/>
        </w:rPr>
        <w:t xml:space="preserve">, </w:t>
      </w:r>
      <w:r w:rsidR="00E8659B" w:rsidRPr="00114026">
        <w:rPr>
          <w:rFonts w:ascii="Times New Roman" w:hAnsi="Times New Roman" w:cs="Times New Roman"/>
          <w:sz w:val="24"/>
          <w:szCs w:val="24"/>
          <w:lang w:val="en-ID"/>
        </w:rPr>
        <w:t xml:space="preserve">who always support her financial, moral and for their love and praying in finishing her study </w:t>
      </w:r>
      <w:r w:rsidR="00440178" w:rsidRPr="00114026">
        <w:rPr>
          <w:rFonts w:ascii="Times New Roman" w:hAnsi="Times New Roman" w:cs="Times New Roman"/>
          <w:sz w:val="24"/>
          <w:szCs w:val="24"/>
          <w:lang w:val="en-ID"/>
        </w:rPr>
        <w:t>at FKIP UMN Al Washliyah Medan,</w:t>
      </w:r>
    </w:p>
    <w:p w:rsidR="005F6A82" w:rsidRDefault="00440178" w:rsidP="005F6A82">
      <w:pPr>
        <w:pStyle w:val="ListParagraph"/>
        <w:numPr>
          <w:ilvl w:val="0"/>
          <w:numId w:val="1"/>
        </w:numPr>
        <w:spacing w:line="480" w:lineRule="auto"/>
        <w:ind w:left="851" w:hanging="426"/>
        <w:rPr>
          <w:rFonts w:ascii="Times New Roman" w:hAnsi="Times New Roman" w:cs="Times New Roman"/>
          <w:sz w:val="24"/>
          <w:szCs w:val="24"/>
        </w:rPr>
      </w:pPr>
      <w:r w:rsidRPr="005F6A82">
        <w:rPr>
          <w:rFonts w:ascii="Times New Roman" w:hAnsi="Times New Roman" w:cs="Times New Roman"/>
          <w:sz w:val="24"/>
          <w:szCs w:val="24"/>
          <w:lang w:val="en-ID"/>
        </w:rPr>
        <w:t>The writer’s beloved</w:t>
      </w:r>
      <w:r w:rsidRPr="005F6A82">
        <w:rPr>
          <w:rFonts w:ascii="Times New Roman" w:hAnsi="Times New Roman" w:cs="Times New Roman"/>
          <w:sz w:val="24"/>
          <w:szCs w:val="24"/>
        </w:rPr>
        <w:t xml:space="preserve"> brother</w:t>
      </w:r>
      <w:r w:rsidR="00E8659B" w:rsidRPr="005F6A82">
        <w:rPr>
          <w:rFonts w:ascii="Times New Roman" w:hAnsi="Times New Roman" w:cs="Times New Roman"/>
          <w:sz w:val="24"/>
          <w:szCs w:val="24"/>
          <w:lang w:val="en-ID"/>
        </w:rPr>
        <w:t>,</w:t>
      </w:r>
      <w:r w:rsidRPr="005F6A82">
        <w:rPr>
          <w:rFonts w:ascii="Times New Roman" w:hAnsi="Times New Roman" w:cs="Times New Roman"/>
          <w:sz w:val="24"/>
          <w:szCs w:val="24"/>
        </w:rPr>
        <w:t xml:space="preserve"> </w:t>
      </w:r>
      <w:r w:rsidR="00170FDE" w:rsidRPr="005F6A82">
        <w:rPr>
          <w:rFonts w:ascii="Times New Roman" w:hAnsi="Times New Roman" w:cs="Times New Roman"/>
          <w:sz w:val="24"/>
          <w:szCs w:val="24"/>
        </w:rPr>
        <w:t xml:space="preserve">Yoza Saputra S.Kom </w:t>
      </w:r>
      <w:r w:rsidR="0094485F" w:rsidRPr="005F6A82">
        <w:rPr>
          <w:rFonts w:ascii="Times New Roman" w:hAnsi="Times New Roman" w:cs="Times New Roman"/>
          <w:sz w:val="24"/>
          <w:szCs w:val="24"/>
        </w:rPr>
        <w:t xml:space="preserve">and </w:t>
      </w:r>
      <w:r w:rsidR="00170FDE" w:rsidRPr="005F6A82">
        <w:rPr>
          <w:rFonts w:ascii="Times New Roman" w:hAnsi="Times New Roman" w:cs="Times New Roman"/>
          <w:sz w:val="24"/>
          <w:szCs w:val="24"/>
        </w:rPr>
        <w:t>Kiki Putri Hartini A.Md.AK</w:t>
      </w:r>
      <w:r w:rsidR="004A5680" w:rsidRPr="005F6A82">
        <w:rPr>
          <w:rFonts w:ascii="Times New Roman" w:hAnsi="Times New Roman" w:cs="Times New Roman"/>
          <w:sz w:val="24"/>
          <w:szCs w:val="24"/>
        </w:rPr>
        <w:t xml:space="preserve">, </w:t>
      </w:r>
      <w:r w:rsidR="00E8659B" w:rsidRPr="005F6A82">
        <w:rPr>
          <w:rFonts w:ascii="Times New Roman" w:hAnsi="Times New Roman" w:cs="Times New Roman"/>
          <w:sz w:val="24"/>
          <w:szCs w:val="24"/>
          <w:lang w:val="en-ID"/>
        </w:rPr>
        <w:t>who always support her financial, motiv</w:t>
      </w:r>
      <w:r w:rsidRPr="005F6A82">
        <w:rPr>
          <w:rFonts w:ascii="Times New Roman" w:hAnsi="Times New Roman" w:cs="Times New Roman"/>
          <w:sz w:val="24"/>
          <w:szCs w:val="24"/>
          <w:lang w:val="en-ID"/>
        </w:rPr>
        <w:t>ation, praying, and everything.</w:t>
      </w:r>
    </w:p>
    <w:p w:rsidR="00E8659B" w:rsidRPr="005F6A82" w:rsidRDefault="00440178" w:rsidP="005F6A82">
      <w:pPr>
        <w:pStyle w:val="ListParagraph"/>
        <w:numPr>
          <w:ilvl w:val="0"/>
          <w:numId w:val="1"/>
        </w:numPr>
        <w:spacing w:line="480" w:lineRule="auto"/>
        <w:ind w:left="851" w:hanging="426"/>
        <w:rPr>
          <w:rFonts w:ascii="Times New Roman" w:hAnsi="Times New Roman" w:cs="Times New Roman"/>
          <w:sz w:val="24"/>
          <w:szCs w:val="24"/>
        </w:rPr>
      </w:pPr>
      <w:r w:rsidRPr="005F6A82">
        <w:rPr>
          <w:rFonts w:ascii="Times New Roman" w:hAnsi="Times New Roman" w:cs="Times New Roman"/>
          <w:sz w:val="24"/>
          <w:szCs w:val="24"/>
          <w:lang w:val="en-ID"/>
        </w:rPr>
        <w:t>The writer’s beloved</w:t>
      </w:r>
      <w:r w:rsidR="0094485F" w:rsidRPr="005F6A82">
        <w:rPr>
          <w:rFonts w:ascii="Times New Roman" w:hAnsi="Times New Roman" w:cs="Times New Roman"/>
          <w:sz w:val="24"/>
          <w:szCs w:val="24"/>
        </w:rPr>
        <w:t xml:space="preserve"> younger sister</w:t>
      </w:r>
      <w:r w:rsidRPr="005F6A82">
        <w:rPr>
          <w:rFonts w:ascii="Times New Roman" w:hAnsi="Times New Roman" w:cs="Times New Roman"/>
          <w:sz w:val="24"/>
          <w:szCs w:val="24"/>
          <w:lang w:val="en-ID"/>
        </w:rPr>
        <w:t>,</w:t>
      </w:r>
      <w:r w:rsidR="005F6A82">
        <w:rPr>
          <w:rFonts w:ascii="Times New Roman" w:hAnsi="Times New Roman" w:cs="Times New Roman"/>
          <w:sz w:val="24"/>
          <w:szCs w:val="24"/>
        </w:rPr>
        <w:t xml:space="preserve"> </w:t>
      </w:r>
      <w:r w:rsidR="00114026" w:rsidRPr="005F6A82">
        <w:rPr>
          <w:rFonts w:ascii="Times New Roman" w:hAnsi="Times New Roman" w:cs="Times New Roman"/>
          <w:sz w:val="24"/>
          <w:szCs w:val="24"/>
        </w:rPr>
        <w:t>Mahyani</w:t>
      </w:r>
      <w:r w:rsidR="0094485F" w:rsidRPr="005F6A82">
        <w:rPr>
          <w:rFonts w:ascii="Times New Roman" w:hAnsi="Times New Roman" w:cs="Times New Roman"/>
          <w:sz w:val="24"/>
          <w:szCs w:val="24"/>
        </w:rPr>
        <w:t xml:space="preserve">, </w:t>
      </w:r>
      <w:r w:rsidRPr="005F6A82">
        <w:rPr>
          <w:rFonts w:ascii="Times New Roman" w:hAnsi="Times New Roman" w:cs="Times New Roman"/>
          <w:sz w:val="24"/>
          <w:szCs w:val="24"/>
          <w:lang w:val="en-ID"/>
        </w:rPr>
        <w:t>wh</w:t>
      </w:r>
      <w:r w:rsidR="004E162F" w:rsidRPr="005F6A82">
        <w:rPr>
          <w:rFonts w:ascii="Times New Roman" w:hAnsi="Times New Roman" w:cs="Times New Roman"/>
          <w:sz w:val="24"/>
          <w:szCs w:val="24"/>
          <w:lang w:val="en-ID"/>
        </w:rPr>
        <w:t xml:space="preserve">o </w:t>
      </w:r>
      <w:r w:rsidR="00551B14" w:rsidRPr="005F6A82">
        <w:rPr>
          <w:rFonts w:ascii="Times New Roman" w:hAnsi="Times New Roman" w:cs="Times New Roman"/>
          <w:sz w:val="24"/>
          <w:szCs w:val="24"/>
          <w:lang w:val="en-ID"/>
        </w:rPr>
        <w:t>always</w:t>
      </w:r>
      <w:r w:rsidR="00551B14" w:rsidRPr="005F6A82">
        <w:rPr>
          <w:rFonts w:ascii="Times New Roman" w:hAnsi="Times New Roman" w:cs="Times New Roman"/>
          <w:sz w:val="24"/>
          <w:szCs w:val="24"/>
        </w:rPr>
        <w:t xml:space="preserve"> </w:t>
      </w:r>
      <w:r w:rsidR="00E8659B" w:rsidRPr="005F6A82">
        <w:rPr>
          <w:rFonts w:ascii="Times New Roman" w:hAnsi="Times New Roman" w:cs="Times New Roman"/>
          <w:sz w:val="24"/>
          <w:szCs w:val="24"/>
          <w:lang w:val="en-ID"/>
        </w:rPr>
        <w:t xml:space="preserve">given be spirit to finishing her study at FKIP </w:t>
      </w:r>
      <w:r w:rsidR="006D1289" w:rsidRPr="005F6A82">
        <w:rPr>
          <w:rFonts w:ascii="Times New Roman" w:hAnsi="Times New Roman" w:cs="Times New Roman"/>
          <w:sz w:val="24"/>
          <w:szCs w:val="24"/>
          <w:lang w:val="en-ID"/>
        </w:rPr>
        <w:t>UMN Al Washliyah Medan. The writer loves her so much,</w:t>
      </w:r>
    </w:p>
    <w:p w:rsidR="00F5717D" w:rsidRDefault="00F5717D" w:rsidP="00857779">
      <w:pPr>
        <w:pStyle w:val="ListParagraph"/>
        <w:numPr>
          <w:ilvl w:val="0"/>
          <w:numId w:val="1"/>
        </w:numPr>
        <w:spacing w:line="480" w:lineRule="auto"/>
        <w:ind w:left="851" w:hanging="426"/>
        <w:rPr>
          <w:rFonts w:ascii="Times New Roman" w:hAnsi="Times New Roman" w:cs="Times New Roman"/>
          <w:sz w:val="24"/>
          <w:szCs w:val="24"/>
        </w:rPr>
      </w:pPr>
      <w:r>
        <w:rPr>
          <w:rFonts w:ascii="Times New Roman" w:hAnsi="Times New Roman" w:cs="Times New Roman"/>
          <w:sz w:val="24"/>
          <w:szCs w:val="24"/>
        </w:rPr>
        <w:t xml:space="preserve">The writer’s beloved best friend, Rini Surya Ningsih, S.Pd who always remember her in finishing her proposal skripsi and praying to success her. </w:t>
      </w:r>
    </w:p>
    <w:p w:rsidR="00F5717D" w:rsidRPr="006D1289" w:rsidRDefault="00F5717D" w:rsidP="00F5717D">
      <w:pPr>
        <w:pStyle w:val="ListParagraph"/>
        <w:spacing w:line="480" w:lineRule="auto"/>
        <w:ind w:left="851" w:firstLine="0"/>
        <w:rPr>
          <w:rFonts w:ascii="Times New Roman" w:hAnsi="Times New Roman" w:cs="Times New Roman"/>
          <w:sz w:val="24"/>
          <w:szCs w:val="24"/>
        </w:rPr>
      </w:pPr>
      <w:r>
        <w:rPr>
          <w:rFonts w:ascii="Times New Roman" w:hAnsi="Times New Roman" w:cs="Times New Roman"/>
          <w:sz w:val="24"/>
          <w:szCs w:val="24"/>
        </w:rPr>
        <w:t>Finally, the writer hoes all of suggestions and critism can be useful and meaningful for the writer. God Bless Us.</w:t>
      </w:r>
    </w:p>
    <w:p w:rsidR="00951977" w:rsidRPr="00C3214B" w:rsidRDefault="00951977" w:rsidP="00C3214B">
      <w:pPr>
        <w:spacing w:line="480" w:lineRule="auto"/>
        <w:ind w:left="5103" w:firstLine="0"/>
        <w:rPr>
          <w:rFonts w:ascii="Times New Roman" w:hAnsi="Times New Roman" w:cs="Times New Roman"/>
          <w:sz w:val="24"/>
          <w:szCs w:val="24"/>
        </w:rPr>
      </w:pPr>
      <w:r>
        <w:rPr>
          <w:rFonts w:ascii="Times New Roman" w:hAnsi="Times New Roman" w:cs="Times New Roman"/>
          <w:sz w:val="24"/>
          <w:szCs w:val="24"/>
          <w:lang w:val="en-ID"/>
        </w:rPr>
        <w:t xml:space="preserve">Medan, </w:t>
      </w:r>
      <w:r w:rsidR="00831AAC">
        <w:rPr>
          <w:rFonts w:ascii="Times New Roman" w:hAnsi="Times New Roman" w:cs="Times New Roman"/>
          <w:sz w:val="24"/>
          <w:szCs w:val="24"/>
          <w:lang w:val="en-ID"/>
        </w:rPr>
        <w:t>20</w:t>
      </w:r>
      <w:r w:rsidR="00A8579A">
        <w:rPr>
          <w:rFonts w:ascii="Times New Roman" w:hAnsi="Times New Roman" w:cs="Times New Roman"/>
          <w:sz w:val="24"/>
          <w:szCs w:val="24"/>
        </w:rPr>
        <w:t xml:space="preserve"> </w:t>
      </w:r>
      <w:r w:rsidR="0051662D">
        <w:rPr>
          <w:rFonts w:ascii="Times New Roman" w:hAnsi="Times New Roman" w:cs="Times New Roman"/>
          <w:sz w:val="24"/>
          <w:szCs w:val="24"/>
        </w:rPr>
        <w:t>Ju</w:t>
      </w:r>
      <w:r w:rsidR="00586617">
        <w:rPr>
          <w:rFonts w:ascii="Times New Roman" w:hAnsi="Times New Roman" w:cs="Times New Roman"/>
          <w:sz w:val="24"/>
          <w:szCs w:val="24"/>
        </w:rPr>
        <w:t xml:space="preserve">ne </w:t>
      </w:r>
      <w:r w:rsidR="00C3214B">
        <w:rPr>
          <w:rFonts w:ascii="Times New Roman" w:hAnsi="Times New Roman" w:cs="Times New Roman"/>
          <w:sz w:val="24"/>
          <w:szCs w:val="24"/>
          <w:lang w:val="en-ID"/>
        </w:rPr>
        <w:t>202</w:t>
      </w:r>
      <w:r w:rsidR="00C3214B">
        <w:rPr>
          <w:rFonts w:ascii="Times New Roman" w:hAnsi="Times New Roman" w:cs="Times New Roman"/>
          <w:sz w:val="24"/>
          <w:szCs w:val="24"/>
        </w:rPr>
        <w:t>3</w:t>
      </w:r>
    </w:p>
    <w:p w:rsidR="006D1289" w:rsidRDefault="00B07229" w:rsidP="00C3214B">
      <w:pPr>
        <w:spacing w:line="480" w:lineRule="auto"/>
        <w:ind w:left="5103" w:firstLine="0"/>
        <w:rPr>
          <w:rFonts w:ascii="Times New Roman" w:hAnsi="Times New Roman" w:cs="Times New Roman"/>
          <w:sz w:val="24"/>
          <w:szCs w:val="24"/>
          <w:lang w:val="en-ID"/>
        </w:rPr>
      </w:pPr>
      <w:bookmarkStart w:id="0" w:name="_GoBack"/>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5E563EEF" wp14:editId="2DB936F5">
            <wp:simplePos x="0" y="0"/>
            <wp:positionH relativeFrom="column">
              <wp:posOffset>3074670</wp:posOffset>
            </wp:positionH>
            <wp:positionV relativeFrom="paragraph">
              <wp:posOffset>244475</wp:posOffset>
            </wp:positionV>
            <wp:extent cx="1079500" cy="663575"/>
            <wp:effectExtent l="0" t="0" r="635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31 at 08.45.4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0" cy="663575"/>
                    </a:xfrm>
                    <a:prstGeom prst="rect">
                      <a:avLst/>
                    </a:prstGeom>
                  </pic:spPr>
                </pic:pic>
              </a:graphicData>
            </a:graphic>
            <wp14:sizeRelH relativeFrom="page">
              <wp14:pctWidth>0</wp14:pctWidth>
            </wp14:sizeRelH>
            <wp14:sizeRelV relativeFrom="page">
              <wp14:pctHeight>0</wp14:pctHeight>
            </wp14:sizeRelV>
          </wp:anchor>
        </w:drawing>
      </w:r>
      <w:bookmarkEnd w:id="0"/>
      <w:r w:rsidR="006D1289">
        <w:rPr>
          <w:rFonts w:ascii="Times New Roman" w:hAnsi="Times New Roman" w:cs="Times New Roman"/>
          <w:sz w:val="24"/>
          <w:szCs w:val="24"/>
          <w:lang w:val="en-ID"/>
        </w:rPr>
        <w:t>The writer</w:t>
      </w:r>
    </w:p>
    <w:p w:rsidR="00D36A6E" w:rsidRDefault="00D36A6E" w:rsidP="00C3214B">
      <w:pPr>
        <w:spacing w:line="480" w:lineRule="auto"/>
        <w:ind w:left="5103" w:firstLine="0"/>
        <w:rPr>
          <w:rFonts w:ascii="Times New Roman" w:hAnsi="Times New Roman" w:cs="Times New Roman"/>
          <w:sz w:val="24"/>
          <w:szCs w:val="24"/>
        </w:rPr>
      </w:pPr>
    </w:p>
    <w:p w:rsidR="00C3214B" w:rsidRPr="00C3214B" w:rsidRDefault="00C3214B" w:rsidP="00C3214B">
      <w:pPr>
        <w:spacing w:line="480" w:lineRule="auto"/>
        <w:ind w:left="5103" w:firstLine="0"/>
        <w:rPr>
          <w:rFonts w:ascii="Times New Roman" w:hAnsi="Times New Roman" w:cs="Times New Roman"/>
          <w:sz w:val="24"/>
          <w:szCs w:val="24"/>
        </w:rPr>
      </w:pPr>
    </w:p>
    <w:p w:rsidR="0023725B" w:rsidRPr="00C3214B" w:rsidRDefault="005F6A82" w:rsidP="005F6A82">
      <w:pPr>
        <w:spacing w:line="480" w:lineRule="auto"/>
        <w:ind w:left="5103" w:firstLine="0"/>
        <w:rPr>
          <w:rFonts w:ascii="Times New Roman" w:hAnsi="Times New Roman" w:cs="Times New Roman"/>
          <w:sz w:val="24"/>
          <w:szCs w:val="24"/>
        </w:rPr>
      </w:pPr>
      <w:r w:rsidRPr="005F6A82">
        <w:rPr>
          <w:rFonts w:ascii="Times New Roman" w:hAnsi="Times New Roman" w:cs="Times New Roman"/>
          <w:sz w:val="24"/>
          <w:szCs w:val="24"/>
        </w:rPr>
        <w:t>Maulina</w:t>
      </w:r>
    </w:p>
    <w:sectPr w:rsidR="0023725B" w:rsidRPr="00C3214B" w:rsidSect="00DC5AB1">
      <w:headerReference w:type="default" r:id="rId11"/>
      <w:footerReference w:type="default" r:id="rId12"/>
      <w:pgSz w:w="11906" w:h="16838"/>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4F" w:rsidRDefault="0093704F">
      <w:pPr>
        <w:spacing w:line="240" w:lineRule="auto"/>
      </w:pPr>
      <w:r>
        <w:separator/>
      </w:r>
    </w:p>
  </w:endnote>
  <w:endnote w:type="continuationSeparator" w:id="0">
    <w:p w:rsidR="0093704F" w:rsidRDefault="00937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515858"/>
      <w:docPartObj>
        <w:docPartGallery w:val="Page Numbers (Bottom of Page)"/>
        <w:docPartUnique/>
      </w:docPartObj>
    </w:sdtPr>
    <w:sdtEndPr>
      <w:rPr>
        <w:noProof/>
      </w:rPr>
    </w:sdtEndPr>
    <w:sdtContent>
      <w:p w:rsidR="00DC5AB1" w:rsidRDefault="00DC5AB1">
        <w:pPr>
          <w:pStyle w:val="Footer"/>
          <w:jc w:val="center"/>
        </w:pPr>
        <w:r>
          <w:fldChar w:fldCharType="begin"/>
        </w:r>
        <w:r>
          <w:instrText xml:space="preserve"> PAGE   \* MERGEFORMAT </w:instrText>
        </w:r>
        <w:r>
          <w:fldChar w:fldCharType="separate"/>
        </w:r>
        <w:r w:rsidR="00B07229">
          <w:rPr>
            <w:noProof/>
          </w:rPr>
          <w:t>ii</w:t>
        </w:r>
        <w:r>
          <w:rPr>
            <w:noProof/>
          </w:rPr>
          <w:fldChar w:fldCharType="end"/>
        </w:r>
      </w:p>
    </w:sdtContent>
  </w:sdt>
  <w:p w:rsidR="00C438BA" w:rsidRDefault="00C43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4F" w:rsidRDefault="0093704F">
      <w:pPr>
        <w:spacing w:line="240" w:lineRule="auto"/>
      </w:pPr>
      <w:r>
        <w:separator/>
      </w:r>
    </w:p>
  </w:footnote>
  <w:footnote w:type="continuationSeparator" w:id="0">
    <w:p w:rsidR="0093704F" w:rsidRDefault="009370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BA" w:rsidRDefault="00C438BA">
    <w:pPr>
      <w:pStyle w:val="Header"/>
      <w:jc w:val="right"/>
    </w:pPr>
  </w:p>
  <w:p w:rsidR="00C438BA" w:rsidRDefault="00C43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660A83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0000002"/>
    <w:multiLevelType w:val="multilevel"/>
    <w:tmpl w:val="EF38F930"/>
    <w:lvl w:ilvl="0">
      <w:start w:val="1"/>
      <w:numFmt w:val="decimal"/>
      <w:lvlText w:val="%1."/>
      <w:lvlJc w:val="left"/>
      <w:pPr>
        <w:ind w:left="1070" w:hanging="360"/>
      </w:pPr>
      <w:rPr>
        <w:rFonts w:hint="default"/>
        <w:b w:val="0"/>
      </w:rPr>
    </w:lvl>
    <w:lvl w:ilvl="1">
      <w:start w:val="4"/>
      <w:numFmt w:val="decimal"/>
      <w:isLgl/>
      <w:lvlText w:val="%1.%2"/>
      <w:lvlJc w:val="left"/>
      <w:pPr>
        <w:ind w:left="1370" w:hanging="660"/>
      </w:pPr>
      <w:rPr>
        <w:rFonts w:hint="default"/>
        <w:b/>
      </w:rPr>
    </w:lvl>
    <w:lvl w:ilvl="2">
      <w:start w:val="5"/>
      <w:numFmt w:val="decimal"/>
      <w:isLgl/>
      <w:lvlText w:val="%1.%2.%3"/>
      <w:lvlJc w:val="left"/>
      <w:pPr>
        <w:ind w:left="1430" w:hanging="720"/>
      </w:pPr>
      <w:rPr>
        <w:rFonts w:hint="default"/>
        <w:b/>
      </w:rPr>
    </w:lvl>
    <w:lvl w:ilvl="3">
      <w:start w:val="6"/>
      <w:numFmt w:val="decimal"/>
      <w:isLgl/>
      <w:lvlText w:val="%1.%2.%3.%4"/>
      <w:lvlJc w:val="left"/>
      <w:pPr>
        <w:ind w:left="1430" w:hanging="720"/>
      </w:pPr>
      <w:rPr>
        <w:rFonts w:hint="default"/>
        <w:b/>
        <w:i w:val="0"/>
      </w:rPr>
    </w:lvl>
    <w:lvl w:ilvl="4">
      <w:start w:val="1"/>
      <w:numFmt w:val="decimal"/>
      <w:isLgl/>
      <w:lvlText w:val="%1.%2.%3.%4.%5"/>
      <w:lvlJc w:val="left"/>
      <w:pPr>
        <w:ind w:left="1790"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0" w:hanging="1440"/>
      </w:pPr>
      <w:rPr>
        <w:rFonts w:hint="default"/>
        <w:b/>
      </w:rPr>
    </w:lvl>
    <w:lvl w:ilvl="7">
      <w:start w:val="1"/>
      <w:numFmt w:val="decimal"/>
      <w:isLgl/>
      <w:lvlText w:val="%1.%2.%3.%4.%5.%6.%7.%8"/>
      <w:lvlJc w:val="left"/>
      <w:pPr>
        <w:ind w:left="2150" w:hanging="1440"/>
      </w:pPr>
      <w:rPr>
        <w:rFonts w:hint="default"/>
        <w:b/>
      </w:rPr>
    </w:lvl>
    <w:lvl w:ilvl="8">
      <w:start w:val="1"/>
      <w:numFmt w:val="decimal"/>
      <w:isLgl/>
      <w:lvlText w:val="%1.%2.%3.%4.%5.%6.%7.%8.%9"/>
      <w:lvlJc w:val="left"/>
      <w:pPr>
        <w:ind w:left="2510" w:hanging="1800"/>
      </w:pPr>
      <w:rPr>
        <w:rFonts w:hint="default"/>
        <w:b/>
      </w:rPr>
    </w:lvl>
  </w:abstractNum>
  <w:abstractNum w:abstractNumId="2">
    <w:nsid w:val="00000003"/>
    <w:multiLevelType w:val="multilevel"/>
    <w:tmpl w:val="D152CD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0000004"/>
    <w:multiLevelType w:val="multilevel"/>
    <w:tmpl w:val="C9D221D0"/>
    <w:lvl w:ilvl="0">
      <w:start w:val="1"/>
      <w:numFmt w:val="decimal"/>
      <w:lvlText w:val="%1."/>
      <w:lvlJc w:val="left"/>
      <w:pPr>
        <w:ind w:left="1070" w:hanging="360"/>
      </w:pPr>
      <w:rPr>
        <w:rFonts w:hint="default"/>
        <w:b w:val="0"/>
      </w:rPr>
    </w:lvl>
    <w:lvl w:ilvl="1">
      <w:start w:va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1430" w:hanging="720"/>
      </w:pPr>
      <w:rPr>
        <w:rFonts w:hint="default"/>
        <w:b/>
        <w:i w:val="0"/>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00000005"/>
    <w:multiLevelType w:val="hybridMultilevel"/>
    <w:tmpl w:val="F0BABBFA"/>
    <w:lvl w:ilvl="0" w:tplc="64AA240A">
      <w:start w:val="1"/>
      <w:numFmt w:val="low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5">
    <w:nsid w:val="00000006"/>
    <w:multiLevelType w:val="multilevel"/>
    <w:tmpl w:val="D7B866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0000007"/>
    <w:multiLevelType w:val="multilevel"/>
    <w:tmpl w:val="390AB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0000008"/>
    <w:multiLevelType w:val="hybridMultilevel"/>
    <w:tmpl w:val="1FFECF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0000009"/>
    <w:multiLevelType w:val="hybridMultilevel"/>
    <w:tmpl w:val="65ACF6C6"/>
    <w:lvl w:ilvl="0" w:tplc="CDBAE3B6">
      <w:start w:val="1"/>
      <w:numFmt w:val="low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9">
    <w:nsid w:val="0000000A"/>
    <w:multiLevelType w:val="hybridMultilevel"/>
    <w:tmpl w:val="1FDEE5E4"/>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nsid w:val="0000000B"/>
    <w:multiLevelType w:val="multilevel"/>
    <w:tmpl w:val="E5D0FAA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0000000C"/>
    <w:multiLevelType w:val="hybridMultilevel"/>
    <w:tmpl w:val="592A3B24"/>
    <w:lvl w:ilvl="0" w:tplc="63D08C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0D"/>
    <w:multiLevelType w:val="hybridMultilevel"/>
    <w:tmpl w:val="52C60EDE"/>
    <w:lvl w:ilvl="0" w:tplc="A144178E">
      <w:start w:val="1"/>
      <w:numFmt w:val="lowerLetter"/>
      <w:lvlText w:val="%1."/>
      <w:lvlJc w:val="left"/>
      <w:pPr>
        <w:ind w:left="1070" w:hanging="360"/>
      </w:pPr>
      <w:rPr>
        <w:rFonts w:ascii="Times New Roman" w:eastAsia="Calibri" w:hAnsi="Times New Roman" w:cs="Times New Roman" w:hint="default"/>
        <w:color w:val="000000"/>
        <w:sz w:val="24"/>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0000000E"/>
    <w:multiLevelType w:val="hybridMultilevel"/>
    <w:tmpl w:val="4282FA16"/>
    <w:lvl w:ilvl="0" w:tplc="0421000F">
      <w:start w:val="1"/>
      <w:numFmt w:val="decimal"/>
      <w:lvlText w:val="%1."/>
      <w:lvlJc w:val="left"/>
      <w:pPr>
        <w:ind w:left="1080" w:hanging="360"/>
      </w:pPr>
      <w:rPr>
        <w:rFonts w:hint="default"/>
      </w:rPr>
    </w:lvl>
    <w:lvl w:ilvl="1" w:tplc="04210019">
      <w:start w:val="1"/>
      <w:numFmt w:val="lowerLetter"/>
      <w:lvlText w:val="%2."/>
      <w:lvlJc w:val="left"/>
      <w:pPr>
        <w:ind w:left="107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0000000F"/>
    <w:multiLevelType w:val="hybridMultilevel"/>
    <w:tmpl w:val="8280EEA4"/>
    <w:lvl w:ilvl="0" w:tplc="88907CC6">
      <w:start w:val="1"/>
      <w:numFmt w:val="lowerLetter"/>
      <w:lvlText w:val="%1."/>
      <w:lvlJc w:val="left"/>
      <w:pPr>
        <w:ind w:left="1070" w:hanging="360"/>
      </w:pPr>
      <w:rPr>
        <w:b/>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5">
    <w:nsid w:val="00000010"/>
    <w:multiLevelType w:val="hybridMultilevel"/>
    <w:tmpl w:val="6D942656"/>
    <w:lvl w:ilvl="0" w:tplc="F9665B3C">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nsid w:val="00000011"/>
    <w:multiLevelType w:val="multilevel"/>
    <w:tmpl w:val="A226FAB0"/>
    <w:lvl w:ilvl="0">
      <w:start w:val="1"/>
      <w:numFmt w:val="decimal"/>
      <w:lvlText w:val="%1."/>
      <w:lvlJc w:val="left"/>
      <w:pPr>
        <w:ind w:left="928" w:hanging="360"/>
      </w:pPr>
      <w:rPr>
        <w:rFonts w:hint="default"/>
        <w:b w:val="0"/>
      </w:rPr>
    </w:lvl>
    <w:lvl w:ilvl="1">
      <w:start w:val="1"/>
      <w:numFmt w:val="decimal"/>
      <w:isLgl/>
      <w:lvlText w:val="%1.%2"/>
      <w:lvlJc w:val="left"/>
      <w:pPr>
        <w:ind w:left="480" w:hanging="480"/>
      </w:pPr>
      <w:rPr>
        <w:rFonts w:hint="default"/>
        <w:b/>
      </w:rPr>
    </w:lvl>
    <w:lvl w:ilvl="2">
      <w:start w:val="5"/>
      <w:numFmt w:val="decimal"/>
      <w:isLgl/>
      <w:lvlText w:val="%1.%2.%3"/>
      <w:lvlJc w:val="left"/>
      <w:pPr>
        <w:ind w:left="72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00000012"/>
    <w:multiLevelType w:val="hybridMultilevel"/>
    <w:tmpl w:val="73DA16F0"/>
    <w:lvl w:ilvl="0" w:tplc="76B436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00000013"/>
    <w:multiLevelType w:val="hybridMultilevel"/>
    <w:tmpl w:val="F0E8AC8C"/>
    <w:lvl w:ilvl="0" w:tplc="B874DFA8">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9">
    <w:nsid w:val="00000014"/>
    <w:multiLevelType w:val="multilevel"/>
    <w:tmpl w:val="DC08C204"/>
    <w:lvl w:ilvl="0">
      <w:start w:val="1"/>
      <w:numFmt w:val="decimal"/>
      <w:lvlText w:val="%1."/>
      <w:lvlJc w:val="left"/>
      <w:pPr>
        <w:ind w:left="1790" w:hanging="360"/>
      </w:pPr>
      <w:rPr>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215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510" w:hanging="1080"/>
      </w:pPr>
      <w:rPr>
        <w:rFonts w:hint="default"/>
      </w:rPr>
    </w:lvl>
    <w:lvl w:ilvl="6">
      <w:start w:val="1"/>
      <w:numFmt w:val="decimal"/>
      <w:isLgl/>
      <w:lvlText w:val="%1.%2.%3.%4.%5.%6.%7"/>
      <w:lvlJc w:val="left"/>
      <w:pPr>
        <w:ind w:left="2870" w:hanging="1440"/>
      </w:pPr>
      <w:rPr>
        <w:rFonts w:hint="default"/>
      </w:rPr>
    </w:lvl>
    <w:lvl w:ilvl="7">
      <w:start w:val="1"/>
      <w:numFmt w:val="decimal"/>
      <w:isLgl/>
      <w:lvlText w:val="%1.%2.%3.%4.%5.%6.%7.%8"/>
      <w:lvlJc w:val="left"/>
      <w:pPr>
        <w:ind w:left="2870" w:hanging="1440"/>
      </w:pPr>
      <w:rPr>
        <w:rFonts w:hint="default"/>
      </w:rPr>
    </w:lvl>
    <w:lvl w:ilvl="8">
      <w:start w:val="1"/>
      <w:numFmt w:val="decimal"/>
      <w:isLgl/>
      <w:lvlText w:val="%1.%2.%3.%4.%5.%6.%7.%8.%9"/>
      <w:lvlJc w:val="left"/>
      <w:pPr>
        <w:ind w:left="3230" w:hanging="1800"/>
      </w:pPr>
      <w:rPr>
        <w:rFonts w:hint="default"/>
      </w:rPr>
    </w:lvl>
  </w:abstractNum>
  <w:abstractNum w:abstractNumId="20">
    <w:nsid w:val="00000015"/>
    <w:multiLevelType w:val="multilevel"/>
    <w:tmpl w:val="1526C8C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00000016"/>
    <w:multiLevelType w:val="hybridMultilevel"/>
    <w:tmpl w:val="D812C812"/>
    <w:lvl w:ilvl="0" w:tplc="25FC96D4">
      <w:start w:val="1"/>
      <w:numFmt w:val="low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22">
    <w:nsid w:val="00000017"/>
    <w:multiLevelType w:val="hybridMultilevel"/>
    <w:tmpl w:val="63D69584"/>
    <w:lvl w:ilvl="0" w:tplc="4E707E08">
      <w:start w:val="1"/>
      <w:numFmt w:val="decimal"/>
      <w:lvlText w:val="%1."/>
      <w:lvlJc w:val="left"/>
      <w:pPr>
        <w:ind w:left="1080" w:hanging="360"/>
      </w:pPr>
      <w:rPr>
        <w:rFonts w:hint="default"/>
      </w:rPr>
    </w:lvl>
    <w:lvl w:ilvl="1" w:tplc="04210019">
      <w:start w:val="1"/>
      <w:numFmt w:val="lowerLetter"/>
      <w:lvlText w:val="%2."/>
      <w:lvlJc w:val="left"/>
      <w:pPr>
        <w:ind w:left="107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00000018"/>
    <w:multiLevelType w:val="hybridMultilevel"/>
    <w:tmpl w:val="234A3986"/>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4">
    <w:nsid w:val="00000019"/>
    <w:multiLevelType w:val="multilevel"/>
    <w:tmpl w:val="8C066AF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4AD60C4"/>
    <w:multiLevelType w:val="hybridMultilevel"/>
    <w:tmpl w:val="F34C692C"/>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6">
    <w:nsid w:val="6816735B"/>
    <w:multiLevelType w:val="hybridMultilevel"/>
    <w:tmpl w:val="D0F863AC"/>
    <w:lvl w:ilvl="0" w:tplc="29B2123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7"/>
  </w:num>
  <w:num w:numId="2">
    <w:abstractNumId w:val="20"/>
  </w:num>
  <w:num w:numId="3">
    <w:abstractNumId w:val="24"/>
  </w:num>
  <w:num w:numId="4">
    <w:abstractNumId w:val="5"/>
  </w:num>
  <w:num w:numId="5">
    <w:abstractNumId w:val="2"/>
  </w:num>
  <w:num w:numId="6">
    <w:abstractNumId w:val="3"/>
  </w:num>
  <w:num w:numId="7">
    <w:abstractNumId w:val="9"/>
  </w:num>
  <w:num w:numId="8">
    <w:abstractNumId w:val="13"/>
  </w:num>
  <w:num w:numId="9">
    <w:abstractNumId w:val="1"/>
  </w:num>
  <w:num w:numId="10">
    <w:abstractNumId w:val="6"/>
  </w:num>
  <w:num w:numId="11">
    <w:abstractNumId w:val="25"/>
  </w:num>
  <w:num w:numId="12">
    <w:abstractNumId w:val="14"/>
  </w:num>
  <w:num w:numId="13">
    <w:abstractNumId w:val="19"/>
  </w:num>
  <w:num w:numId="14">
    <w:abstractNumId w:val="0"/>
  </w:num>
  <w:num w:numId="15">
    <w:abstractNumId w:val="16"/>
  </w:num>
  <w:num w:numId="16">
    <w:abstractNumId w:val="23"/>
  </w:num>
  <w:num w:numId="17">
    <w:abstractNumId w:val="12"/>
  </w:num>
  <w:num w:numId="18">
    <w:abstractNumId w:val="22"/>
  </w:num>
  <w:num w:numId="19">
    <w:abstractNumId w:val="11"/>
  </w:num>
  <w:num w:numId="20">
    <w:abstractNumId w:val="17"/>
  </w:num>
  <w:num w:numId="21">
    <w:abstractNumId w:val="10"/>
  </w:num>
  <w:num w:numId="22">
    <w:abstractNumId w:val="21"/>
  </w:num>
  <w:num w:numId="23">
    <w:abstractNumId w:val="4"/>
  </w:num>
  <w:num w:numId="24">
    <w:abstractNumId w:val="8"/>
  </w:num>
  <w:num w:numId="25">
    <w:abstractNumId w:val="15"/>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BE"/>
    <w:rsid w:val="00022557"/>
    <w:rsid w:val="00053A46"/>
    <w:rsid w:val="0007396E"/>
    <w:rsid w:val="00075D7E"/>
    <w:rsid w:val="000764C3"/>
    <w:rsid w:val="00087CFA"/>
    <w:rsid w:val="000C58C1"/>
    <w:rsid w:val="000D3D76"/>
    <w:rsid w:val="000D7185"/>
    <w:rsid w:val="000E522D"/>
    <w:rsid w:val="000F42ED"/>
    <w:rsid w:val="001043B6"/>
    <w:rsid w:val="00114026"/>
    <w:rsid w:val="0011640D"/>
    <w:rsid w:val="0015450E"/>
    <w:rsid w:val="00170B89"/>
    <w:rsid w:val="00170FDE"/>
    <w:rsid w:val="00181540"/>
    <w:rsid w:val="00191D47"/>
    <w:rsid w:val="00192B7F"/>
    <w:rsid w:val="001974C1"/>
    <w:rsid w:val="001E2226"/>
    <w:rsid w:val="0020272E"/>
    <w:rsid w:val="0020632B"/>
    <w:rsid w:val="0020691F"/>
    <w:rsid w:val="00206C66"/>
    <w:rsid w:val="002216BE"/>
    <w:rsid w:val="00234C6F"/>
    <w:rsid w:val="002366C3"/>
    <w:rsid w:val="0023725B"/>
    <w:rsid w:val="002441E0"/>
    <w:rsid w:val="002624E4"/>
    <w:rsid w:val="002826BC"/>
    <w:rsid w:val="002A2786"/>
    <w:rsid w:val="002A2F24"/>
    <w:rsid w:val="002A2FF8"/>
    <w:rsid w:val="002A443F"/>
    <w:rsid w:val="00304CEA"/>
    <w:rsid w:val="003053F9"/>
    <w:rsid w:val="003543CD"/>
    <w:rsid w:val="00390B52"/>
    <w:rsid w:val="003943EF"/>
    <w:rsid w:val="003C1767"/>
    <w:rsid w:val="003F5C71"/>
    <w:rsid w:val="0040152C"/>
    <w:rsid w:val="00401976"/>
    <w:rsid w:val="0042442F"/>
    <w:rsid w:val="00424794"/>
    <w:rsid w:val="00440178"/>
    <w:rsid w:val="00451B7C"/>
    <w:rsid w:val="00454D05"/>
    <w:rsid w:val="00454E4F"/>
    <w:rsid w:val="00492B5D"/>
    <w:rsid w:val="004951F9"/>
    <w:rsid w:val="004973D0"/>
    <w:rsid w:val="004A5680"/>
    <w:rsid w:val="004C3915"/>
    <w:rsid w:val="004D092E"/>
    <w:rsid w:val="004D331B"/>
    <w:rsid w:val="004D5217"/>
    <w:rsid w:val="004E153A"/>
    <w:rsid w:val="004E162F"/>
    <w:rsid w:val="005142DA"/>
    <w:rsid w:val="0051662D"/>
    <w:rsid w:val="00551B14"/>
    <w:rsid w:val="00555FF9"/>
    <w:rsid w:val="005562DC"/>
    <w:rsid w:val="00586617"/>
    <w:rsid w:val="00593CCB"/>
    <w:rsid w:val="005B206C"/>
    <w:rsid w:val="005D1FE6"/>
    <w:rsid w:val="005E0DAF"/>
    <w:rsid w:val="005F6A82"/>
    <w:rsid w:val="00603DE7"/>
    <w:rsid w:val="0060776A"/>
    <w:rsid w:val="006135F8"/>
    <w:rsid w:val="00640D71"/>
    <w:rsid w:val="00662DCF"/>
    <w:rsid w:val="00677872"/>
    <w:rsid w:val="006B0F03"/>
    <w:rsid w:val="006C078B"/>
    <w:rsid w:val="006D1289"/>
    <w:rsid w:val="006F6044"/>
    <w:rsid w:val="0071452C"/>
    <w:rsid w:val="00721A31"/>
    <w:rsid w:val="00733B74"/>
    <w:rsid w:val="007538BE"/>
    <w:rsid w:val="00780F26"/>
    <w:rsid w:val="00795A76"/>
    <w:rsid w:val="007A2C7A"/>
    <w:rsid w:val="007B12B6"/>
    <w:rsid w:val="007B4FEA"/>
    <w:rsid w:val="007C3898"/>
    <w:rsid w:val="00813DE3"/>
    <w:rsid w:val="0082162E"/>
    <w:rsid w:val="00831AAC"/>
    <w:rsid w:val="008523CE"/>
    <w:rsid w:val="00856FFA"/>
    <w:rsid w:val="00857779"/>
    <w:rsid w:val="0086321E"/>
    <w:rsid w:val="00890F16"/>
    <w:rsid w:val="008A50D9"/>
    <w:rsid w:val="008C4C53"/>
    <w:rsid w:val="008C542A"/>
    <w:rsid w:val="008D04CC"/>
    <w:rsid w:val="00902ECF"/>
    <w:rsid w:val="00907CA9"/>
    <w:rsid w:val="0092165C"/>
    <w:rsid w:val="00934E07"/>
    <w:rsid w:val="0093704F"/>
    <w:rsid w:val="00942074"/>
    <w:rsid w:val="0094485F"/>
    <w:rsid w:val="00951977"/>
    <w:rsid w:val="00955298"/>
    <w:rsid w:val="00960523"/>
    <w:rsid w:val="009B3866"/>
    <w:rsid w:val="009F1DE6"/>
    <w:rsid w:val="00A0418E"/>
    <w:rsid w:val="00A17072"/>
    <w:rsid w:val="00A401B1"/>
    <w:rsid w:val="00A4166D"/>
    <w:rsid w:val="00A52396"/>
    <w:rsid w:val="00A8579A"/>
    <w:rsid w:val="00A86F07"/>
    <w:rsid w:val="00AA5179"/>
    <w:rsid w:val="00AB328C"/>
    <w:rsid w:val="00AC1C62"/>
    <w:rsid w:val="00AD644B"/>
    <w:rsid w:val="00AE1234"/>
    <w:rsid w:val="00B07229"/>
    <w:rsid w:val="00B44C0C"/>
    <w:rsid w:val="00B50B6F"/>
    <w:rsid w:val="00B83E47"/>
    <w:rsid w:val="00B96F59"/>
    <w:rsid w:val="00BE5322"/>
    <w:rsid w:val="00BF33BC"/>
    <w:rsid w:val="00BF773D"/>
    <w:rsid w:val="00C05EA1"/>
    <w:rsid w:val="00C3214B"/>
    <w:rsid w:val="00C367C6"/>
    <w:rsid w:val="00C438BA"/>
    <w:rsid w:val="00C561AF"/>
    <w:rsid w:val="00C90CDC"/>
    <w:rsid w:val="00C91B78"/>
    <w:rsid w:val="00CA6702"/>
    <w:rsid w:val="00CD3A8E"/>
    <w:rsid w:val="00CE63DB"/>
    <w:rsid w:val="00CF17BA"/>
    <w:rsid w:val="00CF3626"/>
    <w:rsid w:val="00D05090"/>
    <w:rsid w:val="00D119E9"/>
    <w:rsid w:val="00D13E7F"/>
    <w:rsid w:val="00D24F01"/>
    <w:rsid w:val="00D27CB8"/>
    <w:rsid w:val="00D36A6E"/>
    <w:rsid w:val="00D401E3"/>
    <w:rsid w:val="00D64B11"/>
    <w:rsid w:val="00D663C9"/>
    <w:rsid w:val="00D82EED"/>
    <w:rsid w:val="00D85293"/>
    <w:rsid w:val="00D852BF"/>
    <w:rsid w:val="00D8546A"/>
    <w:rsid w:val="00D947F1"/>
    <w:rsid w:val="00DB0BE6"/>
    <w:rsid w:val="00DC4376"/>
    <w:rsid w:val="00DC5AB1"/>
    <w:rsid w:val="00DF0929"/>
    <w:rsid w:val="00DF5FFF"/>
    <w:rsid w:val="00E14395"/>
    <w:rsid w:val="00E179EF"/>
    <w:rsid w:val="00E41548"/>
    <w:rsid w:val="00E74E5B"/>
    <w:rsid w:val="00E76A7D"/>
    <w:rsid w:val="00E8659B"/>
    <w:rsid w:val="00E8704F"/>
    <w:rsid w:val="00E96780"/>
    <w:rsid w:val="00E977AA"/>
    <w:rsid w:val="00EA0DC9"/>
    <w:rsid w:val="00EA4CFD"/>
    <w:rsid w:val="00EC53A3"/>
    <w:rsid w:val="00ED4612"/>
    <w:rsid w:val="00F00454"/>
    <w:rsid w:val="00F05B35"/>
    <w:rsid w:val="00F12F54"/>
    <w:rsid w:val="00F5717D"/>
    <w:rsid w:val="00F87812"/>
    <w:rsid w:val="00F95644"/>
    <w:rsid w:val="00FC0809"/>
    <w:rsid w:val="00FC1027"/>
    <w:rsid w:val="00FF4E40"/>
    <w:rsid w:val="00FF749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C71"/>
  </w:style>
  <w:style w:type="paragraph" w:styleId="Heading1">
    <w:name w:val="heading 1"/>
    <w:basedOn w:val="Normal"/>
    <w:next w:val="Normal"/>
    <w:link w:val="Heading1Char"/>
    <w:uiPriority w:val="9"/>
    <w:qFormat/>
    <w:rsid w:val="003F5C71"/>
    <w:pPr>
      <w:keepNext/>
      <w:keepLines/>
      <w:spacing w:before="480" w:line="276" w:lineRule="auto"/>
      <w:ind w:left="0" w:firstLine="0"/>
      <w:jc w:val="left"/>
      <w:outlineLvl w:val="0"/>
    </w:pPr>
    <w:rPr>
      <w:rFonts w:ascii="Cambria" w:eastAsia="SimSun" w:hAnsi="Cambria"/>
      <w:b/>
      <w:bCs/>
      <w:color w:val="365F91"/>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F5C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F5C71"/>
    <w:rPr>
      <w:rFonts w:ascii="Tahoma" w:hAnsi="Tahoma" w:cs="Tahoma"/>
      <w:sz w:val="16"/>
      <w:szCs w:val="16"/>
    </w:rPr>
  </w:style>
  <w:style w:type="paragraph" w:styleId="Header">
    <w:name w:val="header"/>
    <w:basedOn w:val="Normal"/>
    <w:link w:val="HeaderChar"/>
    <w:uiPriority w:val="99"/>
    <w:rsid w:val="003F5C71"/>
    <w:pPr>
      <w:tabs>
        <w:tab w:val="center" w:pos="4513"/>
        <w:tab w:val="right" w:pos="9026"/>
      </w:tabs>
      <w:spacing w:line="240" w:lineRule="auto"/>
    </w:pPr>
  </w:style>
  <w:style w:type="character" w:customStyle="1" w:styleId="HeaderChar">
    <w:name w:val="Header Char"/>
    <w:basedOn w:val="DefaultParagraphFont"/>
    <w:link w:val="Header"/>
    <w:uiPriority w:val="99"/>
    <w:rsid w:val="003F5C71"/>
  </w:style>
  <w:style w:type="paragraph" w:styleId="Footer">
    <w:name w:val="footer"/>
    <w:basedOn w:val="Normal"/>
    <w:link w:val="FooterChar"/>
    <w:uiPriority w:val="99"/>
    <w:rsid w:val="003F5C71"/>
    <w:pPr>
      <w:tabs>
        <w:tab w:val="center" w:pos="4513"/>
        <w:tab w:val="right" w:pos="9026"/>
      </w:tabs>
      <w:spacing w:line="240" w:lineRule="auto"/>
    </w:pPr>
  </w:style>
  <w:style w:type="character" w:customStyle="1" w:styleId="FooterChar">
    <w:name w:val="Footer Char"/>
    <w:basedOn w:val="DefaultParagraphFont"/>
    <w:link w:val="Footer"/>
    <w:uiPriority w:val="99"/>
    <w:rsid w:val="003F5C71"/>
  </w:style>
  <w:style w:type="paragraph" w:styleId="ListParagraph">
    <w:name w:val="List Paragraph"/>
    <w:basedOn w:val="Normal"/>
    <w:uiPriority w:val="34"/>
    <w:qFormat/>
    <w:rsid w:val="003F5C71"/>
    <w:pPr>
      <w:ind w:left="720"/>
      <w:contextualSpacing/>
    </w:pPr>
  </w:style>
  <w:style w:type="table" w:styleId="TableGrid">
    <w:name w:val="Table Grid"/>
    <w:basedOn w:val="TableNormal"/>
    <w:uiPriority w:val="59"/>
    <w:rsid w:val="003F5C71"/>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F5C71"/>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paragraph" w:styleId="Caption">
    <w:name w:val="caption"/>
    <w:basedOn w:val="Normal"/>
    <w:next w:val="Normal"/>
    <w:uiPriority w:val="35"/>
    <w:qFormat/>
    <w:rsid w:val="003F5C71"/>
    <w:pPr>
      <w:spacing w:after="200" w:line="240" w:lineRule="auto"/>
    </w:pPr>
    <w:rPr>
      <w:b/>
      <w:bCs/>
      <w:color w:val="4F81BD"/>
      <w:sz w:val="18"/>
      <w:szCs w:val="18"/>
    </w:rPr>
  </w:style>
  <w:style w:type="character" w:customStyle="1" w:styleId="Heading1Char">
    <w:name w:val="Heading 1 Char"/>
    <w:basedOn w:val="DefaultParagraphFont"/>
    <w:link w:val="Heading1"/>
    <w:uiPriority w:val="9"/>
    <w:rsid w:val="003F5C71"/>
    <w:rPr>
      <w:rFonts w:ascii="Cambria" w:eastAsia="SimSun" w:hAnsi="Cambria" w:cs="SimSun"/>
      <w:b/>
      <w:bCs/>
      <w:color w:val="365F91"/>
      <w:sz w:val="28"/>
      <w:szCs w:val="28"/>
      <w:lang w:val="en-US" w:bidi="en-US"/>
    </w:rPr>
  </w:style>
  <w:style w:type="character" w:styleId="Hyperlink">
    <w:name w:val="Hyperlink"/>
    <w:basedOn w:val="DefaultParagraphFont"/>
    <w:uiPriority w:val="99"/>
    <w:rsid w:val="003F5C71"/>
    <w:rPr>
      <w:color w:val="0000FF"/>
      <w:u w:val="single"/>
    </w:rPr>
  </w:style>
  <w:style w:type="paragraph" w:styleId="Bibliography">
    <w:name w:val="Bibliography"/>
    <w:basedOn w:val="Normal"/>
    <w:next w:val="Normal"/>
    <w:uiPriority w:val="37"/>
    <w:rsid w:val="003F5C71"/>
  </w:style>
  <w:style w:type="character" w:styleId="PlaceholderText">
    <w:name w:val="Placeholder Text"/>
    <w:basedOn w:val="DefaultParagraphFont"/>
    <w:uiPriority w:val="99"/>
    <w:rsid w:val="003F5C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C71"/>
  </w:style>
  <w:style w:type="paragraph" w:styleId="Heading1">
    <w:name w:val="heading 1"/>
    <w:basedOn w:val="Normal"/>
    <w:next w:val="Normal"/>
    <w:link w:val="Heading1Char"/>
    <w:uiPriority w:val="9"/>
    <w:qFormat/>
    <w:rsid w:val="003F5C71"/>
    <w:pPr>
      <w:keepNext/>
      <w:keepLines/>
      <w:spacing w:before="480" w:line="276" w:lineRule="auto"/>
      <w:ind w:left="0" w:firstLine="0"/>
      <w:jc w:val="left"/>
      <w:outlineLvl w:val="0"/>
    </w:pPr>
    <w:rPr>
      <w:rFonts w:ascii="Cambria" w:eastAsia="SimSun" w:hAnsi="Cambria"/>
      <w:b/>
      <w:bCs/>
      <w:color w:val="365F91"/>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F5C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F5C71"/>
    <w:rPr>
      <w:rFonts w:ascii="Tahoma" w:hAnsi="Tahoma" w:cs="Tahoma"/>
      <w:sz w:val="16"/>
      <w:szCs w:val="16"/>
    </w:rPr>
  </w:style>
  <w:style w:type="paragraph" w:styleId="Header">
    <w:name w:val="header"/>
    <w:basedOn w:val="Normal"/>
    <w:link w:val="HeaderChar"/>
    <w:uiPriority w:val="99"/>
    <w:rsid w:val="003F5C71"/>
    <w:pPr>
      <w:tabs>
        <w:tab w:val="center" w:pos="4513"/>
        <w:tab w:val="right" w:pos="9026"/>
      </w:tabs>
      <w:spacing w:line="240" w:lineRule="auto"/>
    </w:pPr>
  </w:style>
  <w:style w:type="character" w:customStyle="1" w:styleId="HeaderChar">
    <w:name w:val="Header Char"/>
    <w:basedOn w:val="DefaultParagraphFont"/>
    <w:link w:val="Header"/>
    <w:uiPriority w:val="99"/>
    <w:rsid w:val="003F5C71"/>
  </w:style>
  <w:style w:type="paragraph" w:styleId="Footer">
    <w:name w:val="footer"/>
    <w:basedOn w:val="Normal"/>
    <w:link w:val="FooterChar"/>
    <w:uiPriority w:val="99"/>
    <w:rsid w:val="003F5C71"/>
    <w:pPr>
      <w:tabs>
        <w:tab w:val="center" w:pos="4513"/>
        <w:tab w:val="right" w:pos="9026"/>
      </w:tabs>
      <w:spacing w:line="240" w:lineRule="auto"/>
    </w:pPr>
  </w:style>
  <w:style w:type="character" w:customStyle="1" w:styleId="FooterChar">
    <w:name w:val="Footer Char"/>
    <w:basedOn w:val="DefaultParagraphFont"/>
    <w:link w:val="Footer"/>
    <w:uiPriority w:val="99"/>
    <w:rsid w:val="003F5C71"/>
  </w:style>
  <w:style w:type="paragraph" w:styleId="ListParagraph">
    <w:name w:val="List Paragraph"/>
    <w:basedOn w:val="Normal"/>
    <w:uiPriority w:val="34"/>
    <w:qFormat/>
    <w:rsid w:val="003F5C71"/>
    <w:pPr>
      <w:ind w:left="720"/>
      <w:contextualSpacing/>
    </w:pPr>
  </w:style>
  <w:style w:type="table" w:styleId="TableGrid">
    <w:name w:val="Table Grid"/>
    <w:basedOn w:val="TableNormal"/>
    <w:uiPriority w:val="59"/>
    <w:rsid w:val="003F5C71"/>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F5C71"/>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paragraph" w:styleId="Caption">
    <w:name w:val="caption"/>
    <w:basedOn w:val="Normal"/>
    <w:next w:val="Normal"/>
    <w:uiPriority w:val="35"/>
    <w:qFormat/>
    <w:rsid w:val="003F5C71"/>
    <w:pPr>
      <w:spacing w:after="200" w:line="240" w:lineRule="auto"/>
    </w:pPr>
    <w:rPr>
      <w:b/>
      <w:bCs/>
      <w:color w:val="4F81BD"/>
      <w:sz w:val="18"/>
      <w:szCs w:val="18"/>
    </w:rPr>
  </w:style>
  <w:style w:type="character" w:customStyle="1" w:styleId="Heading1Char">
    <w:name w:val="Heading 1 Char"/>
    <w:basedOn w:val="DefaultParagraphFont"/>
    <w:link w:val="Heading1"/>
    <w:uiPriority w:val="9"/>
    <w:rsid w:val="003F5C71"/>
    <w:rPr>
      <w:rFonts w:ascii="Cambria" w:eastAsia="SimSun" w:hAnsi="Cambria" w:cs="SimSun"/>
      <w:b/>
      <w:bCs/>
      <w:color w:val="365F91"/>
      <w:sz w:val="28"/>
      <w:szCs w:val="28"/>
      <w:lang w:val="en-US" w:bidi="en-US"/>
    </w:rPr>
  </w:style>
  <w:style w:type="character" w:styleId="Hyperlink">
    <w:name w:val="Hyperlink"/>
    <w:basedOn w:val="DefaultParagraphFont"/>
    <w:uiPriority w:val="99"/>
    <w:rsid w:val="003F5C71"/>
    <w:rPr>
      <w:color w:val="0000FF"/>
      <w:u w:val="single"/>
    </w:rPr>
  </w:style>
  <w:style w:type="paragraph" w:styleId="Bibliography">
    <w:name w:val="Bibliography"/>
    <w:basedOn w:val="Normal"/>
    <w:next w:val="Normal"/>
    <w:uiPriority w:val="37"/>
    <w:rsid w:val="003F5C71"/>
  </w:style>
  <w:style w:type="character" w:styleId="PlaceholderText">
    <w:name w:val="Placeholder Text"/>
    <w:basedOn w:val="DefaultParagraphFont"/>
    <w:uiPriority w:val="99"/>
    <w:rsid w:val="003F5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Edi20</b:Tag>
    <b:SourceType>Book</b:SourceType>
    <b:Guid>{E2A07C80-8520-4871-9E3F-7BCE03EB3C29}</b:Guid>
    <b:Author>
      <b:Author>
        <b:Corporate>Edi Murdiyanto dan Miladiah Kusumaningrat</b:Corporate>
      </b:Author>
    </b:Author>
    <b:Title>Analisis Investasi dan Manajemen Portofolio Pasar Modal Indonesia</b:Title>
    <b:Year>2020</b:Year>
    <b:City>Surabaya</b:City>
    <b:Publisher>jakad Media Publishing</b:Publisher>
    <b:RefOrder>1</b:RefOrder>
  </b:Source>
  <b:Source>
    <b:Tag>Ric20</b:Tag>
    <b:SourceType>Book</b:SourceType>
    <b:Guid>{AD078431-FB49-463F-98DA-924A23419DDD}</b:Guid>
    <b:Author>
      <b:Author>
        <b:Corporate>Rico Nur Ilham, dkk</b:Corporate>
      </b:Author>
    </b:Author>
    <b:Title>Manajemen Investasi (Fake Investment Versus Legal Investment)</b:Title>
    <b:Year>2020</b:Year>
    <b:City>Sukabumi</b:City>
    <b:Publisher>CV Jejak</b:Publisher>
    <b:RefOrder>2</b:RefOrder>
  </b:Source>
  <b:Source>
    <b:Tag>Yoy20</b:Tag>
    <b:SourceType>Book</b:SourceType>
    <b:Guid>{EA5CF9CE-A48E-4B74-8B8A-F0E37F8252AE}</b:Guid>
    <b:Author>
      <b:Author>
        <b:NameList>
          <b:Person>
            <b:Last>Arifardhani</b:Last>
            <b:First>Yoyo</b:First>
          </b:Person>
        </b:NameList>
      </b:Author>
    </b:Author>
    <b:Title>Hukum Pasar Modal di Indonesia (Dalam Pengembangan)</b:Title>
    <b:Year>2020</b:Year>
    <b:City>Jakarta</b:City>
    <b:Publisher>Prenada Media</b:Publisher>
    <b:RefOrder>3</b:RefOrder>
  </b:Source>
  <b:Source>
    <b:Tag>Edi16</b:Tag>
    <b:SourceType>Book</b:SourceType>
    <b:Guid>{7CAA924F-1848-4814-8E4D-4F7B8472C05A}</b:Guid>
    <b:Author>
      <b:Author>
        <b:NameList>
          <b:Person>
            <b:Last>Ong</b:Last>
            <b:First>Edianto</b:First>
          </b:Person>
        </b:NameList>
      </b:Author>
    </b:Author>
    <b:Title>Technical Analysis For Meda Profit (Hc)</b:Title>
    <b:Year>2016</b:Year>
    <b:City>Jakarta</b:City>
    <b:Publisher>Gramedia Pustaka Utama</b:Publisher>
    <b:RefOrder>4</b:RefOrder>
  </b:Source>
  <b:Source>
    <b:Tag>Irw20</b:Tag>
    <b:SourceType>Book</b:SourceType>
    <b:Guid>{F1F93121-D9A3-4406-A178-9AFBCF5B6FC5}</b:Guid>
    <b:Author>
      <b:Author>
        <b:NameList>
          <b:Person>
            <b:Last>Djaja</b:Last>
            <b:First>Irwan</b:First>
          </b:Person>
        </b:NameList>
      </b:Author>
    </b:Author>
    <b:Title>All About Corporate Valuation (Edisi Revisi)</b:Title>
    <b:Year>2020</b:Year>
    <b:City>Jakarta</b:City>
    <b:Publisher>Elex Media Komputindo</b:Publisher>
    <b:RefOrder>5</b:RefOrder>
  </b:Source>
  <b:Source>
    <b:Tag>Sug18</b:Tag>
    <b:SourceType>Book</b:SourceType>
    <b:Guid>{0DAA5DEF-7B72-4165-BCA1-7AFBE302620B}</b:Guid>
    <b:Author>
      <b:Author>
        <b:NameList>
          <b:Person>
            <b:Last>Sugiyono</b:Last>
          </b:Person>
        </b:NameList>
      </b:Author>
    </b:Author>
    <b:Title>Metode Penelitian Kuantitatif, Kualitatif, dan R&amp;D</b:Title>
    <b:Year>2018</b:Year>
    <b:City>Bandung</b:City>
    <b:Publisher>Alfabeta</b:Publisher>
    <b:RefOrder>6</b:RefOrder>
  </b:Source>
  <b:Source>
    <b:Tag>Rud15</b:Tag>
    <b:SourceType>Book</b:SourceType>
    <b:Guid>{359CCF09-DF7D-400C-AF0E-E55D92D40CD3}</b:Guid>
    <b:Author>
      <b:Author>
        <b:NameList>
          <b:Person>
            <b:Last>Rudiyanto</b:Last>
          </b:Person>
        </b:NameList>
      </b:Author>
    </b:Author>
    <b:Title>Fit.Focus.Finish</b:Title>
    <b:Year>2015</b:Year>
    <b:City>Jakarta</b:City>
    <b:Publisher>Elex Media Komputindo</b:Publisher>
    <b:RefOrder>7</b:RefOrder>
  </b:Source>
  <b:Source>
    <b:Tag>Nur20</b:Tag>
    <b:SourceType>JournalArticle</b:SourceType>
    <b:Guid>{A7A6DE03-905B-4873-B0C8-834B241782BC}</b:Guid>
    <b:Author>
      <b:Author>
        <b:NameList>
          <b:Person>
            <b:Last>Alam</b:Last>
            <b:First>Nur</b:First>
          </b:Person>
        </b:NameList>
      </b:Author>
    </b:Author>
    <b:Title>Analisis Tingkat Kewajaran Harga Saham Pada Perusahaan Perbankan Yang Terdaftar Di BUrsa Efek Indonesia</b:Title>
    <b:Year>2020</b:Year>
    <b:JournalName>Jurnal Manajemen Perbankan Keuangan Nitro (JMPKN), Vol 3, No 1</b:JournalName>
    <b:Pages>34</b:Pages>
    <b:RefOrder>8</b:RefOrder>
  </b:Source>
  <b:Source>
    <b:Tag>NiN14</b:Tag>
    <b:SourceType>JournalArticle</b:SourceType>
    <b:Guid>{098D3AE5-1CF4-4506-8201-18B8306294C5}</b:Guid>
    <b:Author>
      <b:Author>
        <b:NameList>
          <b:Person>
            <b:Last>Dewi</b:Last>
            <b:First>Ni</b:First>
            <b:Middle>Nyoman Kristiana</b:Middle>
          </b:Person>
        </b:NameList>
      </b:Author>
    </b:Author>
    <b:Title>Pengaruh Karakter Eksekutif, Karakter Perusahaan, Dan Dimensi Tata Kelola Perusahaan Yang Baik Pada Tax Avoidance Di Bursa Efek Indonesia</b:Title>
    <b:JournalName>Jurnal Akuntansi Universitas Udayana 6.2</b:JournalName>
    <b:Year>2014</b:Year>
    <b:Pages>250</b:Pages>
    <b:RefOrder>9</b:RefOrder>
  </b:Source>
  <b:Source>
    <b:Tag>Rah14</b:Tag>
    <b:SourceType>JournalArticle</b:SourceType>
    <b:Guid>{BAB41DF0-6885-40DB-AFD1-44ED77323AA9}</b:Guid>
    <b:Author>
      <b:Author>
        <b:NameList>
          <b:Person>
            <b:Last>Dewi</b:Last>
            <b:First>Rahma</b:First>
            <b:Middle>Cynthia</b:Middle>
          </b:Person>
        </b:NameList>
      </b:Author>
    </b:Author>
    <b:Title>Dividend Discount Model (DDM) Untuk penilaian Harga Saham Dalam Pengambilan Keputusan Investasi (Studi Pada Perusahaan Sub Sektor Semen Yang Tercatat Di Bursa Efek Indonesia Tahun 2009-2013)</b:Title>
    <b:JournalName>Jurnal Administrasi Bisnis, 17 (2)</b:JournalName>
    <b:Year>2014</b:Year>
    <b:Pages>1-8</b:Pages>
    <b:RefOrder>10</b:RefOrder>
  </b:Source>
  <b:Source>
    <b:Tag>Mus15</b:Tag>
    <b:SourceType>Book</b:SourceType>
    <b:Guid>{DF1AB22E-9A35-42D7-88B0-F8CAB4B04B7C}</b:Guid>
    <b:Author>
      <b:Author>
        <b:Corporate>Musdalifah Dkk</b:Corporate>
      </b:Author>
    </b:Author>
    <b:Title>Manajemen Investasi Fundamental, Teknikal, Perilaku INvestor Dan Return Saham</b:Title>
    <b:Year>2015</b:Year>
    <b:City>Yogyakarta</b:City>
    <b:Publisher>CV Budi Utama</b:Publisher>
    <b:RefOrder>11</b:RefOrder>
  </b:Source>
  <b:Source xmlns:b="http://schemas.openxmlformats.org/officeDocument/2006/bibliography">
    <b:Tag>Sri20</b:Tag>
    <b:SourceType>Book</b:SourceType>
    <b:Guid>{FCD4AC5E-FFBC-41A2-8306-14F14860D5ED}</b:Guid>
    <b:Author>
      <b:Author>
        <b:Corporate>Sri Handin dan Erwin Dyah Astawinetu</b:Corporate>
      </b:Author>
    </b:Author>
    <b:Title>Teori Portofolio dan Pasar Modal Indonesia</b:Title>
    <b:Year>2020</b:Year>
    <b:City>Surabaya</b:City>
    <b:Publisher>Scopindo Media Pustaka</b:Publisher>
    <b:RefOrder>12</b:RefOrder>
  </b:Source>
  <b:Source>
    <b:Tag>Moh15</b:Tag>
    <b:SourceType>Book</b:SourceType>
    <b:Guid>{9B764E66-4F00-48ED-8E60-BA43EF3A0DBC}</b:Guid>
    <b:Author>
      <b:Author>
        <b:NameList>
          <b:Person>
            <b:Last>Samsul</b:Last>
            <b:First>Mohamad</b:First>
          </b:Person>
        </b:NameList>
      </b:Author>
    </b:Author>
    <b:Title>Pasar Modal Dan Manajemen Indonesia</b:Title>
    <b:Year>2015</b:Year>
    <b:Publisher>Erlangga</b:Publisher>
    <b:RefOrder>13</b:RefOrder>
  </b:Source>
  <b:Source>
    <b:Tag>Isw11</b:Tag>
    <b:SourceType>Book</b:SourceType>
    <b:Guid>{E74CBC32-36BB-41F8-AFB8-22684B49F72E}</b:Guid>
    <b:Author>
      <b:Author>
        <b:Corporate>Iswi Hariyani dan R. Serfianto</b:Corporate>
      </b:Author>
    </b:Author>
    <b:Title>Buku Pintar Hukum Bisnis Pasar Modal</b:Title>
    <b:Year>2011</b:Year>
    <b:City>Jakarta</b:City>
    <b:Publisher>Transmedia Pustaka</b:Publisher>
    <b:RefOrder>14</b:RefOrder>
  </b:Source>
  <b:Source>
    <b:Tag>Gat14</b:Tag>
    <b:SourceType>Book</b:SourceType>
    <b:Guid>{A49C75ED-F677-45AE-B0C9-1921C40205D4}</b:Guid>
    <b:Author>
      <b:Author>
        <b:NameList>
          <b:Person>
            <b:Last>Supramono</b:Last>
            <b:First>Gatot</b:First>
          </b:Person>
        </b:NameList>
      </b:Author>
    </b:Author>
    <b:Title>Perjanjian Utang Piutang</b:Title>
    <b:Year>2014</b:Year>
    <b:City>Jakarta</b:City>
    <b:Publisher>Kencana</b:Publisher>
    <b:RefOrder>15</b:RefOrder>
  </b:Source>
  <b:Source>
    <b:Tag>Den19</b:Tag>
    <b:SourceType>Book</b:SourceType>
    <b:Guid>{E8B06225-D23B-44C3-A0D8-DE1B755CC4EE}</b:Guid>
    <b:Author>
      <b:Author>
        <b:NameList>
          <b:Person>
            <b:Last>Sunaryo</b:Last>
            <b:First>Deni</b:First>
          </b:Person>
        </b:NameList>
      </b:Author>
    </b:Author>
    <b:Title>Buku Ajar Manajemen Investasi Dan Portofolio</b:Title>
    <b:Year>2019</b:Year>
    <b:Publisher>CV Penerbit Qiara Media</b:Publisher>
    <b:RefOrder>16</b:RefOrder>
  </b:Source>
  <b:Source>
    <b:Tag>Hiq13</b:Tag>
    <b:SourceType>Book</b:SourceType>
    <b:Guid>{4EFB6290-978C-4D08-A34D-DF7015FAAEF3}</b:Guid>
    <b:Author>
      <b:Author>
        <b:NameList>
          <b:Person>
            <b:Last>Muharman</b:Last>
            <b:First>Hiqmad</b:First>
          </b:Person>
        </b:NameList>
      </b:Author>
    </b:Author>
    <b:Title>Cara Mudah Memulai Bisnis Forex Di Internt Dengan US$1</b:Title>
    <b:Year>2013</b:Year>
    <b:City>Jakarta</b:City>
    <b:Publisher>Elex Media Kumpotindo</b:Publisher>
    <b:RefOrder>17</b:RefOrder>
  </b:Source>
  <b:Source>
    <b:Tag>Fre13</b:Tag>
    <b:SourceType>Book</b:SourceType>
    <b:Guid>{DB229A9F-88A9-4626-BD5C-D72F25E05B96}</b:Guid>
    <b:Author>
      <b:Author>
        <b:NameList>
          <b:Person>
            <b:Last>Suharto</b:Last>
            <b:First>Frento</b:First>
            <b:Middle>T.</b:Middle>
          </b:Person>
        </b:NameList>
      </b:Author>
    </b:Author>
    <b:Title>Investasi Secara Benar: Mengungkap Rahasi Forex</b:Title>
    <b:Year>2013</b:Year>
    <b:City>Jakarta</b:City>
    <b:Publisher>Elex Media Kumpotindo</b:Publisher>
    <b:RefOrder>18</b:RefOrder>
  </b:Source>
  <b:Source>
    <b:Tag>Asr19</b:Tag>
    <b:SourceType>JournalArticle</b:SourceType>
    <b:Guid>{FA302EC9-288E-4015-ABB3-083CE543D2A8}</b:Guid>
    <b:Author>
      <b:Author>
        <b:Corporate>Asri Utami dan Tri Gunarsih</b:Corporate>
      </b:Author>
    </b:Author>
    <b:Title>Analisis Teknikal Saham : Perbandingan Indikator Variable Index Dynamic Average Dan Indikator Relative Streght Index</b:Title>
    <b:JournalName>Seminar Nasional UNRIYO</b:JournalName>
    <b:Year>2019</b:Year>
    <b:Pages>220</b:Pages>
    <b:RefOrder>19</b:RefOrder>
  </b:Source>
  <b:Source>
    <b:Tag>Kev13</b:Tag>
    <b:SourceType>JournalArticle</b:SourceType>
    <b:Guid>{C746435D-7283-43EC-96F2-16B28B6C16EC}</b:Guid>
    <b:Author>
      <b:Author>
        <b:NameList>
          <b:Person>
            <b:Last>Juido</b:Last>
            <b:First>Kevin</b:First>
          </b:Person>
        </b:NameList>
      </b:Author>
    </b:Author>
    <b:Title>Penentuan Harga Wajar Saham Dengan Dividend Discount Model: Studi Kasus PT. Indofood Sukses Makmus Tbk</b:Title>
    <b:JournalName>Corporate Finance Working Papers No.002</b:JournalName>
    <b:Year>2013</b:Year>
    <b:Pages>5-6</b:Pages>
    <b:RefOrder>20</b:RefOrder>
  </b:Source>
  <b:Source>
    <b:Tag>Her21</b:Tag>
    <b:SourceType>Book</b:SourceType>
    <b:Guid>{64A6B800-9DDD-49E5-9D26-9B5961857AD5}</b:Guid>
    <b:Author>
      <b:Author>
        <b:NameList>
          <b:Person>
            <b:Last>Hery</b:Last>
          </b:Person>
        </b:NameList>
      </b:Author>
    </b:Author>
    <b:Title>Akuntansi Keuangan Menengah </b:Title>
    <b:Year>2021</b:Year>
    <b:City>Jakarta</b:City>
    <b:Publisher>PT Gramedia</b:Publisher>
    <b:RefOrder>21</b:RefOrder>
  </b:Source>
  <b:Source>
    <b:Tag>Rya17</b:Tag>
    <b:SourceType>Book</b:SourceType>
    <b:Guid>{F5AF3EC6-13D8-497E-A16A-A3F4737A2333}</b:Guid>
    <b:Author>
      <b:Author>
        <b:NameList>
          <b:Person>
            <b:Last>Wijaya</b:Last>
            <b:First>Ryan</b:First>
            <b:Middle>Filbert</b:Middle>
          </b:Person>
        </b:NameList>
      </b:Author>
    </b:Author>
    <b:Title>The Secret Of Stock Market In A Century Revealing Jow Easy To Get Profit In A Century</b:Title>
    <b:Year>2017</b:Year>
    <b:City>Jogjakarta</b:City>
    <b:Publisher>PT Elex Media Komputindo</b:Publisher>
    <b:RefOrder>22</b:RefOrder>
  </b:Source>
  <b:Source>
    <b:Tag>Ase21</b:Tag>
    <b:SourceType>Book</b:SourceType>
    <b:Guid>{EACAB779-A828-4CB3-A961-7EA74870143B}</b:Guid>
    <b:Author>
      <b:Author>
        <b:Corporate>Risman Dkk</b:Corporate>
      </b:Author>
    </b:Author>
    <b:Title>Behavioral Corporate Finance</b:Title>
    <b:Year>2021</b:Year>
    <b:City>Jogjakarta</b:City>
    <b:Publisher>KBM Indonesia</b:Publisher>
    <b:RefOrder>23</b:RefOrder>
  </b:Source>
</b:Sources>
</file>

<file path=customXml/itemProps1.xml><?xml version="1.0" encoding="utf-8"?>
<ds:datastoreItem xmlns:ds="http://schemas.openxmlformats.org/officeDocument/2006/customXml" ds:itemID="{8CE3872B-5333-4C21-9867-20067529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User</cp:lastModifiedBy>
  <cp:revision>2</cp:revision>
  <cp:lastPrinted>2023-02-05T13:25:00Z</cp:lastPrinted>
  <dcterms:created xsi:type="dcterms:W3CDTF">2023-07-31T02:13:00Z</dcterms:created>
  <dcterms:modified xsi:type="dcterms:W3CDTF">2023-07-31T02:13:00Z</dcterms:modified>
</cp:coreProperties>
</file>