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43" w:rsidRDefault="00C26E43" w:rsidP="00C26E43">
      <w:pPr>
        <w:spacing w:after="240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C26E43" w:rsidRDefault="00C26E43" w:rsidP="00C26E43">
      <w:pPr>
        <w:pStyle w:val="NoSpacing"/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A.M, Sardiman. 2000. </w:t>
      </w:r>
      <w:r>
        <w:rPr>
          <w:rFonts w:ascii="Times New Roman" w:hAnsi="Times New Roman" w:cs="Times New Roman"/>
          <w:i/>
          <w:sz w:val="24"/>
          <w:szCs w:val="24"/>
        </w:rPr>
        <w:t>Interaksi &amp; Motivasi Belajar Mengajar</w:t>
      </w:r>
      <w:r>
        <w:rPr>
          <w:rFonts w:ascii="Times New Roman" w:hAnsi="Times New Roman" w:cs="Times New Roman"/>
          <w:sz w:val="24"/>
          <w:szCs w:val="24"/>
        </w:rPr>
        <w:t>. Jakarta: Rajawali Pers.</w:t>
      </w:r>
    </w:p>
    <w:p w:rsidR="00C26E43" w:rsidRDefault="00C26E43" w:rsidP="00C26E43">
      <w:pPr>
        <w:pStyle w:val="NoSpacing"/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A.M, Sardiman. 2003. </w:t>
      </w:r>
      <w:r>
        <w:rPr>
          <w:rFonts w:ascii="Times New Roman" w:hAnsi="Times New Roman" w:cs="Times New Roman"/>
          <w:i/>
          <w:sz w:val="24"/>
          <w:szCs w:val="24"/>
        </w:rPr>
        <w:t>Interaksi dan Motivasi Belajar Mengajar</w:t>
      </w:r>
      <w:r>
        <w:rPr>
          <w:rFonts w:ascii="Times New Roman" w:hAnsi="Times New Roman" w:cs="Times New Roman"/>
          <w:sz w:val="24"/>
          <w:szCs w:val="24"/>
        </w:rPr>
        <w:t>. Jakarta: PT. Raja Grafindo Persada</w:t>
      </w:r>
    </w:p>
    <w:p w:rsidR="00C26E43" w:rsidRDefault="00C26E43" w:rsidP="00C26E43">
      <w:pPr>
        <w:pStyle w:val="NoSpacing"/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A.M, Sardiman. 2007. </w:t>
      </w:r>
      <w:r>
        <w:rPr>
          <w:rFonts w:ascii="Times New Roman" w:hAnsi="Times New Roman" w:cs="Times New Roman"/>
          <w:i/>
          <w:sz w:val="24"/>
          <w:szCs w:val="24"/>
        </w:rPr>
        <w:t>Interaksi dan Motivasi Belajar Mengajar</w:t>
      </w:r>
      <w:r>
        <w:rPr>
          <w:rFonts w:ascii="Times New Roman" w:hAnsi="Times New Roman" w:cs="Times New Roman"/>
          <w:sz w:val="24"/>
          <w:szCs w:val="24"/>
        </w:rPr>
        <w:t>. Jakarta : Raja Grafindo Persada.</w:t>
      </w:r>
    </w:p>
    <w:p w:rsidR="00C26E43" w:rsidRDefault="00C26E43" w:rsidP="00C26E43">
      <w:pPr>
        <w:spacing w:after="24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Abdurrahman, </w:t>
      </w:r>
      <w:proofErr w:type="spellStart"/>
      <w:r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1994.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Berkesulitan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C26E43" w:rsidRDefault="00C26E43" w:rsidP="00C26E43">
      <w:pPr>
        <w:spacing w:after="24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Aizid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Rizem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Gemar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Baca</w:t>
      </w:r>
      <w:r>
        <w:rPr>
          <w:rFonts w:ascii="Times New Roman" w:hAnsi="Times New Roman" w:cs="Times New Roman"/>
          <w:sz w:val="24"/>
          <w:szCs w:val="24"/>
        </w:rPr>
        <w:t>.  Yogyakarta: Diva Press</w:t>
      </w:r>
    </w:p>
    <w:p w:rsidR="00C26E43" w:rsidRDefault="00C26E43" w:rsidP="00C26E43">
      <w:pPr>
        <w:spacing w:after="24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Asmira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(2014).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Bertanya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Guru Mata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Sosiologi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X MAS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Khulafaur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Rasyidin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Volume 3,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1-10.</w:t>
      </w:r>
    </w:p>
    <w:p w:rsidR="00C26E43" w:rsidRDefault="00C26E43" w:rsidP="00C26E43">
      <w:pPr>
        <w:pStyle w:val="NoSpacing"/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Asrori, M. 2007. </w:t>
      </w:r>
      <w:r>
        <w:rPr>
          <w:rFonts w:ascii="Times New Roman" w:hAnsi="Times New Roman" w:cs="Times New Roman"/>
          <w:i/>
          <w:sz w:val="24"/>
          <w:szCs w:val="24"/>
        </w:rPr>
        <w:t>Psikologi Pembelajaran. Bandung</w:t>
      </w:r>
      <w:r>
        <w:rPr>
          <w:rFonts w:ascii="Times New Roman" w:hAnsi="Times New Roman" w:cs="Times New Roman"/>
          <w:sz w:val="24"/>
          <w:szCs w:val="24"/>
        </w:rPr>
        <w:t>: CV. Wacana Prima</w:t>
      </w:r>
    </w:p>
    <w:p w:rsidR="00C26E43" w:rsidRDefault="00C26E43" w:rsidP="00C26E43">
      <w:pPr>
        <w:spacing w:after="24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Baron, R. A., &amp; Byrne, D. (2005).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(10 </w:t>
      </w:r>
      <w:proofErr w:type="spellStart"/>
      <w:r>
        <w:rPr>
          <w:rFonts w:ascii="Times New Roman" w:hAnsi="Times New Roman" w:cs="Times New Roman"/>
          <w:sz w:val="24"/>
          <w:szCs w:val="24"/>
        </w:rPr>
        <w:t>Jilid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26E43" w:rsidRDefault="00C26E43" w:rsidP="00C26E43">
      <w:pPr>
        <w:pStyle w:val="NoSpacing"/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>Blanton, M. (2008). 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CFCFC"/>
        </w:rPr>
        <w:t>Algebra and the Elementary Classroom: Transforming Thinking, Transforming Practice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>. Portsmouth, NA: Heinemann.</w:t>
      </w:r>
    </w:p>
    <w:p w:rsidR="00C26E43" w:rsidRDefault="00C26E43" w:rsidP="00C26E43">
      <w:pPr>
        <w:pStyle w:val="NoSpacing"/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Darmadi. 2018. </w:t>
      </w:r>
      <w:r>
        <w:rPr>
          <w:rFonts w:ascii="Times New Roman" w:hAnsi="Times New Roman" w:cs="Times New Roman"/>
          <w:i/>
          <w:sz w:val="24"/>
          <w:szCs w:val="24"/>
        </w:rPr>
        <w:t>Optimalisasi Strategi Pembelajaran</w:t>
      </w:r>
      <w:r>
        <w:rPr>
          <w:rFonts w:ascii="Times New Roman" w:hAnsi="Times New Roman" w:cs="Times New Roman"/>
          <w:sz w:val="24"/>
          <w:szCs w:val="24"/>
        </w:rPr>
        <w:t>. Bogor: Guepedia.</w:t>
      </w:r>
    </w:p>
    <w:p w:rsidR="00C26E43" w:rsidRDefault="00C26E43" w:rsidP="00C26E43">
      <w:pPr>
        <w:pStyle w:val="NoSpacing"/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Daryanto, 2010, </w:t>
      </w:r>
      <w:r>
        <w:rPr>
          <w:rFonts w:ascii="Times New Roman" w:hAnsi="Times New Roman" w:cs="Times New Roman"/>
          <w:i/>
          <w:sz w:val="24"/>
          <w:szCs w:val="24"/>
        </w:rPr>
        <w:t>Belajar dan Mengajar</w:t>
      </w:r>
      <w:r>
        <w:rPr>
          <w:rFonts w:ascii="Times New Roman" w:hAnsi="Times New Roman" w:cs="Times New Roman"/>
          <w:sz w:val="24"/>
          <w:szCs w:val="24"/>
        </w:rPr>
        <w:t>, Bandung: Yrama Widya.</w:t>
      </w:r>
    </w:p>
    <w:p w:rsidR="00C26E43" w:rsidRDefault="00C26E43" w:rsidP="00C26E43">
      <w:pPr>
        <w:spacing w:after="240" w:line="240" w:lineRule="auto"/>
        <w:ind w:left="851" w:hanging="851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Devi, M. M. Y. (2019). 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Analisis</w:t>
      </w:r>
      <w:proofErr w:type="spellEnd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kesulitan</w:t>
      </w:r>
      <w:proofErr w:type="spellEnd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belajar</w:t>
      </w:r>
      <w:proofErr w:type="spellEnd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siswa</w:t>
      </w:r>
      <w:proofErr w:type="spellEnd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kelas</w:t>
      </w:r>
      <w:proofErr w:type="spellEnd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ii </w:t>
      </w:r>
      <w:proofErr w:type="spellStart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pada</w:t>
      </w:r>
      <w:proofErr w:type="spellEnd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materi</w:t>
      </w:r>
      <w:proofErr w:type="spellEnd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penjumlahan</w:t>
      </w:r>
      <w:proofErr w:type="spellEnd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di madrasah </w:t>
      </w:r>
      <w:proofErr w:type="spellStart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ibtidaiyah</w:t>
      </w:r>
      <w:proofErr w:type="spellEnd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negeri</w:t>
      </w:r>
      <w:proofErr w:type="spellEnd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4 </w:t>
      </w:r>
      <w:proofErr w:type="spellStart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Tulungagung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(Doctoral dissertation,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Universitas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Islam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Negeri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Maulana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Malik Ibrahim).</w:t>
      </w:r>
      <w:proofErr w:type="gramEnd"/>
    </w:p>
    <w:p w:rsidR="00C26E43" w:rsidRDefault="00C26E43" w:rsidP="00C26E43">
      <w:pPr>
        <w:pStyle w:val="NoSpacing"/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Djaali. 2007. </w:t>
      </w:r>
      <w:r>
        <w:rPr>
          <w:rFonts w:ascii="Times New Roman" w:hAnsi="Times New Roman" w:cs="Times New Roman"/>
          <w:i/>
          <w:sz w:val="24"/>
          <w:szCs w:val="24"/>
        </w:rPr>
        <w:t>Psikologi Pendidikan</w:t>
      </w:r>
      <w:r>
        <w:rPr>
          <w:rFonts w:ascii="Times New Roman" w:hAnsi="Times New Roman" w:cs="Times New Roman"/>
          <w:sz w:val="24"/>
          <w:szCs w:val="24"/>
        </w:rPr>
        <w:t>. Jakarta : Bumi Aksara</w:t>
      </w:r>
    </w:p>
    <w:p w:rsidR="00C26E43" w:rsidRDefault="00C26E43" w:rsidP="00C26E43">
      <w:pPr>
        <w:pStyle w:val="NoSpacing"/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Djamarah dan Zain. 2010. </w:t>
      </w:r>
      <w:r>
        <w:rPr>
          <w:rFonts w:ascii="Times New Roman" w:hAnsi="Times New Roman" w:cs="Times New Roman"/>
          <w:i/>
          <w:sz w:val="24"/>
          <w:szCs w:val="24"/>
        </w:rPr>
        <w:t>Strategi Belajar Mengajar</w:t>
      </w:r>
      <w:r>
        <w:rPr>
          <w:rFonts w:ascii="Times New Roman" w:hAnsi="Times New Roman" w:cs="Times New Roman"/>
          <w:sz w:val="24"/>
          <w:szCs w:val="24"/>
        </w:rPr>
        <w:t>. Jakarta: Rineka Cipta</w:t>
      </w:r>
    </w:p>
    <w:p w:rsidR="00C26E43" w:rsidRDefault="00C26E43" w:rsidP="00C26E43">
      <w:pPr>
        <w:pStyle w:val="NoSpacing"/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Djamarah,  Syaiful  Bahri  dan  Aswan  Zain (2015).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Strategi  Belajar  Mengajar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Jakarta  :  Rineka Cipta</w:t>
      </w:r>
    </w:p>
    <w:p w:rsidR="00C26E43" w:rsidRDefault="00C26E43" w:rsidP="00C26E43">
      <w:pPr>
        <w:spacing w:after="240" w:line="240" w:lineRule="auto"/>
        <w:ind w:left="851" w:hanging="851"/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Faifer</w:t>
      </w:r>
      <w:proofErr w:type="spellEnd"/>
      <w:r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 xml:space="preserve">, M., </w:t>
      </w:r>
      <w:proofErr w:type="spellStart"/>
      <w:r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Toscani</w:t>
      </w:r>
      <w:proofErr w:type="spellEnd"/>
      <w:r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 xml:space="preserve">, S., </w:t>
      </w:r>
      <w:proofErr w:type="spellStart"/>
      <w:r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Ottoboni</w:t>
      </w:r>
      <w:proofErr w:type="spellEnd"/>
      <w:r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 xml:space="preserve">, R. (2011) </w:t>
      </w:r>
      <w:r>
        <w:rPr>
          <w:rFonts w:ascii="Times New Roman" w:hAnsi="Times New Roman" w:cs="Times New Roman"/>
          <w:i/>
          <w:color w:val="232323"/>
          <w:sz w:val="24"/>
          <w:szCs w:val="24"/>
          <w:shd w:val="clear" w:color="auto" w:fill="FFFFFF"/>
        </w:rPr>
        <w:t>Electronic Combined Transformer for Power-Quality Measurements in High-Voltage Systems</w:t>
      </w:r>
      <w:r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 xml:space="preserve">. </w:t>
      </w:r>
      <w:proofErr w:type="gramStart"/>
      <w:r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IEEE Transactions on Instrumentation &amp; Measurement.</w:t>
      </w:r>
      <w:proofErr w:type="gramEnd"/>
    </w:p>
    <w:p w:rsidR="00C26E43" w:rsidRDefault="00C26E43" w:rsidP="00C26E43">
      <w:pPr>
        <w:spacing w:after="24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FaridaRahim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(2008).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Dasa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C26E43" w:rsidRDefault="00C26E43" w:rsidP="00C26E43">
      <w:pPr>
        <w:spacing w:after="24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Gunderson, J. G. (2011).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Borderline personality disorder.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>
        <w:rPr>
          <w:rStyle w:val="Emphasi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 New England Journal of Medicine, 364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(21), 2037–2042. </w:t>
      </w:r>
      <w:hyperlink r:id="rId6" w:tgtFrame="_blank" w:history="1">
        <w:r>
          <w:rPr>
            <w:rStyle w:val="Hyperlink"/>
            <w:rFonts w:ascii="Times New Roman" w:hAnsi="Times New Roman" w:cs="Times New Roman"/>
            <w:color w:val="2C72B7"/>
            <w:sz w:val="24"/>
            <w:szCs w:val="24"/>
            <w:shd w:val="clear" w:color="auto" w:fill="FFFFFF"/>
          </w:rPr>
          <w:t>https://doi.org/10.1056/NEJMcp1007358</w:t>
        </w:r>
      </w:hyperlink>
    </w:p>
    <w:p w:rsidR="00C26E43" w:rsidRDefault="00C26E43" w:rsidP="00C26E43">
      <w:pPr>
        <w:pStyle w:val="NoSpacing"/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Habel. 2015. </w:t>
      </w:r>
      <w:r>
        <w:rPr>
          <w:rFonts w:ascii="Times New Roman" w:hAnsi="Times New Roman" w:cs="Times New Roman"/>
          <w:i/>
          <w:sz w:val="24"/>
          <w:szCs w:val="24"/>
        </w:rPr>
        <w:t>Peran Guru Kelas Membangun Perilaku Sosial Siswa Kelas V Sekolah Dasar 05 di Desa Setarap Kecamatan Malinau Selatan Hilir Kabupaten Malinau.</w:t>
      </w:r>
      <w:r>
        <w:rPr>
          <w:rFonts w:ascii="Times New Roman" w:hAnsi="Times New Roman" w:cs="Times New Roman"/>
          <w:sz w:val="24"/>
          <w:szCs w:val="24"/>
        </w:rPr>
        <w:t xml:space="preserve"> E-Journal Sosiatri-Sosiologi Vol. 3 No. 2 hal : 14- 27. Samarinda : Universitas Mulawarman.</w:t>
      </w:r>
    </w:p>
    <w:p w:rsidR="00C26E43" w:rsidRDefault="00C26E43" w:rsidP="00C26E43">
      <w:pPr>
        <w:spacing w:after="240" w:line="240" w:lineRule="auto"/>
        <w:ind w:left="851" w:hanging="851"/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 xml:space="preserve">Hargrove, Linda J. </w:t>
      </w:r>
      <w:proofErr w:type="spellStart"/>
      <w:r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 xml:space="preserve"> Poteet, </w:t>
      </w:r>
      <w:proofErr w:type="spellStart"/>
      <w:r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Jamus</w:t>
      </w:r>
      <w:proofErr w:type="spellEnd"/>
      <w:r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 xml:space="preserve"> A. 1984.</w:t>
      </w:r>
      <w:proofErr w:type="gramEnd"/>
      <w:r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232323"/>
          <w:sz w:val="24"/>
          <w:szCs w:val="24"/>
          <w:shd w:val="clear" w:color="auto" w:fill="FFFFFF"/>
        </w:rPr>
        <w:t>Assessment   in   Special   Education: The    Education    Evaluation</w:t>
      </w:r>
      <w:r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 xml:space="preserve">. New Jersey: Prentice-Hall </w:t>
      </w:r>
      <w:proofErr w:type="spellStart"/>
      <w:r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Inc</w:t>
      </w:r>
      <w:proofErr w:type="spellEnd"/>
    </w:p>
    <w:p w:rsidR="00C26E43" w:rsidRDefault="00C26E43" w:rsidP="00C26E43">
      <w:pPr>
        <w:spacing w:after="240" w:line="240" w:lineRule="auto"/>
        <w:ind w:left="851" w:hanging="851"/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Hayati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F., &amp;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Oktaria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R. (2022).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Upaya</w:t>
      </w:r>
      <w:proofErr w:type="spellEnd"/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Meningkatkan</w:t>
      </w:r>
      <w:proofErr w:type="spellEnd"/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Kemampuan</w:t>
      </w:r>
      <w:proofErr w:type="spellEnd"/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Membaca</w:t>
      </w:r>
      <w:proofErr w:type="spellEnd"/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Permulaan</w:t>
      </w:r>
      <w:proofErr w:type="spellEnd"/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dengan</w:t>
      </w:r>
      <w:proofErr w:type="spellEnd"/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Penggunaan</w:t>
      </w:r>
      <w:proofErr w:type="spellEnd"/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Media </w:t>
      </w:r>
      <w:proofErr w:type="spellStart"/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Kartu</w:t>
      </w:r>
      <w:proofErr w:type="spellEnd"/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Huruf</w:t>
      </w:r>
      <w:proofErr w:type="spellEnd"/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pada</w:t>
      </w:r>
      <w:proofErr w:type="spellEnd"/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Kelompok</w:t>
      </w:r>
      <w:proofErr w:type="spellEnd"/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B di PAUD </w:t>
      </w:r>
      <w:proofErr w:type="spellStart"/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Tulus</w:t>
      </w:r>
      <w:proofErr w:type="spellEnd"/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Bunda</w:t>
      </w:r>
      <w:proofErr w:type="spellEnd"/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Aceh </w:t>
      </w:r>
      <w:proofErr w:type="spellStart"/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Besar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Jurnal</w:t>
      </w:r>
      <w:proofErr w:type="spellEnd"/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Ilmiah</w:t>
      </w:r>
      <w:proofErr w:type="spellEnd"/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Mahasiswa</w:t>
      </w:r>
      <w:proofErr w:type="spellEnd"/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Pendidikan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3</w:t>
      </w:r>
    </w:p>
    <w:p w:rsidR="00C26E43" w:rsidRDefault="00C26E43" w:rsidP="00C26E43">
      <w:pPr>
        <w:pStyle w:val="NoSpacing"/>
        <w:spacing w:after="240"/>
        <w:ind w:left="851" w:hanging="851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Ishak, R., &amp; Rusman, S. N. F. (2018). 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Prestasi kerja guru dan hubungannya dengan faktor beban tugas, persekitaran kerja dan personal: Kajian kes di sebuah sekolah di Sabah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JuPiDi: Jurnal Kepimpinan Pendidikan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1-15.</w:t>
      </w:r>
    </w:p>
    <w:p w:rsidR="00C26E43" w:rsidRDefault="00C26E43" w:rsidP="00C26E43">
      <w:pPr>
        <w:pStyle w:val="NoSpacing"/>
        <w:spacing w:after="240"/>
        <w:ind w:left="851" w:hanging="851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Mangkunegara.2017. 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Manajemen Sumber Daya Manusia Perusahaan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Bandung : Remaja Rosdakarya.</w:t>
      </w:r>
    </w:p>
    <w:p w:rsidR="00C26E43" w:rsidRDefault="00C26E43" w:rsidP="00C26E43">
      <w:pPr>
        <w:pStyle w:val="NoSpacing"/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Mulyati, Yeti. 2007. </w:t>
      </w:r>
      <w:r>
        <w:rPr>
          <w:rFonts w:ascii="Times New Roman" w:hAnsi="Times New Roman" w:cs="Times New Roman"/>
          <w:i/>
          <w:sz w:val="24"/>
          <w:szCs w:val="24"/>
        </w:rPr>
        <w:t>Keterampilan Berbahasa Indonesia SD</w:t>
      </w:r>
      <w:r>
        <w:rPr>
          <w:rFonts w:ascii="Times New Roman" w:hAnsi="Times New Roman" w:cs="Times New Roman"/>
          <w:sz w:val="24"/>
          <w:szCs w:val="24"/>
        </w:rPr>
        <w:t>. Jakarta: Universitas Terbuka.</w:t>
      </w:r>
      <w:r>
        <w:rPr>
          <w:rFonts w:ascii="Times New Roman" w:hAnsi="Times New Roman" w:cs="Times New Roman"/>
          <w:sz w:val="24"/>
          <w:szCs w:val="24"/>
        </w:rPr>
        <w:cr/>
        <w:t xml:space="preserve">Mulyono Abdurrahman. 1996. </w:t>
      </w:r>
      <w:r>
        <w:rPr>
          <w:rFonts w:ascii="Times New Roman" w:hAnsi="Times New Roman" w:cs="Times New Roman"/>
          <w:i/>
          <w:sz w:val="24"/>
          <w:szCs w:val="24"/>
        </w:rPr>
        <w:t>Pendidikan Bagi Anak Berkesulitan Belajar</w:t>
      </w:r>
      <w:r>
        <w:rPr>
          <w:rFonts w:ascii="Times New Roman" w:hAnsi="Times New Roman" w:cs="Times New Roman"/>
          <w:sz w:val="24"/>
          <w:szCs w:val="24"/>
        </w:rPr>
        <w:t>. Jakarta: Depdikbud Dirjen Dikti.</w:t>
      </w:r>
    </w:p>
    <w:p w:rsidR="00C26E43" w:rsidRDefault="00C26E43" w:rsidP="00C26E43">
      <w:pPr>
        <w:pStyle w:val="NoSpacing"/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Nana Syaodih Sukmadinata. 2005. </w:t>
      </w:r>
      <w:r>
        <w:rPr>
          <w:rFonts w:ascii="Times New Roman" w:hAnsi="Times New Roman" w:cs="Times New Roman"/>
          <w:i/>
          <w:sz w:val="24"/>
          <w:szCs w:val="24"/>
        </w:rPr>
        <w:t>Metode Penelitian Pendidikan</w:t>
      </w:r>
      <w:r>
        <w:rPr>
          <w:rFonts w:ascii="Times New Roman" w:hAnsi="Times New Roman" w:cs="Times New Roman"/>
          <w:sz w:val="24"/>
          <w:szCs w:val="24"/>
        </w:rPr>
        <w:t>. Bandung: Remaja Rosda Karya.</w:t>
      </w:r>
    </w:p>
    <w:p w:rsidR="00C26E43" w:rsidRDefault="00C26E43" w:rsidP="00C26E43">
      <w:pPr>
        <w:pStyle w:val="NoSpacing"/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Nawawi, Hadari, </w:t>
      </w:r>
      <w:r>
        <w:rPr>
          <w:rFonts w:ascii="Times New Roman" w:hAnsi="Times New Roman" w:cs="Times New Roman"/>
          <w:i/>
          <w:sz w:val="24"/>
          <w:szCs w:val="24"/>
        </w:rPr>
        <w:t>Administrasi Sekolah</w:t>
      </w:r>
      <w:r>
        <w:rPr>
          <w:rFonts w:ascii="Times New Roman" w:hAnsi="Times New Roman" w:cs="Times New Roman"/>
          <w:sz w:val="24"/>
          <w:szCs w:val="24"/>
        </w:rPr>
        <w:t>, Edisi Revisi Yogyakarta: Gajah Mada University Press, 2015</w:t>
      </w:r>
    </w:p>
    <w:p w:rsidR="00C26E43" w:rsidRDefault="00C26E43" w:rsidP="00C26E43">
      <w:pPr>
        <w:pStyle w:val="NoSpacing"/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Nawawi.‘</w:t>
      </w:r>
      <w:r>
        <w:rPr>
          <w:rFonts w:ascii="Times New Roman" w:hAnsi="Times New Roman" w:cs="Times New Roman"/>
          <w:i/>
          <w:sz w:val="24"/>
          <w:szCs w:val="24"/>
        </w:rPr>
        <w:t>Manajamen Sumber Daya Manusia’</w:t>
      </w:r>
      <w:r>
        <w:rPr>
          <w:rFonts w:ascii="Times New Roman" w:hAnsi="Times New Roman" w:cs="Times New Roman"/>
          <w:sz w:val="24"/>
          <w:szCs w:val="24"/>
        </w:rPr>
        <w:t>, Jurnal Universitas Gadjah Mada, Vol. X No.5.2015</w:t>
      </w:r>
    </w:p>
    <w:p w:rsidR="00C26E43" w:rsidRDefault="00C26E43" w:rsidP="00C26E43">
      <w:pPr>
        <w:pStyle w:val="NoSpacing"/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Nuriadi. 2008. </w:t>
      </w:r>
      <w:r>
        <w:rPr>
          <w:rFonts w:ascii="Times New Roman" w:hAnsi="Times New Roman" w:cs="Times New Roman"/>
          <w:i/>
          <w:sz w:val="24"/>
          <w:szCs w:val="24"/>
        </w:rPr>
        <w:t>Pembaca Teknik Jitu menjadi Terampil.</w:t>
      </w:r>
      <w:r>
        <w:rPr>
          <w:rFonts w:ascii="Times New Roman" w:hAnsi="Times New Roman" w:cs="Times New Roman"/>
          <w:sz w:val="24"/>
          <w:szCs w:val="24"/>
        </w:rPr>
        <w:t xml:space="preserve"> Yogyakarta: Puataka Pelajar.</w:t>
      </w:r>
    </w:p>
    <w:p w:rsidR="00C26E43" w:rsidRDefault="00C26E43" w:rsidP="00C26E43">
      <w:pPr>
        <w:pStyle w:val="NoSpacing"/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Oemar, Hamalik. 2003. </w:t>
      </w:r>
      <w:r>
        <w:rPr>
          <w:rFonts w:ascii="Times New Roman" w:hAnsi="Times New Roman" w:cs="Times New Roman"/>
          <w:i/>
          <w:sz w:val="24"/>
          <w:szCs w:val="24"/>
        </w:rPr>
        <w:t>Metode Belajar dan Kesulitan-kesulitan Belajar</w:t>
      </w:r>
      <w:r>
        <w:rPr>
          <w:rFonts w:ascii="Times New Roman" w:hAnsi="Times New Roman" w:cs="Times New Roman"/>
          <w:sz w:val="24"/>
          <w:szCs w:val="24"/>
        </w:rPr>
        <w:t>. Bandung: Remaja Karya</w:t>
      </w:r>
    </w:p>
    <w:p w:rsidR="00C26E43" w:rsidRDefault="00C26E43" w:rsidP="00C26E43">
      <w:pPr>
        <w:pStyle w:val="NoSpacing"/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Ormrod, Jeanne Ellis. 2009. Psik</w:t>
      </w:r>
      <w:r>
        <w:rPr>
          <w:rFonts w:ascii="Times New Roman" w:hAnsi="Times New Roman" w:cs="Times New Roman"/>
          <w:i/>
          <w:sz w:val="24"/>
          <w:szCs w:val="24"/>
        </w:rPr>
        <w:t>ologi Pendidikan Membantu Siswa Tumbuh dan Berkembang</w:t>
      </w:r>
      <w:r>
        <w:rPr>
          <w:rFonts w:ascii="Times New Roman" w:hAnsi="Times New Roman" w:cs="Times New Roman"/>
          <w:sz w:val="24"/>
          <w:szCs w:val="24"/>
        </w:rPr>
        <w:t>. Jilid 1. Jakarta : Erlangga.</w:t>
      </w:r>
    </w:p>
    <w:p w:rsidR="00C26E43" w:rsidRDefault="00C26E43" w:rsidP="00C26E43">
      <w:pPr>
        <w:pStyle w:val="NoSpacing"/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Prasetyo, Dwi Sunar. 2008. </w:t>
      </w:r>
      <w:r>
        <w:rPr>
          <w:rFonts w:ascii="Times New Roman" w:hAnsi="Times New Roman" w:cs="Times New Roman"/>
          <w:i/>
          <w:sz w:val="24"/>
          <w:szCs w:val="24"/>
        </w:rPr>
        <w:t>Rahasia Mengajarkan Gemar Membaca Pada Anak Sejak Dini</w:t>
      </w:r>
      <w:r>
        <w:rPr>
          <w:rFonts w:ascii="Times New Roman" w:hAnsi="Times New Roman" w:cs="Times New Roman"/>
          <w:sz w:val="24"/>
          <w:szCs w:val="24"/>
        </w:rPr>
        <w:t>. Yogyakarta: Think Jogjakarta.</w:t>
      </w:r>
    </w:p>
    <w:p w:rsidR="00C26E43" w:rsidRDefault="00C26E43" w:rsidP="00C26E43">
      <w:pPr>
        <w:pStyle w:val="NoSpacing"/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Purwanto, N. 2002. </w:t>
      </w:r>
      <w:r>
        <w:rPr>
          <w:rFonts w:ascii="Times New Roman" w:hAnsi="Times New Roman" w:cs="Times New Roman"/>
          <w:i/>
          <w:sz w:val="24"/>
          <w:szCs w:val="24"/>
        </w:rPr>
        <w:t>Prinsip-prinsip dan teknik evaluasi pembelajaran</w:t>
      </w:r>
      <w:r>
        <w:rPr>
          <w:rFonts w:ascii="Times New Roman" w:hAnsi="Times New Roman" w:cs="Times New Roman"/>
          <w:sz w:val="24"/>
          <w:szCs w:val="24"/>
        </w:rPr>
        <w:t>. Bandung: Rosdakarya.</w:t>
      </w:r>
    </w:p>
    <w:p w:rsidR="00C26E43" w:rsidRDefault="00C26E43" w:rsidP="00C26E43">
      <w:pPr>
        <w:pStyle w:val="NoSpacing"/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Sagala, Syaiful. 2009. </w:t>
      </w:r>
      <w:r>
        <w:rPr>
          <w:rFonts w:ascii="Times New Roman" w:hAnsi="Times New Roman" w:cs="Times New Roman"/>
          <w:i/>
          <w:sz w:val="24"/>
          <w:szCs w:val="24"/>
        </w:rPr>
        <w:t>Kemampuan Profesional Guru dan Tenaga Kependidikan</w:t>
      </w:r>
      <w:r>
        <w:rPr>
          <w:rFonts w:ascii="Times New Roman" w:hAnsi="Times New Roman" w:cs="Times New Roman"/>
          <w:sz w:val="24"/>
          <w:szCs w:val="24"/>
        </w:rPr>
        <w:t>, (Bandung: Alfabeta CV.</w:t>
      </w:r>
    </w:p>
    <w:p w:rsidR="00C26E43" w:rsidRDefault="00C26E43" w:rsidP="00C26E43">
      <w:pPr>
        <w:pStyle w:val="NoSpacing"/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Slameto. 2003. </w:t>
      </w:r>
      <w:r>
        <w:rPr>
          <w:rFonts w:ascii="Times New Roman" w:hAnsi="Times New Roman" w:cs="Times New Roman"/>
          <w:i/>
          <w:sz w:val="24"/>
          <w:szCs w:val="24"/>
        </w:rPr>
        <w:t>Belajar dan faktor-faktor yang Mempengaruhinya</w:t>
      </w:r>
      <w:r>
        <w:rPr>
          <w:rFonts w:ascii="Times New Roman" w:hAnsi="Times New Roman" w:cs="Times New Roman"/>
          <w:sz w:val="24"/>
          <w:szCs w:val="24"/>
        </w:rPr>
        <w:t>. Jakarta: PT. Rineka Cipta</w:t>
      </w:r>
    </w:p>
    <w:p w:rsidR="00C26E43" w:rsidRDefault="00C26E43" w:rsidP="00C26E43">
      <w:pPr>
        <w:pStyle w:val="NoSpacing"/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Somadayo, Samsu. 2011. </w:t>
      </w:r>
      <w:r>
        <w:rPr>
          <w:rFonts w:ascii="Times New Roman" w:hAnsi="Times New Roman" w:cs="Times New Roman"/>
          <w:i/>
          <w:sz w:val="24"/>
          <w:szCs w:val="24"/>
        </w:rPr>
        <w:t>Strategi dan Teknik Pembelajaran Membaca</w:t>
      </w:r>
      <w:r>
        <w:rPr>
          <w:rFonts w:ascii="Times New Roman" w:hAnsi="Times New Roman" w:cs="Times New Roman"/>
          <w:sz w:val="24"/>
          <w:szCs w:val="24"/>
        </w:rPr>
        <w:t>. Yogtakarta: Graha Ilmu.</w:t>
      </w:r>
    </w:p>
    <w:p w:rsidR="00C26E43" w:rsidRDefault="00C26E43" w:rsidP="00C26E43">
      <w:pPr>
        <w:pStyle w:val="NoSpacing"/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Sopandi, D. A., &amp; Taofan, M. (2019). </w:t>
      </w:r>
      <w:r>
        <w:rPr>
          <w:rFonts w:ascii="Times New Roman" w:hAnsi="Times New Roman" w:cs="Times New Roman"/>
          <w:i/>
          <w:sz w:val="24"/>
          <w:szCs w:val="24"/>
        </w:rPr>
        <w:t>Konsep Teologi Inklusif Nurcholish Madjid. Jaqfi: Jurnal Aqidah Dan Filsafat Islam</w:t>
      </w:r>
      <w:r>
        <w:rPr>
          <w:rFonts w:ascii="Times New Roman" w:hAnsi="Times New Roman" w:cs="Times New Roman"/>
          <w:sz w:val="24"/>
          <w:szCs w:val="24"/>
        </w:rPr>
        <w:t>, 4(2), 58-92.</w:t>
      </w:r>
    </w:p>
    <w:p w:rsidR="00C26E43" w:rsidRDefault="00C26E43" w:rsidP="00C26E43">
      <w:pPr>
        <w:pStyle w:val="NoSpacing"/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Sumadi Suryabrata. 2001. </w:t>
      </w:r>
      <w:r>
        <w:rPr>
          <w:rFonts w:ascii="Times New Roman" w:hAnsi="Times New Roman" w:cs="Times New Roman"/>
          <w:i/>
          <w:sz w:val="24"/>
          <w:szCs w:val="24"/>
        </w:rPr>
        <w:t>Psikologi Kepribadian</w:t>
      </w:r>
      <w:r>
        <w:rPr>
          <w:rFonts w:ascii="Times New Roman" w:hAnsi="Times New Roman" w:cs="Times New Roman"/>
          <w:sz w:val="24"/>
          <w:szCs w:val="24"/>
        </w:rPr>
        <w:t>. Cetakan ke 4. Jakarta: Raja Grafindo Pustaka</w:t>
      </w:r>
    </w:p>
    <w:p w:rsidR="00C26E43" w:rsidRDefault="00C26E43" w:rsidP="00C26E43">
      <w:pPr>
        <w:pStyle w:val="NoSpacing"/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Supardi. (2013). </w:t>
      </w:r>
      <w:r>
        <w:rPr>
          <w:rFonts w:ascii="Times New Roman" w:hAnsi="Times New Roman" w:cs="Times New Roman"/>
          <w:i/>
          <w:sz w:val="24"/>
          <w:szCs w:val="24"/>
        </w:rPr>
        <w:t>Kinerja Guru</w:t>
      </w:r>
      <w:r>
        <w:rPr>
          <w:rFonts w:ascii="Times New Roman" w:hAnsi="Times New Roman" w:cs="Times New Roman"/>
          <w:sz w:val="24"/>
          <w:szCs w:val="24"/>
        </w:rPr>
        <w:t>. Jakarta: PT Raja Grafindo Persada</w:t>
      </w:r>
    </w:p>
    <w:p w:rsidR="00C26E43" w:rsidRDefault="00C26E43" w:rsidP="00C26E43">
      <w:pPr>
        <w:pStyle w:val="NoSpacing"/>
        <w:spacing w:after="240"/>
        <w:ind w:left="851" w:hanging="851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Suparno, S., &amp; Alfikar, G. (2019). 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Implementasi Uud Nkri 1945 Pasal 31 Ayat 1 Melalui Pengentasan Buta Aksara Program Nasional Pemberdayaan Masyarakat Generasi Sehat Dan Cerdas (Pnpm-Gsc) Terhadap Peningkatan Kesadaran Pendidikan Masyarakat Didesa Tawang Sari Kecamatan Sepauk Kabupaten Sintang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JURNAL PEKAN: Jurnal Pendidikan Kewarganegaraan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159-167.</w:t>
      </w:r>
    </w:p>
    <w:p w:rsidR="00C26E43" w:rsidRDefault="00C26E43" w:rsidP="00C26E43">
      <w:pPr>
        <w:pStyle w:val="NoSpacing"/>
        <w:spacing w:after="240"/>
        <w:ind w:left="851" w:hanging="851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Tokan, P. R. I. (2016). 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Manajemen penelitian guru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Gramedia Widiasarana Indonesia.</w:t>
      </w:r>
    </w:p>
    <w:p w:rsidR="00930623" w:rsidRPr="008F7EF6" w:rsidRDefault="00930623" w:rsidP="008F7EF6">
      <w:bookmarkStart w:id="0" w:name="_GoBack"/>
      <w:bookmarkEnd w:id="0"/>
    </w:p>
    <w:sectPr w:rsidR="00930623" w:rsidRPr="008F7EF6" w:rsidSect="006B2EAE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2A07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0000002"/>
    <w:multiLevelType w:val="hybridMultilevel"/>
    <w:tmpl w:val="9B686D7C"/>
    <w:lvl w:ilvl="0" w:tplc="D7C8A8C2">
      <w:start w:val="1"/>
      <w:numFmt w:val="lowerLetter"/>
      <w:lvlText w:val="%1.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>
    <w:nsid w:val="00000003"/>
    <w:multiLevelType w:val="hybridMultilevel"/>
    <w:tmpl w:val="398CF8F0"/>
    <w:lvl w:ilvl="0" w:tplc="91F4A3AA">
      <w:start w:val="1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87" w:hanging="360"/>
      </w:pPr>
    </w:lvl>
    <w:lvl w:ilvl="2" w:tplc="0409001B" w:tentative="1">
      <w:start w:val="1"/>
      <w:numFmt w:val="lowerRoman"/>
      <w:lvlText w:val="%3."/>
      <w:lvlJc w:val="right"/>
      <w:pPr>
        <w:ind w:left="3807" w:hanging="180"/>
      </w:pPr>
    </w:lvl>
    <w:lvl w:ilvl="3" w:tplc="0409000F" w:tentative="1">
      <w:start w:val="1"/>
      <w:numFmt w:val="decimal"/>
      <w:lvlText w:val="%4."/>
      <w:lvlJc w:val="left"/>
      <w:pPr>
        <w:ind w:left="4527" w:hanging="360"/>
      </w:pPr>
    </w:lvl>
    <w:lvl w:ilvl="4" w:tplc="04090019" w:tentative="1">
      <w:start w:val="1"/>
      <w:numFmt w:val="lowerLetter"/>
      <w:lvlText w:val="%5."/>
      <w:lvlJc w:val="left"/>
      <w:pPr>
        <w:ind w:left="5247" w:hanging="360"/>
      </w:pPr>
    </w:lvl>
    <w:lvl w:ilvl="5" w:tplc="0409001B" w:tentative="1">
      <w:start w:val="1"/>
      <w:numFmt w:val="lowerRoman"/>
      <w:lvlText w:val="%6."/>
      <w:lvlJc w:val="right"/>
      <w:pPr>
        <w:ind w:left="5967" w:hanging="180"/>
      </w:pPr>
    </w:lvl>
    <w:lvl w:ilvl="6" w:tplc="0409000F" w:tentative="1">
      <w:start w:val="1"/>
      <w:numFmt w:val="decimal"/>
      <w:lvlText w:val="%7."/>
      <w:lvlJc w:val="left"/>
      <w:pPr>
        <w:ind w:left="6687" w:hanging="360"/>
      </w:pPr>
    </w:lvl>
    <w:lvl w:ilvl="7" w:tplc="04090019" w:tentative="1">
      <w:start w:val="1"/>
      <w:numFmt w:val="lowerLetter"/>
      <w:lvlText w:val="%8."/>
      <w:lvlJc w:val="left"/>
      <w:pPr>
        <w:ind w:left="7407" w:hanging="360"/>
      </w:pPr>
    </w:lvl>
    <w:lvl w:ilvl="8" w:tplc="040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3">
    <w:nsid w:val="00000004"/>
    <w:multiLevelType w:val="hybridMultilevel"/>
    <w:tmpl w:val="20B63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multilevel"/>
    <w:tmpl w:val="455C35F0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6" w:hanging="1800"/>
      </w:pPr>
      <w:rPr>
        <w:rFonts w:hint="default"/>
      </w:rPr>
    </w:lvl>
  </w:abstractNum>
  <w:abstractNum w:abstractNumId="5">
    <w:nsid w:val="00000007"/>
    <w:multiLevelType w:val="multilevel"/>
    <w:tmpl w:val="303CB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00000008"/>
    <w:multiLevelType w:val="hybridMultilevel"/>
    <w:tmpl w:val="8A00BD12"/>
    <w:lvl w:ilvl="0" w:tplc="DB586A2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7E0D73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1186A59E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9"/>
    <w:multiLevelType w:val="hybridMultilevel"/>
    <w:tmpl w:val="4D9E08BE"/>
    <w:lvl w:ilvl="0" w:tplc="D6086F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000000A"/>
    <w:multiLevelType w:val="hybridMultilevel"/>
    <w:tmpl w:val="3DA65942"/>
    <w:lvl w:ilvl="0" w:tplc="7C32F0A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0000000B"/>
    <w:multiLevelType w:val="multilevel"/>
    <w:tmpl w:val="667405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0">
    <w:nsid w:val="0000000C"/>
    <w:multiLevelType w:val="hybridMultilevel"/>
    <w:tmpl w:val="FA927C1A"/>
    <w:lvl w:ilvl="0" w:tplc="A2C03664">
      <w:start w:val="1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87" w:hanging="360"/>
      </w:pPr>
    </w:lvl>
    <w:lvl w:ilvl="2" w:tplc="0409001B" w:tentative="1">
      <w:start w:val="1"/>
      <w:numFmt w:val="lowerRoman"/>
      <w:lvlText w:val="%3."/>
      <w:lvlJc w:val="right"/>
      <w:pPr>
        <w:ind w:left="3807" w:hanging="180"/>
      </w:pPr>
    </w:lvl>
    <w:lvl w:ilvl="3" w:tplc="0409000F" w:tentative="1">
      <w:start w:val="1"/>
      <w:numFmt w:val="decimal"/>
      <w:lvlText w:val="%4."/>
      <w:lvlJc w:val="left"/>
      <w:pPr>
        <w:ind w:left="4527" w:hanging="360"/>
      </w:pPr>
    </w:lvl>
    <w:lvl w:ilvl="4" w:tplc="04090019" w:tentative="1">
      <w:start w:val="1"/>
      <w:numFmt w:val="lowerLetter"/>
      <w:lvlText w:val="%5."/>
      <w:lvlJc w:val="left"/>
      <w:pPr>
        <w:ind w:left="5247" w:hanging="360"/>
      </w:pPr>
    </w:lvl>
    <w:lvl w:ilvl="5" w:tplc="0409001B" w:tentative="1">
      <w:start w:val="1"/>
      <w:numFmt w:val="lowerRoman"/>
      <w:lvlText w:val="%6."/>
      <w:lvlJc w:val="right"/>
      <w:pPr>
        <w:ind w:left="5967" w:hanging="180"/>
      </w:pPr>
    </w:lvl>
    <w:lvl w:ilvl="6" w:tplc="0409000F" w:tentative="1">
      <w:start w:val="1"/>
      <w:numFmt w:val="decimal"/>
      <w:lvlText w:val="%7."/>
      <w:lvlJc w:val="left"/>
      <w:pPr>
        <w:ind w:left="6687" w:hanging="360"/>
      </w:pPr>
    </w:lvl>
    <w:lvl w:ilvl="7" w:tplc="04090019" w:tentative="1">
      <w:start w:val="1"/>
      <w:numFmt w:val="lowerLetter"/>
      <w:lvlText w:val="%8."/>
      <w:lvlJc w:val="left"/>
      <w:pPr>
        <w:ind w:left="7407" w:hanging="360"/>
      </w:pPr>
    </w:lvl>
    <w:lvl w:ilvl="8" w:tplc="040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1">
    <w:nsid w:val="0000000D"/>
    <w:multiLevelType w:val="hybridMultilevel"/>
    <w:tmpl w:val="D1346B1A"/>
    <w:lvl w:ilvl="0" w:tplc="1188D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000000E"/>
    <w:multiLevelType w:val="hybridMultilevel"/>
    <w:tmpl w:val="7602AA86"/>
    <w:lvl w:ilvl="0" w:tplc="A7F6F638">
      <w:start w:val="1"/>
      <w:numFmt w:val="lowerLetter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3">
    <w:nsid w:val="0000000F"/>
    <w:multiLevelType w:val="multilevel"/>
    <w:tmpl w:val="1832BC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00000010"/>
    <w:multiLevelType w:val="hybridMultilevel"/>
    <w:tmpl w:val="AEA6B28E"/>
    <w:lvl w:ilvl="0" w:tplc="7414A8BC">
      <w:start w:val="1"/>
      <w:numFmt w:val="decimal"/>
      <w:lvlText w:val="%1."/>
      <w:lvlJc w:val="left"/>
      <w:pPr>
        <w:ind w:left="2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47" w:hanging="360"/>
      </w:pPr>
    </w:lvl>
    <w:lvl w:ilvl="2" w:tplc="0409001B" w:tentative="1">
      <w:start w:val="1"/>
      <w:numFmt w:val="lowerRoman"/>
      <w:lvlText w:val="%3."/>
      <w:lvlJc w:val="right"/>
      <w:pPr>
        <w:ind w:left="4167" w:hanging="180"/>
      </w:pPr>
    </w:lvl>
    <w:lvl w:ilvl="3" w:tplc="0409000F" w:tentative="1">
      <w:start w:val="1"/>
      <w:numFmt w:val="decimal"/>
      <w:lvlText w:val="%4."/>
      <w:lvlJc w:val="left"/>
      <w:pPr>
        <w:ind w:left="4887" w:hanging="360"/>
      </w:pPr>
    </w:lvl>
    <w:lvl w:ilvl="4" w:tplc="04090019" w:tentative="1">
      <w:start w:val="1"/>
      <w:numFmt w:val="lowerLetter"/>
      <w:lvlText w:val="%5."/>
      <w:lvlJc w:val="left"/>
      <w:pPr>
        <w:ind w:left="5607" w:hanging="360"/>
      </w:pPr>
    </w:lvl>
    <w:lvl w:ilvl="5" w:tplc="0409001B" w:tentative="1">
      <w:start w:val="1"/>
      <w:numFmt w:val="lowerRoman"/>
      <w:lvlText w:val="%6."/>
      <w:lvlJc w:val="right"/>
      <w:pPr>
        <w:ind w:left="6327" w:hanging="180"/>
      </w:pPr>
    </w:lvl>
    <w:lvl w:ilvl="6" w:tplc="0409000F" w:tentative="1">
      <w:start w:val="1"/>
      <w:numFmt w:val="decimal"/>
      <w:lvlText w:val="%7."/>
      <w:lvlJc w:val="left"/>
      <w:pPr>
        <w:ind w:left="7047" w:hanging="360"/>
      </w:pPr>
    </w:lvl>
    <w:lvl w:ilvl="7" w:tplc="04090019" w:tentative="1">
      <w:start w:val="1"/>
      <w:numFmt w:val="lowerLetter"/>
      <w:lvlText w:val="%8."/>
      <w:lvlJc w:val="left"/>
      <w:pPr>
        <w:ind w:left="7767" w:hanging="360"/>
      </w:pPr>
    </w:lvl>
    <w:lvl w:ilvl="8" w:tplc="0409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15">
    <w:nsid w:val="00000011"/>
    <w:multiLevelType w:val="hybridMultilevel"/>
    <w:tmpl w:val="6BC4C092"/>
    <w:lvl w:ilvl="0" w:tplc="AEE664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0000012"/>
    <w:multiLevelType w:val="hybridMultilevel"/>
    <w:tmpl w:val="E10ADDCA"/>
    <w:lvl w:ilvl="0" w:tplc="0914A928">
      <w:start w:val="1"/>
      <w:numFmt w:val="lowerLetter"/>
      <w:lvlText w:val="%1."/>
      <w:lvlJc w:val="left"/>
      <w:pPr>
        <w:ind w:left="27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1" w:hanging="360"/>
      </w:pPr>
    </w:lvl>
    <w:lvl w:ilvl="2" w:tplc="0409001B" w:tentative="1">
      <w:start w:val="1"/>
      <w:numFmt w:val="lowerRoman"/>
      <w:lvlText w:val="%3."/>
      <w:lvlJc w:val="right"/>
      <w:pPr>
        <w:ind w:left="4221" w:hanging="180"/>
      </w:pPr>
    </w:lvl>
    <w:lvl w:ilvl="3" w:tplc="0409000F" w:tentative="1">
      <w:start w:val="1"/>
      <w:numFmt w:val="decimal"/>
      <w:lvlText w:val="%4."/>
      <w:lvlJc w:val="left"/>
      <w:pPr>
        <w:ind w:left="4941" w:hanging="360"/>
      </w:pPr>
    </w:lvl>
    <w:lvl w:ilvl="4" w:tplc="04090019" w:tentative="1">
      <w:start w:val="1"/>
      <w:numFmt w:val="lowerLetter"/>
      <w:lvlText w:val="%5."/>
      <w:lvlJc w:val="left"/>
      <w:pPr>
        <w:ind w:left="5661" w:hanging="360"/>
      </w:pPr>
    </w:lvl>
    <w:lvl w:ilvl="5" w:tplc="0409001B" w:tentative="1">
      <w:start w:val="1"/>
      <w:numFmt w:val="lowerRoman"/>
      <w:lvlText w:val="%6."/>
      <w:lvlJc w:val="right"/>
      <w:pPr>
        <w:ind w:left="6381" w:hanging="180"/>
      </w:pPr>
    </w:lvl>
    <w:lvl w:ilvl="6" w:tplc="0409000F" w:tentative="1">
      <w:start w:val="1"/>
      <w:numFmt w:val="decimal"/>
      <w:lvlText w:val="%7."/>
      <w:lvlJc w:val="left"/>
      <w:pPr>
        <w:ind w:left="7101" w:hanging="360"/>
      </w:pPr>
    </w:lvl>
    <w:lvl w:ilvl="7" w:tplc="04090019" w:tentative="1">
      <w:start w:val="1"/>
      <w:numFmt w:val="lowerLetter"/>
      <w:lvlText w:val="%8."/>
      <w:lvlJc w:val="left"/>
      <w:pPr>
        <w:ind w:left="7821" w:hanging="360"/>
      </w:pPr>
    </w:lvl>
    <w:lvl w:ilvl="8" w:tplc="0409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17">
    <w:nsid w:val="00000013"/>
    <w:multiLevelType w:val="hybridMultilevel"/>
    <w:tmpl w:val="468A7AB0"/>
    <w:lvl w:ilvl="0" w:tplc="83608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00000014"/>
    <w:multiLevelType w:val="multilevel"/>
    <w:tmpl w:val="459834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00000015"/>
    <w:multiLevelType w:val="hybridMultilevel"/>
    <w:tmpl w:val="8C60E558"/>
    <w:lvl w:ilvl="0" w:tplc="B7E201F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00000016"/>
    <w:multiLevelType w:val="multilevel"/>
    <w:tmpl w:val="840097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00000018"/>
    <w:multiLevelType w:val="hybridMultilevel"/>
    <w:tmpl w:val="F97EF7B6"/>
    <w:lvl w:ilvl="0" w:tplc="1BA4BA2C">
      <w:start w:val="1"/>
      <w:numFmt w:val="low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B4688146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0000001C"/>
    <w:multiLevelType w:val="multilevel"/>
    <w:tmpl w:val="10D06CF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3">
    <w:nsid w:val="0000001D"/>
    <w:multiLevelType w:val="hybridMultilevel"/>
    <w:tmpl w:val="2BB4EC5E"/>
    <w:lvl w:ilvl="0" w:tplc="40BCD49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356" w:hanging="360"/>
      </w:pPr>
    </w:lvl>
    <w:lvl w:ilvl="2" w:tplc="3809001B" w:tentative="1">
      <w:start w:val="1"/>
      <w:numFmt w:val="lowerRoman"/>
      <w:lvlText w:val="%3."/>
      <w:lvlJc w:val="right"/>
      <w:pPr>
        <w:ind w:left="3076" w:hanging="180"/>
      </w:pPr>
    </w:lvl>
    <w:lvl w:ilvl="3" w:tplc="3809000F" w:tentative="1">
      <w:start w:val="1"/>
      <w:numFmt w:val="decimal"/>
      <w:lvlText w:val="%4."/>
      <w:lvlJc w:val="left"/>
      <w:pPr>
        <w:ind w:left="3796" w:hanging="360"/>
      </w:pPr>
    </w:lvl>
    <w:lvl w:ilvl="4" w:tplc="38090019" w:tentative="1">
      <w:start w:val="1"/>
      <w:numFmt w:val="lowerLetter"/>
      <w:lvlText w:val="%5."/>
      <w:lvlJc w:val="left"/>
      <w:pPr>
        <w:ind w:left="4516" w:hanging="360"/>
      </w:pPr>
    </w:lvl>
    <w:lvl w:ilvl="5" w:tplc="3809001B" w:tentative="1">
      <w:start w:val="1"/>
      <w:numFmt w:val="lowerRoman"/>
      <w:lvlText w:val="%6."/>
      <w:lvlJc w:val="right"/>
      <w:pPr>
        <w:ind w:left="5236" w:hanging="180"/>
      </w:pPr>
    </w:lvl>
    <w:lvl w:ilvl="6" w:tplc="3809000F" w:tentative="1">
      <w:start w:val="1"/>
      <w:numFmt w:val="decimal"/>
      <w:lvlText w:val="%7."/>
      <w:lvlJc w:val="left"/>
      <w:pPr>
        <w:ind w:left="5956" w:hanging="360"/>
      </w:pPr>
    </w:lvl>
    <w:lvl w:ilvl="7" w:tplc="38090019" w:tentative="1">
      <w:start w:val="1"/>
      <w:numFmt w:val="lowerLetter"/>
      <w:lvlText w:val="%8."/>
      <w:lvlJc w:val="left"/>
      <w:pPr>
        <w:ind w:left="6676" w:hanging="360"/>
      </w:pPr>
    </w:lvl>
    <w:lvl w:ilvl="8" w:tplc="3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>
    <w:nsid w:val="0000001F"/>
    <w:multiLevelType w:val="hybridMultilevel"/>
    <w:tmpl w:val="B368414A"/>
    <w:lvl w:ilvl="0" w:tplc="A998A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00000020"/>
    <w:multiLevelType w:val="hybridMultilevel"/>
    <w:tmpl w:val="A08EE3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21"/>
    <w:multiLevelType w:val="hybridMultilevel"/>
    <w:tmpl w:val="258268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0000023"/>
    <w:multiLevelType w:val="hybridMultilevel"/>
    <w:tmpl w:val="BDA288A8"/>
    <w:lvl w:ilvl="0" w:tplc="0409000F">
      <w:start w:val="1"/>
      <w:numFmt w:val="decimal"/>
      <w:lvlText w:val="%1."/>
      <w:lvlJc w:val="left"/>
      <w:pPr>
        <w:ind w:left="742" w:hanging="360"/>
      </w:p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8">
    <w:nsid w:val="00000027"/>
    <w:multiLevelType w:val="hybridMultilevel"/>
    <w:tmpl w:val="03925F82"/>
    <w:lvl w:ilvl="0" w:tplc="20FCD69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68A03B1E">
      <w:start w:val="1"/>
      <w:numFmt w:val="lowerLetter"/>
      <w:lvlText w:val="%2."/>
      <w:lvlJc w:val="left"/>
      <w:pPr>
        <w:ind w:left="2356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3076" w:hanging="180"/>
      </w:pPr>
    </w:lvl>
    <w:lvl w:ilvl="3" w:tplc="3809000F" w:tentative="1">
      <w:start w:val="1"/>
      <w:numFmt w:val="decimal"/>
      <w:lvlText w:val="%4."/>
      <w:lvlJc w:val="left"/>
      <w:pPr>
        <w:ind w:left="3796" w:hanging="360"/>
      </w:pPr>
    </w:lvl>
    <w:lvl w:ilvl="4" w:tplc="38090019" w:tentative="1">
      <w:start w:val="1"/>
      <w:numFmt w:val="lowerLetter"/>
      <w:lvlText w:val="%5."/>
      <w:lvlJc w:val="left"/>
      <w:pPr>
        <w:ind w:left="4516" w:hanging="360"/>
      </w:pPr>
    </w:lvl>
    <w:lvl w:ilvl="5" w:tplc="3809001B" w:tentative="1">
      <w:start w:val="1"/>
      <w:numFmt w:val="lowerRoman"/>
      <w:lvlText w:val="%6."/>
      <w:lvlJc w:val="right"/>
      <w:pPr>
        <w:ind w:left="5236" w:hanging="180"/>
      </w:pPr>
    </w:lvl>
    <w:lvl w:ilvl="6" w:tplc="3809000F" w:tentative="1">
      <w:start w:val="1"/>
      <w:numFmt w:val="decimal"/>
      <w:lvlText w:val="%7."/>
      <w:lvlJc w:val="left"/>
      <w:pPr>
        <w:ind w:left="5956" w:hanging="360"/>
      </w:pPr>
    </w:lvl>
    <w:lvl w:ilvl="7" w:tplc="38090019" w:tentative="1">
      <w:start w:val="1"/>
      <w:numFmt w:val="lowerLetter"/>
      <w:lvlText w:val="%8."/>
      <w:lvlJc w:val="left"/>
      <w:pPr>
        <w:ind w:left="6676" w:hanging="360"/>
      </w:pPr>
    </w:lvl>
    <w:lvl w:ilvl="8" w:tplc="3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>
    <w:nsid w:val="00000029"/>
    <w:multiLevelType w:val="hybridMultilevel"/>
    <w:tmpl w:val="5FEC4EC2"/>
    <w:lvl w:ilvl="0" w:tplc="E0EA1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00C11480"/>
    <w:multiLevelType w:val="hybridMultilevel"/>
    <w:tmpl w:val="5D307012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053C0080"/>
    <w:multiLevelType w:val="multilevel"/>
    <w:tmpl w:val="DA44E2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1F040F0F"/>
    <w:multiLevelType w:val="hybridMultilevel"/>
    <w:tmpl w:val="89FE5150"/>
    <w:lvl w:ilvl="0" w:tplc="45C642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2520" w:hanging="360"/>
      </w:pPr>
    </w:lvl>
    <w:lvl w:ilvl="2" w:tplc="3809001B">
      <w:start w:val="1"/>
      <w:numFmt w:val="lowerRoman"/>
      <w:lvlText w:val="%3."/>
      <w:lvlJc w:val="right"/>
      <w:pPr>
        <w:ind w:left="3240" w:hanging="180"/>
      </w:pPr>
    </w:lvl>
    <w:lvl w:ilvl="3" w:tplc="6D3AD372">
      <w:start w:val="1"/>
      <w:numFmt w:val="decimal"/>
      <w:lvlText w:val="%4."/>
      <w:lvlJc w:val="left"/>
      <w:pPr>
        <w:ind w:left="3960" w:hanging="360"/>
      </w:pPr>
      <w:rPr>
        <w:b w:val="0"/>
        <w:bCs/>
      </w:rPr>
    </w:lvl>
    <w:lvl w:ilvl="4" w:tplc="F92250FA">
      <w:start w:val="1"/>
      <w:numFmt w:val="lowerLetter"/>
      <w:lvlText w:val="%5."/>
      <w:lvlJc w:val="left"/>
      <w:pPr>
        <w:ind w:left="4680" w:hanging="360"/>
      </w:pPr>
      <w:rPr>
        <w:rFonts w:ascii="Times New Roman" w:eastAsia="Calibri" w:hAnsi="Times New Roman" w:cs="Times New Roman"/>
      </w:rPr>
    </w:lvl>
    <w:lvl w:ilvl="5" w:tplc="E84648AC">
      <w:start w:val="3"/>
      <w:numFmt w:val="upperLetter"/>
      <w:lvlText w:val="%6."/>
      <w:lvlJc w:val="left"/>
      <w:pPr>
        <w:ind w:left="5580" w:hanging="360"/>
      </w:pPr>
      <w:rPr>
        <w:rFonts w:hint="default"/>
      </w:r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21CE1C23"/>
    <w:multiLevelType w:val="multilevel"/>
    <w:tmpl w:val="C91CB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3BF27E49"/>
    <w:multiLevelType w:val="hybridMultilevel"/>
    <w:tmpl w:val="3670DE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365102F"/>
    <w:multiLevelType w:val="multilevel"/>
    <w:tmpl w:val="FF5ADD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6">
    <w:nsid w:val="6ED05FA7"/>
    <w:multiLevelType w:val="hybridMultilevel"/>
    <w:tmpl w:val="45F66666"/>
    <w:lvl w:ilvl="0" w:tplc="5C9EAC0E">
      <w:start w:val="1"/>
      <w:numFmt w:val="decimal"/>
      <w:lvlText w:val="%1."/>
      <w:lvlJc w:val="left"/>
      <w:pPr>
        <w:ind w:left="181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36" w:hanging="360"/>
      </w:pPr>
    </w:lvl>
    <w:lvl w:ilvl="2" w:tplc="3809001B" w:tentative="1">
      <w:start w:val="1"/>
      <w:numFmt w:val="lowerRoman"/>
      <w:lvlText w:val="%3."/>
      <w:lvlJc w:val="right"/>
      <w:pPr>
        <w:ind w:left="3256" w:hanging="180"/>
      </w:pPr>
    </w:lvl>
    <w:lvl w:ilvl="3" w:tplc="3809000F" w:tentative="1">
      <w:start w:val="1"/>
      <w:numFmt w:val="decimal"/>
      <w:lvlText w:val="%4."/>
      <w:lvlJc w:val="left"/>
      <w:pPr>
        <w:ind w:left="3976" w:hanging="360"/>
      </w:pPr>
    </w:lvl>
    <w:lvl w:ilvl="4" w:tplc="38090019" w:tentative="1">
      <w:start w:val="1"/>
      <w:numFmt w:val="lowerLetter"/>
      <w:lvlText w:val="%5."/>
      <w:lvlJc w:val="left"/>
      <w:pPr>
        <w:ind w:left="4696" w:hanging="360"/>
      </w:pPr>
    </w:lvl>
    <w:lvl w:ilvl="5" w:tplc="3809001B" w:tentative="1">
      <w:start w:val="1"/>
      <w:numFmt w:val="lowerRoman"/>
      <w:lvlText w:val="%6."/>
      <w:lvlJc w:val="right"/>
      <w:pPr>
        <w:ind w:left="5416" w:hanging="180"/>
      </w:pPr>
    </w:lvl>
    <w:lvl w:ilvl="6" w:tplc="3809000F" w:tentative="1">
      <w:start w:val="1"/>
      <w:numFmt w:val="decimal"/>
      <w:lvlText w:val="%7."/>
      <w:lvlJc w:val="left"/>
      <w:pPr>
        <w:ind w:left="6136" w:hanging="360"/>
      </w:pPr>
    </w:lvl>
    <w:lvl w:ilvl="7" w:tplc="38090019" w:tentative="1">
      <w:start w:val="1"/>
      <w:numFmt w:val="lowerLetter"/>
      <w:lvlText w:val="%8."/>
      <w:lvlJc w:val="left"/>
      <w:pPr>
        <w:ind w:left="6856" w:hanging="360"/>
      </w:pPr>
    </w:lvl>
    <w:lvl w:ilvl="8" w:tplc="3809001B" w:tentative="1">
      <w:start w:val="1"/>
      <w:numFmt w:val="lowerRoman"/>
      <w:lvlText w:val="%9."/>
      <w:lvlJc w:val="right"/>
      <w:pPr>
        <w:ind w:left="7576" w:hanging="180"/>
      </w:pPr>
    </w:lvl>
  </w:abstractNum>
  <w:num w:numId="1">
    <w:abstractNumId w:val="18"/>
  </w:num>
  <w:num w:numId="2">
    <w:abstractNumId w:val="20"/>
  </w:num>
  <w:num w:numId="3">
    <w:abstractNumId w:val="13"/>
  </w:num>
  <w:num w:numId="4">
    <w:abstractNumId w:val="9"/>
  </w:num>
  <w:num w:numId="5">
    <w:abstractNumId w:val="0"/>
  </w:num>
  <w:num w:numId="6">
    <w:abstractNumId w:val="11"/>
  </w:num>
  <w:num w:numId="7">
    <w:abstractNumId w:val="17"/>
  </w:num>
  <w:num w:numId="8">
    <w:abstractNumId w:val="19"/>
  </w:num>
  <w:num w:numId="9">
    <w:abstractNumId w:val="35"/>
  </w:num>
  <w:num w:numId="10">
    <w:abstractNumId w:val="2"/>
  </w:num>
  <w:num w:numId="11">
    <w:abstractNumId w:val="12"/>
  </w:num>
  <w:num w:numId="12">
    <w:abstractNumId w:val="4"/>
  </w:num>
  <w:num w:numId="13">
    <w:abstractNumId w:val="10"/>
  </w:num>
  <w:num w:numId="14">
    <w:abstractNumId w:val="14"/>
  </w:num>
  <w:num w:numId="15">
    <w:abstractNumId w:val="1"/>
  </w:num>
  <w:num w:numId="16">
    <w:abstractNumId w:val="16"/>
  </w:num>
  <w:num w:numId="17">
    <w:abstractNumId w:val="22"/>
  </w:num>
  <w:num w:numId="18">
    <w:abstractNumId w:val="3"/>
  </w:num>
  <w:num w:numId="19">
    <w:abstractNumId w:val="5"/>
  </w:num>
  <w:num w:numId="20">
    <w:abstractNumId w:val="7"/>
  </w:num>
  <w:num w:numId="21">
    <w:abstractNumId w:val="15"/>
  </w:num>
  <w:num w:numId="22">
    <w:abstractNumId w:val="26"/>
  </w:num>
  <w:num w:numId="23">
    <w:abstractNumId w:val="27"/>
  </w:num>
  <w:num w:numId="24">
    <w:abstractNumId w:val="25"/>
  </w:num>
  <w:num w:numId="25">
    <w:abstractNumId w:val="31"/>
  </w:num>
  <w:num w:numId="26">
    <w:abstractNumId w:val="6"/>
  </w:num>
  <w:num w:numId="27">
    <w:abstractNumId w:val="8"/>
  </w:num>
  <w:num w:numId="28">
    <w:abstractNumId w:val="33"/>
  </w:num>
  <w:num w:numId="29">
    <w:abstractNumId w:val="24"/>
  </w:num>
  <w:num w:numId="30">
    <w:abstractNumId w:val="23"/>
  </w:num>
  <w:num w:numId="31">
    <w:abstractNumId w:val="28"/>
  </w:num>
  <w:num w:numId="32">
    <w:abstractNumId w:val="29"/>
  </w:num>
  <w:num w:numId="33">
    <w:abstractNumId w:val="21"/>
  </w:num>
  <w:num w:numId="34">
    <w:abstractNumId w:val="32"/>
  </w:num>
  <w:num w:numId="35">
    <w:abstractNumId w:val="36"/>
  </w:num>
  <w:num w:numId="36">
    <w:abstractNumId w:val="30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AE"/>
    <w:rsid w:val="003F6CAD"/>
    <w:rsid w:val="005D64A1"/>
    <w:rsid w:val="00690815"/>
    <w:rsid w:val="006B2EAE"/>
    <w:rsid w:val="006D2D5E"/>
    <w:rsid w:val="008A2D70"/>
    <w:rsid w:val="008F7EF6"/>
    <w:rsid w:val="00930623"/>
    <w:rsid w:val="00A86B7B"/>
    <w:rsid w:val="00C2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EAE"/>
    <w:pPr>
      <w:spacing w:after="0" w:line="480" w:lineRule="auto"/>
      <w:ind w:left="357" w:hanging="357"/>
      <w:jc w:val="both"/>
    </w:pPr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2D70"/>
    <w:pPr>
      <w:ind w:left="0" w:firstLine="0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2D70"/>
    <w:rPr>
      <w:rFonts w:ascii="Times New Roman" w:eastAsia="Calibri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D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D70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6CAD"/>
    <w:pPr>
      <w:ind w:left="720"/>
      <w:contextualSpacing/>
    </w:pPr>
  </w:style>
  <w:style w:type="table" w:styleId="TableGrid">
    <w:name w:val="Table Grid"/>
    <w:basedOn w:val="TableNormal"/>
    <w:uiPriority w:val="59"/>
    <w:rsid w:val="006D2D5E"/>
    <w:pPr>
      <w:spacing w:after="0" w:line="480" w:lineRule="auto"/>
      <w:ind w:left="357" w:hanging="357"/>
      <w:jc w:val="both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D2D5E"/>
    <w:pPr>
      <w:widowControl w:val="0"/>
      <w:autoSpaceDE w:val="0"/>
      <w:autoSpaceDN w:val="0"/>
      <w:spacing w:line="275" w:lineRule="exact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C26E43"/>
    <w:pPr>
      <w:spacing w:after="0" w:line="240" w:lineRule="auto"/>
    </w:pPr>
    <w:rPr>
      <w:rFonts w:ascii="Calibri" w:eastAsia="Calibri" w:hAnsi="Calibri" w:cs="SimSun"/>
      <w:lang w:val="id-ID"/>
    </w:rPr>
  </w:style>
  <w:style w:type="character" w:styleId="Emphasis">
    <w:name w:val="Emphasis"/>
    <w:basedOn w:val="DefaultParagraphFont"/>
    <w:uiPriority w:val="20"/>
    <w:qFormat/>
    <w:rsid w:val="00C26E43"/>
    <w:rPr>
      <w:i/>
      <w:iCs/>
    </w:rPr>
  </w:style>
  <w:style w:type="character" w:styleId="Hyperlink">
    <w:name w:val="Hyperlink"/>
    <w:basedOn w:val="DefaultParagraphFont"/>
    <w:uiPriority w:val="99"/>
    <w:rsid w:val="00C26E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EAE"/>
    <w:pPr>
      <w:spacing w:after="0" w:line="480" w:lineRule="auto"/>
      <w:ind w:left="357" w:hanging="357"/>
      <w:jc w:val="both"/>
    </w:pPr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2D70"/>
    <w:pPr>
      <w:ind w:left="0" w:firstLine="0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2D70"/>
    <w:rPr>
      <w:rFonts w:ascii="Times New Roman" w:eastAsia="Calibri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D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D70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6CAD"/>
    <w:pPr>
      <w:ind w:left="720"/>
      <w:contextualSpacing/>
    </w:pPr>
  </w:style>
  <w:style w:type="table" w:styleId="TableGrid">
    <w:name w:val="Table Grid"/>
    <w:basedOn w:val="TableNormal"/>
    <w:uiPriority w:val="59"/>
    <w:rsid w:val="006D2D5E"/>
    <w:pPr>
      <w:spacing w:after="0" w:line="480" w:lineRule="auto"/>
      <w:ind w:left="357" w:hanging="357"/>
      <w:jc w:val="both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D2D5E"/>
    <w:pPr>
      <w:widowControl w:val="0"/>
      <w:autoSpaceDE w:val="0"/>
      <w:autoSpaceDN w:val="0"/>
      <w:spacing w:line="275" w:lineRule="exact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C26E43"/>
    <w:pPr>
      <w:spacing w:after="0" w:line="240" w:lineRule="auto"/>
    </w:pPr>
    <w:rPr>
      <w:rFonts w:ascii="Calibri" w:eastAsia="Calibri" w:hAnsi="Calibri" w:cs="SimSun"/>
      <w:lang w:val="id-ID"/>
    </w:rPr>
  </w:style>
  <w:style w:type="character" w:styleId="Emphasis">
    <w:name w:val="Emphasis"/>
    <w:basedOn w:val="DefaultParagraphFont"/>
    <w:uiPriority w:val="20"/>
    <w:qFormat/>
    <w:rsid w:val="00C26E43"/>
    <w:rPr>
      <w:i/>
      <w:iCs/>
    </w:rPr>
  </w:style>
  <w:style w:type="character" w:styleId="Hyperlink">
    <w:name w:val="Hyperlink"/>
    <w:basedOn w:val="DefaultParagraphFont"/>
    <w:uiPriority w:val="99"/>
    <w:rsid w:val="00C26E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ycnet.apa.org/doi/10.1056/NEJMcp100735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2023-11-02T12:42:00Z</dcterms:created>
  <dcterms:modified xsi:type="dcterms:W3CDTF">2023-11-02T12:42:00Z</dcterms:modified>
</cp:coreProperties>
</file>