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BAD16" w14:textId="2BEBE2BC" w:rsidR="009D7E3B" w:rsidRPr="009D7E3B" w:rsidRDefault="009D7E3B" w:rsidP="00E26F90">
      <w:pPr>
        <w:spacing w:line="480" w:lineRule="auto"/>
        <w:jc w:val="center"/>
        <w:rPr>
          <w:rFonts w:ascii="Times New Roman" w:hAnsi="Times New Roman" w:cs="Times New Roman"/>
          <w:b/>
          <w:bCs/>
          <w:sz w:val="24"/>
          <w:szCs w:val="24"/>
        </w:rPr>
      </w:pPr>
      <w:bookmarkStart w:id="0" w:name="_Hlk154431060"/>
      <w:bookmarkStart w:id="1" w:name="_GoBack"/>
      <w:bookmarkEnd w:id="1"/>
      <w:r w:rsidRPr="009D7E3B">
        <w:rPr>
          <w:rFonts w:ascii="Times New Roman" w:hAnsi="Times New Roman" w:cs="Times New Roman"/>
          <w:b/>
          <w:bCs/>
          <w:sz w:val="24"/>
          <w:szCs w:val="24"/>
        </w:rPr>
        <w:t>CHAPTER I</w:t>
      </w:r>
      <w:r>
        <w:rPr>
          <w:rFonts w:ascii="Times New Roman" w:hAnsi="Times New Roman" w:cs="Times New Roman"/>
          <w:b/>
          <w:bCs/>
          <w:sz w:val="24"/>
          <w:szCs w:val="24"/>
        </w:rPr>
        <w:t>I</w:t>
      </w:r>
    </w:p>
    <w:p w14:paraId="6CCD0BF7" w14:textId="64D118DC" w:rsidR="007D6C82" w:rsidRDefault="0009538B" w:rsidP="0050421E">
      <w:pPr>
        <w:spacing w:line="480" w:lineRule="auto"/>
        <w:jc w:val="center"/>
        <w:rPr>
          <w:rFonts w:ascii="Times New Roman" w:hAnsi="Times New Roman" w:cs="Times New Roman"/>
          <w:b/>
          <w:bCs/>
          <w:sz w:val="24"/>
          <w:szCs w:val="24"/>
        </w:rPr>
      </w:pPr>
      <w:r w:rsidRPr="009D7E3B">
        <w:rPr>
          <w:rFonts w:ascii="Times New Roman" w:hAnsi="Times New Roman" w:cs="Times New Roman"/>
          <w:b/>
          <w:bCs/>
          <w:sz w:val="24"/>
          <w:szCs w:val="24"/>
        </w:rPr>
        <w:t>REVIEW AND LITERATURE</w:t>
      </w:r>
    </w:p>
    <w:p w14:paraId="37232ABA" w14:textId="77777777" w:rsidR="0050421E" w:rsidRDefault="0050421E" w:rsidP="0050421E">
      <w:pPr>
        <w:spacing w:line="480" w:lineRule="auto"/>
        <w:jc w:val="center"/>
        <w:rPr>
          <w:rFonts w:ascii="Times New Roman" w:hAnsi="Times New Roman" w:cs="Times New Roman"/>
          <w:b/>
          <w:bCs/>
          <w:sz w:val="24"/>
          <w:szCs w:val="24"/>
        </w:rPr>
      </w:pPr>
    </w:p>
    <w:p w14:paraId="3EE55ACD" w14:textId="044DD69C" w:rsidR="0009538B" w:rsidRPr="009D7E3B" w:rsidRDefault="007D6C82" w:rsidP="00D96773">
      <w:pPr>
        <w:spacing w:line="480" w:lineRule="auto"/>
        <w:ind w:left="567" w:hanging="567"/>
        <w:rPr>
          <w:rFonts w:ascii="Times New Roman" w:hAnsi="Times New Roman" w:cs="Times New Roman"/>
          <w:b/>
          <w:bCs/>
          <w:sz w:val="24"/>
          <w:szCs w:val="24"/>
        </w:rPr>
      </w:pPr>
      <w:r>
        <w:rPr>
          <w:rFonts w:ascii="Times New Roman" w:hAnsi="Times New Roman" w:cs="Times New Roman"/>
          <w:b/>
          <w:bCs/>
          <w:sz w:val="24"/>
          <w:szCs w:val="24"/>
        </w:rPr>
        <w:t xml:space="preserve">2.1.  </w:t>
      </w:r>
      <w:r w:rsidR="0009538B" w:rsidRPr="009D7E3B">
        <w:rPr>
          <w:rFonts w:ascii="Times New Roman" w:hAnsi="Times New Roman" w:cs="Times New Roman"/>
          <w:b/>
          <w:bCs/>
          <w:sz w:val="24"/>
          <w:szCs w:val="24"/>
        </w:rPr>
        <w:t>Speaking</w:t>
      </w:r>
      <w:r w:rsidR="009779B3" w:rsidRPr="009D7E3B">
        <w:rPr>
          <w:rFonts w:ascii="Times New Roman" w:hAnsi="Times New Roman" w:cs="Times New Roman"/>
          <w:b/>
          <w:bCs/>
          <w:sz w:val="24"/>
          <w:szCs w:val="24"/>
        </w:rPr>
        <w:t xml:space="preserve"> </w:t>
      </w:r>
      <w:r>
        <w:rPr>
          <w:rFonts w:ascii="Times New Roman" w:hAnsi="Times New Roman" w:cs="Times New Roman"/>
          <w:b/>
          <w:bCs/>
          <w:sz w:val="24"/>
          <w:szCs w:val="24"/>
        </w:rPr>
        <w:t>I</w:t>
      </w:r>
      <w:r w:rsidR="0078184D">
        <w:rPr>
          <w:rFonts w:ascii="Times New Roman" w:hAnsi="Times New Roman" w:cs="Times New Roman"/>
          <w:b/>
          <w:bCs/>
          <w:sz w:val="24"/>
          <w:szCs w:val="24"/>
        </w:rPr>
        <w:t xml:space="preserve">nstruction </w:t>
      </w:r>
    </w:p>
    <w:p w14:paraId="5F70FA19" w14:textId="2322CC46" w:rsidR="007D6C82" w:rsidRDefault="007D6C82" w:rsidP="00F1069E">
      <w:pPr>
        <w:spacing w:line="480" w:lineRule="auto"/>
        <w:rPr>
          <w:rFonts w:ascii="Times New Roman" w:hAnsi="Times New Roman" w:cs="Times New Roman"/>
          <w:sz w:val="24"/>
          <w:szCs w:val="24"/>
        </w:rPr>
      </w:pPr>
      <w:r w:rsidRPr="00E32ECA">
        <w:rPr>
          <w:rFonts w:ascii="Times New Roman" w:hAnsi="Times New Roman" w:cs="Times New Roman"/>
          <w:sz w:val="24"/>
          <w:szCs w:val="24"/>
        </w:rPr>
        <w:t>2.1.</w:t>
      </w:r>
      <w:r>
        <w:rPr>
          <w:rFonts w:ascii="Times New Roman" w:hAnsi="Times New Roman" w:cs="Times New Roman"/>
          <w:sz w:val="24"/>
          <w:szCs w:val="24"/>
        </w:rPr>
        <w:t>1</w:t>
      </w:r>
      <w:r w:rsidRPr="00E32ECA">
        <w:rPr>
          <w:rFonts w:ascii="Times New Roman" w:hAnsi="Times New Roman" w:cs="Times New Roman"/>
          <w:sz w:val="24"/>
          <w:szCs w:val="24"/>
        </w:rPr>
        <w:t xml:space="preserve"> </w:t>
      </w:r>
      <w:r w:rsidR="00A84251">
        <w:rPr>
          <w:rFonts w:ascii="Times New Roman" w:hAnsi="Times New Roman" w:cs="Times New Roman"/>
          <w:sz w:val="24"/>
          <w:szCs w:val="24"/>
        </w:rPr>
        <w:t>Speaking</w:t>
      </w:r>
    </w:p>
    <w:p w14:paraId="2DDE0EF4" w14:textId="189D0471" w:rsidR="00A84251" w:rsidRDefault="00A84251" w:rsidP="00F1069E">
      <w:pPr>
        <w:spacing w:line="480" w:lineRule="auto"/>
        <w:ind w:left="567" w:firstLine="851"/>
        <w:jc w:val="both"/>
        <w:rPr>
          <w:rFonts w:ascii="Times New Roman" w:hAnsi="Times New Roman" w:cs="Times New Roman"/>
          <w:sz w:val="24"/>
          <w:szCs w:val="24"/>
        </w:rPr>
      </w:pPr>
      <w:r w:rsidRPr="007D6C82">
        <w:rPr>
          <w:rFonts w:ascii="Times New Roman" w:hAnsi="Times New Roman" w:cs="Times New Roman"/>
          <w:sz w:val="24"/>
          <w:szCs w:val="24"/>
        </w:rPr>
        <w:t>Speaking</w:t>
      </w:r>
      <w:r w:rsidRPr="009779B3">
        <w:rPr>
          <w:rFonts w:ascii="Times New Roman" w:hAnsi="Times New Roman" w:cs="Times New Roman"/>
          <w:sz w:val="24"/>
          <w:szCs w:val="24"/>
        </w:rPr>
        <w:t xml:space="preserve"> is one of the most important language skills</w:t>
      </w:r>
      <w:r w:rsidRPr="00FE5B0A">
        <w:rPr>
          <w:rFonts w:ascii="Times New Roman" w:hAnsi="Times New Roman" w:cs="Times New Roman"/>
          <w:sz w:val="24"/>
          <w:szCs w:val="24"/>
        </w:rPr>
        <w:t xml:space="preserve">. </w:t>
      </w:r>
      <w:r w:rsidRPr="00FE5B0A">
        <w:rPr>
          <w:rFonts w:ascii="Times New Roman" w:hAnsi="Times New Roman" w:cs="Times New Roman"/>
          <w:color w:val="363B40"/>
          <w:sz w:val="24"/>
          <w:szCs w:val="24"/>
          <w:shd w:val="clear" w:color="auto" w:fill="FFFFFF"/>
        </w:rPr>
        <w:t xml:space="preserve">Students feel </w:t>
      </w:r>
      <w:r w:rsidRPr="00445BD0">
        <w:rPr>
          <w:rFonts w:ascii="Times New Roman" w:hAnsi="Times New Roman" w:cs="Times New Roman"/>
          <w:color w:val="000000" w:themeColor="text1"/>
          <w:sz w:val="24"/>
          <w:szCs w:val="24"/>
          <w:shd w:val="clear" w:color="auto" w:fill="FFFFFF"/>
        </w:rPr>
        <w:t xml:space="preserve">empowered when they can “talk the talk” in their social lives. </w:t>
      </w:r>
      <w:r w:rsidR="005849BF">
        <w:rPr>
          <w:rFonts w:ascii="Times New Roman" w:hAnsi="Times New Roman" w:cs="Times New Roman"/>
          <w:color w:val="000000" w:themeColor="text1"/>
          <w:sz w:val="24"/>
          <w:szCs w:val="24"/>
          <w:shd w:val="clear" w:color="auto" w:fill="FFFFFF"/>
        </w:rPr>
        <w:t>Speaking is the process of building and sharing meaning through the use of verbal and non-verbal symbols, in a variety of contexts (Chaney, 1998).</w:t>
      </w:r>
      <w:r w:rsidR="004F3B33">
        <w:rPr>
          <w:rFonts w:ascii="Times New Roman" w:hAnsi="Times New Roman" w:cs="Times New Roman"/>
          <w:color w:val="000000" w:themeColor="text1"/>
          <w:sz w:val="24"/>
          <w:szCs w:val="24"/>
          <w:shd w:val="clear" w:color="auto" w:fill="FFFFFF"/>
        </w:rPr>
        <w:t xml:space="preserve"> </w:t>
      </w:r>
      <w:r w:rsidR="004F3B33" w:rsidRPr="00D36535">
        <w:rPr>
          <w:rFonts w:ascii="Times New Roman" w:hAnsi="Times New Roman" w:cs="Times New Roman"/>
          <w:sz w:val="24"/>
          <w:szCs w:val="24"/>
        </w:rPr>
        <w:t>Speaking is an interactive process of constructing meaning that involves producing and receiving information (Brown,</w:t>
      </w:r>
      <w:proofErr w:type="gramStart"/>
      <w:r w:rsidR="004F3B33" w:rsidRPr="00D36535">
        <w:rPr>
          <w:rFonts w:ascii="Times New Roman" w:hAnsi="Times New Roman" w:cs="Times New Roman"/>
          <w:sz w:val="24"/>
          <w:szCs w:val="24"/>
        </w:rPr>
        <w:t xml:space="preserve">1994 </w:t>
      </w:r>
      <w:r w:rsidR="004F3B33">
        <w:rPr>
          <w:rFonts w:ascii="Times New Roman" w:hAnsi="Times New Roman" w:cs="Times New Roman"/>
          <w:sz w:val="24"/>
          <w:szCs w:val="24"/>
        </w:rPr>
        <w:t>,</w:t>
      </w:r>
      <w:proofErr w:type="gramEnd"/>
      <w:r w:rsidR="004F3B33" w:rsidRPr="00D36535">
        <w:rPr>
          <w:rFonts w:ascii="Times New Roman" w:hAnsi="Times New Roman" w:cs="Times New Roman"/>
          <w:sz w:val="24"/>
          <w:szCs w:val="24"/>
        </w:rPr>
        <w:t xml:space="preserve"> Burns</w:t>
      </w:r>
      <w:r w:rsidR="004F3B33">
        <w:rPr>
          <w:rFonts w:ascii="Times New Roman" w:hAnsi="Times New Roman" w:cs="Times New Roman"/>
          <w:sz w:val="24"/>
          <w:szCs w:val="24"/>
        </w:rPr>
        <w:t xml:space="preserve"> </w:t>
      </w:r>
      <w:r w:rsidR="004F3B33" w:rsidRPr="00D36535">
        <w:rPr>
          <w:rFonts w:ascii="Times New Roman" w:hAnsi="Times New Roman" w:cs="Times New Roman"/>
          <w:sz w:val="24"/>
          <w:szCs w:val="24"/>
        </w:rPr>
        <w:t>&amp;Joyce, 1997)</w:t>
      </w:r>
      <w:r w:rsidR="004F3B33">
        <w:rPr>
          <w:rFonts w:ascii="Times New Roman" w:hAnsi="Times New Roman" w:cs="Times New Roman"/>
          <w:sz w:val="24"/>
          <w:szCs w:val="24"/>
        </w:rPr>
        <w:t xml:space="preserve">. </w:t>
      </w:r>
      <w:r w:rsidRPr="00445BD0">
        <w:rPr>
          <w:rFonts w:ascii="Times New Roman" w:hAnsi="Times New Roman" w:cs="Times New Roman"/>
          <w:color w:val="000000" w:themeColor="text1"/>
          <w:sz w:val="24"/>
          <w:szCs w:val="24"/>
          <w:shd w:val="clear" w:color="auto" w:fill="FFFFFF"/>
        </w:rPr>
        <w:t>Effective use of oral communication also allows students to advocate for themselves. They must be able to articulate when and how their academic needs are not being met</w:t>
      </w:r>
      <w:r>
        <w:rPr>
          <w:rFonts w:ascii="Roboto" w:hAnsi="Roboto"/>
          <w:color w:val="363B40"/>
          <w:shd w:val="clear" w:color="auto" w:fill="FFFFFF"/>
        </w:rPr>
        <w:t xml:space="preserve">. </w:t>
      </w:r>
      <w:r w:rsidRPr="00FE5B0A">
        <w:rPr>
          <w:rFonts w:ascii="Times New Roman" w:hAnsi="Times New Roman" w:cs="Times New Roman"/>
          <w:color w:val="000000" w:themeColor="text1"/>
          <w:sz w:val="24"/>
          <w:szCs w:val="24"/>
          <w:shd w:val="clear" w:color="auto" w:fill="FAFBFC"/>
        </w:rPr>
        <w:t>According to Hornby (199</w:t>
      </w:r>
      <w:r>
        <w:rPr>
          <w:rFonts w:ascii="Times New Roman" w:hAnsi="Times New Roman" w:cs="Times New Roman"/>
          <w:color w:val="000000" w:themeColor="text1"/>
          <w:sz w:val="24"/>
          <w:szCs w:val="24"/>
          <w:shd w:val="clear" w:color="auto" w:fill="FAFBFC"/>
        </w:rPr>
        <w:t>0</w:t>
      </w:r>
      <w:r w:rsidRPr="00FE5B0A">
        <w:rPr>
          <w:rFonts w:ascii="Times New Roman" w:hAnsi="Times New Roman" w:cs="Times New Roman"/>
          <w:color w:val="000000" w:themeColor="text1"/>
          <w:sz w:val="24"/>
          <w:szCs w:val="24"/>
          <w:shd w:val="clear" w:color="auto" w:fill="FAFBFC"/>
        </w:rPr>
        <w:t>)</w:t>
      </w:r>
      <w:r>
        <w:rPr>
          <w:rFonts w:ascii="Times New Roman" w:hAnsi="Times New Roman" w:cs="Times New Roman"/>
          <w:color w:val="000000" w:themeColor="text1"/>
          <w:sz w:val="24"/>
          <w:szCs w:val="24"/>
          <w:shd w:val="clear" w:color="auto" w:fill="FAFBFC"/>
        </w:rPr>
        <w:t>,</w:t>
      </w:r>
      <w:r w:rsidRPr="00FE5B0A">
        <w:rPr>
          <w:rFonts w:ascii="Times New Roman" w:hAnsi="Times New Roman" w:cs="Times New Roman"/>
          <w:color w:val="000000" w:themeColor="text1"/>
          <w:sz w:val="24"/>
          <w:szCs w:val="24"/>
          <w:shd w:val="clear" w:color="auto" w:fill="FAFBFC"/>
        </w:rPr>
        <w:t xml:space="preserve"> speaking is about something to talk</w:t>
      </w:r>
      <w:r>
        <w:rPr>
          <w:rFonts w:ascii="Times New Roman" w:hAnsi="Times New Roman" w:cs="Times New Roman"/>
          <w:color w:val="000000" w:themeColor="text1"/>
          <w:sz w:val="24"/>
          <w:szCs w:val="24"/>
          <w:shd w:val="clear" w:color="auto" w:fill="FAFBFC"/>
        </w:rPr>
        <w:t xml:space="preserve"> about</w:t>
      </w:r>
      <w:r w:rsidRPr="00FE5B0A">
        <w:rPr>
          <w:rFonts w:ascii="Times New Roman" w:hAnsi="Times New Roman" w:cs="Times New Roman"/>
          <w:color w:val="000000" w:themeColor="text1"/>
          <w:sz w:val="24"/>
          <w:szCs w:val="24"/>
          <w:shd w:val="clear" w:color="auto" w:fill="FAFBFC"/>
        </w:rPr>
        <w:t>, say something about something, mention something, have a conversation with somebody, address somebody in words, say something, or express oneself in a </w:t>
      </w:r>
      <w:r w:rsidRPr="00FE5B0A">
        <w:rPr>
          <w:rStyle w:val="Emphasis"/>
          <w:rFonts w:ascii="Times New Roman" w:hAnsi="Times New Roman" w:cs="Times New Roman"/>
          <w:color w:val="000000" w:themeColor="text1"/>
          <w:sz w:val="24"/>
          <w:szCs w:val="24"/>
          <w:bdr w:val="none" w:sz="0" w:space="0" w:color="auto" w:frame="1"/>
          <w:shd w:val="clear" w:color="auto" w:fill="FAFBFC"/>
        </w:rPr>
        <w:t>particular language</w:t>
      </w:r>
      <w:r w:rsidRPr="009779B3">
        <w:rPr>
          <w:rFonts w:ascii="Times New Roman" w:hAnsi="Times New Roman" w:cs="Times New Roman"/>
          <w:sz w:val="24"/>
          <w:szCs w:val="24"/>
        </w:rPr>
        <w:t>.</w:t>
      </w:r>
      <w:r>
        <w:rPr>
          <w:rFonts w:ascii="Times New Roman" w:hAnsi="Times New Roman" w:cs="Times New Roman"/>
          <w:sz w:val="24"/>
          <w:szCs w:val="24"/>
        </w:rPr>
        <w:t xml:space="preserve"> </w:t>
      </w:r>
      <w:r w:rsidRPr="009779B3">
        <w:rPr>
          <w:rFonts w:ascii="Times New Roman" w:hAnsi="Times New Roman" w:cs="Times New Roman"/>
          <w:sz w:val="24"/>
          <w:szCs w:val="24"/>
        </w:rPr>
        <w:t>Speaking is one of the four skills in English subjects as a tool to communicate with each other. Ur (199</w:t>
      </w:r>
      <w:r>
        <w:rPr>
          <w:rFonts w:ascii="Times New Roman" w:hAnsi="Times New Roman" w:cs="Times New Roman"/>
          <w:sz w:val="24"/>
          <w:szCs w:val="24"/>
        </w:rPr>
        <w:t>6</w:t>
      </w:r>
      <w:r w:rsidRPr="009779B3">
        <w:rPr>
          <w:rFonts w:ascii="Times New Roman" w:hAnsi="Times New Roman" w:cs="Times New Roman"/>
          <w:sz w:val="24"/>
          <w:szCs w:val="24"/>
        </w:rPr>
        <w:t>) considers speaking as the most important skill among the four skills (listening, speaking, reading, and writing) because people who know a language are called speakers of that language</w:t>
      </w:r>
      <w:r>
        <w:rPr>
          <w:rFonts w:ascii="Times New Roman" w:hAnsi="Times New Roman" w:cs="Times New Roman"/>
          <w:sz w:val="24"/>
          <w:szCs w:val="24"/>
        </w:rPr>
        <w:t xml:space="preserve">. </w:t>
      </w:r>
      <w:r w:rsidRPr="009779B3">
        <w:rPr>
          <w:rFonts w:ascii="Times New Roman" w:hAnsi="Times New Roman" w:cs="Times New Roman"/>
          <w:sz w:val="24"/>
          <w:szCs w:val="24"/>
        </w:rPr>
        <w:t xml:space="preserve">According to </w:t>
      </w:r>
      <w:proofErr w:type="spellStart"/>
      <w:r w:rsidRPr="009779B3">
        <w:rPr>
          <w:rFonts w:ascii="Times New Roman" w:hAnsi="Times New Roman" w:cs="Times New Roman"/>
          <w:sz w:val="24"/>
          <w:szCs w:val="24"/>
        </w:rPr>
        <w:t>Howarth</w:t>
      </w:r>
      <w:proofErr w:type="spellEnd"/>
      <w:r w:rsidRPr="009779B3">
        <w:rPr>
          <w:rFonts w:ascii="Times New Roman" w:hAnsi="Times New Roman" w:cs="Times New Roman"/>
          <w:sz w:val="24"/>
          <w:szCs w:val="24"/>
        </w:rPr>
        <w:t xml:space="preserve"> (2001) and </w:t>
      </w:r>
      <w:proofErr w:type="spellStart"/>
      <w:r w:rsidRPr="009779B3">
        <w:rPr>
          <w:rFonts w:ascii="Times New Roman" w:hAnsi="Times New Roman" w:cs="Times New Roman"/>
          <w:sz w:val="24"/>
          <w:szCs w:val="24"/>
        </w:rPr>
        <w:t>Torky</w:t>
      </w:r>
      <w:proofErr w:type="spellEnd"/>
      <w:r w:rsidRPr="009779B3">
        <w:rPr>
          <w:rFonts w:ascii="Times New Roman" w:hAnsi="Times New Roman" w:cs="Times New Roman"/>
          <w:sz w:val="24"/>
          <w:szCs w:val="24"/>
        </w:rPr>
        <w:t xml:space="preserve"> (2006)</w:t>
      </w:r>
      <w:r>
        <w:rPr>
          <w:rFonts w:ascii="Times New Roman" w:hAnsi="Times New Roman" w:cs="Times New Roman"/>
          <w:sz w:val="24"/>
          <w:szCs w:val="24"/>
        </w:rPr>
        <w:t>,</w:t>
      </w:r>
      <w:r w:rsidRPr="009779B3">
        <w:rPr>
          <w:rFonts w:ascii="Times New Roman" w:hAnsi="Times New Roman" w:cs="Times New Roman"/>
          <w:sz w:val="24"/>
          <w:szCs w:val="24"/>
        </w:rPr>
        <w:t xml:space="preserve"> speaking is a two–way process including a true communication of opinions, information, or emotions. In other words, </w:t>
      </w:r>
      <w:r w:rsidRPr="009779B3">
        <w:rPr>
          <w:rFonts w:ascii="Times New Roman" w:hAnsi="Times New Roman" w:cs="Times New Roman"/>
          <w:sz w:val="24"/>
          <w:szCs w:val="24"/>
        </w:rPr>
        <w:lastRenderedPageBreak/>
        <w:t xml:space="preserve">spoken texts are the collaboration between two or more persons in shared time and shared context. Harmer (2007) states that to be able to speak English fluently learners must be able to pronounce phonemes correctly, use appropriate stress and </w:t>
      </w:r>
      <w:r>
        <w:rPr>
          <w:rFonts w:ascii="Times New Roman" w:hAnsi="Times New Roman" w:cs="Times New Roman"/>
          <w:sz w:val="24"/>
          <w:szCs w:val="24"/>
        </w:rPr>
        <w:t>intonation</w:t>
      </w:r>
      <w:r w:rsidRPr="009779B3">
        <w:rPr>
          <w:rFonts w:ascii="Times New Roman" w:hAnsi="Times New Roman" w:cs="Times New Roman"/>
          <w:sz w:val="24"/>
          <w:szCs w:val="24"/>
        </w:rPr>
        <w:t xml:space="preserve"> patterns and speak in connected speech. </w:t>
      </w:r>
    </w:p>
    <w:p w14:paraId="3AF067E7" w14:textId="5AF61B64" w:rsidR="00A84251" w:rsidRPr="00005FCA" w:rsidRDefault="00A84251" w:rsidP="00F1069E">
      <w:pPr>
        <w:spacing w:line="480" w:lineRule="auto"/>
        <w:ind w:left="567" w:firstLine="851"/>
        <w:jc w:val="both"/>
        <w:rPr>
          <w:rFonts w:ascii="Times New Roman" w:hAnsi="Times New Roman" w:cs="Times New Roman"/>
          <w:sz w:val="24"/>
          <w:szCs w:val="24"/>
        </w:rPr>
      </w:pPr>
      <w:r w:rsidRPr="009779B3">
        <w:rPr>
          <w:rFonts w:ascii="Times New Roman" w:hAnsi="Times New Roman" w:cs="Times New Roman"/>
          <w:sz w:val="24"/>
          <w:szCs w:val="24"/>
        </w:rPr>
        <w:t xml:space="preserve">In addition, </w:t>
      </w:r>
      <w:proofErr w:type="spellStart"/>
      <w:r w:rsidRPr="009779B3">
        <w:rPr>
          <w:rFonts w:ascii="Times New Roman" w:hAnsi="Times New Roman" w:cs="Times New Roman"/>
          <w:sz w:val="24"/>
          <w:szCs w:val="24"/>
        </w:rPr>
        <w:t>Thornbu</w:t>
      </w:r>
      <w:r>
        <w:rPr>
          <w:rFonts w:ascii="Times New Roman" w:hAnsi="Times New Roman" w:cs="Times New Roman"/>
          <w:sz w:val="24"/>
          <w:szCs w:val="24"/>
        </w:rPr>
        <w:t>r</w:t>
      </w:r>
      <w:r w:rsidRPr="009779B3">
        <w:rPr>
          <w:rFonts w:ascii="Times New Roman" w:hAnsi="Times New Roman" w:cs="Times New Roman"/>
          <w:sz w:val="24"/>
          <w:szCs w:val="24"/>
        </w:rPr>
        <w:t>y</w:t>
      </w:r>
      <w:proofErr w:type="spellEnd"/>
      <w:r w:rsidRPr="009779B3">
        <w:rPr>
          <w:rFonts w:ascii="Times New Roman" w:hAnsi="Times New Roman" w:cs="Times New Roman"/>
          <w:sz w:val="24"/>
          <w:szCs w:val="24"/>
        </w:rPr>
        <w:t xml:space="preserve"> (2005) states that speaking takes the form of </w:t>
      </w:r>
      <w:r>
        <w:rPr>
          <w:rFonts w:ascii="Times New Roman" w:hAnsi="Times New Roman" w:cs="Times New Roman"/>
          <w:sz w:val="24"/>
          <w:szCs w:val="24"/>
        </w:rPr>
        <w:t>face-to-face</w:t>
      </w:r>
      <w:r w:rsidRPr="009779B3">
        <w:rPr>
          <w:rFonts w:ascii="Times New Roman" w:hAnsi="Times New Roman" w:cs="Times New Roman"/>
          <w:sz w:val="24"/>
          <w:szCs w:val="24"/>
        </w:rPr>
        <w:t xml:space="preserve"> dialogue and therefore involves interaction.</w:t>
      </w:r>
      <w:r>
        <w:rPr>
          <w:rFonts w:ascii="Times New Roman" w:hAnsi="Times New Roman" w:cs="Times New Roman"/>
          <w:sz w:val="24"/>
          <w:szCs w:val="24"/>
        </w:rPr>
        <w:t xml:space="preserve"> </w:t>
      </w:r>
      <w:r w:rsidRPr="009779B3">
        <w:rPr>
          <w:rFonts w:ascii="Times New Roman" w:hAnsi="Times New Roman" w:cs="Times New Roman"/>
          <w:sz w:val="24"/>
          <w:szCs w:val="24"/>
        </w:rPr>
        <w:t xml:space="preserve">According to the idea of Brown (2003), speaking is a productive skill that can be directly </w:t>
      </w:r>
      <w:r>
        <w:rPr>
          <w:rFonts w:ascii="Times New Roman" w:hAnsi="Times New Roman" w:cs="Times New Roman"/>
          <w:sz w:val="24"/>
          <w:szCs w:val="24"/>
        </w:rPr>
        <w:t>and</w:t>
      </w:r>
      <w:r w:rsidRPr="009779B3">
        <w:rPr>
          <w:rFonts w:ascii="Times New Roman" w:hAnsi="Times New Roman" w:cs="Times New Roman"/>
          <w:sz w:val="24"/>
          <w:szCs w:val="24"/>
        </w:rPr>
        <w:t xml:space="preserve"> empirically observed, those observations are invariably colored by the accuracy and effectiveness of a test taker’s listening skill, which necessarily compromises the reliability and validity of an oral production test. </w:t>
      </w:r>
      <w:proofErr w:type="spellStart"/>
      <w:r w:rsidR="00005FCA">
        <w:rPr>
          <w:rFonts w:ascii="Times New Roman" w:hAnsi="Times New Roman" w:cs="Times New Roman"/>
          <w:sz w:val="24"/>
          <w:szCs w:val="24"/>
        </w:rPr>
        <w:t>Bygate</w:t>
      </w:r>
      <w:proofErr w:type="spellEnd"/>
      <w:r w:rsidR="00005FCA">
        <w:rPr>
          <w:rFonts w:ascii="Times New Roman" w:hAnsi="Times New Roman" w:cs="Times New Roman"/>
          <w:sz w:val="24"/>
          <w:szCs w:val="24"/>
        </w:rPr>
        <w:t xml:space="preserve"> (1987) defined speaking </w:t>
      </w:r>
      <w:r w:rsidR="00555900">
        <w:rPr>
          <w:rFonts w:ascii="Times New Roman" w:hAnsi="Times New Roman" w:cs="Times New Roman"/>
          <w:sz w:val="24"/>
          <w:szCs w:val="24"/>
        </w:rPr>
        <w:t xml:space="preserve">skill </w:t>
      </w:r>
      <w:r w:rsidR="00005FCA">
        <w:rPr>
          <w:rFonts w:ascii="Times New Roman" w:hAnsi="Times New Roman" w:cs="Times New Roman"/>
          <w:sz w:val="24"/>
          <w:szCs w:val="24"/>
        </w:rPr>
        <w:t xml:space="preserve">is </w:t>
      </w:r>
      <w:r w:rsidR="00555900">
        <w:rPr>
          <w:rFonts w:ascii="Times New Roman" w:hAnsi="Times New Roman" w:cs="Times New Roman"/>
          <w:sz w:val="24"/>
          <w:szCs w:val="24"/>
        </w:rPr>
        <w:t xml:space="preserve">the ability in using </w:t>
      </w:r>
      <w:r w:rsidR="007C5197">
        <w:rPr>
          <w:rFonts w:ascii="Times New Roman" w:hAnsi="Times New Roman" w:cs="Times New Roman"/>
          <w:sz w:val="24"/>
          <w:szCs w:val="24"/>
        </w:rPr>
        <w:t xml:space="preserve">the </w:t>
      </w:r>
      <w:r w:rsidR="00555900">
        <w:rPr>
          <w:rFonts w:ascii="Times New Roman" w:hAnsi="Times New Roman" w:cs="Times New Roman"/>
          <w:sz w:val="24"/>
          <w:szCs w:val="24"/>
        </w:rPr>
        <w:t xml:space="preserve">oral organ to explore ideas, </w:t>
      </w:r>
      <w:r w:rsidR="007C5197">
        <w:rPr>
          <w:rFonts w:ascii="Times New Roman" w:hAnsi="Times New Roman" w:cs="Times New Roman"/>
          <w:sz w:val="24"/>
          <w:szCs w:val="24"/>
        </w:rPr>
        <w:t>intentions</w:t>
      </w:r>
      <w:r w:rsidR="00555900">
        <w:rPr>
          <w:rFonts w:ascii="Times New Roman" w:hAnsi="Times New Roman" w:cs="Times New Roman"/>
          <w:sz w:val="24"/>
          <w:szCs w:val="24"/>
        </w:rPr>
        <w:t xml:space="preserve">, thoughts and feelings </w:t>
      </w:r>
      <w:r w:rsidR="007C5197">
        <w:rPr>
          <w:rFonts w:ascii="Times New Roman" w:hAnsi="Times New Roman" w:cs="Times New Roman"/>
          <w:sz w:val="24"/>
          <w:szCs w:val="24"/>
        </w:rPr>
        <w:t>with</w:t>
      </w:r>
      <w:r w:rsidR="00555900">
        <w:rPr>
          <w:rFonts w:ascii="Times New Roman" w:hAnsi="Times New Roman" w:cs="Times New Roman"/>
          <w:sz w:val="24"/>
          <w:szCs w:val="24"/>
        </w:rPr>
        <w:t xml:space="preserve"> other people as way to make the message clearly delivered and well understood by the hearer.</w:t>
      </w:r>
    </w:p>
    <w:p w14:paraId="7759E368" w14:textId="4118CD45" w:rsidR="007C5197" w:rsidRDefault="004F3B33" w:rsidP="00F1069E">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Based on the definition of speaking by experts above, it conclude that s</w:t>
      </w:r>
      <w:r w:rsidRPr="004F3B33">
        <w:rPr>
          <w:rFonts w:ascii="Times New Roman" w:hAnsi="Times New Roman" w:cs="Times New Roman"/>
          <w:sz w:val="24"/>
          <w:szCs w:val="24"/>
        </w:rPr>
        <w:t xml:space="preserve">peaking is an interactive process of constructing and building </w:t>
      </w:r>
      <w:r w:rsidR="007C5197">
        <w:rPr>
          <w:rFonts w:ascii="Times New Roman" w:hAnsi="Times New Roman" w:cs="Times New Roman"/>
          <w:sz w:val="24"/>
          <w:szCs w:val="24"/>
        </w:rPr>
        <w:t>meaningful</w:t>
      </w:r>
      <w:r w:rsidR="00D56F22">
        <w:rPr>
          <w:rFonts w:ascii="Times New Roman" w:hAnsi="Times New Roman" w:cs="Times New Roman"/>
          <w:sz w:val="24"/>
          <w:szCs w:val="24"/>
        </w:rPr>
        <w:t xml:space="preserve"> organ to explore ideas, intention, thoughts and feelings to other people</w:t>
      </w:r>
      <w:r w:rsidRPr="004F3B33">
        <w:rPr>
          <w:rFonts w:ascii="Times New Roman" w:hAnsi="Times New Roman" w:cs="Times New Roman"/>
          <w:sz w:val="24"/>
          <w:szCs w:val="24"/>
        </w:rPr>
        <w:t xml:space="preserve"> about something including the correct communication of an opinion, information, or emotion which is done by collaboration between two or more persons in shared time and shared context</w:t>
      </w:r>
      <w:r>
        <w:rPr>
          <w:rFonts w:ascii="Times New Roman" w:hAnsi="Times New Roman" w:cs="Times New Roman"/>
          <w:sz w:val="24"/>
          <w:szCs w:val="24"/>
        </w:rPr>
        <w:t>.</w:t>
      </w:r>
    </w:p>
    <w:p w14:paraId="6D87F645" w14:textId="76C1CE13" w:rsidR="00A84251" w:rsidRDefault="00A84251" w:rsidP="00F1069E">
      <w:pPr>
        <w:spacing w:line="480" w:lineRule="auto"/>
        <w:ind w:left="284"/>
        <w:rPr>
          <w:rFonts w:ascii="Times New Roman" w:hAnsi="Times New Roman" w:cs="Times New Roman"/>
          <w:sz w:val="24"/>
          <w:szCs w:val="24"/>
        </w:rPr>
      </w:pPr>
      <w:r w:rsidRPr="00E32ECA">
        <w:rPr>
          <w:rFonts w:ascii="Times New Roman" w:hAnsi="Times New Roman" w:cs="Times New Roman"/>
          <w:sz w:val="24"/>
          <w:szCs w:val="24"/>
        </w:rPr>
        <w:t>2.1.</w:t>
      </w:r>
      <w:r>
        <w:rPr>
          <w:rFonts w:ascii="Times New Roman" w:hAnsi="Times New Roman" w:cs="Times New Roman"/>
          <w:sz w:val="24"/>
          <w:szCs w:val="24"/>
        </w:rPr>
        <w:t>1.1</w:t>
      </w:r>
      <w:r w:rsidRPr="00E32ECA">
        <w:rPr>
          <w:rFonts w:ascii="Times New Roman" w:hAnsi="Times New Roman" w:cs="Times New Roman"/>
          <w:sz w:val="24"/>
          <w:szCs w:val="24"/>
        </w:rPr>
        <w:t xml:space="preserve"> </w:t>
      </w:r>
      <w:r>
        <w:rPr>
          <w:rFonts w:ascii="Times New Roman" w:hAnsi="Times New Roman" w:cs="Times New Roman"/>
          <w:sz w:val="24"/>
          <w:szCs w:val="24"/>
        </w:rPr>
        <w:t>Component of speaking</w:t>
      </w:r>
    </w:p>
    <w:p w14:paraId="178D2187" w14:textId="4AB5CE74" w:rsidR="001C156C" w:rsidRDefault="00A84251" w:rsidP="00F1069E">
      <w:pPr>
        <w:spacing w:line="480" w:lineRule="auto"/>
        <w:ind w:left="993" w:firstLine="708"/>
        <w:jc w:val="both"/>
        <w:rPr>
          <w:rStyle w:val="a"/>
          <w:rFonts w:ascii="Times New Roman" w:hAnsi="Times New Roman" w:cs="Times New Roman"/>
          <w:color w:val="000000"/>
          <w:sz w:val="24"/>
          <w:szCs w:val="24"/>
          <w:bdr w:val="none" w:sz="0" w:space="0" w:color="auto" w:frame="1"/>
          <w:shd w:val="clear" w:color="auto" w:fill="FFFFFF"/>
        </w:rPr>
      </w:pPr>
      <w:r w:rsidRPr="00437C32">
        <w:rPr>
          <w:rStyle w:val="a"/>
          <w:rFonts w:ascii="Times New Roman" w:hAnsi="Times New Roman" w:cs="Times New Roman"/>
          <w:color w:val="000000"/>
          <w:sz w:val="24"/>
          <w:szCs w:val="24"/>
          <w:bdr w:val="none" w:sz="0" w:space="0" w:color="auto" w:frame="1"/>
          <w:shd w:val="clear" w:color="auto" w:fill="FFFFFF"/>
        </w:rPr>
        <w:t xml:space="preserve">According to </w:t>
      </w:r>
      <w:r w:rsidR="00EC1B27" w:rsidRPr="00D36535">
        <w:rPr>
          <w:rFonts w:ascii="Times New Roman" w:hAnsi="Times New Roman" w:cs="Times New Roman"/>
          <w:sz w:val="24"/>
          <w:szCs w:val="24"/>
        </w:rPr>
        <w:t>Harmer (2007)</w:t>
      </w:r>
      <w:r w:rsidR="00EC1B27">
        <w:rPr>
          <w:rFonts w:ascii="Times New Roman" w:hAnsi="Times New Roman" w:cs="Times New Roman"/>
          <w:sz w:val="24"/>
          <w:szCs w:val="24"/>
        </w:rPr>
        <w:t xml:space="preserve"> and Harris</w:t>
      </w:r>
      <w:r w:rsidR="00EC1B27" w:rsidRPr="00437C32">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w:t>
      </w:r>
      <w:r w:rsidR="00EC1B27">
        <w:rPr>
          <w:rStyle w:val="a"/>
          <w:rFonts w:ascii="Times New Roman" w:hAnsi="Times New Roman" w:cs="Times New Roman"/>
          <w:color w:val="000000"/>
          <w:sz w:val="24"/>
          <w:szCs w:val="24"/>
          <w:bdr w:val="none" w:sz="0" w:space="0" w:color="auto" w:frame="1"/>
          <w:shd w:val="clear" w:color="auto" w:fill="FFFFFF"/>
        </w:rPr>
        <w:t>1974</w:t>
      </w:r>
      <w:r>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 xml:space="preserve">there are at least five components of speaking </w:t>
      </w:r>
      <w:r>
        <w:rPr>
          <w:rStyle w:val="a"/>
          <w:rFonts w:ascii="Times New Roman" w:hAnsi="Times New Roman" w:cs="Times New Roman"/>
          <w:color w:val="000000"/>
          <w:sz w:val="24"/>
          <w:szCs w:val="24"/>
          <w:bdr w:val="none" w:sz="0" w:space="0" w:color="auto" w:frame="1"/>
          <w:shd w:val="clear" w:color="auto" w:fill="FFFFFF"/>
        </w:rPr>
        <w:t>skills</w:t>
      </w:r>
      <w:r w:rsidRPr="00437C32">
        <w:rPr>
          <w:rStyle w:val="a"/>
          <w:rFonts w:ascii="Times New Roman" w:hAnsi="Times New Roman" w:cs="Times New Roman"/>
          <w:color w:val="000000"/>
          <w:sz w:val="24"/>
          <w:szCs w:val="24"/>
          <w:bdr w:val="none" w:sz="0" w:space="0" w:color="auto" w:frame="1"/>
          <w:shd w:val="clear" w:color="auto" w:fill="FFFFFF"/>
        </w:rPr>
        <w:t xml:space="preserve"> concerned</w:t>
      </w:r>
      <w:r>
        <w:rPr>
          <w:rStyle w:val="a"/>
          <w:rFonts w:ascii="Times New Roman" w:hAnsi="Times New Roman" w:cs="Times New Roman"/>
          <w:color w:val="000000"/>
          <w:sz w:val="24"/>
          <w:szCs w:val="24"/>
          <w:bdr w:val="none" w:sz="0" w:space="0" w:color="auto" w:frame="1"/>
          <w:shd w:val="clear" w:color="auto" w:fill="FFFFFF"/>
        </w:rPr>
        <w:t xml:space="preserve"> </w:t>
      </w:r>
      <w:r w:rsidR="001C156C">
        <w:rPr>
          <w:rStyle w:val="a"/>
          <w:rFonts w:ascii="Times New Roman" w:hAnsi="Times New Roman" w:cs="Times New Roman"/>
          <w:color w:val="000000"/>
          <w:sz w:val="24"/>
          <w:szCs w:val="24"/>
          <w:bdr w:val="none" w:sz="0" w:space="0" w:color="auto" w:frame="1"/>
          <w:shd w:val="clear" w:color="auto" w:fill="FFFFFF"/>
        </w:rPr>
        <w:t xml:space="preserve">with </w:t>
      </w:r>
      <w:r w:rsidRPr="00437C32">
        <w:rPr>
          <w:rStyle w:val="a"/>
          <w:rFonts w:ascii="Times New Roman" w:hAnsi="Times New Roman" w:cs="Times New Roman"/>
          <w:color w:val="000000"/>
          <w:sz w:val="24"/>
          <w:szCs w:val="24"/>
          <w:bdr w:val="none" w:sz="0" w:space="0" w:color="auto" w:frame="1"/>
          <w:shd w:val="clear" w:color="auto" w:fill="FFFFFF"/>
        </w:rPr>
        <w:t xml:space="preserve">comprehension, </w:t>
      </w:r>
      <w:proofErr w:type="spellStart"/>
      <w:r w:rsidRPr="00437C32">
        <w:rPr>
          <w:rStyle w:val="a"/>
          <w:rFonts w:ascii="Times New Roman" w:hAnsi="Times New Roman" w:cs="Times New Roman"/>
          <w:color w:val="000000"/>
          <w:sz w:val="24"/>
          <w:szCs w:val="24"/>
          <w:bdr w:val="none" w:sz="0" w:space="0" w:color="auto" w:frame="1"/>
          <w:shd w:val="clear" w:color="auto" w:fill="FFFFFF"/>
        </w:rPr>
        <w:t>gra</w:t>
      </w:r>
      <w:proofErr w:type="spellEnd"/>
      <w:r w:rsidR="00C8289A">
        <w:rPr>
          <w:rStyle w:val="a"/>
          <w:rFonts w:ascii="Times New Roman" w:hAnsi="Times New Roman" w:cs="Times New Roman"/>
          <w:color w:val="000000"/>
          <w:sz w:val="24"/>
          <w:szCs w:val="24"/>
          <w:bdr w:val="none" w:sz="0" w:space="0" w:color="auto" w:frame="1"/>
          <w:shd w:val="clear" w:color="auto" w:fill="FFFFFF"/>
        </w:rPr>
        <w:t xml:space="preserve"> </w:t>
      </w:r>
      <w:proofErr w:type="spellStart"/>
      <w:r w:rsidRPr="00437C32">
        <w:rPr>
          <w:rStyle w:val="a"/>
          <w:rFonts w:ascii="Times New Roman" w:hAnsi="Times New Roman" w:cs="Times New Roman"/>
          <w:color w:val="000000"/>
          <w:sz w:val="24"/>
          <w:szCs w:val="24"/>
          <w:bdr w:val="none" w:sz="0" w:space="0" w:color="auto" w:frame="1"/>
          <w:shd w:val="clear" w:color="auto" w:fill="FFFFFF"/>
        </w:rPr>
        <w:t>mmar</w:t>
      </w:r>
      <w:proofErr w:type="spellEnd"/>
      <w:r w:rsidRPr="00437C32">
        <w:rPr>
          <w:rStyle w:val="a"/>
          <w:rFonts w:ascii="Times New Roman" w:hAnsi="Times New Roman" w:cs="Times New Roman"/>
          <w:color w:val="000000"/>
          <w:sz w:val="24"/>
          <w:szCs w:val="24"/>
          <w:bdr w:val="none" w:sz="0" w:space="0" w:color="auto" w:frame="1"/>
          <w:shd w:val="clear" w:color="auto" w:fill="FFFFFF"/>
        </w:rPr>
        <w:t>, vocabulary, pronunciation, and fluency</w:t>
      </w:r>
    </w:p>
    <w:p w14:paraId="57F18190" w14:textId="77777777" w:rsidR="00A84251" w:rsidRPr="006D78E8" w:rsidRDefault="00A84251" w:rsidP="00F1069E">
      <w:pPr>
        <w:spacing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sidRPr="006D78E8">
        <w:rPr>
          <w:rStyle w:val="a"/>
          <w:rFonts w:ascii="Times New Roman" w:hAnsi="Times New Roman" w:cs="Times New Roman"/>
          <w:color w:val="000000"/>
          <w:sz w:val="24"/>
          <w:szCs w:val="24"/>
          <w:bdr w:val="none" w:sz="0" w:space="0" w:color="auto" w:frame="1"/>
          <w:shd w:val="clear" w:color="auto" w:fill="FFFFFF"/>
        </w:rPr>
        <w:lastRenderedPageBreak/>
        <w:t xml:space="preserve">a. Comprehension </w:t>
      </w:r>
    </w:p>
    <w:p w14:paraId="67045198" w14:textId="77777777" w:rsidR="00A84251" w:rsidRDefault="00A84251" w:rsidP="00F1069E">
      <w:pPr>
        <w:spacing w:line="480" w:lineRule="auto"/>
        <w:ind w:left="1276"/>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Oral</w:t>
      </w:r>
      <w:r w:rsidRPr="00437C32">
        <w:rPr>
          <w:rStyle w:val="a"/>
          <w:rFonts w:ascii="Times New Roman" w:hAnsi="Times New Roman" w:cs="Times New Roman"/>
          <w:color w:val="000000"/>
          <w:sz w:val="24"/>
          <w:szCs w:val="24"/>
          <w:bdr w:val="none" w:sz="0" w:space="0" w:color="auto" w:frame="1"/>
          <w:shd w:val="clear" w:color="auto" w:fill="FFFFFF"/>
        </w:rPr>
        <w:t xml:space="preserve"> communication, certainly requires a subject to respond, to speech as well as to</w:t>
      </w:r>
      <w:r>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initiate it. </w:t>
      </w:r>
    </w:p>
    <w:p w14:paraId="2BBB1DB8" w14:textId="77777777" w:rsidR="00A84251" w:rsidRPr="006D78E8" w:rsidRDefault="00A84251" w:rsidP="00F1069E">
      <w:pPr>
        <w:spacing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sidRPr="006D78E8">
        <w:rPr>
          <w:rStyle w:val="a"/>
          <w:rFonts w:ascii="Times New Roman" w:hAnsi="Times New Roman" w:cs="Times New Roman"/>
          <w:color w:val="000000"/>
          <w:sz w:val="24"/>
          <w:szCs w:val="24"/>
          <w:bdr w:val="none" w:sz="0" w:space="0" w:color="auto" w:frame="1"/>
          <w:shd w:val="clear" w:color="auto" w:fill="FFFFFF"/>
        </w:rPr>
        <w:t>b. Grammar</w:t>
      </w:r>
    </w:p>
    <w:p w14:paraId="446FEC18" w14:textId="77777777" w:rsidR="00A84251" w:rsidRDefault="00A84251" w:rsidP="00F1069E">
      <w:pPr>
        <w:spacing w:line="480" w:lineRule="auto"/>
        <w:ind w:left="1276"/>
        <w:jc w:val="both"/>
        <w:rPr>
          <w:rStyle w:val="a"/>
          <w:rFonts w:ascii="Times New Roman" w:hAnsi="Times New Roman" w:cs="Times New Roman"/>
          <w:color w:val="000000"/>
          <w:sz w:val="24"/>
          <w:szCs w:val="24"/>
          <w:bdr w:val="none" w:sz="0" w:space="0" w:color="auto" w:frame="1"/>
          <w:shd w:val="clear" w:color="auto" w:fill="FFFFFF"/>
        </w:rPr>
      </w:pPr>
      <w:r w:rsidRPr="00437C32">
        <w:rPr>
          <w:rStyle w:val="a"/>
          <w:rFonts w:ascii="Times New Roman" w:hAnsi="Times New Roman" w:cs="Times New Roman"/>
          <w:color w:val="000000"/>
          <w:sz w:val="24"/>
          <w:szCs w:val="24"/>
          <w:bdr w:val="none" w:sz="0" w:space="0" w:color="auto" w:frame="1"/>
          <w:shd w:val="clear" w:color="auto" w:fill="FFFFFF"/>
        </w:rPr>
        <w:t xml:space="preserve">It is needed for students to arrange </w:t>
      </w:r>
      <w:r>
        <w:rPr>
          <w:rStyle w:val="a"/>
          <w:rFonts w:ascii="Times New Roman" w:hAnsi="Times New Roman" w:cs="Times New Roman"/>
          <w:color w:val="000000"/>
          <w:sz w:val="24"/>
          <w:szCs w:val="24"/>
          <w:bdr w:val="none" w:sz="0" w:space="0" w:color="auto" w:frame="1"/>
          <w:shd w:val="clear" w:color="auto" w:fill="FFFFFF"/>
        </w:rPr>
        <w:t>a correct sentence</w:t>
      </w:r>
      <w:r w:rsidRPr="00437C32">
        <w:rPr>
          <w:rStyle w:val="a"/>
          <w:rFonts w:ascii="Times New Roman" w:hAnsi="Times New Roman" w:cs="Times New Roman"/>
          <w:color w:val="000000"/>
          <w:sz w:val="24"/>
          <w:szCs w:val="24"/>
          <w:bdr w:val="none" w:sz="0" w:space="0" w:color="auto" w:frame="1"/>
          <w:shd w:val="clear" w:color="auto" w:fill="FFFFFF"/>
        </w:rPr>
        <w:t xml:space="preserve"> in conversation. It is in line with</w:t>
      </w:r>
      <w:r>
        <w:rPr>
          <w:rStyle w:val="a"/>
          <w:rFonts w:ascii="Times New Roman" w:hAnsi="Times New Roman" w:cs="Times New Roman"/>
          <w:color w:val="000000"/>
          <w:sz w:val="24"/>
          <w:szCs w:val="24"/>
          <w:bdr w:val="none" w:sz="0" w:space="0" w:color="auto" w:frame="1"/>
          <w:shd w:val="clear" w:color="auto" w:fill="FFFFFF"/>
        </w:rPr>
        <w:t xml:space="preserve"> the explanation </w:t>
      </w:r>
      <w:r w:rsidRPr="00437C32">
        <w:rPr>
          <w:rStyle w:val="a"/>
          <w:rFonts w:ascii="Times New Roman" w:hAnsi="Times New Roman" w:cs="Times New Roman"/>
          <w:color w:val="000000"/>
          <w:sz w:val="24"/>
          <w:szCs w:val="24"/>
          <w:bdr w:val="none" w:sz="0" w:space="0" w:color="auto" w:frame="1"/>
          <w:shd w:val="clear" w:color="auto" w:fill="FFFFFF"/>
        </w:rPr>
        <w:t xml:space="preserve">n suggested by Heaton that </w:t>
      </w:r>
      <w:r>
        <w:rPr>
          <w:rStyle w:val="a"/>
          <w:rFonts w:ascii="Times New Roman" w:hAnsi="Times New Roman" w:cs="Times New Roman"/>
          <w:color w:val="000000"/>
          <w:sz w:val="24"/>
          <w:szCs w:val="24"/>
          <w:bdr w:val="none" w:sz="0" w:space="0" w:color="auto" w:frame="1"/>
          <w:shd w:val="clear" w:color="auto" w:fill="FFFFFF"/>
        </w:rPr>
        <w:t>students’</w:t>
      </w:r>
      <w:r w:rsidRPr="00437C32">
        <w:rPr>
          <w:rStyle w:val="a"/>
          <w:rFonts w:ascii="Times New Roman" w:hAnsi="Times New Roman" w:cs="Times New Roman"/>
          <w:color w:val="000000"/>
          <w:sz w:val="24"/>
          <w:szCs w:val="24"/>
          <w:bdr w:val="none" w:sz="0" w:space="0" w:color="auto" w:frame="1"/>
          <w:shd w:val="clear" w:color="auto" w:fill="FFFFFF"/>
        </w:rPr>
        <w:t xml:space="preserve"> ability to manipulate </w:t>
      </w:r>
      <w:r>
        <w:rPr>
          <w:rStyle w:val="a"/>
          <w:rFonts w:ascii="Times New Roman" w:hAnsi="Times New Roman" w:cs="Times New Roman"/>
          <w:color w:val="000000"/>
          <w:sz w:val="24"/>
          <w:szCs w:val="24"/>
          <w:bdr w:val="none" w:sz="0" w:space="0" w:color="auto" w:frame="1"/>
          <w:shd w:val="clear" w:color="auto" w:fill="FFFFFF"/>
        </w:rPr>
        <w:t xml:space="preserve">the </w:t>
      </w:r>
      <w:r w:rsidRPr="00437C32">
        <w:rPr>
          <w:rStyle w:val="a"/>
          <w:rFonts w:ascii="Times New Roman" w:hAnsi="Times New Roman" w:cs="Times New Roman"/>
          <w:color w:val="000000"/>
          <w:sz w:val="24"/>
          <w:szCs w:val="24"/>
          <w:bdr w:val="none" w:sz="0" w:space="0" w:color="auto" w:frame="1"/>
          <w:shd w:val="clear" w:color="auto" w:fill="FFFFFF"/>
        </w:rPr>
        <w:t>structure and to</w:t>
      </w:r>
      <w:r>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 xml:space="preserve">distinguish appropriate grammatical </w:t>
      </w:r>
      <w:r>
        <w:rPr>
          <w:rStyle w:val="a"/>
          <w:rFonts w:ascii="Times New Roman" w:hAnsi="Times New Roman" w:cs="Times New Roman"/>
          <w:color w:val="000000"/>
          <w:sz w:val="24"/>
          <w:szCs w:val="24"/>
          <w:bdr w:val="none" w:sz="0" w:space="0" w:color="auto" w:frame="1"/>
          <w:shd w:val="clear" w:color="auto" w:fill="FFFFFF"/>
        </w:rPr>
        <w:t>forms</w:t>
      </w:r>
      <w:r w:rsidRPr="00437C32">
        <w:rPr>
          <w:rStyle w:val="a"/>
          <w:rFonts w:ascii="Times New Roman" w:hAnsi="Times New Roman" w:cs="Times New Roman"/>
          <w:color w:val="000000"/>
          <w:sz w:val="24"/>
          <w:szCs w:val="24"/>
          <w:bdr w:val="none" w:sz="0" w:space="0" w:color="auto" w:frame="1"/>
          <w:shd w:val="clear" w:color="auto" w:fill="FFFFFF"/>
        </w:rPr>
        <w:t xml:space="preserve"> </w:t>
      </w:r>
      <w:r>
        <w:rPr>
          <w:rStyle w:val="a"/>
          <w:rFonts w:ascii="Times New Roman" w:hAnsi="Times New Roman" w:cs="Times New Roman"/>
          <w:color w:val="000000"/>
          <w:sz w:val="24"/>
          <w:szCs w:val="24"/>
          <w:bdr w:val="none" w:sz="0" w:space="0" w:color="auto" w:frame="1"/>
          <w:shd w:val="clear" w:color="auto" w:fill="FFFFFF"/>
        </w:rPr>
        <w:t>from inappropriate</w:t>
      </w:r>
      <w:r w:rsidRPr="00437C32">
        <w:rPr>
          <w:rStyle w:val="a"/>
          <w:rFonts w:ascii="Times New Roman" w:hAnsi="Times New Roman" w:cs="Times New Roman"/>
          <w:color w:val="000000"/>
          <w:sz w:val="24"/>
          <w:szCs w:val="24"/>
          <w:bdr w:val="none" w:sz="0" w:space="0" w:color="auto" w:frame="1"/>
          <w:shd w:val="clear" w:color="auto" w:fill="FFFFFF"/>
        </w:rPr>
        <w:t xml:space="preserve"> ones.</w:t>
      </w:r>
    </w:p>
    <w:p w14:paraId="14C11CCD" w14:textId="77777777" w:rsidR="00A84251" w:rsidRPr="006D78E8" w:rsidRDefault="00A84251" w:rsidP="00F1069E">
      <w:pPr>
        <w:spacing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sidRPr="006D78E8">
        <w:rPr>
          <w:rStyle w:val="a"/>
          <w:rFonts w:ascii="Times New Roman" w:hAnsi="Times New Roman" w:cs="Times New Roman"/>
          <w:color w:val="000000"/>
          <w:sz w:val="24"/>
          <w:szCs w:val="24"/>
          <w:bdr w:val="none" w:sz="0" w:space="0" w:color="auto" w:frame="1"/>
          <w:shd w:val="clear" w:color="auto" w:fill="FFFFFF"/>
        </w:rPr>
        <w:t>c. Vocabulary</w:t>
      </w:r>
    </w:p>
    <w:p w14:paraId="4F7AB445" w14:textId="77777777" w:rsidR="00A84251" w:rsidRDefault="00A84251" w:rsidP="00F1069E">
      <w:pPr>
        <w:spacing w:line="480" w:lineRule="auto"/>
        <w:ind w:left="1276"/>
        <w:jc w:val="both"/>
        <w:rPr>
          <w:rStyle w:val="a"/>
          <w:rFonts w:ascii="Times New Roman" w:hAnsi="Times New Roman" w:cs="Times New Roman"/>
          <w:color w:val="000000"/>
          <w:sz w:val="24"/>
          <w:szCs w:val="24"/>
          <w:bdr w:val="none" w:sz="0" w:space="0" w:color="auto" w:frame="1"/>
          <w:shd w:val="clear" w:color="auto" w:fill="FFFFFF"/>
        </w:rPr>
      </w:pPr>
      <w:r w:rsidRPr="00437C32">
        <w:rPr>
          <w:rStyle w:val="a"/>
          <w:rFonts w:ascii="Times New Roman" w:hAnsi="Times New Roman" w:cs="Times New Roman"/>
          <w:color w:val="000000"/>
          <w:sz w:val="24"/>
          <w:szCs w:val="24"/>
          <w:bdr w:val="none" w:sz="0" w:space="0" w:color="auto" w:frame="1"/>
          <w:shd w:val="clear" w:color="auto" w:fill="FFFFFF"/>
        </w:rPr>
        <w:t xml:space="preserve">One cannot </w:t>
      </w:r>
      <w:r>
        <w:rPr>
          <w:rStyle w:val="a"/>
          <w:rFonts w:ascii="Times New Roman" w:hAnsi="Times New Roman" w:cs="Times New Roman"/>
          <w:color w:val="000000"/>
          <w:sz w:val="24"/>
          <w:szCs w:val="24"/>
          <w:bdr w:val="none" w:sz="0" w:space="0" w:color="auto" w:frame="1"/>
          <w:shd w:val="clear" w:color="auto" w:fill="FFFFFF"/>
        </w:rPr>
        <w:t>communicate</w:t>
      </w:r>
      <w:r w:rsidRPr="00437C32">
        <w:rPr>
          <w:rStyle w:val="a"/>
          <w:rFonts w:ascii="Times New Roman" w:hAnsi="Times New Roman" w:cs="Times New Roman"/>
          <w:color w:val="000000"/>
          <w:sz w:val="24"/>
          <w:szCs w:val="24"/>
          <w:bdr w:val="none" w:sz="0" w:space="0" w:color="auto" w:frame="1"/>
          <w:shd w:val="clear" w:color="auto" w:fill="FFFFFF"/>
        </w:rPr>
        <w:t xml:space="preserve"> effectively or express their ideas </w:t>
      </w:r>
      <w:r>
        <w:rPr>
          <w:rStyle w:val="a"/>
          <w:rFonts w:ascii="Times New Roman" w:hAnsi="Times New Roman" w:cs="Times New Roman"/>
          <w:color w:val="000000"/>
          <w:sz w:val="24"/>
          <w:szCs w:val="24"/>
          <w:bdr w:val="none" w:sz="0" w:space="0" w:color="auto" w:frame="1"/>
          <w:shd w:val="clear" w:color="auto" w:fill="FFFFFF"/>
        </w:rPr>
        <w:t xml:space="preserve">in </w:t>
      </w:r>
      <w:r w:rsidRPr="00437C32">
        <w:rPr>
          <w:rStyle w:val="a"/>
          <w:rFonts w:ascii="Times New Roman" w:hAnsi="Times New Roman" w:cs="Times New Roman"/>
          <w:color w:val="000000"/>
          <w:sz w:val="24"/>
          <w:szCs w:val="24"/>
          <w:bdr w:val="none" w:sz="0" w:space="0" w:color="auto" w:frame="1"/>
          <w:shd w:val="clear" w:color="auto" w:fill="FFFFFF"/>
        </w:rPr>
        <w:t>both oral and written form if</w:t>
      </w:r>
      <w:r>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 xml:space="preserve">they do not have </w:t>
      </w:r>
      <w:r>
        <w:rPr>
          <w:rStyle w:val="a"/>
          <w:rFonts w:ascii="Times New Roman" w:hAnsi="Times New Roman" w:cs="Times New Roman"/>
          <w:color w:val="000000"/>
          <w:sz w:val="24"/>
          <w:szCs w:val="24"/>
          <w:bdr w:val="none" w:sz="0" w:space="0" w:color="auto" w:frame="1"/>
          <w:shd w:val="clear" w:color="auto" w:fill="FFFFFF"/>
        </w:rPr>
        <w:t xml:space="preserve">a </w:t>
      </w:r>
      <w:r w:rsidRPr="00437C32">
        <w:rPr>
          <w:rStyle w:val="a"/>
          <w:rFonts w:ascii="Times New Roman" w:hAnsi="Times New Roman" w:cs="Times New Roman"/>
          <w:color w:val="000000"/>
          <w:sz w:val="24"/>
          <w:szCs w:val="24"/>
          <w:bdr w:val="none" w:sz="0" w:space="0" w:color="auto" w:frame="1"/>
          <w:shd w:val="clear" w:color="auto" w:fill="FFFFFF"/>
        </w:rPr>
        <w:t>sufficient vocabulary. Without grammar very little can be conveyed, without</w:t>
      </w:r>
      <w:r>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 xml:space="preserve">vocabulary nothing can be conveyed. </w:t>
      </w:r>
    </w:p>
    <w:p w14:paraId="3162A611" w14:textId="77777777" w:rsidR="00A84251" w:rsidRPr="006D78E8" w:rsidRDefault="00A84251" w:rsidP="00F1069E">
      <w:pPr>
        <w:spacing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sidRPr="006D78E8">
        <w:rPr>
          <w:rStyle w:val="a"/>
          <w:rFonts w:ascii="Times New Roman" w:hAnsi="Times New Roman" w:cs="Times New Roman"/>
          <w:color w:val="000000"/>
          <w:sz w:val="24"/>
          <w:szCs w:val="24"/>
          <w:bdr w:val="none" w:sz="0" w:space="0" w:color="auto" w:frame="1"/>
          <w:shd w:val="clear" w:color="auto" w:fill="FFFFFF"/>
        </w:rPr>
        <w:t>d. Pronunciation</w:t>
      </w:r>
    </w:p>
    <w:p w14:paraId="5E7DC53F" w14:textId="74D364E5" w:rsidR="009728CA" w:rsidRDefault="00A84251" w:rsidP="00F1069E">
      <w:pPr>
        <w:spacing w:line="480" w:lineRule="auto"/>
        <w:ind w:left="1276"/>
        <w:jc w:val="both"/>
        <w:rPr>
          <w:rStyle w:val="a"/>
          <w:rFonts w:ascii="Times New Roman" w:hAnsi="Times New Roman" w:cs="Times New Roman"/>
          <w:color w:val="000000"/>
          <w:sz w:val="24"/>
          <w:szCs w:val="24"/>
          <w:bdr w:val="none" w:sz="0" w:space="0" w:color="auto" w:frame="1"/>
          <w:shd w:val="clear" w:color="auto" w:fill="FFFFFF"/>
        </w:rPr>
      </w:pPr>
      <w:r w:rsidRPr="00437C32">
        <w:rPr>
          <w:rStyle w:val="a"/>
          <w:rFonts w:ascii="Times New Roman" w:hAnsi="Times New Roman" w:cs="Times New Roman"/>
          <w:color w:val="000000"/>
          <w:sz w:val="24"/>
          <w:szCs w:val="24"/>
          <w:bdr w:val="none" w:sz="0" w:space="0" w:color="auto" w:frame="1"/>
          <w:shd w:val="clear" w:color="auto" w:fill="FFFFFF"/>
        </w:rPr>
        <w:t>Pronunciation is the way</w:t>
      </w:r>
      <w:r>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for students to produce clearer language when they speak. It deals</w:t>
      </w:r>
      <w:r>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with the phonological process that refers to the component of a grammar made up of the</w:t>
      </w:r>
      <w:r>
        <w:rPr>
          <w:rStyle w:val="a"/>
          <w:rFonts w:ascii="Times New Roman" w:hAnsi="Times New Roman" w:cs="Times New Roman"/>
          <w:color w:val="000000"/>
          <w:sz w:val="24"/>
          <w:szCs w:val="24"/>
          <w:bdr w:val="none" w:sz="0" w:space="0" w:color="auto" w:frame="1"/>
          <w:shd w:val="clear" w:color="auto" w:fill="FFFFFF"/>
        </w:rPr>
        <w:t xml:space="preserve"> </w:t>
      </w:r>
      <w:r w:rsidRPr="00437C32">
        <w:rPr>
          <w:rStyle w:val="a"/>
          <w:rFonts w:ascii="Times New Roman" w:hAnsi="Times New Roman" w:cs="Times New Roman"/>
          <w:color w:val="000000"/>
          <w:sz w:val="24"/>
          <w:szCs w:val="24"/>
          <w:bdr w:val="none" w:sz="0" w:space="0" w:color="auto" w:frame="1"/>
          <w:shd w:val="clear" w:color="auto" w:fill="FFFFFF"/>
        </w:rPr>
        <w:t xml:space="preserve">elements and principles that determine how sounds vary </w:t>
      </w:r>
      <w:r>
        <w:rPr>
          <w:rStyle w:val="a"/>
          <w:rFonts w:ascii="Times New Roman" w:hAnsi="Times New Roman" w:cs="Times New Roman"/>
          <w:color w:val="000000"/>
          <w:sz w:val="24"/>
          <w:szCs w:val="24"/>
          <w:bdr w:val="none" w:sz="0" w:space="0" w:color="auto" w:frame="1"/>
          <w:shd w:val="clear" w:color="auto" w:fill="FFFFFF"/>
        </w:rPr>
        <w:t xml:space="preserve">in </w:t>
      </w:r>
      <w:r w:rsidRPr="00437C32">
        <w:rPr>
          <w:rStyle w:val="a"/>
          <w:rFonts w:ascii="Times New Roman" w:hAnsi="Times New Roman" w:cs="Times New Roman"/>
          <w:color w:val="000000"/>
          <w:sz w:val="24"/>
          <w:szCs w:val="24"/>
          <w:bdr w:val="none" w:sz="0" w:space="0" w:color="auto" w:frame="1"/>
          <w:shd w:val="clear" w:color="auto" w:fill="FFFFFF"/>
        </w:rPr>
        <w:t xml:space="preserve">pattern in a language. </w:t>
      </w:r>
    </w:p>
    <w:p w14:paraId="2A3F77FE" w14:textId="77777777" w:rsidR="00A84251" w:rsidRPr="006D78E8" w:rsidRDefault="00A84251" w:rsidP="00F1069E">
      <w:pPr>
        <w:spacing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sidRPr="006D78E8">
        <w:rPr>
          <w:rStyle w:val="a"/>
          <w:rFonts w:ascii="Times New Roman" w:hAnsi="Times New Roman" w:cs="Times New Roman"/>
          <w:color w:val="000000"/>
          <w:sz w:val="24"/>
          <w:szCs w:val="24"/>
          <w:bdr w:val="none" w:sz="0" w:space="0" w:color="auto" w:frame="1"/>
          <w:shd w:val="clear" w:color="auto" w:fill="FFFFFF"/>
        </w:rPr>
        <w:t xml:space="preserve">e. Fluency </w:t>
      </w:r>
    </w:p>
    <w:p w14:paraId="5FEB2290" w14:textId="77777777" w:rsidR="00A84251" w:rsidRDefault="00A84251" w:rsidP="00F1069E">
      <w:pPr>
        <w:spacing w:line="480" w:lineRule="auto"/>
        <w:ind w:left="1276"/>
        <w:jc w:val="both"/>
        <w:rPr>
          <w:rFonts w:ascii="Times New Roman" w:hAnsi="Times New Roman" w:cs="Times New Roman"/>
          <w:sz w:val="24"/>
          <w:szCs w:val="24"/>
        </w:rPr>
      </w:pPr>
      <w:r w:rsidRPr="00F5058D">
        <w:rPr>
          <w:rFonts w:ascii="Times New Roman" w:hAnsi="Times New Roman" w:cs="Times New Roman"/>
          <w:sz w:val="24"/>
          <w:szCs w:val="24"/>
        </w:rPr>
        <w:t xml:space="preserve">Fluency is one of five aspects </w:t>
      </w:r>
      <w:r>
        <w:rPr>
          <w:rFonts w:ascii="Times New Roman" w:hAnsi="Times New Roman" w:cs="Times New Roman"/>
          <w:sz w:val="24"/>
          <w:szCs w:val="24"/>
        </w:rPr>
        <w:t>of</w:t>
      </w:r>
      <w:r w:rsidRPr="00F5058D">
        <w:rPr>
          <w:rFonts w:ascii="Times New Roman" w:hAnsi="Times New Roman" w:cs="Times New Roman"/>
          <w:sz w:val="24"/>
          <w:szCs w:val="24"/>
        </w:rPr>
        <w:t xml:space="preserve"> speaking performance. It is needed to avoid </w:t>
      </w:r>
      <w:r>
        <w:rPr>
          <w:rFonts w:ascii="Times New Roman" w:hAnsi="Times New Roman" w:cs="Times New Roman"/>
          <w:sz w:val="24"/>
          <w:szCs w:val="24"/>
        </w:rPr>
        <w:t>misunderstandings</w:t>
      </w:r>
      <w:r w:rsidRPr="00F5058D">
        <w:rPr>
          <w:rFonts w:ascii="Times New Roman" w:hAnsi="Times New Roman" w:cs="Times New Roman"/>
          <w:sz w:val="24"/>
          <w:szCs w:val="24"/>
        </w:rPr>
        <w:t xml:space="preserve"> between the speaker and the listener</w:t>
      </w:r>
      <w:r>
        <w:rPr>
          <w:rFonts w:ascii="Times New Roman" w:hAnsi="Times New Roman" w:cs="Times New Roman"/>
          <w:sz w:val="24"/>
          <w:szCs w:val="24"/>
        </w:rPr>
        <w:t>.</w:t>
      </w:r>
      <w:r w:rsidRPr="00F5058D">
        <w:rPr>
          <w:rFonts w:ascii="Times New Roman" w:hAnsi="Times New Roman" w:cs="Times New Roman"/>
          <w:sz w:val="24"/>
          <w:szCs w:val="24"/>
        </w:rPr>
        <w:t xml:space="preserve"> </w:t>
      </w:r>
      <w:r w:rsidRPr="00F5058D">
        <w:rPr>
          <w:rFonts w:ascii="Times New Roman" w:hAnsi="Times New Roman" w:cs="Times New Roman"/>
          <w:sz w:val="24"/>
          <w:szCs w:val="24"/>
        </w:rPr>
        <w:lastRenderedPageBreak/>
        <w:t xml:space="preserve">Fluent speech refers to a condition when words are connected in </w:t>
      </w:r>
      <w:r>
        <w:rPr>
          <w:rFonts w:ascii="Times New Roman" w:hAnsi="Times New Roman" w:cs="Times New Roman"/>
          <w:sz w:val="24"/>
          <w:szCs w:val="24"/>
        </w:rPr>
        <w:t xml:space="preserve">a </w:t>
      </w:r>
      <w:r w:rsidRPr="00F5058D">
        <w:rPr>
          <w:rFonts w:ascii="Times New Roman" w:hAnsi="Times New Roman" w:cs="Times New Roman"/>
          <w:sz w:val="24"/>
          <w:szCs w:val="24"/>
        </w:rPr>
        <w:t>smooth way to develop understanding.</w:t>
      </w:r>
    </w:p>
    <w:p w14:paraId="3CC340A6" w14:textId="6243BFDC" w:rsidR="00C561BD" w:rsidRPr="00960D82" w:rsidRDefault="001C156C" w:rsidP="00F1069E">
      <w:pPr>
        <w:spacing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Bygate</w:t>
      </w:r>
      <w:proofErr w:type="spellEnd"/>
      <w:r w:rsidR="00D56F22">
        <w:rPr>
          <w:rFonts w:ascii="Times New Roman" w:hAnsi="Times New Roman" w:cs="Times New Roman"/>
          <w:sz w:val="24"/>
          <w:szCs w:val="24"/>
        </w:rPr>
        <w:t xml:space="preserve"> (1987)</w:t>
      </w:r>
      <w:r w:rsidR="00C561BD">
        <w:rPr>
          <w:rFonts w:ascii="Times New Roman" w:hAnsi="Times New Roman" w:cs="Times New Roman"/>
          <w:sz w:val="24"/>
          <w:szCs w:val="24"/>
        </w:rPr>
        <w:t xml:space="preserve"> explained that speaking needs </w:t>
      </w:r>
      <w:r w:rsidR="00C561BD" w:rsidRPr="00C561BD">
        <w:rPr>
          <w:rFonts w:ascii="Times New Roman" w:hAnsi="Times New Roman" w:cs="Times New Roman"/>
          <w:sz w:val="24"/>
          <w:szCs w:val="24"/>
        </w:rPr>
        <w:t xml:space="preserve">speaking requires a simultaneous action where the words spoken are what is decided and understood. Therefore </w:t>
      </w:r>
      <w:r w:rsidR="006D78E8">
        <w:rPr>
          <w:rFonts w:ascii="Times New Roman" w:hAnsi="Times New Roman" w:cs="Times New Roman"/>
          <w:sz w:val="24"/>
          <w:szCs w:val="24"/>
        </w:rPr>
        <w:t>speaking ability</w:t>
      </w:r>
      <w:r w:rsidR="00C561BD" w:rsidRPr="00C561BD">
        <w:rPr>
          <w:rFonts w:ascii="Times New Roman" w:hAnsi="Times New Roman" w:cs="Times New Roman"/>
          <w:sz w:val="24"/>
          <w:szCs w:val="24"/>
        </w:rPr>
        <w:t xml:space="preserve"> </w:t>
      </w:r>
      <w:r w:rsidR="00AA6477">
        <w:rPr>
          <w:rFonts w:ascii="Times New Roman" w:hAnsi="Times New Roman" w:cs="Times New Roman"/>
          <w:sz w:val="24"/>
          <w:szCs w:val="24"/>
        </w:rPr>
        <w:t xml:space="preserve">process </w:t>
      </w:r>
      <w:r w:rsidR="00C561BD" w:rsidRPr="00C561BD">
        <w:rPr>
          <w:rFonts w:ascii="Times New Roman" w:hAnsi="Times New Roman" w:cs="Times New Roman"/>
          <w:sz w:val="24"/>
          <w:szCs w:val="24"/>
        </w:rPr>
        <w:t xml:space="preserve">has three </w:t>
      </w:r>
      <w:proofErr w:type="gramStart"/>
      <w:r w:rsidR="00C561BD" w:rsidRPr="00C561BD">
        <w:rPr>
          <w:rFonts w:ascii="Times New Roman" w:hAnsi="Times New Roman" w:cs="Times New Roman"/>
          <w:sz w:val="24"/>
          <w:szCs w:val="24"/>
        </w:rPr>
        <w:t>stages</w:t>
      </w:r>
      <w:r w:rsidR="00C561BD">
        <w:rPr>
          <w:rFonts w:ascii="Times New Roman" w:hAnsi="Times New Roman" w:cs="Times New Roman"/>
          <w:sz w:val="24"/>
          <w:szCs w:val="24"/>
        </w:rPr>
        <w:t xml:space="preserve"> :</w:t>
      </w:r>
      <w:proofErr w:type="gramEnd"/>
      <w:r w:rsidR="00C561BD">
        <w:rPr>
          <w:rFonts w:ascii="Times New Roman" w:hAnsi="Times New Roman" w:cs="Times New Roman"/>
          <w:sz w:val="24"/>
          <w:szCs w:val="24"/>
        </w:rPr>
        <w:t xml:space="preserve"> </w:t>
      </w:r>
      <w:r w:rsidR="00C561BD" w:rsidRPr="00AA6477">
        <w:rPr>
          <w:rFonts w:ascii="Times New Roman" w:hAnsi="Times New Roman" w:cs="Times New Roman"/>
          <w:i/>
          <w:iCs/>
          <w:sz w:val="24"/>
          <w:szCs w:val="24"/>
        </w:rPr>
        <w:t>(1)</w:t>
      </w:r>
      <w:r w:rsidR="00C561BD">
        <w:rPr>
          <w:rFonts w:ascii="Times New Roman" w:hAnsi="Times New Roman" w:cs="Times New Roman"/>
          <w:sz w:val="24"/>
          <w:szCs w:val="24"/>
        </w:rPr>
        <w:t xml:space="preserve"> </w:t>
      </w:r>
      <w:r w:rsidR="00C561BD">
        <w:rPr>
          <w:rFonts w:ascii="Times New Roman" w:hAnsi="Times New Roman" w:cs="Times New Roman"/>
          <w:i/>
          <w:iCs/>
          <w:sz w:val="24"/>
          <w:szCs w:val="24"/>
        </w:rPr>
        <w:t xml:space="preserve">planning, (2) selection, </w:t>
      </w:r>
      <w:r w:rsidR="00C561BD">
        <w:rPr>
          <w:rFonts w:ascii="Times New Roman" w:hAnsi="Times New Roman" w:cs="Times New Roman"/>
          <w:sz w:val="24"/>
          <w:szCs w:val="24"/>
        </w:rPr>
        <w:t xml:space="preserve">and </w:t>
      </w:r>
      <w:r w:rsidR="00C561BD">
        <w:rPr>
          <w:rFonts w:ascii="Times New Roman" w:hAnsi="Times New Roman" w:cs="Times New Roman"/>
          <w:i/>
          <w:iCs/>
          <w:sz w:val="24"/>
          <w:szCs w:val="24"/>
        </w:rPr>
        <w:t>(3) Production</w:t>
      </w:r>
      <w:r w:rsidR="00960D82">
        <w:rPr>
          <w:rFonts w:ascii="Times New Roman" w:hAnsi="Times New Roman" w:cs="Times New Roman"/>
          <w:sz w:val="24"/>
          <w:szCs w:val="24"/>
        </w:rPr>
        <w:t xml:space="preserve"> </w:t>
      </w:r>
    </w:p>
    <w:p w14:paraId="0C378D3E" w14:textId="365D272D" w:rsidR="004E0203" w:rsidRDefault="00EC1B27" w:rsidP="00E26F90">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Planning</w:t>
      </w:r>
      <w:r w:rsidR="00215810">
        <w:rPr>
          <w:rFonts w:ascii="Times New Roman" w:hAnsi="Times New Roman" w:cs="Times New Roman"/>
          <w:sz w:val="24"/>
          <w:szCs w:val="24"/>
        </w:rPr>
        <w:t xml:space="preserve"> </w:t>
      </w:r>
      <w:r w:rsidR="00AA6477">
        <w:rPr>
          <w:rFonts w:ascii="Times New Roman" w:hAnsi="Times New Roman" w:cs="Times New Roman"/>
          <w:sz w:val="24"/>
          <w:szCs w:val="24"/>
        </w:rPr>
        <w:t xml:space="preserve"> </w:t>
      </w:r>
    </w:p>
    <w:p w14:paraId="60A2C764" w14:textId="44E41701" w:rsidR="007B52AA" w:rsidRDefault="007B52AA" w:rsidP="00E26F90">
      <w:pPr>
        <w:pStyle w:val="ListParagraph"/>
        <w:spacing w:line="480" w:lineRule="auto"/>
        <w:ind w:left="1734"/>
        <w:jc w:val="both"/>
        <w:rPr>
          <w:rFonts w:ascii="Times New Roman" w:hAnsi="Times New Roman" w:cs="Times New Roman"/>
          <w:sz w:val="24"/>
          <w:szCs w:val="24"/>
        </w:rPr>
      </w:pPr>
      <w:r>
        <w:rPr>
          <w:rFonts w:ascii="Times New Roman" w:hAnsi="Times New Roman" w:cs="Times New Roman"/>
          <w:sz w:val="24"/>
          <w:szCs w:val="24"/>
        </w:rPr>
        <w:t>T</w:t>
      </w:r>
      <w:r w:rsidRPr="007B52AA">
        <w:rPr>
          <w:rFonts w:ascii="Times New Roman" w:hAnsi="Times New Roman" w:cs="Times New Roman"/>
          <w:sz w:val="24"/>
          <w:szCs w:val="24"/>
        </w:rPr>
        <w:t>he planning stage in which a speaker decides on the topic, message, and how the information will be delivered. First, the speaker draws on the knowledge of routines to make plans of speech so that it conforms to the norms of language use</w:t>
      </w:r>
      <w:r>
        <w:rPr>
          <w:rFonts w:ascii="Times New Roman" w:hAnsi="Times New Roman" w:cs="Times New Roman"/>
          <w:sz w:val="24"/>
          <w:szCs w:val="24"/>
        </w:rPr>
        <w:t xml:space="preserve"> </w:t>
      </w:r>
      <w:r w:rsidRPr="007B52AA">
        <w:rPr>
          <w:rFonts w:ascii="Times New Roman" w:hAnsi="Times New Roman" w:cs="Times New Roman"/>
          <w:sz w:val="24"/>
          <w:szCs w:val="24"/>
        </w:rPr>
        <w:t>called ‘message planning</w:t>
      </w:r>
      <w:proofErr w:type="gramStart"/>
      <w:r w:rsidRPr="007B52AA">
        <w:rPr>
          <w:rFonts w:ascii="Times New Roman" w:hAnsi="Times New Roman" w:cs="Times New Roman"/>
          <w:sz w:val="24"/>
          <w:szCs w:val="24"/>
        </w:rPr>
        <w:t>’</w:t>
      </w:r>
      <w:r>
        <w:rPr>
          <w:rFonts w:ascii="Times New Roman" w:hAnsi="Times New Roman" w:cs="Times New Roman"/>
          <w:sz w:val="24"/>
          <w:szCs w:val="24"/>
        </w:rPr>
        <w:t xml:space="preserve"> </w:t>
      </w:r>
      <w:r w:rsidR="005F5C68">
        <w:rPr>
          <w:rFonts w:ascii="Times New Roman" w:hAnsi="Times New Roman" w:cs="Times New Roman"/>
          <w:sz w:val="24"/>
          <w:szCs w:val="24"/>
        </w:rPr>
        <w:t>.</w:t>
      </w:r>
      <w:proofErr w:type="gramEnd"/>
    </w:p>
    <w:p w14:paraId="116A9722" w14:textId="4E9393E1" w:rsidR="00515B2A" w:rsidRDefault="00515B2A" w:rsidP="00E26F90">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Selection</w:t>
      </w:r>
    </w:p>
    <w:p w14:paraId="4E21FFFF" w14:textId="6ECEC5A9" w:rsidR="007B52AA" w:rsidRDefault="007B52AA" w:rsidP="00E26F90">
      <w:pPr>
        <w:pStyle w:val="ListParagraph"/>
        <w:spacing w:line="480" w:lineRule="auto"/>
        <w:ind w:left="1734"/>
        <w:jc w:val="both"/>
        <w:rPr>
          <w:rFonts w:ascii="Times New Roman" w:hAnsi="Times New Roman" w:cs="Times New Roman"/>
          <w:sz w:val="24"/>
          <w:szCs w:val="24"/>
        </w:rPr>
      </w:pPr>
      <w:r>
        <w:rPr>
          <w:rFonts w:ascii="Times New Roman" w:hAnsi="Times New Roman" w:cs="Times New Roman"/>
          <w:sz w:val="24"/>
          <w:szCs w:val="24"/>
        </w:rPr>
        <w:t xml:space="preserve">In this stage, </w:t>
      </w:r>
      <w:r w:rsidRPr="007B52AA">
        <w:rPr>
          <w:rFonts w:ascii="Times New Roman" w:hAnsi="Times New Roman" w:cs="Times New Roman"/>
          <w:sz w:val="24"/>
          <w:szCs w:val="24"/>
        </w:rPr>
        <w:t>the speaker chooses expressions to communicate intended ideas based on his knowledge of lexis, phrases, and grammar resources. The skills associated with this stage deal with meaning negotiation with the interlocutors. On the one hand, the speaker needs to determine the level of explicitness of the information according to a listener’s prior knowledge of the topic (called ‘explicitness skills’). On the other hand, the speaker needs to follow procedures to control the level of specificity of his language use (called ‘procedural skills’).</w:t>
      </w:r>
    </w:p>
    <w:p w14:paraId="3DC6F200" w14:textId="11DA898B" w:rsidR="007B52AA" w:rsidRDefault="007B52AA" w:rsidP="00E26F90">
      <w:pPr>
        <w:pStyle w:val="ListParagraph"/>
        <w:spacing w:line="480" w:lineRule="auto"/>
        <w:ind w:left="1734"/>
        <w:jc w:val="both"/>
        <w:rPr>
          <w:rFonts w:ascii="Times New Roman" w:hAnsi="Times New Roman" w:cs="Times New Roman"/>
          <w:sz w:val="24"/>
          <w:szCs w:val="24"/>
        </w:rPr>
      </w:pPr>
      <w:r w:rsidRPr="007B52AA">
        <w:rPr>
          <w:rFonts w:ascii="Times New Roman" w:hAnsi="Times New Roman" w:cs="Times New Roman"/>
          <w:sz w:val="24"/>
          <w:szCs w:val="24"/>
        </w:rPr>
        <w:t xml:space="preserve">That is, </w:t>
      </w:r>
      <w:r>
        <w:rPr>
          <w:rFonts w:ascii="Times New Roman" w:hAnsi="Times New Roman" w:cs="Times New Roman"/>
          <w:sz w:val="24"/>
          <w:szCs w:val="24"/>
        </w:rPr>
        <w:t>speaker</w:t>
      </w:r>
      <w:r w:rsidRPr="007B52AA">
        <w:rPr>
          <w:rFonts w:ascii="Times New Roman" w:hAnsi="Times New Roman" w:cs="Times New Roman"/>
          <w:sz w:val="24"/>
          <w:szCs w:val="24"/>
        </w:rPr>
        <w:t xml:space="preserve"> has to decide when to use general terms and when to modify the precision of language use through </w:t>
      </w:r>
      <w:r w:rsidRPr="007B52AA">
        <w:rPr>
          <w:rFonts w:ascii="Times New Roman" w:hAnsi="Times New Roman" w:cs="Times New Roman"/>
          <w:sz w:val="24"/>
          <w:szCs w:val="24"/>
        </w:rPr>
        <w:lastRenderedPageBreak/>
        <w:t>metaphors, paraphrases, or emphases. The skills in the planning and selection stages all belong to the ‘interactional skills’ which reflect the reciprocal nature of the speaking activity. That is, the speaker has to constantly adapt speech based on the listener’s reaction.</w:t>
      </w:r>
    </w:p>
    <w:p w14:paraId="0E9D023F" w14:textId="06A49940" w:rsidR="00515B2A" w:rsidRDefault="00515B2A" w:rsidP="00E26F90">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Production</w:t>
      </w:r>
    </w:p>
    <w:p w14:paraId="4A7C3B4B" w14:textId="5E075F38" w:rsidR="007B52AA" w:rsidRDefault="00960D82" w:rsidP="00E26F90">
      <w:pPr>
        <w:pStyle w:val="ListParagraph"/>
        <w:spacing w:line="480" w:lineRule="auto"/>
        <w:ind w:left="1734"/>
        <w:jc w:val="both"/>
        <w:rPr>
          <w:rFonts w:ascii="Times New Roman" w:hAnsi="Times New Roman" w:cs="Times New Roman"/>
          <w:sz w:val="24"/>
          <w:szCs w:val="24"/>
        </w:rPr>
      </w:pPr>
      <w:r w:rsidRPr="00960D82">
        <w:rPr>
          <w:rFonts w:ascii="Times New Roman" w:hAnsi="Times New Roman" w:cs="Times New Roman"/>
          <w:sz w:val="24"/>
          <w:szCs w:val="24"/>
        </w:rPr>
        <w:t xml:space="preserve">In the third production stage, the speaker orally produces the ideas planned and the language selected. In this process, he applies ‘production skills’ and ‘accuracy skills’ to maintain the fluency and accuracy of speech.   </w:t>
      </w:r>
    </w:p>
    <w:p w14:paraId="3CAEE13A" w14:textId="39D6DCAC" w:rsidR="007D6C82" w:rsidRDefault="007D6C82" w:rsidP="00E26F9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4E0203">
        <w:rPr>
          <w:rFonts w:ascii="Times New Roman" w:hAnsi="Times New Roman" w:cs="Times New Roman"/>
          <w:sz w:val="24"/>
          <w:szCs w:val="24"/>
        </w:rPr>
        <w:t>Instruction</w:t>
      </w:r>
    </w:p>
    <w:p w14:paraId="6C262470" w14:textId="77777777" w:rsidR="00585E4B" w:rsidRDefault="00C141BD" w:rsidP="00F1069E">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When we talk about instruction, it is not as complex as teaching. the instruction is simply giving directions. we instruct someone on what to do and how to do it. He adds that strictly speaking, teaching and instruction are mutually exclusive. However, teaching and instruction go together, especially in education. Both are needed in helping people learn and develop as an individual. Instruction is described as a cognitive process in learning so it can be said to be important in teaching and learning activities. </w:t>
      </w:r>
      <w:proofErr w:type="gramStart"/>
      <w:r>
        <w:rPr>
          <w:rFonts w:ascii="Times New Roman" w:hAnsi="Times New Roman" w:cs="Times New Roman"/>
          <w:sz w:val="24"/>
          <w:szCs w:val="24"/>
        </w:rPr>
        <w:t>( Mayer</w:t>
      </w:r>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Esterlla</w:t>
      </w:r>
      <w:proofErr w:type="spellEnd"/>
      <w:r>
        <w:rPr>
          <w:rFonts w:ascii="Times New Roman" w:hAnsi="Times New Roman" w:cs="Times New Roman"/>
          <w:sz w:val="24"/>
          <w:szCs w:val="24"/>
        </w:rPr>
        <w:t>, 2014)</w:t>
      </w:r>
      <w:r w:rsidR="00585E4B">
        <w:rPr>
          <w:rFonts w:ascii="Times New Roman" w:hAnsi="Times New Roman" w:cs="Times New Roman"/>
          <w:sz w:val="24"/>
          <w:szCs w:val="24"/>
        </w:rPr>
        <w:t>.</w:t>
      </w:r>
    </w:p>
    <w:p w14:paraId="187089F6" w14:textId="2E6ECFC9" w:rsidR="00C141BD" w:rsidRDefault="00C141BD" w:rsidP="00F1069E">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Instruction is good in the learning process if the instruction is effective, efficient, and engaging. </w:t>
      </w:r>
      <w:proofErr w:type="spellStart"/>
      <w:r>
        <w:rPr>
          <w:rFonts w:ascii="Times New Roman" w:hAnsi="Times New Roman" w:cs="Times New Roman"/>
          <w:sz w:val="24"/>
          <w:szCs w:val="24"/>
        </w:rPr>
        <w:t>Merill</w:t>
      </w:r>
      <w:proofErr w:type="spellEnd"/>
      <w:r>
        <w:rPr>
          <w:rFonts w:ascii="Times New Roman" w:hAnsi="Times New Roman" w:cs="Times New Roman"/>
          <w:sz w:val="24"/>
          <w:szCs w:val="24"/>
        </w:rPr>
        <w:t xml:space="preserve"> (2002) describes the principles of instruction as a cycle of instructional phases consisting of activation, </w:t>
      </w:r>
      <w:r>
        <w:rPr>
          <w:rFonts w:ascii="Times New Roman" w:hAnsi="Times New Roman" w:cs="Times New Roman"/>
          <w:sz w:val="24"/>
          <w:szCs w:val="24"/>
        </w:rPr>
        <w:lastRenderedPageBreak/>
        <w:t>demonstration, application, and integration all in the context of real-world problems or tasks.</w:t>
      </w:r>
    </w:p>
    <w:p w14:paraId="5314FC64" w14:textId="77777777" w:rsidR="00C141BD" w:rsidRPr="00B327E8" w:rsidRDefault="00C141BD" w:rsidP="00E26F90">
      <w:pPr>
        <w:numPr>
          <w:ilvl w:val="0"/>
          <w:numId w:val="12"/>
        </w:numPr>
        <w:shd w:val="clear" w:color="auto" w:fill="FFFFFF"/>
        <w:tabs>
          <w:tab w:val="clear" w:pos="720"/>
        </w:tabs>
        <w:spacing w:before="100" w:beforeAutospacing="1" w:after="100" w:afterAutospacing="1" w:line="480" w:lineRule="auto"/>
        <w:ind w:left="567" w:firstLine="0"/>
        <w:jc w:val="both"/>
        <w:rPr>
          <w:rFonts w:ascii="Times New Roman" w:hAnsi="Times New Roman" w:cs="Times New Roman"/>
          <w:sz w:val="24"/>
          <w:szCs w:val="24"/>
        </w:rPr>
      </w:pPr>
      <w:r w:rsidRPr="00B327E8">
        <w:rPr>
          <w:rStyle w:val="Strong"/>
          <w:rFonts w:ascii="Times New Roman" w:hAnsi="Times New Roman" w:cs="Times New Roman"/>
          <w:b w:val="0"/>
          <w:bCs w:val="0"/>
          <w:i/>
          <w:iCs/>
          <w:sz w:val="24"/>
          <w:szCs w:val="24"/>
        </w:rPr>
        <w:t>Activation</w:t>
      </w:r>
      <w:r w:rsidRPr="00B327E8">
        <w:rPr>
          <w:rStyle w:val="Strong"/>
          <w:rFonts w:ascii="Times New Roman" w:hAnsi="Times New Roman" w:cs="Times New Roman"/>
          <w:sz w:val="24"/>
          <w:szCs w:val="24"/>
        </w:rPr>
        <w:t>: </w:t>
      </w:r>
      <w:r w:rsidRPr="00B327E8">
        <w:rPr>
          <w:rFonts w:ascii="Times New Roman" w:hAnsi="Times New Roman" w:cs="Times New Roman"/>
          <w:sz w:val="24"/>
          <w:szCs w:val="24"/>
        </w:rPr>
        <w:t>Here, learners draw upon their existing knowledge to understand the problem or task the course will be addressing. This is to get them to link new knowledge with </w:t>
      </w:r>
      <w:hyperlink r:id="rId7" w:history="1">
        <w:r w:rsidRPr="00B327E8">
          <w:rPr>
            <w:rStyle w:val="Hyperlink"/>
            <w:rFonts w:ascii="Times New Roman" w:hAnsi="Times New Roman" w:cs="Times New Roman"/>
            <w:i/>
            <w:iCs/>
            <w:color w:val="auto"/>
            <w:sz w:val="24"/>
            <w:szCs w:val="24"/>
            <w:u w:val="none"/>
          </w:rPr>
          <w:t>things they already know</w:t>
        </w:r>
      </w:hyperlink>
      <w:r w:rsidRPr="00B327E8">
        <w:rPr>
          <w:rStyle w:val="Hyperlink"/>
          <w:rFonts w:ascii="Times New Roman" w:hAnsi="Times New Roman" w:cs="Times New Roman"/>
          <w:i/>
          <w:iCs/>
          <w:color w:val="auto"/>
          <w:sz w:val="24"/>
          <w:szCs w:val="24"/>
          <w:u w:val="none"/>
        </w:rPr>
        <w:t>.</w:t>
      </w:r>
    </w:p>
    <w:p w14:paraId="67236EFA" w14:textId="77777777" w:rsidR="00C141BD" w:rsidRPr="00B327E8" w:rsidRDefault="00C141BD" w:rsidP="00E26F90">
      <w:pPr>
        <w:numPr>
          <w:ilvl w:val="0"/>
          <w:numId w:val="12"/>
        </w:numPr>
        <w:shd w:val="clear" w:color="auto" w:fill="FFFFFF"/>
        <w:tabs>
          <w:tab w:val="clear" w:pos="720"/>
        </w:tabs>
        <w:spacing w:before="100" w:beforeAutospacing="1" w:after="100" w:afterAutospacing="1" w:line="480" w:lineRule="auto"/>
        <w:ind w:left="567" w:firstLine="0"/>
        <w:jc w:val="both"/>
        <w:rPr>
          <w:rFonts w:ascii="Times New Roman" w:hAnsi="Times New Roman" w:cs="Times New Roman"/>
          <w:sz w:val="24"/>
          <w:szCs w:val="24"/>
        </w:rPr>
      </w:pPr>
      <w:r w:rsidRPr="00B327E8">
        <w:rPr>
          <w:rStyle w:val="Strong"/>
          <w:rFonts w:ascii="Times New Roman" w:hAnsi="Times New Roman" w:cs="Times New Roman"/>
          <w:b w:val="0"/>
          <w:bCs w:val="0"/>
          <w:i/>
          <w:iCs/>
          <w:sz w:val="24"/>
          <w:szCs w:val="24"/>
        </w:rPr>
        <w:t>Demonstration</w:t>
      </w:r>
      <w:r w:rsidRPr="00B327E8">
        <w:rPr>
          <w:rStyle w:val="Strong"/>
          <w:rFonts w:ascii="Times New Roman" w:hAnsi="Times New Roman" w:cs="Times New Roman"/>
          <w:sz w:val="24"/>
          <w:szCs w:val="24"/>
        </w:rPr>
        <w:t>: </w:t>
      </w:r>
      <w:r w:rsidRPr="00B327E8">
        <w:rPr>
          <w:rFonts w:ascii="Times New Roman" w:hAnsi="Times New Roman" w:cs="Times New Roman"/>
          <w:sz w:val="24"/>
          <w:szCs w:val="24"/>
        </w:rPr>
        <w:t>Using a multi-modal approach, the course facilitator illustrates the target behaviors to the learners. Depending on the course design, learners can either observe or participate in these demos.</w:t>
      </w:r>
    </w:p>
    <w:p w14:paraId="5565672D" w14:textId="77777777" w:rsidR="00C141BD" w:rsidRPr="00B327E8" w:rsidRDefault="00C141BD" w:rsidP="00E26F90">
      <w:pPr>
        <w:numPr>
          <w:ilvl w:val="0"/>
          <w:numId w:val="12"/>
        </w:numPr>
        <w:shd w:val="clear" w:color="auto" w:fill="FFFFFF"/>
        <w:spacing w:before="100" w:beforeAutospacing="1" w:after="100" w:afterAutospacing="1" w:line="480" w:lineRule="auto"/>
        <w:ind w:hanging="153"/>
        <w:jc w:val="both"/>
        <w:rPr>
          <w:rFonts w:ascii="Times New Roman" w:hAnsi="Times New Roman" w:cs="Times New Roman"/>
          <w:sz w:val="24"/>
          <w:szCs w:val="24"/>
        </w:rPr>
      </w:pPr>
      <w:r w:rsidRPr="00B327E8">
        <w:rPr>
          <w:rStyle w:val="Strong"/>
          <w:rFonts w:ascii="Times New Roman" w:hAnsi="Times New Roman" w:cs="Times New Roman"/>
          <w:b w:val="0"/>
          <w:bCs w:val="0"/>
          <w:i/>
          <w:iCs/>
          <w:sz w:val="24"/>
          <w:szCs w:val="24"/>
        </w:rPr>
        <w:t>Application</w:t>
      </w:r>
      <w:r w:rsidRPr="00B327E8">
        <w:rPr>
          <w:rStyle w:val="Strong"/>
          <w:rFonts w:ascii="Times New Roman" w:hAnsi="Times New Roman" w:cs="Times New Roman"/>
          <w:sz w:val="24"/>
          <w:szCs w:val="24"/>
        </w:rPr>
        <w:t>: </w:t>
      </w:r>
      <w:r w:rsidRPr="00B327E8">
        <w:rPr>
          <w:rFonts w:ascii="Times New Roman" w:hAnsi="Times New Roman" w:cs="Times New Roman"/>
          <w:sz w:val="24"/>
          <w:szCs w:val="24"/>
        </w:rPr>
        <w:t xml:space="preserve">In this phase, learners get to perform the new skills they have acquired. In the beginning, trainers provide detailed feedback to help their pupils improve. </w:t>
      </w:r>
    </w:p>
    <w:p w14:paraId="2E341AF1" w14:textId="77777777" w:rsidR="00C141BD" w:rsidRDefault="00C141BD" w:rsidP="00E26F90">
      <w:pPr>
        <w:numPr>
          <w:ilvl w:val="0"/>
          <w:numId w:val="12"/>
        </w:numPr>
        <w:shd w:val="clear" w:color="auto" w:fill="FFFFFF"/>
        <w:spacing w:before="100" w:beforeAutospacing="1" w:after="100" w:afterAutospacing="1" w:line="480" w:lineRule="auto"/>
        <w:ind w:hanging="153"/>
        <w:rPr>
          <w:rFonts w:ascii="Times New Roman" w:hAnsi="Times New Roman" w:cs="Times New Roman"/>
          <w:color w:val="000000" w:themeColor="text1"/>
          <w:sz w:val="24"/>
          <w:szCs w:val="24"/>
        </w:rPr>
      </w:pPr>
      <w:r w:rsidRPr="00B327E8">
        <w:rPr>
          <w:rStyle w:val="Strong"/>
          <w:rFonts w:ascii="Times New Roman" w:hAnsi="Times New Roman" w:cs="Times New Roman"/>
          <w:b w:val="0"/>
          <w:bCs w:val="0"/>
          <w:i/>
          <w:iCs/>
          <w:sz w:val="24"/>
          <w:szCs w:val="24"/>
        </w:rPr>
        <w:t>Integration</w:t>
      </w:r>
      <w:r w:rsidRPr="00B327E8">
        <w:rPr>
          <w:rStyle w:val="Strong"/>
          <w:rFonts w:ascii="Times New Roman" w:hAnsi="Times New Roman" w:cs="Times New Roman"/>
          <w:sz w:val="24"/>
          <w:szCs w:val="24"/>
        </w:rPr>
        <w:t>: </w:t>
      </w:r>
      <w:r w:rsidRPr="00B327E8">
        <w:rPr>
          <w:rFonts w:ascii="Times New Roman" w:hAnsi="Times New Roman" w:cs="Times New Roman"/>
          <w:sz w:val="24"/>
          <w:szCs w:val="24"/>
        </w:rPr>
        <w:t>The final phase is integration, where learners reflect on and discuss what they learned and add their personal touch to its application in the field</w:t>
      </w:r>
      <w:r w:rsidRPr="00B36C89">
        <w:rPr>
          <w:rFonts w:ascii="Times New Roman" w:hAnsi="Times New Roman" w:cs="Times New Roman"/>
          <w:color w:val="000000" w:themeColor="text1"/>
          <w:sz w:val="24"/>
          <w:szCs w:val="24"/>
        </w:rPr>
        <w:t xml:space="preserve">. </w:t>
      </w:r>
    </w:p>
    <w:p w14:paraId="1FFA511E" w14:textId="77777777" w:rsidR="00C141BD" w:rsidRDefault="00C141BD" w:rsidP="00F1069E">
      <w:pPr>
        <w:shd w:val="clear" w:color="auto" w:fill="FFFFFF"/>
        <w:spacing w:before="100" w:beforeAutospacing="1" w:after="100" w:afterAutospacing="1" w:line="480" w:lineRule="auto"/>
        <w:ind w:left="567" w:firstLine="851"/>
        <w:jc w:val="both"/>
        <w:rPr>
          <w:rFonts w:ascii="Times New Roman" w:hAnsi="Times New Roman" w:cs="Times New Roman"/>
          <w:i/>
          <w:iCs/>
          <w:color w:val="000000" w:themeColor="text1"/>
          <w:sz w:val="24"/>
          <w:szCs w:val="24"/>
        </w:rPr>
      </w:pPr>
      <w:r>
        <w:rPr>
          <w:rFonts w:ascii="Times New Roman" w:hAnsi="Times New Roman" w:cs="Times New Roman"/>
          <w:color w:val="2F2F2F"/>
          <w:sz w:val="24"/>
          <w:szCs w:val="24"/>
          <w:shd w:val="clear" w:color="auto" w:fill="FFFFFF"/>
        </w:rPr>
        <w:t>I</w:t>
      </w:r>
      <w:r w:rsidRPr="005A13CF">
        <w:rPr>
          <w:rFonts w:ascii="Times New Roman" w:hAnsi="Times New Roman" w:cs="Times New Roman"/>
          <w:color w:val="2F2F2F"/>
          <w:sz w:val="24"/>
          <w:szCs w:val="24"/>
          <w:shd w:val="clear" w:color="auto" w:fill="FFFFFF"/>
        </w:rPr>
        <w:t>nstructional activities mean the acts of teaching, educating</w:t>
      </w:r>
      <w:r>
        <w:rPr>
          <w:rFonts w:ascii="Times New Roman" w:hAnsi="Times New Roman" w:cs="Times New Roman"/>
          <w:color w:val="2F2F2F"/>
          <w:sz w:val="24"/>
          <w:szCs w:val="24"/>
          <w:shd w:val="clear" w:color="auto" w:fill="FFFFFF"/>
        </w:rPr>
        <w:t>,</w:t>
      </w:r>
      <w:r w:rsidRPr="005A13CF">
        <w:rPr>
          <w:rFonts w:ascii="Times New Roman" w:hAnsi="Times New Roman" w:cs="Times New Roman"/>
          <w:color w:val="2F2F2F"/>
          <w:sz w:val="24"/>
          <w:szCs w:val="24"/>
          <w:shd w:val="clear" w:color="auto" w:fill="FFFFFF"/>
        </w:rPr>
        <w:t xml:space="preserve"> or instructing by </w:t>
      </w:r>
      <w:r>
        <w:rPr>
          <w:rFonts w:ascii="Times New Roman" w:hAnsi="Times New Roman" w:cs="Times New Roman"/>
          <w:color w:val="2F2F2F"/>
          <w:sz w:val="24"/>
          <w:szCs w:val="24"/>
          <w:shd w:val="clear" w:color="auto" w:fill="FFFFFF"/>
        </w:rPr>
        <w:t>the teacher.</w:t>
      </w:r>
      <w:r w:rsidRPr="005A13CF">
        <w:rPr>
          <w:rFonts w:ascii="Times New Roman" w:hAnsi="Times New Roman" w:cs="Times New Roman"/>
          <w:color w:val="2F2F2F"/>
          <w:sz w:val="24"/>
          <w:szCs w:val="24"/>
          <w:shd w:val="clear" w:color="auto" w:fill="FFFFFF"/>
        </w:rPr>
        <w:t xml:space="preserve"> </w:t>
      </w:r>
      <w:r w:rsidRPr="00937936">
        <w:rPr>
          <w:rFonts w:ascii="Times New Roman" w:hAnsi="Times New Roman" w:cs="Times New Roman"/>
          <w:color w:val="2F2F2F"/>
          <w:sz w:val="24"/>
          <w:szCs w:val="24"/>
          <w:shd w:val="clear" w:color="auto" w:fill="FFFFFF"/>
        </w:rPr>
        <w:t>Instructiona</w:t>
      </w:r>
      <w:r>
        <w:rPr>
          <w:rFonts w:ascii="Times New Roman" w:hAnsi="Times New Roman" w:cs="Times New Roman"/>
          <w:color w:val="2F2F2F"/>
          <w:sz w:val="24"/>
          <w:szCs w:val="24"/>
          <w:shd w:val="clear" w:color="auto" w:fill="FFFFFF"/>
        </w:rPr>
        <w:t>l a</w:t>
      </w:r>
      <w:r w:rsidRPr="00937936">
        <w:rPr>
          <w:rFonts w:ascii="Times New Roman" w:hAnsi="Times New Roman" w:cs="Times New Roman"/>
          <w:color w:val="2F2F2F"/>
          <w:sz w:val="24"/>
          <w:szCs w:val="24"/>
          <w:shd w:val="clear" w:color="auto" w:fill="FFFFFF"/>
        </w:rPr>
        <w:t>ctivities are routine segments of instruction that specify how the teacher and students will participate and how they will interact with materials and content</w:t>
      </w:r>
      <w:r>
        <w:rPr>
          <w:rFonts w:ascii="Roboto" w:hAnsi="Roboto"/>
          <w:color w:val="2F2F2F"/>
          <w:sz w:val="21"/>
          <w:szCs w:val="21"/>
          <w:shd w:val="clear" w:color="auto" w:fill="FFFFFF"/>
        </w:rPr>
        <w:t>. </w:t>
      </w:r>
      <w:r w:rsidRPr="00F37459">
        <w:rPr>
          <w:rFonts w:ascii="Times New Roman" w:hAnsi="Times New Roman" w:cs="Times New Roman"/>
          <w:color w:val="2F2F2F"/>
          <w:sz w:val="24"/>
          <w:szCs w:val="24"/>
          <w:shd w:val="clear" w:color="auto" w:fill="FFFFFF"/>
        </w:rPr>
        <w:t>In general, instruction activities are divided into</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Preparation</w:t>
      </w:r>
      <w:r w:rsidRPr="005D4E47">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I</w:t>
      </w:r>
      <w:r w:rsidRPr="005D4E47">
        <w:rPr>
          <w:rFonts w:ascii="Times New Roman" w:hAnsi="Times New Roman" w:cs="Times New Roman"/>
          <w:i/>
          <w:iCs/>
          <w:color w:val="000000" w:themeColor="text1"/>
          <w:sz w:val="24"/>
          <w:szCs w:val="24"/>
        </w:rPr>
        <w:t>mplementation, and evaluation</w:t>
      </w:r>
      <w:r>
        <w:rPr>
          <w:rFonts w:ascii="Times New Roman" w:hAnsi="Times New Roman" w:cs="Times New Roman"/>
          <w:i/>
          <w:iCs/>
          <w:color w:val="000000" w:themeColor="text1"/>
          <w:sz w:val="24"/>
          <w:szCs w:val="24"/>
        </w:rPr>
        <w:t>.</w:t>
      </w:r>
    </w:p>
    <w:p w14:paraId="61069CE6" w14:textId="77777777" w:rsidR="00C141BD" w:rsidRPr="005E0388" w:rsidRDefault="00C141BD" w:rsidP="00E26F90">
      <w:pPr>
        <w:shd w:val="clear" w:color="auto" w:fill="FFFFFF"/>
        <w:spacing w:before="100" w:beforeAutospacing="1" w:after="100" w:afterAutospacing="1" w:line="480" w:lineRule="auto"/>
        <w:ind w:firstLine="567"/>
        <w:jc w:val="both"/>
        <w:rPr>
          <w:rFonts w:ascii="Times New Roman" w:hAnsi="Times New Roman" w:cs="Times New Roman"/>
          <w:i/>
          <w:iCs/>
          <w:color w:val="000000" w:themeColor="text1"/>
          <w:sz w:val="24"/>
          <w:szCs w:val="24"/>
        </w:rPr>
      </w:pPr>
      <w:r w:rsidRPr="005E0388">
        <w:rPr>
          <w:rFonts w:ascii="Times New Roman" w:hAnsi="Times New Roman" w:cs="Times New Roman"/>
          <w:i/>
          <w:iCs/>
          <w:color w:val="000000" w:themeColor="text1"/>
          <w:sz w:val="24"/>
          <w:szCs w:val="24"/>
        </w:rPr>
        <w:t xml:space="preserve">Preparation </w:t>
      </w:r>
    </w:p>
    <w:p w14:paraId="55BE1BD0" w14:textId="408D12BD" w:rsidR="00C141BD" w:rsidRDefault="00C141BD" w:rsidP="00F1069E">
      <w:pPr>
        <w:shd w:val="clear" w:color="auto" w:fill="FFFFFF"/>
        <w:spacing w:before="100" w:beforeAutospacing="1" w:after="100" w:afterAutospacing="1" w:line="480" w:lineRule="auto"/>
        <w:ind w:left="567"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preparation is the first </w:t>
      </w:r>
      <w:r w:rsidRPr="00F37459">
        <w:rPr>
          <w:rFonts w:ascii="Times New Roman" w:hAnsi="Times New Roman" w:cs="Times New Roman"/>
          <w:color w:val="000000" w:themeColor="text1"/>
          <w:sz w:val="24"/>
          <w:szCs w:val="24"/>
        </w:rPr>
        <w:t>activity of the actual instructional activity. Dick, Carey</w:t>
      </w:r>
      <w:r>
        <w:rPr>
          <w:rFonts w:ascii="Times New Roman" w:hAnsi="Times New Roman" w:cs="Times New Roman"/>
          <w:color w:val="000000" w:themeColor="text1"/>
          <w:sz w:val="24"/>
          <w:szCs w:val="24"/>
        </w:rPr>
        <w:t>,</w:t>
      </w:r>
      <w:r w:rsidRPr="00F37459">
        <w:rPr>
          <w:rFonts w:ascii="Times New Roman" w:hAnsi="Times New Roman" w:cs="Times New Roman"/>
          <w:color w:val="000000" w:themeColor="text1"/>
          <w:sz w:val="24"/>
          <w:szCs w:val="24"/>
        </w:rPr>
        <w:t xml:space="preserve"> and Carey (2009) call it </w:t>
      </w:r>
      <w:r>
        <w:rPr>
          <w:rFonts w:ascii="Times New Roman" w:hAnsi="Times New Roman" w:cs="Times New Roman"/>
          <w:i/>
          <w:iCs/>
          <w:color w:val="000000" w:themeColor="text1"/>
          <w:sz w:val="24"/>
          <w:szCs w:val="24"/>
        </w:rPr>
        <w:t>a pre-instructional activity</w:t>
      </w:r>
      <w:r>
        <w:rPr>
          <w:rFonts w:ascii="Times New Roman" w:hAnsi="Times New Roman" w:cs="Times New Roman"/>
          <w:color w:val="000000" w:themeColor="text1"/>
          <w:sz w:val="24"/>
          <w:szCs w:val="24"/>
        </w:rPr>
        <w:t>.</w:t>
      </w:r>
      <w:r w:rsidRPr="00F37459">
        <w:t xml:space="preserve"> </w:t>
      </w:r>
      <w:r>
        <w:lastRenderedPageBreak/>
        <w:t>S</w:t>
      </w:r>
      <w:r w:rsidRPr="00F37459">
        <w:rPr>
          <w:rFonts w:ascii="Times New Roman" w:hAnsi="Times New Roman" w:cs="Times New Roman"/>
          <w:color w:val="000000" w:themeColor="text1"/>
          <w:sz w:val="24"/>
          <w:szCs w:val="24"/>
        </w:rPr>
        <w:t>tudents know what they will learn at that meeting</w:t>
      </w:r>
      <w:r>
        <w:rPr>
          <w:rFonts w:ascii="Times New Roman" w:hAnsi="Times New Roman" w:cs="Times New Roman"/>
          <w:color w:val="000000" w:themeColor="text1"/>
          <w:sz w:val="24"/>
          <w:szCs w:val="24"/>
        </w:rPr>
        <w:t>.</w:t>
      </w:r>
      <w:r w:rsidRPr="00F724F4">
        <w:t xml:space="preserve"> </w:t>
      </w:r>
      <w:r>
        <w:rPr>
          <w:rFonts w:ascii="Times New Roman" w:hAnsi="Times New Roman" w:cs="Times New Roman"/>
          <w:i/>
          <w:iCs/>
          <w:color w:val="000000" w:themeColor="text1"/>
          <w:sz w:val="24"/>
          <w:szCs w:val="24"/>
        </w:rPr>
        <w:t>a pre-instructional activity</w:t>
      </w:r>
      <w:r w:rsidRPr="00F724F4">
        <w:rPr>
          <w:rFonts w:ascii="Times New Roman" w:hAnsi="Times New Roman" w:cs="Times New Roman"/>
          <w:color w:val="000000" w:themeColor="text1"/>
          <w:sz w:val="24"/>
          <w:szCs w:val="24"/>
        </w:rPr>
        <w:t xml:space="preserve"> was intended t</w:t>
      </w:r>
      <w:r>
        <w:rPr>
          <w:rFonts w:ascii="Times New Roman" w:hAnsi="Times New Roman" w:cs="Times New Roman"/>
          <w:color w:val="000000" w:themeColor="text1"/>
          <w:sz w:val="24"/>
          <w:szCs w:val="24"/>
        </w:rPr>
        <w:t xml:space="preserve">o </w:t>
      </w:r>
      <w:r w:rsidRPr="00F724F4">
        <w:rPr>
          <w:rFonts w:ascii="Times New Roman" w:hAnsi="Times New Roman" w:cs="Times New Roman"/>
          <w:color w:val="000000" w:themeColor="text1"/>
          <w:sz w:val="24"/>
          <w:szCs w:val="24"/>
        </w:rPr>
        <w:t>prepare students to be mentally ready to learn knowledge,</w:t>
      </w:r>
      <w:r>
        <w:rPr>
          <w:rFonts w:ascii="Times New Roman" w:hAnsi="Times New Roman" w:cs="Times New Roman"/>
          <w:color w:val="000000" w:themeColor="text1"/>
          <w:sz w:val="24"/>
          <w:szCs w:val="24"/>
        </w:rPr>
        <w:t xml:space="preserve"> </w:t>
      </w:r>
      <w:r w:rsidRPr="00F724F4">
        <w:rPr>
          <w:rFonts w:ascii="Times New Roman" w:hAnsi="Times New Roman" w:cs="Times New Roman"/>
          <w:color w:val="000000" w:themeColor="text1"/>
          <w:sz w:val="24"/>
          <w:szCs w:val="24"/>
        </w:rPr>
        <w:t>new skills</w:t>
      </w:r>
      <w:r>
        <w:rPr>
          <w:rFonts w:ascii="Times New Roman" w:hAnsi="Times New Roman" w:cs="Times New Roman"/>
          <w:color w:val="000000" w:themeColor="text1"/>
          <w:sz w:val="24"/>
          <w:szCs w:val="24"/>
        </w:rPr>
        <w:t>,</w:t>
      </w:r>
      <w:r w:rsidRPr="00F724F4">
        <w:rPr>
          <w:rFonts w:ascii="Times New Roman" w:hAnsi="Times New Roman" w:cs="Times New Roman"/>
          <w:color w:val="000000" w:themeColor="text1"/>
          <w:sz w:val="24"/>
          <w:szCs w:val="24"/>
        </w:rPr>
        <w:t xml:space="preserve"> and attitudes.</w:t>
      </w:r>
      <w:r>
        <w:rPr>
          <w:rFonts w:ascii="Times New Roman" w:hAnsi="Times New Roman" w:cs="Times New Roman"/>
          <w:color w:val="000000" w:themeColor="text1"/>
          <w:sz w:val="24"/>
          <w:szCs w:val="24"/>
        </w:rPr>
        <w:t xml:space="preserve"> T</w:t>
      </w:r>
      <w:r w:rsidRPr="0001112B">
        <w:rPr>
          <w:rFonts w:ascii="Times New Roman" w:hAnsi="Times New Roman" w:cs="Times New Roman"/>
          <w:color w:val="000000" w:themeColor="text1"/>
          <w:sz w:val="24"/>
          <w:szCs w:val="24"/>
        </w:rPr>
        <w:t>here are at least three activities carried out in preparation</w:t>
      </w:r>
      <w:r>
        <w:rPr>
          <w:rFonts w:ascii="Times New Roman" w:hAnsi="Times New Roman" w:cs="Times New Roman"/>
          <w:color w:val="000000" w:themeColor="text1"/>
          <w:sz w:val="24"/>
          <w:szCs w:val="24"/>
        </w:rPr>
        <w:t>: (1)</w:t>
      </w:r>
      <w:r w:rsidRPr="0001112B">
        <w:rPr>
          <w:rFonts w:ascii="Times New Roman" w:hAnsi="Times New Roman" w:cs="Times New Roman"/>
          <w:color w:val="000000" w:themeColor="text1"/>
          <w:sz w:val="24"/>
          <w:szCs w:val="24"/>
        </w:rPr>
        <w:t xml:space="preserve">A brief explanation of the lesson content, </w:t>
      </w:r>
      <w:r>
        <w:rPr>
          <w:rFonts w:ascii="Times New Roman" w:hAnsi="Times New Roman" w:cs="Times New Roman"/>
          <w:color w:val="000000" w:themeColor="text1"/>
          <w:sz w:val="24"/>
          <w:szCs w:val="24"/>
        </w:rPr>
        <w:t xml:space="preserve">(2) </w:t>
      </w:r>
      <w:r w:rsidRPr="0001112B">
        <w:rPr>
          <w:rFonts w:ascii="Times New Roman" w:hAnsi="Times New Roman" w:cs="Times New Roman"/>
          <w:color w:val="000000" w:themeColor="text1"/>
          <w:sz w:val="24"/>
          <w:szCs w:val="24"/>
        </w:rPr>
        <w:t xml:space="preserve">an explanation of the relevance of the new lesson content, </w:t>
      </w:r>
      <w:r>
        <w:rPr>
          <w:rFonts w:ascii="Times New Roman" w:hAnsi="Times New Roman" w:cs="Times New Roman"/>
          <w:color w:val="000000" w:themeColor="text1"/>
          <w:sz w:val="24"/>
          <w:szCs w:val="24"/>
        </w:rPr>
        <w:t>and (3)</w:t>
      </w:r>
      <w:r w:rsidRPr="0001112B">
        <w:rPr>
          <w:rFonts w:ascii="Times New Roman" w:hAnsi="Times New Roman" w:cs="Times New Roman"/>
          <w:color w:val="000000" w:themeColor="text1"/>
          <w:sz w:val="24"/>
          <w:szCs w:val="24"/>
        </w:rPr>
        <w:t>an explanation of the instructional objectives</w:t>
      </w:r>
      <w:r>
        <w:rPr>
          <w:rFonts w:ascii="Times New Roman" w:hAnsi="Times New Roman" w:cs="Times New Roman"/>
          <w:color w:val="000000" w:themeColor="text1"/>
          <w:sz w:val="24"/>
          <w:szCs w:val="24"/>
        </w:rPr>
        <w:t>. (Magdalena,2020).</w:t>
      </w:r>
    </w:p>
    <w:p w14:paraId="793DE8DB" w14:textId="77777777" w:rsidR="00C141BD" w:rsidRPr="005E0388" w:rsidRDefault="00C141BD" w:rsidP="00E26F90">
      <w:pPr>
        <w:shd w:val="clear" w:color="auto" w:fill="FFFFFF"/>
        <w:spacing w:before="100" w:beforeAutospacing="1" w:after="100" w:afterAutospacing="1" w:line="480" w:lineRule="auto"/>
        <w:ind w:left="567"/>
        <w:jc w:val="both"/>
        <w:rPr>
          <w:rFonts w:ascii="Times New Roman" w:hAnsi="Times New Roman" w:cs="Times New Roman"/>
          <w:i/>
          <w:iCs/>
          <w:color w:val="000000" w:themeColor="text1"/>
          <w:sz w:val="24"/>
          <w:szCs w:val="24"/>
        </w:rPr>
      </w:pPr>
      <w:r w:rsidRPr="005E0388">
        <w:rPr>
          <w:rFonts w:ascii="Times New Roman" w:hAnsi="Times New Roman" w:cs="Times New Roman"/>
          <w:i/>
          <w:iCs/>
          <w:color w:val="000000" w:themeColor="text1"/>
          <w:sz w:val="24"/>
          <w:szCs w:val="24"/>
        </w:rPr>
        <w:t>Implementation</w:t>
      </w:r>
    </w:p>
    <w:p w14:paraId="571B01C8" w14:textId="77777777" w:rsidR="00C141BD" w:rsidRDefault="00C141BD" w:rsidP="00F1069E">
      <w:pPr>
        <w:shd w:val="clear" w:color="auto" w:fill="FFFFFF"/>
        <w:spacing w:before="100" w:beforeAutospacing="1" w:after="100" w:afterAutospacing="1" w:line="480" w:lineRule="auto"/>
        <w:ind w:left="567"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Implementation </w:t>
      </w:r>
      <w:r w:rsidRPr="00122BB9">
        <w:rPr>
          <w:rFonts w:ascii="Times New Roman" w:hAnsi="Times New Roman" w:cs="Times New Roman"/>
          <w:color w:val="000000" w:themeColor="text1"/>
          <w:sz w:val="24"/>
          <w:szCs w:val="24"/>
        </w:rPr>
        <w:t>is something that is often interpreted as true teaching because</w:t>
      </w:r>
      <w:r>
        <w:rPr>
          <w:rFonts w:ascii="Times New Roman" w:hAnsi="Times New Roman" w:cs="Times New Roman"/>
          <w:color w:val="000000" w:themeColor="text1"/>
          <w:sz w:val="24"/>
          <w:szCs w:val="24"/>
        </w:rPr>
        <w:t xml:space="preserve"> </w:t>
      </w:r>
      <w:r w:rsidRPr="00122BB9">
        <w:rPr>
          <w:rFonts w:ascii="Times New Roman" w:hAnsi="Times New Roman" w:cs="Times New Roman"/>
          <w:color w:val="000000" w:themeColor="text1"/>
          <w:sz w:val="24"/>
          <w:szCs w:val="24"/>
        </w:rPr>
        <w:t xml:space="preserve">it is at the heart of instructional activities. this means that the teacher follows a written plan, using the time allotted to cover all objectives. In addition, effective teaching engages students in learning activities that promote critical thinking and </w:t>
      </w:r>
      <w:r>
        <w:rPr>
          <w:rFonts w:ascii="Times New Roman" w:hAnsi="Times New Roman" w:cs="Times New Roman"/>
          <w:color w:val="000000" w:themeColor="text1"/>
          <w:sz w:val="24"/>
          <w:szCs w:val="24"/>
        </w:rPr>
        <w:t>problem-solving</w:t>
      </w:r>
      <w:r w:rsidRPr="00122B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w:t>
      </w:r>
      <w:r w:rsidRPr="00122BB9">
        <w:rPr>
          <w:rFonts w:ascii="Times New Roman" w:hAnsi="Times New Roman" w:cs="Times New Roman"/>
          <w:color w:val="000000" w:themeColor="text1"/>
          <w:sz w:val="24"/>
          <w:szCs w:val="24"/>
        </w:rPr>
        <w:t>essons should be delivered in a way that engages students and helps them understand the material.</w:t>
      </w:r>
      <w:r>
        <w:rPr>
          <w:rFonts w:ascii="Times New Roman" w:hAnsi="Times New Roman" w:cs="Times New Roman"/>
          <w:color w:val="000000" w:themeColor="text1"/>
          <w:sz w:val="24"/>
          <w:szCs w:val="24"/>
        </w:rPr>
        <w:t xml:space="preserve"> In implementation activity</w:t>
      </w:r>
      <w:r w:rsidRPr="00F26C19">
        <w:rPr>
          <w:rFonts w:ascii="Times New Roman" w:hAnsi="Times New Roman" w:cs="Times New Roman"/>
          <w:color w:val="000000" w:themeColor="text1"/>
          <w:sz w:val="24"/>
          <w:szCs w:val="24"/>
        </w:rPr>
        <w:t xml:space="preserve"> contains three main meanings as follows successively, description, giving examples,</w:t>
      </w:r>
      <w:r>
        <w:rPr>
          <w:rFonts w:ascii="Times New Roman" w:hAnsi="Times New Roman" w:cs="Times New Roman"/>
          <w:color w:val="000000" w:themeColor="text1"/>
          <w:sz w:val="24"/>
          <w:szCs w:val="24"/>
        </w:rPr>
        <w:t xml:space="preserve"> </w:t>
      </w:r>
      <w:r w:rsidRPr="00F26C19">
        <w:rPr>
          <w:rFonts w:ascii="Times New Roman" w:hAnsi="Times New Roman" w:cs="Times New Roman"/>
          <w:color w:val="000000" w:themeColor="text1"/>
          <w:sz w:val="24"/>
          <w:szCs w:val="24"/>
        </w:rPr>
        <w:t>formative test exercises, summaries</w:t>
      </w:r>
      <w:r>
        <w:rPr>
          <w:rFonts w:ascii="Times New Roman" w:hAnsi="Times New Roman" w:cs="Times New Roman"/>
          <w:color w:val="000000" w:themeColor="text1"/>
          <w:sz w:val="24"/>
          <w:szCs w:val="24"/>
        </w:rPr>
        <w:t>,</w:t>
      </w:r>
      <w:r w:rsidRPr="00F26C19">
        <w:rPr>
          <w:rFonts w:ascii="Times New Roman" w:hAnsi="Times New Roman" w:cs="Times New Roman"/>
          <w:color w:val="000000" w:themeColor="text1"/>
          <w:sz w:val="24"/>
          <w:szCs w:val="24"/>
        </w:rPr>
        <w:t xml:space="preserve"> and glossaries</w:t>
      </w:r>
      <w:r>
        <w:rPr>
          <w:rFonts w:ascii="Times New Roman" w:hAnsi="Times New Roman" w:cs="Times New Roman"/>
          <w:color w:val="000000" w:themeColor="text1"/>
          <w:sz w:val="24"/>
          <w:szCs w:val="24"/>
        </w:rPr>
        <w:t>.</w:t>
      </w:r>
      <w:r w:rsidRPr="00F26C1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(Magdalena,2020).</w:t>
      </w:r>
    </w:p>
    <w:p w14:paraId="422048F9" w14:textId="77777777" w:rsidR="00C141BD" w:rsidRPr="005E0388" w:rsidRDefault="00C141BD" w:rsidP="00E26F90">
      <w:pPr>
        <w:shd w:val="clear" w:color="auto" w:fill="FFFFFF"/>
        <w:spacing w:before="100" w:beforeAutospacing="1" w:after="100" w:afterAutospacing="1" w:line="480" w:lineRule="auto"/>
        <w:ind w:left="567"/>
        <w:jc w:val="both"/>
        <w:rPr>
          <w:rFonts w:ascii="Times New Roman" w:hAnsi="Times New Roman" w:cs="Times New Roman"/>
          <w:i/>
          <w:iCs/>
          <w:color w:val="000000" w:themeColor="text1"/>
          <w:sz w:val="24"/>
          <w:szCs w:val="24"/>
        </w:rPr>
      </w:pPr>
      <w:r w:rsidRPr="005E0388">
        <w:rPr>
          <w:rFonts w:ascii="Times New Roman" w:hAnsi="Times New Roman" w:cs="Times New Roman"/>
          <w:i/>
          <w:iCs/>
          <w:color w:val="000000" w:themeColor="text1"/>
          <w:sz w:val="24"/>
          <w:szCs w:val="24"/>
        </w:rPr>
        <w:t>Evaluation</w:t>
      </w:r>
    </w:p>
    <w:p w14:paraId="6B9C40D6" w14:textId="77777777" w:rsidR="00C141BD" w:rsidRDefault="00C141BD" w:rsidP="00F1069E">
      <w:pPr>
        <w:shd w:val="clear" w:color="auto" w:fill="FFFFFF"/>
        <w:spacing w:before="100" w:beforeAutospacing="1" w:after="100" w:afterAutospacing="1" w:line="480" w:lineRule="auto"/>
        <w:ind w:left="567"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B327E8">
        <w:rPr>
          <w:rFonts w:ascii="Times New Roman" w:hAnsi="Times New Roman" w:cs="Times New Roman"/>
          <w:color w:val="000000" w:themeColor="text1"/>
          <w:sz w:val="24"/>
          <w:szCs w:val="24"/>
        </w:rPr>
        <w:t>agdalena</w:t>
      </w:r>
      <w:r>
        <w:rPr>
          <w:rFonts w:ascii="Times New Roman" w:hAnsi="Times New Roman" w:cs="Times New Roman"/>
          <w:color w:val="000000" w:themeColor="text1"/>
          <w:sz w:val="24"/>
          <w:szCs w:val="24"/>
        </w:rPr>
        <w:t xml:space="preserve"> (2020)</w:t>
      </w:r>
      <w:r w:rsidRPr="00B327E8">
        <w:rPr>
          <w:rFonts w:ascii="Times New Roman" w:hAnsi="Times New Roman" w:cs="Times New Roman"/>
          <w:color w:val="000000" w:themeColor="text1"/>
          <w:sz w:val="24"/>
          <w:szCs w:val="24"/>
        </w:rPr>
        <w:t xml:space="preserve"> also explain</w:t>
      </w:r>
      <w:r>
        <w:rPr>
          <w:rFonts w:ascii="Times New Roman" w:hAnsi="Times New Roman" w:cs="Times New Roman"/>
          <w:color w:val="000000" w:themeColor="text1"/>
          <w:sz w:val="24"/>
          <w:szCs w:val="24"/>
        </w:rPr>
        <w:t>s</w:t>
      </w:r>
      <w:r w:rsidRPr="00B327E8">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rPr>
        <w:t>evaluation or c</w:t>
      </w:r>
      <w:r w:rsidRPr="006014C9">
        <w:rPr>
          <w:rFonts w:ascii="Times New Roman" w:hAnsi="Times New Roman" w:cs="Times New Roman"/>
          <w:color w:val="000000" w:themeColor="text1"/>
          <w:sz w:val="24"/>
          <w:szCs w:val="24"/>
        </w:rPr>
        <w:t xml:space="preserve">losing is the last subcomponent in the sequence of </w:t>
      </w:r>
      <w:r>
        <w:rPr>
          <w:rFonts w:ascii="Times New Roman" w:hAnsi="Times New Roman" w:cs="Times New Roman"/>
          <w:color w:val="000000" w:themeColor="text1"/>
          <w:sz w:val="24"/>
          <w:szCs w:val="24"/>
        </w:rPr>
        <w:t>activities instructional</w:t>
      </w:r>
      <w:r w:rsidRPr="006014C9">
        <w:rPr>
          <w:rFonts w:ascii="Times New Roman" w:hAnsi="Times New Roman" w:cs="Times New Roman"/>
          <w:color w:val="000000" w:themeColor="text1"/>
          <w:sz w:val="24"/>
          <w:szCs w:val="24"/>
        </w:rPr>
        <w:t>. It consists of two steps, namely:</w:t>
      </w:r>
    </w:p>
    <w:p w14:paraId="74B817B5" w14:textId="77777777" w:rsidR="00C141BD" w:rsidRDefault="00C141BD" w:rsidP="00E26F90">
      <w:pPr>
        <w:shd w:val="clear" w:color="auto" w:fill="FFFFFF"/>
        <w:spacing w:before="100" w:beforeAutospacing="1" w:after="100" w:afterAutospacing="1" w:line="480" w:lineRule="auto"/>
        <w:ind w:left="567"/>
        <w:jc w:val="both"/>
        <w:rPr>
          <w:rFonts w:ascii="Times New Roman" w:hAnsi="Times New Roman" w:cs="Times New Roman"/>
          <w:color w:val="000000" w:themeColor="text1"/>
          <w:sz w:val="24"/>
          <w:szCs w:val="24"/>
        </w:rPr>
      </w:pPr>
      <w:r w:rsidRPr="006014C9">
        <w:rPr>
          <w:rFonts w:ascii="Times New Roman" w:hAnsi="Times New Roman" w:cs="Times New Roman"/>
          <w:color w:val="000000" w:themeColor="text1"/>
          <w:sz w:val="24"/>
          <w:szCs w:val="24"/>
        </w:rPr>
        <w:t>a. Feedback</w:t>
      </w:r>
    </w:p>
    <w:p w14:paraId="557277A9" w14:textId="48CB016E" w:rsidR="00C141BD" w:rsidRDefault="00C141BD" w:rsidP="00E26F9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sidRPr="004C2B72">
        <w:rPr>
          <w:rFonts w:ascii="Times New Roman" w:hAnsi="Times New Roman" w:cs="Times New Roman"/>
          <w:color w:val="000000" w:themeColor="text1"/>
          <w:sz w:val="24"/>
          <w:szCs w:val="24"/>
        </w:rPr>
        <w:lastRenderedPageBreak/>
        <w:t>The activity of notifying formative test results is called feedback. This activity is important so that students can be certain about their learning outcomes</w:t>
      </w:r>
      <w:r>
        <w:rPr>
          <w:rFonts w:ascii="Times New Roman" w:hAnsi="Times New Roman" w:cs="Times New Roman"/>
          <w:color w:val="000000" w:themeColor="text1"/>
          <w:sz w:val="24"/>
          <w:szCs w:val="24"/>
        </w:rPr>
        <w:t>.</w:t>
      </w:r>
      <w:r w:rsidRPr="004C2B72">
        <w:t xml:space="preserve"> </w:t>
      </w:r>
      <w:r w:rsidRPr="004C2B72">
        <w:rPr>
          <w:rFonts w:ascii="Times New Roman" w:hAnsi="Times New Roman" w:cs="Times New Roman"/>
          <w:color w:val="000000" w:themeColor="text1"/>
          <w:sz w:val="24"/>
          <w:szCs w:val="24"/>
        </w:rPr>
        <w:t xml:space="preserve">Feedback not only provides answer keys to formative tests but </w:t>
      </w:r>
      <w:r w:rsidR="00570E34">
        <w:rPr>
          <w:rFonts w:ascii="Times New Roman" w:hAnsi="Times New Roman" w:cs="Times New Roman"/>
          <w:color w:val="000000" w:themeColor="text1"/>
          <w:sz w:val="24"/>
          <w:szCs w:val="24"/>
        </w:rPr>
        <w:t>emphasizes</w:t>
      </w:r>
      <w:r w:rsidRPr="004C2B72">
        <w:rPr>
          <w:rFonts w:ascii="Times New Roman" w:hAnsi="Times New Roman" w:cs="Times New Roman"/>
          <w:color w:val="000000" w:themeColor="text1"/>
          <w:sz w:val="24"/>
          <w:szCs w:val="24"/>
        </w:rPr>
        <w:t xml:space="preserve"> providing explanations for student answer errors and showing how to fix them. Feedback is one of the very important instructional activities</w:t>
      </w:r>
      <w:r>
        <w:rPr>
          <w:rFonts w:ascii="Times New Roman" w:hAnsi="Times New Roman" w:cs="Times New Roman"/>
          <w:color w:val="000000" w:themeColor="text1"/>
          <w:sz w:val="24"/>
          <w:szCs w:val="24"/>
        </w:rPr>
        <w:t xml:space="preserve"> because </w:t>
      </w:r>
      <w:r w:rsidRPr="004C2B72">
        <w:rPr>
          <w:rFonts w:ascii="Times New Roman" w:hAnsi="Times New Roman" w:cs="Times New Roman"/>
          <w:color w:val="000000" w:themeColor="text1"/>
          <w:sz w:val="24"/>
          <w:szCs w:val="24"/>
        </w:rPr>
        <w:t xml:space="preserve">its </w:t>
      </w:r>
      <w:r>
        <w:rPr>
          <w:rFonts w:ascii="Times New Roman" w:hAnsi="Times New Roman" w:cs="Times New Roman"/>
          <w:color w:val="000000" w:themeColor="text1"/>
          <w:sz w:val="24"/>
          <w:szCs w:val="24"/>
        </w:rPr>
        <w:t>influences</w:t>
      </w:r>
      <w:r w:rsidRPr="004C2B72">
        <w:rPr>
          <w:rFonts w:ascii="Times New Roman" w:hAnsi="Times New Roman" w:cs="Times New Roman"/>
          <w:color w:val="000000" w:themeColor="text1"/>
          <w:sz w:val="24"/>
          <w:szCs w:val="24"/>
        </w:rPr>
        <w:t xml:space="preserve"> the motivation of students to study further</w:t>
      </w:r>
      <w:r>
        <w:rPr>
          <w:rFonts w:ascii="Times New Roman" w:hAnsi="Times New Roman" w:cs="Times New Roman"/>
          <w:color w:val="000000" w:themeColor="text1"/>
          <w:sz w:val="24"/>
          <w:szCs w:val="24"/>
        </w:rPr>
        <w:t xml:space="preserve"> </w:t>
      </w:r>
      <w:r w:rsidRPr="004C2B72">
        <w:rPr>
          <w:rFonts w:ascii="Times New Roman" w:hAnsi="Times New Roman" w:cs="Times New Roman"/>
          <w:color w:val="000000" w:themeColor="text1"/>
          <w:sz w:val="24"/>
          <w:szCs w:val="24"/>
        </w:rPr>
        <w:t>in the future.</w:t>
      </w:r>
    </w:p>
    <w:p w14:paraId="23656071" w14:textId="77777777" w:rsidR="00C141BD" w:rsidRPr="002D0379" w:rsidRDefault="00C141BD" w:rsidP="00E26F90">
      <w:pPr>
        <w:shd w:val="clear" w:color="auto" w:fill="FFFFFF"/>
        <w:spacing w:before="100" w:beforeAutospacing="1" w:after="100" w:afterAutospacing="1"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F</w:t>
      </w:r>
      <w:r w:rsidRPr="002D0379">
        <w:rPr>
          <w:rFonts w:ascii="Times New Roman" w:hAnsi="Times New Roman" w:cs="Times New Roman"/>
          <w:color w:val="000000" w:themeColor="text1"/>
          <w:sz w:val="24"/>
          <w:szCs w:val="24"/>
        </w:rPr>
        <w:t>ollow-up</w:t>
      </w:r>
    </w:p>
    <w:p w14:paraId="0331A4EC" w14:textId="77777777" w:rsidR="00C141BD" w:rsidRPr="008D4E28" w:rsidRDefault="00C141BD" w:rsidP="00E26F9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sidRPr="002D0379">
        <w:rPr>
          <w:rFonts w:ascii="Times New Roman" w:hAnsi="Times New Roman" w:cs="Times New Roman"/>
          <w:color w:val="000000" w:themeColor="text1"/>
          <w:sz w:val="24"/>
          <w:szCs w:val="24"/>
        </w:rPr>
        <w:t>Follow-up is an activity carried out by students after carrying out formative tests and getting feedback. Students who have achieved good results in formative tests need to be encouraged to continue their instructional activities to a higher level or study enrichment materials.</w:t>
      </w:r>
    </w:p>
    <w:p w14:paraId="12DBC0DF" w14:textId="77777777" w:rsidR="008D72CD" w:rsidRDefault="00C141BD" w:rsidP="00F1069E">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From the explanation above, it can be concluded that instruction is the process of teaching and engaging students with the content by giving instruction effectively, and efficiently, and engaging </w:t>
      </w:r>
      <w:r w:rsidRPr="002D0379">
        <w:rPr>
          <w:rFonts w:ascii="Times New Roman" w:hAnsi="Times New Roman" w:cs="Times New Roman"/>
          <w:sz w:val="24"/>
          <w:szCs w:val="24"/>
        </w:rPr>
        <w:t>by carrying out preparation, implementation, and evaluation in their activities</w:t>
      </w:r>
      <w:r w:rsidR="0084671D">
        <w:rPr>
          <w:rFonts w:ascii="Times New Roman" w:hAnsi="Times New Roman" w:cs="Times New Roman"/>
          <w:sz w:val="24"/>
          <w:szCs w:val="24"/>
        </w:rPr>
        <w:t>.</w:t>
      </w:r>
      <w:r w:rsidR="008D4E28">
        <w:rPr>
          <w:rFonts w:ascii="Times New Roman" w:hAnsi="Times New Roman" w:cs="Times New Roman"/>
          <w:sz w:val="24"/>
          <w:szCs w:val="24"/>
        </w:rPr>
        <w:t xml:space="preserve"> </w:t>
      </w:r>
    </w:p>
    <w:p w14:paraId="67F31081" w14:textId="77777777" w:rsidR="008D72CD" w:rsidRDefault="000A4733" w:rsidP="00F1069E">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S</w:t>
      </w:r>
      <w:r w:rsidRPr="000A4733">
        <w:rPr>
          <w:rFonts w:ascii="Times New Roman" w:hAnsi="Times New Roman" w:cs="Times New Roman"/>
          <w:sz w:val="24"/>
          <w:szCs w:val="24"/>
        </w:rPr>
        <w:t>trategies-based speaking instruction is focused on improving speaking skills</w:t>
      </w:r>
      <w:r>
        <w:rPr>
          <w:rFonts w:ascii="Times New Roman" w:hAnsi="Times New Roman" w:cs="Times New Roman"/>
          <w:sz w:val="24"/>
          <w:szCs w:val="24"/>
        </w:rPr>
        <w:t xml:space="preserve"> (Cohen </w:t>
      </w:r>
      <w:proofErr w:type="gramStart"/>
      <w:r>
        <w:rPr>
          <w:rFonts w:ascii="Times New Roman" w:hAnsi="Times New Roman" w:cs="Times New Roman"/>
          <w:sz w:val="24"/>
          <w:szCs w:val="24"/>
        </w:rPr>
        <w:t>et.al,  1996</w:t>
      </w:r>
      <w:proofErr w:type="gramEnd"/>
      <w:r>
        <w:rPr>
          <w:rFonts w:ascii="Times New Roman" w:hAnsi="Times New Roman" w:cs="Times New Roman"/>
          <w:sz w:val="24"/>
          <w:szCs w:val="24"/>
        </w:rPr>
        <w:t xml:space="preserve">). </w:t>
      </w:r>
      <w:r w:rsidR="00385412" w:rsidRPr="008D4E28">
        <w:rPr>
          <w:rFonts w:ascii="Times New Roman" w:hAnsi="Times New Roman" w:cs="Times New Roman"/>
          <w:sz w:val="24"/>
          <w:szCs w:val="24"/>
        </w:rPr>
        <w:t xml:space="preserve">Teaching speaking requires the teachers to create a classroom environment where students will develop their own speaking skill by regulating their own capability in some phases namely orientation which includes </w:t>
      </w:r>
      <w:r w:rsidR="00385412">
        <w:rPr>
          <w:rFonts w:ascii="Times New Roman" w:hAnsi="Times New Roman" w:cs="Times New Roman"/>
          <w:sz w:val="24"/>
          <w:szCs w:val="24"/>
        </w:rPr>
        <w:t>self-planning</w:t>
      </w:r>
      <w:r w:rsidR="00385412" w:rsidRPr="008D4E28">
        <w:rPr>
          <w:rFonts w:ascii="Times New Roman" w:hAnsi="Times New Roman" w:cs="Times New Roman"/>
          <w:sz w:val="24"/>
          <w:szCs w:val="24"/>
        </w:rPr>
        <w:t xml:space="preserve"> strategy; presentation which includes self-monitoring strategy; and evaluation which includes self-</w:t>
      </w:r>
      <w:r w:rsidR="00385412" w:rsidRPr="008D4E28">
        <w:rPr>
          <w:rFonts w:ascii="Times New Roman" w:hAnsi="Times New Roman" w:cs="Times New Roman"/>
          <w:sz w:val="24"/>
          <w:szCs w:val="24"/>
        </w:rPr>
        <w:lastRenderedPageBreak/>
        <w:t>evaluating strategy in speaking task they are assigned. These phases are reflected in the materials planned for speaking class</w:t>
      </w:r>
      <w:r w:rsidR="00385412">
        <w:rPr>
          <w:rFonts w:ascii="Times New Roman" w:hAnsi="Times New Roman" w:cs="Times New Roman"/>
          <w:sz w:val="24"/>
          <w:szCs w:val="24"/>
        </w:rPr>
        <w:t xml:space="preserve"> (</w:t>
      </w:r>
      <w:proofErr w:type="spellStart"/>
      <w:r w:rsidR="00385412">
        <w:rPr>
          <w:rFonts w:ascii="Times New Roman" w:hAnsi="Times New Roman" w:cs="Times New Roman"/>
          <w:sz w:val="24"/>
          <w:szCs w:val="24"/>
        </w:rPr>
        <w:t>Tulusita</w:t>
      </w:r>
      <w:proofErr w:type="spellEnd"/>
      <w:r w:rsidR="00385412">
        <w:rPr>
          <w:rFonts w:ascii="Times New Roman" w:hAnsi="Times New Roman" w:cs="Times New Roman"/>
          <w:sz w:val="24"/>
          <w:szCs w:val="24"/>
        </w:rPr>
        <w:t>, 2016).</w:t>
      </w:r>
    </w:p>
    <w:p w14:paraId="430F8E09" w14:textId="111C9CCE" w:rsidR="00385412" w:rsidRDefault="00385412" w:rsidP="00F1069E">
      <w:pPr>
        <w:spacing w:line="480" w:lineRule="auto"/>
        <w:ind w:left="567" w:firstLine="851"/>
        <w:jc w:val="both"/>
        <w:rPr>
          <w:rFonts w:ascii="Times New Roman" w:hAnsi="Times New Roman" w:cs="Times New Roman"/>
          <w:sz w:val="24"/>
          <w:szCs w:val="24"/>
        </w:rPr>
      </w:pPr>
      <w:r w:rsidRPr="000A4733">
        <w:rPr>
          <w:rFonts w:ascii="Times New Roman" w:hAnsi="Times New Roman" w:cs="Times New Roman"/>
          <w:sz w:val="24"/>
          <w:szCs w:val="24"/>
        </w:rPr>
        <w:t>Therefore, this study concludes that speaking</w:t>
      </w:r>
      <w:r w:rsidR="00D56F22">
        <w:rPr>
          <w:rFonts w:ascii="Times New Roman" w:hAnsi="Times New Roman" w:cs="Times New Roman"/>
          <w:sz w:val="24"/>
          <w:szCs w:val="24"/>
        </w:rPr>
        <w:t xml:space="preserve"> instruction</w:t>
      </w:r>
      <w:r w:rsidRPr="000A4733">
        <w:rPr>
          <w:rFonts w:ascii="Times New Roman" w:hAnsi="Times New Roman" w:cs="Times New Roman"/>
          <w:sz w:val="24"/>
          <w:szCs w:val="24"/>
        </w:rPr>
        <w:t xml:space="preserve"> is a process of teaching and engaging students with content by providing instruction in an effective, efficient, and engaging manner in learning speaking. </w:t>
      </w:r>
      <w:r w:rsidR="006B678C">
        <w:rPr>
          <w:rFonts w:ascii="Times New Roman" w:hAnsi="Times New Roman" w:cs="Times New Roman"/>
          <w:sz w:val="24"/>
          <w:szCs w:val="24"/>
        </w:rPr>
        <w:t xml:space="preserve"> </w:t>
      </w:r>
    </w:p>
    <w:p w14:paraId="71EEDF72" w14:textId="34061DEE" w:rsidR="0009538B" w:rsidRPr="009819B1" w:rsidRDefault="00001FAF" w:rsidP="00F1069E">
      <w:pPr>
        <w:pStyle w:val="ListParagraph"/>
        <w:numPr>
          <w:ilvl w:val="1"/>
          <w:numId w:val="4"/>
        </w:numPr>
        <w:spacing w:line="480" w:lineRule="auto"/>
        <w:ind w:left="567" w:hanging="591"/>
        <w:rPr>
          <w:rFonts w:ascii="Times New Roman" w:hAnsi="Times New Roman" w:cs="Times New Roman"/>
          <w:b/>
          <w:bCs/>
          <w:sz w:val="24"/>
          <w:szCs w:val="24"/>
        </w:rPr>
      </w:pPr>
      <w:r w:rsidRPr="009819B1">
        <w:rPr>
          <w:rFonts w:ascii="Times New Roman" w:hAnsi="Times New Roman" w:cs="Times New Roman"/>
          <w:b/>
          <w:bCs/>
          <w:sz w:val="24"/>
          <w:szCs w:val="24"/>
        </w:rPr>
        <w:t xml:space="preserve">Metacognitive </w:t>
      </w:r>
      <w:r w:rsidR="004C2067">
        <w:rPr>
          <w:rFonts w:ascii="Times New Roman" w:hAnsi="Times New Roman" w:cs="Times New Roman"/>
          <w:b/>
          <w:bCs/>
          <w:sz w:val="24"/>
          <w:szCs w:val="24"/>
        </w:rPr>
        <w:t>a</w:t>
      </w:r>
      <w:r w:rsidRPr="009819B1">
        <w:rPr>
          <w:rFonts w:ascii="Times New Roman" w:hAnsi="Times New Roman" w:cs="Times New Roman"/>
          <w:b/>
          <w:bCs/>
          <w:sz w:val="24"/>
          <w:szCs w:val="24"/>
        </w:rPr>
        <w:t>pproach</w:t>
      </w:r>
      <w:r w:rsidR="002E132F">
        <w:rPr>
          <w:rFonts w:ascii="Times New Roman" w:hAnsi="Times New Roman" w:cs="Times New Roman"/>
          <w:b/>
          <w:bCs/>
          <w:sz w:val="24"/>
          <w:szCs w:val="24"/>
        </w:rPr>
        <w:t xml:space="preserve"> </w:t>
      </w:r>
    </w:p>
    <w:p w14:paraId="3D51D319" w14:textId="56B126CD" w:rsidR="00D25FDF" w:rsidRPr="00873B22" w:rsidRDefault="00873B22" w:rsidP="00E26F90">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9819B1">
        <w:rPr>
          <w:rFonts w:ascii="Times New Roman" w:hAnsi="Times New Roman" w:cs="Times New Roman"/>
          <w:sz w:val="24"/>
          <w:szCs w:val="24"/>
        </w:rPr>
        <w:t xml:space="preserve">2.1 </w:t>
      </w:r>
      <w:r w:rsidR="00D25FDF" w:rsidRPr="00873B22">
        <w:rPr>
          <w:rFonts w:ascii="Times New Roman" w:hAnsi="Times New Roman" w:cs="Times New Roman"/>
          <w:sz w:val="24"/>
          <w:szCs w:val="24"/>
        </w:rPr>
        <w:t xml:space="preserve">Definition of </w:t>
      </w:r>
      <w:r w:rsidR="008F62F2">
        <w:rPr>
          <w:rFonts w:ascii="Times New Roman" w:hAnsi="Times New Roman" w:cs="Times New Roman"/>
          <w:sz w:val="24"/>
          <w:szCs w:val="24"/>
        </w:rPr>
        <w:t xml:space="preserve">a </w:t>
      </w:r>
      <w:r w:rsidR="004C2067">
        <w:rPr>
          <w:rFonts w:ascii="Times New Roman" w:hAnsi="Times New Roman" w:cs="Times New Roman"/>
          <w:sz w:val="24"/>
          <w:szCs w:val="24"/>
        </w:rPr>
        <w:t>m</w:t>
      </w:r>
      <w:r w:rsidR="00D25FDF" w:rsidRPr="00873B22">
        <w:rPr>
          <w:rFonts w:ascii="Times New Roman" w:hAnsi="Times New Roman" w:cs="Times New Roman"/>
          <w:sz w:val="24"/>
          <w:szCs w:val="24"/>
        </w:rPr>
        <w:t>etacogniti</w:t>
      </w:r>
      <w:r>
        <w:rPr>
          <w:rFonts w:ascii="Times New Roman" w:hAnsi="Times New Roman" w:cs="Times New Roman"/>
          <w:sz w:val="24"/>
          <w:szCs w:val="24"/>
        </w:rPr>
        <w:t>ve</w:t>
      </w:r>
      <w:r w:rsidR="004C2067">
        <w:rPr>
          <w:rFonts w:ascii="Times New Roman" w:hAnsi="Times New Roman" w:cs="Times New Roman"/>
          <w:sz w:val="24"/>
          <w:szCs w:val="24"/>
        </w:rPr>
        <w:t xml:space="preserve"> approach</w:t>
      </w:r>
    </w:p>
    <w:p w14:paraId="2AE75C12" w14:textId="0BE98A59" w:rsidR="00D6635B" w:rsidRPr="00E44F75" w:rsidRDefault="00D6635B" w:rsidP="00230014">
      <w:pPr>
        <w:pStyle w:val="ListParagraph"/>
        <w:spacing w:line="480" w:lineRule="auto"/>
        <w:ind w:left="567" w:firstLine="851"/>
        <w:jc w:val="both"/>
        <w:rPr>
          <w:rFonts w:ascii="Times New Roman" w:hAnsi="Times New Roman" w:cs="Times New Roman"/>
          <w:sz w:val="24"/>
          <w:szCs w:val="24"/>
        </w:rPr>
      </w:pPr>
      <w:r w:rsidRPr="00E44F75">
        <w:rPr>
          <w:rFonts w:ascii="Times New Roman" w:hAnsi="Times New Roman" w:cs="Times New Roman"/>
          <w:sz w:val="24"/>
          <w:szCs w:val="24"/>
        </w:rPr>
        <w:t>The concept of metacognition was first introduced by John Flavell</w:t>
      </w:r>
      <w:r w:rsidR="00361827">
        <w:rPr>
          <w:rFonts w:ascii="Times New Roman" w:hAnsi="Times New Roman" w:cs="Times New Roman"/>
          <w:sz w:val="24"/>
          <w:szCs w:val="24"/>
        </w:rPr>
        <w:t xml:space="preserve"> (</w:t>
      </w:r>
      <w:r w:rsidRPr="00E44F75">
        <w:rPr>
          <w:rFonts w:ascii="Times New Roman" w:hAnsi="Times New Roman" w:cs="Times New Roman"/>
          <w:sz w:val="24"/>
          <w:szCs w:val="24"/>
        </w:rPr>
        <w:t>1976</w:t>
      </w:r>
      <w:r w:rsidR="00361827">
        <w:rPr>
          <w:rFonts w:ascii="Times New Roman" w:hAnsi="Times New Roman" w:cs="Times New Roman"/>
          <w:sz w:val="24"/>
          <w:szCs w:val="24"/>
        </w:rPr>
        <w:t>)</w:t>
      </w:r>
      <w:r w:rsidR="00E44F75" w:rsidRPr="00E44F75">
        <w:rPr>
          <w:rFonts w:ascii="Times New Roman" w:hAnsi="Times New Roman" w:cs="Times New Roman"/>
          <w:sz w:val="24"/>
          <w:szCs w:val="24"/>
        </w:rPr>
        <w:t xml:space="preserve">. </w:t>
      </w:r>
      <w:r w:rsidR="00E44F75" w:rsidRPr="00E44F75">
        <w:rPr>
          <w:rStyle w:val="sw"/>
          <w:rFonts w:ascii="Times New Roman" w:hAnsi="Times New Roman" w:cs="Times New Roman"/>
          <w:sz w:val="24"/>
          <w:szCs w:val="24"/>
        </w:rPr>
        <w:t>Metacognition</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involved</w:t>
      </w:r>
      <w:r w:rsidR="00E44F75" w:rsidRPr="00E44F75">
        <w:rPr>
          <w:rFonts w:ascii="Times New Roman" w:hAnsi="Times New Roman" w:cs="Times New Roman"/>
          <w:sz w:val="24"/>
          <w:szCs w:val="24"/>
          <w:shd w:val="clear" w:color="auto" w:fill="FFFFFF"/>
        </w:rPr>
        <w:t xml:space="preserve"> </w:t>
      </w:r>
      <w:r w:rsidR="008F62F2">
        <w:rPr>
          <w:rFonts w:ascii="Times New Roman" w:hAnsi="Times New Roman" w:cs="Times New Roman"/>
          <w:sz w:val="24"/>
          <w:szCs w:val="24"/>
          <w:shd w:val="clear" w:color="auto" w:fill="FFFFFF"/>
        </w:rPr>
        <w:t xml:space="preserve">the </w:t>
      </w:r>
      <w:r w:rsidR="00E44F75" w:rsidRPr="00E44F75">
        <w:rPr>
          <w:rStyle w:val="sw"/>
          <w:rFonts w:ascii="Times New Roman" w:hAnsi="Times New Roman" w:cs="Times New Roman"/>
          <w:sz w:val="24"/>
          <w:szCs w:val="24"/>
        </w:rPr>
        <w:t>"active</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monitoring</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and</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consistent</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regulation</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and</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orchestration"</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of</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cognitive</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processes</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to</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achieve</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cognitive</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goals.</w:t>
      </w:r>
      <w:r w:rsidR="00E44F75" w:rsidRPr="00E44F75">
        <w:rPr>
          <w:rFonts w:ascii="Times New Roman" w:hAnsi="Times New Roman" w:cs="Times New Roman"/>
          <w:sz w:val="24"/>
          <w:szCs w:val="24"/>
          <w:shd w:val="clear" w:color="auto" w:fill="FFFFFF"/>
        </w:rPr>
        <w:t xml:space="preserve"> </w:t>
      </w:r>
      <w:r w:rsidR="00F71199">
        <w:rPr>
          <w:rStyle w:val="sw"/>
          <w:rFonts w:ascii="Times New Roman" w:hAnsi="Times New Roman" w:cs="Times New Roman"/>
          <w:sz w:val="24"/>
          <w:szCs w:val="24"/>
        </w:rPr>
        <w:t xml:space="preserve">Metacognition </w:t>
      </w:r>
      <w:r w:rsidR="00E44F75" w:rsidRPr="00E44F75">
        <w:rPr>
          <w:rStyle w:val="sw"/>
          <w:rFonts w:ascii="Times New Roman" w:hAnsi="Times New Roman" w:cs="Times New Roman"/>
          <w:sz w:val="24"/>
          <w:szCs w:val="24"/>
        </w:rPr>
        <w:t>is</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briefly</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described</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as</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knowing</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about</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knowledge,</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thinking</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about</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thinking,</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cognition</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about</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cognitive</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processes,</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or</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“knowledge</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and</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cognition</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about</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cognitive</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phenomena”</w:t>
      </w:r>
      <w:r w:rsidR="00E44F75" w:rsidRPr="00E44F75">
        <w:rPr>
          <w:rFonts w:ascii="Times New Roman" w:hAnsi="Times New Roman" w:cs="Times New Roman"/>
          <w:sz w:val="24"/>
          <w:szCs w:val="24"/>
          <w:shd w:val="clear" w:color="auto" w:fill="FFFFFF"/>
        </w:rPr>
        <w:t xml:space="preserve"> </w:t>
      </w:r>
      <w:r w:rsidR="00E44F75" w:rsidRPr="00E44F75">
        <w:rPr>
          <w:rStyle w:val="sw"/>
          <w:rFonts w:ascii="Times New Roman" w:hAnsi="Times New Roman" w:cs="Times New Roman"/>
          <w:sz w:val="24"/>
          <w:szCs w:val="24"/>
        </w:rPr>
        <w:t>Flavell</w:t>
      </w:r>
      <w:r w:rsidR="00E44F75">
        <w:rPr>
          <w:rStyle w:val="sw"/>
          <w:rFonts w:ascii="Times New Roman" w:hAnsi="Times New Roman" w:cs="Times New Roman"/>
          <w:sz w:val="24"/>
          <w:szCs w:val="24"/>
        </w:rPr>
        <w:t xml:space="preserve"> </w:t>
      </w:r>
      <w:r w:rsidR="00E44F75">
        <w:rPr>
          <w:rFonts w:ascii="Times New Roman" w:hAnsi="Times New Roman" w:cs="Times New Roman"/>
          <w:sz w:val="24"/>
          <w:szCs w:val="24"/>
          <w:shd w:val="clear" w:color="auto" w:fill="FFFFFF"/>
        </w:rPr>
        <w:t>(</w:t>
      </w:r>
      <w:r w:rsidR="00E44F75" w:rsidRPr="00E44F75">
        <w:rPr>
          <w:rStyle w:val="sw"/>
          <w:rFonts w:ascii="Times New Roman" w:hAnsi="Times New Roman" w:cs="Times New Roman"/>
          <w:sz w:val="24"/>
          <w:szCs w:val="24"/>
        </w:rPr>
        <w:t>1979</w:t>
      </w:r>
      <w:r w:rsidR="00E44F75">
        <w:rPr>
          <w:rStyle w:val="sw"/>
          <w:rFonts w:ascii="Times New Roman" w:hAnsi="Times New Roman" w:cs="Times New Roman"/>
          <w:sz w:val="24"/>
          <w:szCs w:val="24"/>
        </w:rPr>
        <w:t>).</w:t>
      </w:r>
      <w:r w:rsidR="00F71199">
        <w:rPr>
          <w:rStyle w:val="sw"/>
          <w:rFonts w:ascii="Times New Roman" w:hAnsi="Times New Roman" w:cs="Times New Roman"/>
          <w:sz w:val="24"/>
          <w:szCs w:val="24"/>
        </w:rPr>
        <w:t xml:space="preserve"> </w:t>
      </w:r>
    </w:p>
    <w:p w14:paraId="37250012" w14:textId="10F274BD" w:rsidR="0063122A" w:rsidRDefault="00F71199" w:rsidP="00E26F90">
      <w:pPr>
        <w:spacing w:line="480" w:lineRule="auto"/>
        <w:ind w:left="567"/>
        <w:jc w:val="both"/>
        <w:rPr>
          <w:sz w:val="24"/>
          <w:szCs w:val="24"/>
        </w:rPr>
      </w:pPr>
      <w:r>
        <w:rPr>
          <w:rStyle w:val="sw"/>
          <w:rFonts w:ascii="Times New Roman" w:hAnsi="Times New Roman" w:cs="Times New Roman"/>
          <w:sz w:val="24"/>
          <w:szCs w:val="24"/>
        </w:rPr>
        <w:t xml:space="preserve">Meanwhile </w:t>
      </w:r>
      <w:r>
        <w:rPr>
          <w:rFonts w:ascii="Times New Roman" w:hAnsi="Times New Roman" w:cs="Times New Roman"/>
          <w:sz w:val="24"/>
          <w:szCs w:val="24"/>
        </w:rPr>
        <w:t xml:space="preserve">the </w:t>
      </w:r>
      <w:r w:rsidRPr="00D36535">
        <w:rPr>
          <w:rFonts w:ascii="Times New Roman" w:hAnsi="Times New Roman" w:cs="Times New Roman"/>
          <w:sz w:val="24"/>
          <w:szCs w:val="24"/>
        </w:rPr>
        <w:t>metacognitive approach is a teaching approach where learners are trained to become aware of and exert their own learning by using metacognitive processes</w:t>
      </w:r>
      <w:r w:rsidR="0063122A">
        <w:rPr>
          <w:rFonts w:ascii="Times New Roman" w:hAnsi="Times New Roman" w:cs="Times New Roman"/>
          <w:sz w:val="24"/>
          <w:szCs w:val="24"/>
        </w:rPr>
        <w:t>.</w:t>
      </w:r>
      <w:r w:rsidR="0063122A">
        <w:rPr>
          <w:sz w:val="24"/>
          <w:szCs w:val="24"/>
        </w:rPr>
        <w:t xml:space="preserve"> </w:t>
      </w:r>
      <w:r>
        <w:rPr>
          <w:rFonts w:ascii="Times New Roman" w:hAnsi="Times New Roman" w:cs="Times New Roman"/>
          <w:sz w:val="24"/>
          <w:szCs w:val="24"/>
        </w:rPr>
        <w:t>M</w:t>
      </w:r>
      <w:r w:rsidR="00922BF2" w:rsidRPr="00D36535">
        <w:rPr>
          <w:rFonts w:ascii="Times New Roman" w:hAnsi="Times New Roman" w:cs="Times New Roman"/>
          <w:sz w:val="24"/>
          <w:szCs w:val="24"/>
        </w:rPr>
        <w:t xml:space="preserve">etacognitive approach urges students to be self, reflective, add aware of the processes of writing and argumentation, and encourages the student to be creative problem solvers as the systematic </w:t>
      </w:r>
      <w:proofErr w:type="gramStart"/>
      <w:r w:rsidR="00922BF2" w:rsidRPr="00D36535">
        <w:rPr>
          <w:rFonts w:ascii="Times New Roman" w:hAnsi="Times New Roman" w:cs="Times New Roman"/>
          <w:sz w:val="24"/>
          <w:szCs w:val="24"/>
        </w:rPr>
        <w:t>approach</w:t>
      </w:r>
      <w:r w:rsidR="00922BF2">
        <w:rPr>
          <w:rFonts w:ascii="Times New Roman" w:hAnsi="Times New Roman" w:cs="Times New Roman"/>
          <w:sz w:val="24"/>
          <w:szCs w:val="24"/>
        </w:rPr>
        <w:t xml:space="preserve">  </w:t>
      </w:r>
      <w:r w:rsidR="00922BF2" w:rsidRPr="00D36535">
        <w:rPr>
          <w:rFonts w:ascii="Times New Roman" w:hAnsi="Times New Roman" w:cs="Times New Roman"/>
          <w:sz w:val="24"/>
          <w:szCs w:val="24"/>
        </w:rPr>
        <w:t>(</w:t>
      </w:r>
      <w:proofErr w:type="gramEnd"/>
      <w:r w:rsidR="00922BF2" w:rsidRPr="00D36535">
        <w:rPr>
          <w:rFonts w:ascii="Times New Roman" w:hAnsi="Times New Roman" w:cs="Times New Roman"/>
          <w:sz w:val="24"/>
          <w:szCs w:val="24"/>
        </w:rPr>
        <w:t xml:space="preserve"> Hacker, </w:t>
      </w:r>
      <w:proofErr w:type="spellStart"/>
      <w:r w:rsidR="00922BF2" w:rsidRPr="00D36535">
        <w:rPr>
          <w:rFonts w:ascii="Times New Roman" w:hAnsi="Times New Roman" w:cs="Times New Roman"/>
          <w:sz w:val="24"/>
          <w:szCs w:val="24"/>
        </w:rPr>
        <w:t>Dunlosky</w:t>
      </w:r>
      <w:proofErr w:type="spellEnd"/>
      <w:r w:rsidR="00922BF2" w:rsidRPr="00D36535">
        <w:rPr>
          <w:rFonts w:ascii="Times New Roman" w:hAnsi="Times New Roman" w:cs="Times New Roman"/>
          <w:sz w:val="24"/>
          <w:szCs w:val="24"/>
        </w:rPr>
        <w:t xml:space="preserve"> &amp; </w:t>
      </w:r>
      <w:proofErr w:type="spellStart"/>
      <w:r w:rsidR="00922BF2" w:rsidRPr="00D36535">
        <w:rPr>
          <w:rFonts w:ascii="Times New Roman" w:hAnsi="Times New Roman" w:cs="Times New Roman"/>
          <w:sz w:val="24"/>
          <w:szCs w:val="24"/>
        </w:rPr>
        <w:t>Graesser</w:t>
      </w:r>
      <w:proofErr w:type="spellEnd"/>
      <w:r w:rsidR="00922BF2" w:rsidRPr="00D36535">
        <w:rPr>
          <w:rFonts w:ascii="Times New Roman" w:hAnsi="Times New Roman" w:cs="Times New Roman"/>
          <w:sz w:val="24"/>
          <w:szCs w:val="24"/>
        </w:rPr>
        <w:t xml:space="preserve"> : 1998)</w:t>
      </w:r>
      <w:r w:rsidR="00922BF2">
        <w:rPr>
          <w:rFonts w:ascii="Times New Roman" w:hAnsi="Times New Roman" w:cs="Times New Roman"/>
          <w:sz w:val="24"/>
          <w:szCs w:val="24"/>
        </w:rPr>
        <w:t>.</w:t>
      </w:r>
      <w:r w:rsidR="0063122A">
        <w:rPr>
          <w:rFonts w:ascii="Times New Roman" w:hAnsi="Times New Roman" w:cs="Times New Roman"/>
          <w:sz w:val="24"/>
          <w:szCs w:val="24"/>
        </w:rPr>
        <w:t xml:space="preserve"> </w:t>
      </w:r>
    </w:p>
    <w:p w14:paraId="3EB3C004" w14:textId="5F27A011" w:rsidR="00BA6EA3" w:rsidRDefault="00F71199" w:rsidP="00230014">
      <w:pPr>
        <w:spacing w:line="480" w:lineRule="auto"/>
        <w:ind w:left="567" w:firstLine="851"/>
        <w:jc w:val="both"/>
        <w:rPr>
          <w:rFonts w:ascii="Times New Roman" w:hAnsi="Times New Roman" w:cs="Times New Roman"/>
          <w:color w:val="303643"/>
          <w:sz w:val="24"/>
          <w:szCs w:val="24"/>
          <w:shd w:val="clear" w:color="auto" w:fill="FFFFFF"/>
        </w:rPr>
      </w:pPr>
      <w:r>
        <w:rPr>
          <w:rFonts w:ascii="Times New Roman" w:hAnsi="Times New Roman" w:cs="Times New Roman"/>
          <w:sz w:val="24"/>
          <w:szCs w:val="24"/>
        </w:rPr>
        <w:t xml:space="preserve">According to </w:t>
      </w:r>
      <w:r w:rsidRPr="00D36535">
        <w:rPr>
          <w:rFonts w:ascii="Times New Roman" w:hAnsi="Times New Roman" w:cs="Times New Roman"/>
          <w:sz w:val="24"/>
          <w:szCs w:val="24"/>
        </w:rPr>
        <w:t>(Paris &amp; Winograd, 1990)</w:t>
      </w:r>
      <w:r>
        <w:rPr>
          <w:rFonts w:ascii="Times New Roman" w:hAnsi="Times New Roman" w:cs="Times New Roman"/>
          <w:sz w:val="24"/>
          <w:szCs w:val="24"/>
        </w:rPr>
        <w:t>, t</w:t>
      </w:r>
      <w:r w:rsidR="00922BF2" w:rsidRPr="00D36535">
        <w:rPr>
          <w:rFonts w:ascii="Times New Roman" w:hAnsi="Times New Roman" w:cs="Times New Roman"/>
          <w:sz w:val="24"/>
          <w:szCs w:val="24"/>
        </w:rPr>
        <w:t xml:space="preserve">he </w:t>
      </w:r>
      <w:r>
        <w:rPr>
          <w:rFonts w:ascii="Times New Roman" w:hAnsi="Times New Roman" w:cs="Times New Roman"/>
          <w:sz w:val="24"/>
          <w:szCs w:val="24"/>
        </w:rPr>
        <w:t>m</w:t>
      </w:r>
      <w:r w:rsidR="00922BF2" w:rsidRPr="00D36535">
        <w:rPr>
          <w:rFonts w:ascii="Times New Roman" w:hAnsi="Times New Roman" w:cs="Times New Roman"/>
          <w:sz w:val="24"/>
          <w:szCs w:val="24"/>
        </w:rPr>
        <w:t xml:space="preserve">etacognitive approach to teaching is beneficial in that they have the capacity to enhance </w:t>
      </w:r>
      <w:r w:rsidR="00922BF2" w:rsidRPr="00D36535">
        <w:rPr>
          <w:rFonts w:ascii="Times New Roman" w:hAnsi="Times New Roman" w:cs="Times New Roman"/>
          <w:sz w:val="24"/>
          <w:szCs w:val="24"/>
        </w:rPr>
        <w:lastRenderedPageBreak/>
        <w:t>learners’ self-responsibility for monitoring their learning and focuses on promoting positive self, perception, affect, and motivation.</w:t>
      </w:r>
      <w:r w:rsidR="00922BF2">
        <w:rPr>
          <w:rFonts w:ascii="Times New Roman" w:hAnsi="Times New Roman" w:cs="Times New Roman"/>
          <w:sz w:val="24"/>
          <w:szCs w:val="24"/>
        </w:rPr>
        <w:t xml:space="preserve"> </w:t>
      </w:r>
      <w:r w:rsidRPr="00D36535">
        <w:rPr>
          <w:rFonts w:ascii="Times New Roman" w:hAnsi="Times New Roman" w:cs="Times New Roman"/>
          <w:sz w:val="24"/>
          <w:szCs w:val="24"/>
        </w:rPr>
        <w:t>The metacognitive approach training students through a strategic approach is useful for the empowerment of learners’ self-regulation to learn (</w:t>
      </w:r>
      <w:proofErr w:type="spellStart"/>
      <w:r w:rsidRPr="00D36535">
        <w:rPr>
          <w:rFonts w:ascii="Times New Roman" w:hAnsi="Times New Roman" w:cs="Times New Roman"/>
          <w:sz w:val="24"/>
          <w:szCs w:val="24"/>
        </w:rPr>
        <w:t>Robillos</w:t>
      </w:r>
      <w:proofErr w:type="spellEnd"/>
      <w:r w:rsidRPr="00D36535">
        <w:rPr>
          <w:rFonts w:ascii="Times New Roman" w:hAnsi="Times New Roman" w:cs="Times New Roman"/>
          <w:sz w:val="24"/>
          <w:szCs w:val="24"/>
        </w:rPr>
        <w:t>, 2020; 2021; Zheng, 2018)</w:t>
      </w:r>
      <w:r w:rsidR="0063122A">
        <w:rPr>
          <w:rFonts w:ascii="Times New Roman" w:hAnsi="Times New Roman" w:cs="Times New Roman"/>
          <w:sz w:val="24"/>
          <w:szCs w:val="24"/>
        </w:rPr>
        <w:t xml:space="preserve">. </w:t>
      </w:r>
      <w:r w:rsidR="00BA6EA3" w:rsidRPr="00BA6EA3">
        <w:rPr>
          <w:rStyle w:val="sw"/>
          <w:rFonts w:ascii="Times New Roman" w:hAnsi="Times New Roman" w:cs="Times New Roman"/>
          <w:sz w:val="24"/>
          <w:szCs w:val="24"/>
        </w:rPr>
        <w:t>In</w:t>
      </w:r>
      <w:r w:rsidR="00BA6EA3" w:rsidRPr="00BA6EA3">
        <w:rPr>
          <w:rFonts w:ascii="Times New Roman" w:hAnsi="Times New Roman" w:cs="Times New Roman"/>
          <w:sz w:val="24"/>
          <w:szCs w:val="24"/>
          <w:shd w:val="clear" w:color="auto" w:fill="FFFFFF"/>
        </w:rPr>
        <w:t xml:space="preserve"> </w:t>
      </w:r>
      <w:r w:rsidR="00BA6EA3" w:rsidRPr="00BA6EA3">
        <w:rPr>
          <w:rStyle w:val="sw"/>
          <w:rFonts w:ascii="Times New Roman" w:hAnsi="Times New Roman" w:cs="Times New Roman"/>
          <w:sz w:val="24"/>
          <w:szCs w:val="24"/>
        </w:rPr>
        <w:t>other</w:t>
      </w:r>
      <w:r w:rsidR="00BA6EA3" w:rsidRPr="00BA6EA3">
        <w:rPr>
          <w:rFonts w:ascii="Times New Roman" w:hAnsi="Times New Roman" w:cs="Times New Roman"/>
          <w:sz w:val="24"/>
          <w:szCs w:val="24"/>
          <w:shd w:val="clear" w:color="auto" w:fill="FFFFFF"/>
        </w:rPr>
        <w:t xml:space="preserve"> </w:t>
      </w:r>
      <w:r w:rsidR="00BA6EA3" w:rsidRPr="00BA6EA3">
        <w:rPr>
          <w:rStyle w:val="sw"/>
          <w:rFonts w:ascii="Times New Roman" w:hAnsi="Times New Roman" w:cs="Times New Roman"/>
          <w:sz w:val="24"/>
          <w:szCs w:val="24"/>
        </w:rPr>
        <w:t>words</w:t>
      </w:r>
      <w:r w:rsidR="00BA6EA3" w:rsidRPr="007E6D8D">
        <w:rPr>
          <w:rStyle w:val="sw"/>
          <w:rFonts w:ascii="Times New Roman" w:hAnsi="Times New Roman" w:cs="Times New Roman"/>
          <w:sz w:val="24"/>
          <w:szCs w:val="24"/>
        </w:rPr>
        <w:t>,</w:t>
      </w:r>
      <w:r w:rsidR="00BA6EA3" w:rsidRPr="007E6D8D">
        <w:rPr>
          <w:rFonts w:ascii="Times New Roman" w:hAnsi="Times New Roman" w:cs="Times New Roman"/>
          <w:sz w:val="24"/>
          <w:szCs w:val="24"/>
          <w:shd w:val="clear" w:color="auto" w:fill="FFFFFF"/>
        </w:rPr>
        <w:t xml:space="preserve"> </w:t>
      </w:r>
      <w:r w:rsidR="007E6D8D">
        <w:rPr>
          <w:rFonts w:ascii="Times New Roman" w:hAnsi="Times New Roman" w:cs="Times New Roman"/>
          <w:sz w:val="24"/>
          <w:szCs w:val="24"/>
          <w:shd w:val="clear" w:color="auto" w:fill="FFFFFF"/>
        </w:rPr>
        <w:t>a</w:t>
      </w:r>
      <w:r w:rsidR="007E6D8D" w:rsidRPr="007E6D8D">
        <w:rPr>
          <w:rFonts w:ascii="Times New Roman" w:hAnsi="Times New Roman" w:cs="Times New Roman"/>
          <w:sz w:val="24"/>
          <w:szCs w:val="24"/>
          <w:shd w:val="clear" w:color="auto" w:fill="FFFFFF"/>
        </w:rPr>
        <w:t xml:space="preserve"> metacognitive approach typically involves students applying metacognitive strategies to respond to clear and explicit learning goals which have either been set by the teacher or identified by the student themselves</w:t>
      </w:r>
      <w:r w:rsidR="007E6D8D" w:rsidRPr="007E6D8D">
        <w:rPr>
          <w:rFonts w:ascii="Times New Roman" w:hAnsi="Times New Roman" w:cs="Times New Roman"/>
          <w:color w:val="303643"/>
          <w:sz w:val="24"/>
          <w:szCs w:val="24"/>
          <w:shd w:val="clear" w:color="auto" w:fill="FFFFFF"/>
        </w:rPr>
        <w:t>.</w:t>
      </w:r>
    </w:p>
    <w:p w14:paraId="291E9027" w14:textId="00C8D9EE" w:rsidR="008D72CD" w:rsidRPr="005E0388" w:rsidRDefault="0063122A" w:rsidP="00230014">
      <w:pPr>
        <w:spacing w:line="480" w:lineRule="auto"/>
        <w:ind w:left="567" w:firstLine="851"/>
        <w:jc w:val="both"/>
        <w:rPr>
          <w:rFonts w:ascii="Times New Roman" w:hAnsi="Times New Roman" w:cs="Times New Roman"/>
          <w:sz w:val="24"/>
          <w:szCs w:val="24"/>
        </w:rPr>
      </w:pPr>
      <w:r>
        <w:rPr>
          <w:rFonts w:ascii="Times New Roman" w:hAnsi="Times New Roman" w:cs="Times New Roman"/>
          <w:color w:val="303643"/>
          <w:sz w:val="24"/>
          <w:szCs w:val="24"/>
          <w:shd w:val="clear" w:color="auto" w:fill="FFFFFF"/>
        </w:rPr>
        <w:t xml:space="preserve">Based on the definitions above, the researcher conclude that </w:t>
      </w:r>
      <w:r>
        <w:rPr>
          <w:rFonts w:ascii="Times New Roman" w:hAnsi="Times New Roman" w:cs="Times New Roman"/>
          <w:sz w:val="24"/>
          <w:szCs w:val="24"/>
        </w:rPr>
        <w:t>the</w:t>
      </w:r>
      <w:r w:rsidRPr="0063122A">
        <w:rPr>
          <w:rFonts w:ascii="Times New Roman" w:hAnsi="Times New Roman" w:cs="Times New Roman"/>
          <w:sz w:val="24"/>
          <w:szCs w:val="24"/>
        </w:rPr>
        <w:t xml:space="preserve"> metacognitive approach is a teaching approach where students are trained how to think about what they think, to be self-reflective, and self-responsibility for monitoring their learning and focusing on promoting positive affect perception, effect, motivation, and exerting their own learning by using the metacognitive process.</w:t>
      </w:r>
    </w:p>
    <w:p w14:paraId="3460EF87" w14:textId="03DBED3F" w:rsidR="001B66B2" w:rsidRPr="00CD4084" w:rsidRDefault="00CD4084" w:rsidP="00E26F90">
      <w:pPr>
        <w:spacing w:line="480" w:lineRule="auto"/>
        <w:jc w:val="both"/>
        <w:rPr>
          <w:rFonts w:ascii="Times New Roman" w:hAnsi="Times New Roman" w:cs="Times New Roman"/>
          <w:sz w:val="24"/>
          <w:szCs w:val="24"/>
        </w:rPr>
      </w:pPr>
      <w:r w:rsidRPr="00CD4084">
        <w:rPr>
          <w:rFonts w:ascii="Times New Roman" w:hAnsi="Times New Roman" w:cs="Times New Roman"/>
          <w:sz w:val="24"/>
          <w:szCs w:val="24"/>
        </w:rPr>
        <w:t>2.2.2</w:t>
      </w:r>
      <w:r>
        <w:rPr>
          <w:rFonts w:ascii="Times New Roman" w:hAnsi="Times New Roman" w:cs="Times New Roman"/>
          <w:sz w:val="24"/>
          <w:szCs w:val="24"/>
        </w:rPr>
        <w:t xml:space="preserve"> </w:t>
      </w:r>
      <w:r w:rsidR="001B66B2" w:rsidRPr="00CD4084">
        <w:rPr>
          <w:rFonts w:ascii="Times New Roman" w:hAnsi="Times New Roman" w:cs="Times New Roman"/>
          <w:sz w:val="24"/>
          <w:szCs w:val="24"/>
        </w:rPr>
        <w:t>Component</w:t>
      </w:r>
      <w:r w:rsidR="009728CA">
        <w:rPr>
          <w:rFonts w:ascii="Times New Roman" w:hAnsi="Times New Roman" w:cs="Times New Roman"/>
          <w:sz w:val="24"/>
          <w:szCs w:val="24"/>
        </w:rPr>
        <w:t>s</w:t>
      </w:r>
      <w:r w:rsidR="001B66B2" w:rsidRPr="00CD4084">
        <w:rPr>
          <w:rFonts w:ascii="Times New Roman" w:hAnsi="Times New Roman" w:cs="Times New Roman"/>
          <w:sz w:val="24"/>
          <w:szCs w:val="24"/>
        </w:rPr>
        <w:t xml:space="preserve"> of Metacognitive </w:t>
      </w:r>
      <w:r w:rsidR="007467F8" w:rsidRPr="00CD4084">
        <w:rPr>
          <w:rFonts w:ascii="Times New Roman" w:hAnsi="Times New Roman" w:cs="Times New Roman"/>
          <w:sz w:val="24"/>
          <w:szCs w:val="24"/>
        </w:rPr>
        <w:t>a</w:t>
      </w:r>
      <w:r w:rsidR="001B66B2" w:rsidRPr="00CD4084">
        <w:rPr>
          <w:rFonts w:ascii="Times New Roman" w:hAnsi="Times New Roman" w:cs="Times New Roman"/>
          <w:sz w:val="24"/>
          <w:szCs w:val="24"/>
        </w:rPr>
        <w:t>pproach</w:t>
      </w:r>
    </w:p>
    <w:p w14:paraId="2C9EE27C" w14:textId="77777777" w:rsidR="00B32E1C" w:rsidRPr="00D36535" w:rsidRDefault="00B32E1C" w:rsidP="00E26F90">
      <w:pPr>
        <w:spacing w:line="480" w:lineRule="auto"/>
        <w:ind w:left="567"/>
        <w:rPr>
          <w:rFonts w:ascii="Times New Roman" w:hAnsi="Times New Roman" w:cs="Times New Roman"/>
          <w:sz w:val="24"/>
          <w:szCs w:val="24"/>
        </w:rPr>
      </w:pPr>
      <w:r w:rsidRPr="00D36535">
        <w:rPr>
          <w:rFonts w:ascii="Times New Roman" w:hAnsi="Times New Roman" w:cs="Times New Roman"/>
          <w:sz w:val="24"/>
          <w:szCs w:val="24"/>
        </w:rPr>
        <w:t xml:space="preserve">The metacognitive approach involves three main </w:t>
      </w:r>
      <w:proofErr w:type="gramStart"/>
      <w:r w:rsidRPr="00D36535">
        <w:rPr>
          <w:rFonts w:ascii="Times New Roman" w:hAnsi="Times New Roman" w:cs="Times New Roman"/>
          <w:sz w:val="24"/>
          <w:szCs w:val="24"/>
        </w:rPr>
        <w:t>stages :</w:t>
      </w:r>
      <w:proofErr w:type="gramEnd"/>
      <w:r w:rsidRPr="00D36535">
        <w:rPr>
          <w:rFonts w:ascii="Times New Roman" w:hAnsi="Times New Roman" w:cs="Times New Roman"/>
          <w:sz w:val="24"/>
          <w:szCs w:val="24"/>
        </w:rPr>
        <w:t xml:space="preserve"> </w:t>
      </w:r>
    </w:p>
    <w:p w14:paraId="6663891C" w14:textId="4CF6FAEE" w:rsidR="00B32E1C" w:rsidRPr="00D36535" w:rsidRDefault="003A4857" w:rsidP="00E26F90">
      <w:p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a.</w:t>
      </w:r>
      <w:r w:rsidR="00B32E1C" w:rsidRPr="00D36535">
        <w:rPr>
          <w:rFonts w:ascii="Times New Roman" w:hAnsi="Times New Roman" w:cs="Times New Roman"/>
          <w:sz w:val="24"/>
          <w:szCs w:val="24"/>
        </w:rPr>
        <w:t xml:space="preserve"> </w:t>
      </w:r>
      <w:r w:rsidR="001B0C1A">
        <w:rPr>
          <w:rFonts w:ascii="Times New Roman" w:hAnsi="Times New Roman" w:cs="Times New Roman"/>
          <w:sz w:val="24"/>
          <w:szCs w:val="24"/>
        </w:rPr>
        <w:t xml:space="preserve"> </w:t>
      </w:r>
      <w:r>
        <w:rPr>
          <w:rFonts w:ascii="Times New Roman" w:hAnsi="Times New Roman" w:cs="Times New Roman"/>
          <w:b/>
          <w:bCs/>
          <w:sz w:val="24"/>
          <w:szCs w:val="24"/>
        </w:rPr>
        <w:t>P</w:t>
      </w:r>
      <w:r w:rsidR="00B32E1C" w:rsidRPr="00D36535">
        <w:rPr>
          <w:rFonts w:ascii="Times New Roman" w:hAnsi="Times New Roman" w:cs="Times New Roman"/>
          <w:b/>
          <w:bCs/>
          <w:sz w:val="24"/>
          <w:szCs w:val="24"/>
        </w:rPr>
        <w:t>lanning</w:t>
      </w:r>
      <w:r w:rsidR="00B32E1C" w:rsidRPr="00D36535">
        <w:rPr>
          <w:rFonts w:ascii="Times New Roman" w:hAnsi="Times New Roman" w:cs="Times New Roman"/>
          <w:sz w:val="24"/>
          <w:szCs w:val="24"/>
        </w:rPr>
        <w:t xml:space="preserve"> stage which guides the student through the metacognitive process of planning and the related strategies of advance organization, predicting and schema building</w:t>
      </w:r>
      <w:r w:rsidR="001B0C1A">
        <w:rPr>
          <w:rFonts w:ascii="Times New Roman" w:hAnsi="Times New Roman" w:cs="Times New Roman"/>
          <w:sz w:val="24"/>
          <w:szCs w:val="24"/>
        </w:rPr>
        <w:t>.</w:t>
      </w:r>
    </w:p>
    <w:p w14:paraId="138FDDC0" w14:textId="5CD3EF4E" w:rsidR="00B32E1C" w:rsidRPr="00D36535" w:rsidRDefault="003A4857" w:rsidP="00E26F90">
      <w:p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b.</w:t>
      </w:r>
      <w:r w:rsidR="00B32E1C" w:rsidRPr="00D36535">
        <w:rPr>
          <w:rFonts w:ascii="Times New Roman" w:hAnsi="Times New Roman" w:cs="Times New Roman"/>
          <w:sz w:val="24"/>
          <w:szCs w:val="24"/>
        </w:rPr>
        <w:t xml:space="preserve"> </w:t>
      </w:r>
      <w:r>
        <w:rPr>
          <w:rFonts w:ascii="Times New Roman" w:hAnsi="Times New Roman" w:cs="Times New Roman"/>
          <w:b/>
          <w:bCs/>
          <w:sz w:val="24"/>
          <w:szCs w:val="24"/>
        </w:rPr>
        <w:t>M</w:t>
      </w:r>
      <w:r w:rsidR="00B32E1C" w:rsidRPr="00D36535">
        <w:rPr>
          <w:rFonts w:ascii="Times New Roman" w:hAnsi="Times New Roman" w:cs="Times New Roman"/>
          <w:b/>
          <w:bCs/>
          <w:sz w:val="24"/>
          <w:szCs w:val="24"/>
        </w:rPr>
        <w:t>onitoring</w:t>
      </w:r>
      <w:r w:rsidR="00B32E1C" w:rsidRPr="00D36535">
        <w:rPr>
          <w:rFonts w:ascii="Times New Roman" w:hAnsi="Times New Roman" w:cs="Times New Roman"/>
          <w:sz w:val="24"/>
          <w:szCs w:val="24"/>
        </w:rPr>
        <w:t xml:space="preserve"> which includes collaboration with a peer, in which comparisons are made, (e.g. conclusions, premises, counter-arguments are verified or altered), differences are discussed, problems are identified and plans are made.</w:t>
      </w:r>
    </w:p>
    <w:p w14:paraId="31B3BC72" w14:textId="3E3A38A5" w:rsidR="006C5365" w:rsidRDefault="003A4857" w:rsidP="00E26F90">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c.</w:t>
      </w:r>
      <w:r w:rsidR="00B32E1C" w:rsidRPr="00D36535">
        <w:rPr>
          <w:rFonts w:ascii="Times New Roman" w:hAnsi="Times New Roman" w:cs="Times New Roman"/>
          <w:sz w:val="24"/>
          <w:szCs w:val="24"/>
        </w:rPr>
        <w:t xml:space="preserve"> </w:t>
      </w:r>
      <w:r>
        <w:rPr>
          <w:rFonts w:ascii="Times New Roman" w:hAnsi="Times New Roman" w:cs="Times New Roman"/>
          <w:b/>
          <w:bCs/>
          <w:sz w:val="24"/>
          <w:szCs w:val="24"/>
        </w:rPr>
        <w:t>E</w:t>
      </w:r>
      <w:r w:rsidR="00B32E1C" w:rsidRPr="00D36535">
        <w:rPr>
          <w:rFonts w:ascii="Times New Roman" w:hAnsi="Times New Roman" w:cs="Times New Roman"/>
          <w:b/>
          <w:bCs/>
          <w:sz w:val="24"/>
          <w:szCs w:val="24"/>
        </w:rPr>
        <w:t>valuation</w:t>
      </w:r>
      <w:r w:rsidR="00B32E1C" w:rsidRPr="00D36535">
        <w:rPr>
          <w:rFonts w:ascii="Times New Roman" w:hAnsi="Times New Roman" w:cs="Times New Roman"/>
          <w:sz w:val="24"/>
          <w:szCs w:val="24"/>
        </w:rPr>
        <w:t xml:space="preserve"> stage which involves the metacognitive process of evaluation and reflection, and identification of strategies used</w:t>
      </w:r>
      <w:r w:rsidR="001B0C1A">
        <w:rPr>
          <w:rFonts w:ascii="Times New Roman" w:hAnsi="Times New Roman" w:cs="Times New Roman"/>
          <w:sz w:val="24"/>
          <w:szCs w:val="24"/>
        </w:rPr>
        <w:t>.</w:t>
      </w:r>
    </w:p>
    <w:p w14:paraId="28136776" w14:textId="77777777" w:rsidR="001B0C1A" w:rsidRDefault="001B0C1A" w:rsidP="00E26F90">
      <w:pPr>
        <w:pStyle w:val="ListParagraph"/>
        <w:spacing w:line="480" w:lineRule="auto"/>
        <w:ind w:left="567"/>
        <w:jc w:val="both"/>
        <w:rPr>
          <w:rStyle w:val="sw"/>
          <w:rFonts w:ascii="Times New Roman" w:hAnsi="Times New Roman" w:cs="Times New Roman"/>
          <w:sz w:val="24"/>
          <w:szCs w:val="24"/>
        </w:rPr>
      </w:pPr>
    </w:p>
    <w:p w14:paraId="0B04C69E" w14:textId="0D989979" w:rsidR="006C5365" w:rsidRPr="009819B1" w:rsidRDefault="00B32E1C" w:rsidP="00E26F9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2.2.3 </w:t>
      </w:r>
      <w:r w:rsidR="006C5365" w:rsidRPr="009819B1">
        <w:rPr>
          <w:rFonts w:ascii="Times New Roman" w:hAnsi="Times New Roman" w:cs="Times New Roman"/>
          <w:sz w:val="24"/>
          <w:szCs w:val="24"/>
        </w:rPr>
        <w:t>Principle of Metacognitive Approach</w:t>
      </w:r>
    </w:p>
    <w:p w14:paraId="6A239591" w14:textId="77A16EDD" w:rsidR="004F215A" w:rsidRPr="00825D8B" w:rsidRDefault="002D35B5" w:rsidP="00E26F90">
      <w:pPr>
        <w:spacing w:after="0" w:line="480" w:lineRule="auto"/>
        <w:ind w:left="567"/>
        <w:rPr>
          <w:rFonts w:ascii="Times New Roman" w:eastAsia="Times New Roman" w:hAnsi="Times New Roman" w:cs="Times New Roman"/>
          <w:sz w:val="24"/>
          <w:szCs w:val="24"/>
        </w:rPr>
      </w:pPr>
      <w:bookmarkStart w:id="2" w:name="_Hlk117625791"/>
      <w:r w:rsidRPr="002D35B5">
        <w:rPr>
          <w:rFonts w:ascii="Times New Roman" w:hAnsi="Times New Roman" w:cs="Times New Roman"/>
          <w:sz w:val="24"/>
          <w:szCs w:val="24"/>
          <w:shd w:val="clear" w:color="auto" w:fill="FFFFFF"/>
        </w:rPr>
        <w:t>American Psychological Association in 1990</w:t>
      </w:r>
      <w:r w:rsidRPr="002D35B5">
        <w:rPr>
          <w:rFonts w:ascii="Times New Roman" w:eastAsia="Times New Roman" w:hAnsi="Times New Roman" w:cs="Times New Roman"/>
          <w:sz w:val="24"/>
          <w:szCs w:val="24"/>
        </w:rPr>
        <w:t xml:space="preserve"> </w:t>
      </w:r>
      <w:r w:rsidR="004F215A" w:rsidRPr="00825D8B">
        <w:rPr>
          <w:rFonts w:ascii="Times New Roman" w:eastAsia="Times New Roman" w:hAnsi="Times New Roman" w:cs="Times New Roman"/>
          <w:sz w:val="24"/>
          <w:szCs w:val="24"/>
        </w:rPr>
        <w:t>stated that the</w:t>
      </w:r>
      <w:r>
        <w:rPr>
          <w:rFonts w:ascii="Times New Roman" w:eastAsia="Times New Roman" w:hAnsi="Times New Roman" w:cs="Times New Roman"/>
          <w:sz w:val="24"/>
          <w:szCs w:val="24"/>
        </w:rPr>
        <w:t xml:space="preserve">re are six </w:t>
      </w:r>
      <w:r w:rsidR="004F215A" w:rsidRPr="00825D8B">
        <w:rPr>
          <w:rFonts w:ascii="Times New Roman" w:eastAsia="Times New Roman" w:hAnsi="Times New Roman" w:cs="Times New Roman"/>
          <w:sz w:val="24"/>
          <w:szCs w:val="24"/>
        </w:rPr>
        <w:t>principle</w:t>
      </w:r>
      <w:r>
        <w:rPr>
          <w:rFonts w:ascii="Times New Roman" w:eastAsia="Times New Roman" w:hAnsi="Times New Roman" w:cs="Times New Roman"/>
          <w:sz w:val="24"/>
          <w:szCs w:val="24"/>
        </w:rPr>
        <w:t>s</w:t>
      </w:r>
      <w:r w:rsidR="004F215A" w:rsidRPr="00825D8B">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w:t>
      </w:r>
      <w:r w:rsidR="008F62F2">
        <w:rPr>
          <w:rFonts w:ascii="Times New Roman" w:eastAsia="Times New Roman" w:hAnsi="Times New Roman" w:cs="Times New Roman"/>
          <w:sz w:val="24"/>
          <w:szCs w:val="24"/>
        </w:rPr>
        <w:t>Metacognitive</w:t>
      </w:r>
      <w:r w:rsidR="004F215A" w:rsidRPr="00825D8B">
        <w:rPr>
          <w:rFonts w:ascii="Times New Roman" w:eastAsia="Times New Roman" w:hAnsi="Times New Roman" w:cs="Times New Roman"/>
          <w:sz w:val="24"/>
          <w:szCs w:val="24"/>
        </w:rPr>
        <w:t xml:space="preserve"> approach.</w:t>
      </w:r>
    </w:p>
    <w:p w14:paraId="77027A48" w14:textId="72914C13" w:rsidR="005D3112" w:rsidRPr="00B32E1C" w:rsidRDefault="005D3112" w:rsidP="00E26F90">
      <w:pPr>
        <w:spacing w:after="0" w:line="480" w:lineRule="auto"/>
        <w:ind w:firstLine="567"/>
        <w:rPr>
          <w:rFonts w:ascii="Times New Roman" w:eastAsia="Times New Roman" w:hAnsi="Times New Roman" w:cs="Times New Roman"/>
          <w:sz w:val="24"/>
          <w:szCs w:val="24"/>
        </w:rPr>
      </w:pPr>
      <w:r w:rsidRPr="00B32E1C">
        <w:rPr>
          <w:rFonts w:ascii="Times New Roman" w:eastAsia="Times New Roman" w:hAnsi="Times New Roman" w:cs="Times New Roman"/>
          <w:i/>
          <w:iCs/>
          <w:sz w:val="24"/>
          <w:szCs w:val="24"/>
        </w:rPr>
        <w:t xml:space="preserve">Principle 1: </w:t>
      </w:r>
      <w:bookmarkEnd w:id="2"/>
      <w:r w:rsidR="00F12B54" w:rsidRPr="00B32E1C">
        <w:rPr>
          <w:rFonts w:ascii="Times New Roman" w:eastAsia="Times New Roman" w:hAnsi="Times New Roman" w:cs="Times New Roman"/>
          <w:i/>
          <w:iCs/>
          <w:sz w:val="24"/>
          <w:szCs w:val="24"/>
        </w:rPr>
        <w:t>Nature of Learning Process</w:t>
      </w:r>
    </w:p>
    <w:p w14:paraId="41DC33EA" w14:textId="06C31425" w:rsidR="005D3112" w:rsidRPr="00F12B54" w:rsidRDefault="00F12B54" w:rsidP="00E26F90">
      <w:pPr>
        <w:spacing w:after="0" w:line="480" w:lineRule="auto"/>
        <w:ind w:left="1701"/>
        <w:jc w:val="both"/>
        <w:rPr>
          <w:rFonts w:ascii="Times New Roman" w:eastAsia="Times New Roman" w:hAnsi="Times New Roman" w:cs="Times New Roman"/>
          <w:sz w:val="24"/>
          <w:szCs w:val="24"/>
        </w:rPr>
      </w:pPr>
      <w:r w:rsidRPr="00F12B54">
        <w:rPr>
          <w:rFonts w:ascii="Times New Roman" w:eastAsia="Times New Roman" w:hAnsi="Times New Roman" w:cs="Times New Roman"/>
          <w:sz w:val="24"/>
          <w:szCs w:val="24"/>
        </w:rPr>
        <w:t xml:space="preserve">The learning of complex of subject matter is most effective when it is an </w:t>
      </w:r>
      <w:r w:rsidR="002D35B5">
        <w:rPr>
          <w:rFonts w:ascii="Times New Roman" w:eastAsia="Times New Roman" w:hAnsi="Times New Roman" w:cs="Times New Roman"/>
          <w:sz w:val="24"/>
          <w:szCs w:val="24"/>
        </w:rPr>
        <w:t>intentional</w:t>
      </w:r>
      <w:r w:rsidRPr="00F12B54">
        <w:rPr>
          <w:rFonts w:ascii="Times New Roman" w:eastAsia="Times New Roman" w:hAnsi="Times New Roman" w:cs="Times New Roman"/>
          <w:sz w:val="24"/>
          <w:szCs w:val="24"/>
        </w:rPr>
        <w:t xml:space="preserve"> process of constructing meaning from information and experience.</w:t>
      </w:r>
    </w:p>
    <w:p w14:paraId="6ECDAD21" w14:textId="4FA7BD38" w:rsidR="005D3112" w:rsidRPr="00B32E1C" w:rsidRDefault="005D3112" w:rsidP="00E26F90">
      <w:pPr>
        <w:spacing w:after="0" w:line="480" w:lineRule="auto"/>
        <w:ind w:firstLine="567"/>
        <w:jc w:val="both"/>
        <w:rPr>
          <w:rFonts w:ascii="Times New Roman" w:eastAsia="Times New Roman" w:hAnsi="Times New Roman" w:cs="Times New Roman"/>
          <w:sz w:val="24"/>
          <w:szCs w:val="24"/>
        </w:rPr>
      </w:pPr>
      <w:bookmarkStart w:id="3" w:name="_Hlk117625824"/>
      <w:r w:rsidRPr="00B32E1C">
        <w:rPr>
          <w:rFonts w:ascii="Times New Roman" w:eastAsia="Times New Roman" w:hAnsi="Times New Roman" w:cs="Times New Roman"/>
          <w:i/>
          <w:iCs/>
          <w:sz w:val="24"/>
          <w:szCs w:val="24"/>
        </w:rPr>
        <w:t xml:space="preserve">Principle 2: </w:t>
      </w:r>
      <w:r w:rsidR="00F12B54" w:rsidRPr="00B32E1C">
        <w:rPr>
          <w:rFonts w:ascii="Times New Roman" w:eastAsia="Times New Roman" w:hAnsi="Times New Roman" w:cs="Times New Roman"/>
          <w:i/>
          <w:iCs/>
          <w:sz w:val="24"/>
          <w:szCs w:val="24"/>
        </w:rPr>
        <w:t>Goals of the learning process</w:t>
      </w:r>
    </w:p>
    <w:bookmarkEnd w:id="3"/>
    <w:p w14:paraId="024E3012" w14:textId="53400E3A" w:rsidR="005D3112" w:rsidRDefault="00F12B54" w:rsidP="00E26F90">
      <w:pPr>
        <w:spacing w:after="0" w:line="480" w:lineRule="auto"/>
        <w:ind w:left="1701"/>
        <w:jc w:val="both"/>
        <w:rPr>
          <w:rFonts w:ascii="Times New Roman" w:eastAsia="Times New Roman" w:hAnsi="Times New Roman" w:cs="Times New Roman"/>
          <w:sz w:val="24"/>
          <w:szCs w:val="24"/>
        </w:rPr>
      </w:pPr>
      <w:r w:rsidRPr="00F12B54">
        <w:rPr>
          <w:rFonts w:ascii="Times New Roman" w:eastAsia="Times New Roman" w:hAnsi="Times New Roman" w:cs="Times New Roman"/>
          <w:sz w:val="24"/>
          <w:szCs w:val="24"/>
        </w:rPr>
        <w:t xml:space="preserve">The successful learner, </w:t>
      </w:r>
      <w:r w:rsidR="008F62F2">
        <w:rPr>
          <w:rFonts w:ascii="Times New Roman" w:eastAsia="Times New Roman" w:hAnsi="Times New Roman" w:cs="Times New Roman"/>
          <w:sz w:val="24"/>
          <w:szCs w:val="24"/>
        </w:rPr>
        <w:t>over time</w:t>
      </w:r>
      <w:r w:rsidRPr="00F12B54">
        <w:rPr>
          <w:rFonts w:ascii="Times New Roman" w:eastAsia="Times New Roman" w:hAnsi="Times New Roman" w:cs="Times New Roman"/>
          <w:sz w:val="24"/>
          <w:szCs w:val="24"/>
        </w:rPr>
        <w:t xml:space="preserve"> and with support and instructional guidance, can create </w:t>
      </w:r>
      <w:r w:rsidR="008F62F2">
        <w:rPr>
          <w:rFonts w:ascii="Times New Roman" w:eastAsia="Times New Roman" w:hAnsi="Times New Roman" w:cs="Times New Roman"/>
          <w:sz w:val="24"/>
          <w:szCs w:val="24"/>
        </w:rPr>
        <w:t xml:space="preserve">a </w:t>
      </w:r>
      <w:r w:rsidRPr="00F12B54">
        <w:rPr>
          <w:rFonts w:ascii="Times New Roman" w:eastAsia="Times New Roman" w:hAnsi="Times New Roman" w:cs="Times New Roman"/>
          <w:sz w:val="24"/>
          <w:szCs w:val="24"/>
        </w:rPr>
        <w:t>meaningful, coherent representation of knowledge</w:t>
      </w:r>
      <w:r w:rsidR="005D3112" w:rsidRPr="00F12B54">
        <w:rPr>
          <w:rFonts w:ascii="Times New Roman" w:eastAsia="Times New Roman" w:hAnsi="Times New Roman" w:cs="Times New Roman"/>
          <w:sz w:val="24"/>
          <w:szCs w:val="24"/>
        </w:rPr>
        <w:t>.  </w:t>
      </w:r>
    </w:p>
    <w:p w14:paraId="1246C180" w14:textId="42943DAD" w:rsidR="005D3112" w:rsidRPr="00615385" w:rsidRDefault="005D3112" w:rsidP="00E26F90">
      <w:pPr>
        <w:spacing w:after="0" w:line="480" w:lineRule="auto"/>
        <w:ind w:firstLine="567"/>
        <w:jc w:val="both"/>
        <w:rPr>
          <w:rFonts w:ascii="Times New Roman" w:eastAsia="Times New Roman" w:hAnsi="Times New Roman" w:cs="Times New Roman"/>
          <w:sz w:val="24"/>
          <w:szCs w:val="24"/>
        </w:rPr>
      </w:pPr>
      <w:bookmarkStart w:id="4" w:name="_Hlk117625846"/>
      <w:r w:rsidRPr="00615385">
        <w:rPr>
          <w:rFonts w:ascii="Times New Roman" w:eastAsia="Times New Roman" w:hAnsi="Times New Roman" w:cs="Times New Roman"/>
          <w:i/>
          <w:iCs/>
          <w:sz w:val="24"/>
          <w:szCs w:val="24"/>
        </w:rPr>
        <w:t xml:space="preserve">Principle 3: </w:t>
      </w:r>
      <w:r w:rsidR="00F12B54" w:rsidRPr="00615385">
        <w:rPr>
          <w:rFonts w:ascii="Times New Roman" w:eastAsia="Times New Roman" w:hAnsi="Times New Roman" w:cs="Times New Roman"/>
          <w:i/>
          <w:iCs/>
          <w:sz w:val="24"/>
          <w:szCs w:val="24"/>
        </w:rPr>
        <w:t>construction of knowledge</w:t>
      </w:r>
    </w:p>
    <w:p w14:paraId="6EEA58A8" w14:textId="7495B1A1" w:rsidR="00370EB7" w:rsidRDefault="00F12B54" w:rsidP="00E26F90">
      <w:pPr>
        <w:spacing w:after="0" w:line="480" w:lineRule="auto"/>
        <w:ind w:left="1701"/>
        <w:rPr>
          <w:rFonts w:ascii="Times New Roman" w:eastAsia="Times New Roman" w:hAnsi="Times New Roman" w:cs="Times New Roman"/>
          <w:sz w:val="24"/>
          <w:szCs w:val="24"/>
        </w:rPr>
      </w:pPr>
      <w:bookmarkStart w:id="5" w:name="_Hlk117625862"/>
      <w:bookmarkEnd w:id="4"/>
      <w:r>
        <w:rPr>
          <w:rFonts w:ascii="Times New Roman" w:eastAsia="Times New Roman" w:hAnsi="Times New Roman" w:cs="Times New Roman"/>
          <w:sz w:val="24"/>
          <w:szCs w:val="24"/>
        </w:rPr>
        <w:t>The successful learner</w:t>
      </w:r>
      <w:r w:rsidRPr="00767A5C">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can link</w:t>
      </w:r>
      <w:r w:rsidR="00EF7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new information with existing knowledge</w:t>
      </w:r>
      <w:r w:rsidR="004C2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meaningful ways.</w:t>
      </w:r>
      <w:r w:rsidR="00EF72C5">
        <w:rPr>
          <w:rFonts w:ascii="Times New Roman" w:eastAsia="Times New Roman" w:hAnsi="Times New Roman" w:cs="Times New Roman"/>
          <w:sz w:val="24"/>
          <w:szCs w:val="24"/>
        </w:rPr>
        <w:t xml:space="preserve"> </w:t>
      </w:r>
    </w:p>
    <w:p w14:paraId="1DA68589" w14:textId="2F58138D" w:rsidR="00F12B54" w:rsidRDefault="00EF72C5" w:rsidP="00E26F90">
      <w:pPr>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widens and deepens as students continue to build links between new information and experiences and their existing knowledge base.</w:t>
      </w:r>
    </w:p>
    <w:p w14:paraId="4BE86228" w14:textId="2B86E837" w:rsidR="005D3112" w:rsidRPr="00767A5C" w:rsidRDefault="005D3112" w:rsidP="00E26F90">
      <w:pPr>
        <w:spacing w:after="0" w:line="480" w:lineRule="auto"/>
        <w:ind w:firstLine="567"/>
        <w:rPr>
          <w:rFonts w:ascii="Times New Roman" w:eastAsia="Times New Roman" w:hAnsi="Times New Roman" w:cs="Times New Roman"/>
          <w:sz w:val="24"/>
          <w:szCs w:val="24"/>
        </w:rPr>
      </w:pPr>
      <w:r w:rsidRPr="00767A5C">
        <w:rPr>
          <w:rFonts w:ascii="Times New Roman" w:eastAsia="Times New Roman" w:hAnsi="Times New Roman" w:cs="Times New Roman"/>
          <w:i/>
          <w:iCs/>
          <w:sz w:val="24"/>
          <w:szCs w:val="24"/>
        </w:rPr>
        <w:t xml:space="preserve">Principle 4: </w:t>
      </w:r>
      <w:bookmarkEnd w:id="5"/>
      <w:r w:rsidR="00370EB7">
        <w:rPr>
          <w:rFonts w:ascii="Times New Roman" w:eastAsia="Times New Roman" w:hAnsi="Times New Roman" w:cs="Times New Roman"/>
          <w:i/>
          <w:iCs/>
          <w:sz w:val="24"/>
          <w:szCs w:val="24"/>
        </w:rPr>
        <w:t xml:space="preserve">Strategic Thinking </w:t>
      </w:r>
    </w:p>
    <w:p w14:paraId="036B285A" w14:textId="5A269B71" w:rsidR="005D3112" w:rsidRDefault="00370EB7" w:rsidP="00E26F90">
      <w:pPr>
        <w:pStyle w:val="ListParagraph"/>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successful </w:t>
      </w:r>
      <w:r w:rsidR="005C590E">
        <w:rPr>
          <w:rFonts w:ascii="Times New Roman" w:eastAsia="Times New Roman" w:hAnsi="Times New Roman" w:cs="Times New Roman"/>
          <w:sz w:val="24"/>
          <w:szCs w:val="24"/>
        </w:rPr>
        <w:t>learner</w:t>
      </w:r>
      <w:r>
        <w:rPr>
          <w:rFonts w:ascii="Times New Roman" w:eastAsia="Times New Roman" w:hAnsi="Times New Roman" w:cs="Times New Roman"/>
          <w:sz w:val="24"/>
          <w:szCs w:val="24"/>
        </w:rPr>
        <w:t xml:space="preserve"> can create and use a repertoire of thinking and reasoning strategies to achieve complex learning goals.</w:t>
      </w:r>
      <w:r w:rsidR="00F03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Successful </w:t>
      </w:r>
      <w:r w:rsidR="005C590E">
        <w:rPr>
          <w:rFonts w:ascii="Times New Roman" w:eastAsia="Times New Roman" w:hAnsi="Times New Roman" w:cs="Times New Roman"/>
          <w:sz w:val="24"/>
          <w:szCs w:val="24"/>
        </w:rPr>
        <w:t>learners</w:t>
      </w:r>
      <w:r>
        <w:rPr>
          <w:rFonts w:ascii="Times New Roman" w:eastAsia="Times New Roman" w:hAnsi="Times New Roman" w:cs="Times New Roman"/>
          <w:sz w:val="24"/>
          <w:szCs w:val="24"/>
        </w:rPr>
        <w:t xml:space="preserve"> use in their approach to learning reasoning, </w:t>
      </w:r>
      <w:r w:rsidR="005C590E">
        <w:rPr>
          <w:rFonts w:ascii="Times New Roman" w:eastAsia="Times New Roman" w:hAnsi="Times New Roman" w:cs="Times New Roman"/>
          <w:sz w:val="24"/>
          <w:szCs w:val="24"/>
        </w:rPr>
        <w:t>problem-solving,</w:t>
      </w:r>
      <w:r>
        <w:rPr>
          <w:rFonts w:ascii="Times New Roman" w:eastAsia="Times New Roman" w:hAnsi="Times New Roman" w:cs="Times New Roman"/>
          <w:sz w:val="24"/>
          <w:szCs w:val="24"/>
        </w:rPr>
        <w:t xml:space="preserve"> and concept learning. </w:t>
      </w:r>
    </w:p>
    <w:p w14:paraId="40F7C822" w14:textId="00AAC444" w:rsidR="005D3112" w:rsidRPr="005D3112" w:rsidRDefault="005D3112" w:rsidP="00E26F90">
      <w:pPr>
        <w:pStyle w:val="ListParagraph"/>
        <w:spacing w:after="0" w:line="480" w:lineRule="auto"/>
        <w:ind w:left="0" w:firstLine="567"/>
        <w:rPr>
          <w:rFonts w:ascii="Times New Roman" w:eastAsia="Times New Roman" w:hAnsi="Times New Roman" w:cs="Times New Roman"/>
          <w:sz w:val="24"/>
          <w:szCs w:val="24"/>
        </w:rPr>
      </w:pPr>
      <w:r w:rsidRPr="005D3112">
        <w:rPr>
          <w:rFonts w:ascii="Times New Roman" w:eastAsia="Times New Roman" w:hAnsi="Times New Roman" w:cs="Times New Roman"/>
          <w:i/>
          <w:iCs/>
          <w:sz w:val="24"/>
          <w:szCs w:val="24"/>
        </w:rPr>
        <w:t xml:space="preserve">Principle 5: </w:t>
      </w:r>
      <w:r w:rsidR="00370EB7">
        <w:rPr>
          <w:rFonts w:ascii="Times New Roman" w:eastAsia="Times New Roman" w:hAnsi="Times New Roman" w:cs="Times New Roman"/>
          <w:i/>
          <w:iCs/>
          <w:sz w:val="24"/>
          <w:szCs w:val="24"/>
        </w:rPr>
        <w:t>Thinking about thinking</w:t>
      </w:r>
    </w:p>
    <w:p w14:paraId="40B6BE22" w14:textId="7ADB150E" w:rsidR="005D3112" w:rsidRPr="00E26435" w:rsidRDefault="00370EB7" w:rsidP="00E26F90">
      <w:pPr>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Successful </w:t>
      </w:r>
      <w:r w:rsidR="005C590E">
        <w:rPr>
          <w:rFonts w:ascii="Times New Roman" w:eastAsia="Times New Roman" w:hAnsi="Times New Roman" w:cs="Times New Roman"/>
          <w:sz w:val="24"/>
          <w:szCs w:val="24"/>
        </w:rPr>
        <w:t>learners</w:t>
      </w:r>
      <w:r>
        <w:rPr>
          <w:rFonts w:ascii="Times New Roman" w:eastAsia="Times New Roman" w:hAnsi="Times New Roman" w:cs="Times New Roman"/>
          <w:sz w:val="24"/>
          <w:szCs w:val="24"/>
        </w:rPr>
        <w:t xml:space="preserve"> can reflect on how they think and learn, set reasonable learning or performance goals, select potentially</w:t>
      </w:r>
      <w:r w:rsidR="00B21BD9">
        <w:rPr>
          <w:rFonts w:ascii="Times New Roman" w:eastAsia="Times New Roman" w:hAnsi="Times New Roman" w:cs="Times New Roman"/>
          <w:sz w:val="24"/>
          <w:szCs w:val="24"/>
        </w:rPr>
        <w:t xml:space="preserve"> appropriate learning strategies or methods, and monitor their progress </w:t>
      </w:r>
      <w:r w:rsidR="005C590E">
        <w:rPr>
          <w:rFonts w:ascii="Times New Roman" w:eastAsia="Times New Roman" w:hAnsi="Times New Roman" w:cs="Times New Roman"/>
          <w:sz w:val="24"/>
          <w:szCs w:val="24"/>
        </w:rPr>
        <w:t>toward</w:t>
      </w:r>
      <w:r w:rsidR="00B21BD9">
        <w:rPr>
          <w:rFonts w:ascii="Times New Roman" w:eastAsia="Times New Roman" w:hAnsi="Times New Roman" w:cs="Times New Roman"/>
          <w:sz w:val="24"/>
          <w:szCs w:val="24"/>
        </w:rPr>
        <w:t xml:space="preserve"> these goals. </w:t>
      </w:r>
    </w:p>
    <w:p w14:paraId="15044FF6" w14:textId="4AAA30AD" w:rsidR="005D3112" w:rsidRPr="005D3112" w:rsidRDefault="005D3112" w:rsidP="00E26F90">
      <w:pPr>
        <w:pStyle w:val="ListParagraph"/>
        <w:spacing w:after="0" w:line="480" w:lineRule="auto"/>
        <w:ind w:left="0" w:firstLine="567"/>
        <w:rPr>
          <w:rFonts w:ascii="Times New Roman" w:eastAsia="Times New Roman" w:hAnsi="Times New Roman" w:cs="Times New Roman"/>
          <w:sz w:val="24"/>
          <w:szCs w:val="24"/>
        </w:rPr>
      </w:pPr>
      <w:r w:rsidRPr="005D3112">
        <w:rPr>
          <w:rFonts w:ascii="Times New Roman" w:eastAsia="Times New Roman" w:hAnsi="Times New Roman" w:cs="Times New Roman"/>
          <w:i/>
          <w:iCs/>
          <w:sz w:val="24"/>
          <w:szCs w:val="24"/>
        </w:rPr>
        <w:t xml:space="preserve">Principle 6: </w:t>
      </w:r>
      <w:r w:rsidR="00B21BD9">
        <w:rPr>
          <w:rFonts w:ascii="Times New Roman" w:eastAsia="Times New Roman" w:hAnsi="Times New Roman" w:cs="Times New Roman"/>
          <w:i/>
          <w:iCs/>
          <w:sz w:val="24"/>
          <w:szCs w:val="24"/>
        </w:rPr>
        <w:t>Context of learning</w:t>
      </w:r>
    </w:p>
    <w:p w14:paraId="776045D8" w14:textId="0FF8368B" w:rsidR="005D3112" w:rsidRDefault="00B21BD9" w:rsidP="00E26F90">
      <w:pPr>
        <w:pStyle w:val="ListParagraph"/>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is influenced by </w:t>
      </w:r>
      <w:r w:rsidR="005C590E">
        <w:rPr>
          <w:rFonts w:ascii="Times New Roman" w:eastAsia="Times New Roman" w:hAnsi="Times New Roman" w:cs="Times New Roman"/>
          <w:sz w:val="24"/>
          <w:szCs w:val="24"/>
        </w:rPr>
        <w:t>environmental</w:t>
      </w:r>
      <w:r>
        <w:rPr>
          <w:rFonts w:ascii="Times New Roman" w:eastAsia="Times New Roman" w:hAnsi="Times New Roman" w:cs="Times New Roman"/>
          <w:sz w:val="24"/>
          <w:szCs w:val="24"/>
        </w:rPr>
        <w:t xml:space="preserve"> factors, including culture, technology</w:t>
      </w:r>
      <w:r w:rsidR="005C59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instructional</w:t>
      </w:r>
      <w:r w:rsidR="002D35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practices.</w:t>
      </w:r>
    </w:p>
    <w:p w14:paraId="7C4E898A" w14:textId="77777777" w:rsidR="008D72CD" w:rsidRPr="005D3112" w:rsidRDefault="008D72CD" w:rsidP="00E26F90">
      <w:pPr>
        <w:pStyle w:val="ListParagraph"/>
        <w:spacing w:after="0" w:line="480" w:lineRule="auto"/>
        <w:ind w:left="1701"/>
        <w:jc w:val="both"/>
        <w:rPr>
          <w:rFonts w:ascii="Times New Roman" w:eastAsia="Times New Roman" w:hAnsi="Times New Roman" w:cs="Times New Roman"/>
          <w:sz w:val="24"/>
          <w:szCs w:val="24"/>
        </w:rPr>
      </w:pPr>
    </w:p>
    <w:p w14:paraId="2B7842E6" w14:textId="0C4F8B8B" w:rsidR="00801464" w:rsidRPr="0051541A" w:rsidRDefault="00177C63" w:rsidP="00230014">
      <w:pPr>
        <w:pStyle w:val="ListParagraph"/>
        <w:numPr>
          <w:ilvl w:val="2"/>
          <w:numId w:val="40"/>
        </w:numPr>
        <w:spacing w:after="0" w:line="480" w:lineRule="auto"/>
        <w:ind w:left="567" w:hanging="567"/>
        <w:jc w:val="both"/>
        <w:rPr>
          <w:rFonts w:ascii="Times New Roman" w:eastAsia="Times New Roman" w:hAnsi="Times New Roman" w:cs="Times New Roman"/>
          <w:sz w:val="24"/>
          <w:szCs w:val="24"/>
        </w:rPr>
      </w:pPr>
      <w:r w:rsidRPr="0051541A">
        <w:rPr>
          <w:rFonts w:ascii="Times New Roman" w:eastAsia="Times New Roman" w:hAnsi="Times New Roman" w:cs="Times New Roman"/>
          <w:sz w:val="24"/>
          <w:szCs w:val="24"/>
        </w:rPr>
        <w:t>Design</w:t>
      </w:r>
      <w:r w:rsidR="001B66B2" w:rsidRPr="0051541A">
        <w:rPr>
          <w:rFonts w:ascii="Times New Roman" w:eastAsia="Times New Roman" w:hAnsi="Times New Roman" w:cs="Times New Roman"/>
          <w:sz w:val="24"/>
          <w:szCs w:val="24"/>
        </w:rPr>
        <w:t xml:space="preserve"> of Metacognitive</w:t>
      </w:r>
    </w:p>
    <w:p w14:paraId="4F91F491" w14:textId="739C8C44" w:rsidR="001E18C2" w:rsidRPr="00B36C89" w:rsidRDefault="001E18C2" w:rsidP="00230014">
      <w:pPr>
        <w:pStyle w:val="ListParagraph"/>
        <w:spacing w:line="480" w:lineRule="auto"/>
        <w:ind w:left="567" w:firstLine="851"/>
        <w:jc w:val="both"/>
        <w:rPr>
          <w:rFonts w:ascii="Times New Roman" w:eastAsia="Times New Roman" w:hAnsi="Times New Roman" w:cs="Times New Roman"/>
          <w:color w:val="000000" w:themeColor="text1"/>
          <w:sz w:val="24"/>
          <w:szCs w:val="24"/>
        </w:rPr>
      </w:pPr>
      <w:r w:rsidRPr="00B36C89">
        <w:rPr>
          <w:rFonts w:ascii="Times New Roman" w:eastAsia="Times New Roman" w:hAnsi="Times New Roman" w:cs="Times New Roman"/>
          <w:color w:val="000000" w:themeColor="text1"/>
          <w:sz w:val="24"/>
          <w:szCs w:val="24"/>
        </w:rPr>
        <w:t xml:space="preserve">Flavell (1979) further divides metacognitive </w:t>
      </w:r>
      <w:r w:rsidR="00E613E1" w:rsidRPr="00B36C89">
        <w:rPr>
          <w:rFonts w:ascii="Times New Roman" w:eastAsia="Times New Roman" w:hAnsi="Times New Roman" w:cs="Times New Roman"/>
          <w:color w:val="000000" w:themeColor="text1"/>
          <w:sz w:val="24"/>
          <w:szCs w:val="24"/>
        </w:rPr>
        <w:t>into metacognitive knowledge and metacognitive regulation /experience.</w:t>
      </w:r>
      <w:r w:rsidR="00F259CD" w:rsidRPr="00B36C89">
        <w:rPr>
          <w:rFonts w:ascii="Times New Roman" w:eastAsia="Times New Roman" w:hAnsi="Times New Roman" w:cs="Times New Roman"/>
          <w:color w:val="000000" w:themeColor="text1"/>
          <w:sz w:val="24"/>
          <w:szCs w:val="24"/>
        </w:rPr>
        <w:t xml:space="preserve"> </w:t>
      </w:r>
      <w:r w:rsidR="00E613E1" w:rsidRPr="00B36C89">
        <w:rPr>
          <w:rFonts w:ascii="Times New Roman" w:eastAsia="Times New Roman" w:hAnsi="Times New Roman" w:cs="Times New Roman"/>
          <w:color w:val="000000" w:themeColor="text1"/>
          <w:sz w:val="24"/>
          <w:szCs w:val="24"/>
        </w:rPr>
        <w:t>Metacognitive knowledge</w:t>
      </w:r>
      <w:r w:rsidRPr="00B36C89">
        <w:rPr>
          <w:rFonts w:ascii="Times New Roman" w:eastAsia="Times New Roman" w:hAnsi="Times New Roman" w:cs="Times New Roman"/>
          <w:color w:val="000000" w:themeColor="text1"/>
          <w:sz w:val="24"/>
          <w:szCs w:val="24"/>
        </w:rPr>
        <w:t xml:space="preserve"> </w:t>
      </w:r>
      <w:r w:rsidR="005C590E">
        <w:rPr>
          <w:rFonts w:ascii="Times New Roman" w:eastAsia="Times New Roman" w:hAnsi="Times New Roman" w:cs="Times New Roman"/>
          <w:color w:val="000000" w:themeColor="text1"/>
          <w:sz w:val="24"/>
          <w:szCs w:val="24"/>
        </w:rPr>
        <w:t xml:space="preserve">is </w:t>
      </w:r>
      <w:r w:rsidRPr="00B36C89">
        <w:rPr>
          <w:rFonts w:ascii="Times New Roman" w:eastAsia="Times New Roman" w:hAnsi="Times New Roman" w:cs="Times New Roman"/>
          <w:color w:val="000000" w:themeColor="text1"/>
          <w:sz w:val="24"/>
          <w:szCs w:val="24"/>
        </w:rPr>
        <w:t>into three categories: (1) Knowledge of task, (2) Knowledge of strategies</w:t>
      </w:r>
      <w:r w:rsidR="005C590E">
        <w:rPr>
          <w:rFonts w:ascii="Times New Roman" w:eastAsia="Times New Roman" w:hAnsi="Times New Roman" w:cs="Times New Roman"/>
          <w:color w:val="000000" w:themeColor="text1"/>
          <w:sz w:val="24"/>
          <w:szCs w:val="24"/>
        </w:rPr>
        <w:t>,</w:t>
      </w:r>
      <w:r w:rsidRPr="00B36C89">
        <w:rPr>
          <w:rFonts w:ascii="Times New Roman" w:eastAsia="Times New Roman" w:hAnsi="Times New Roman" w:cs="Times New Roman"/>
          <w:color w:val="000000" w:themeColor="text1"/>
          <w:sz w:val="24"/>
          <w:szCs w:val="24"/>
        </w:rPr>
        <w:t xml:space="preserve"> and (3) Knowledge of self. Meanwhile metacognitive regulation divides into three </w:t>
      </w:r>
      <w:proofErr w:type="gramStart"/>
      <w:r w:rsidRPr="00B36C89">
        <w:rPr>
          <w:rFonts w:ascii="Times New Roman" w:eastAsia="Times New Roman" w:hAnsi="Times New Roman" w:cs="Times New Roman"/>
          <w:color w:val="000000" w:themeColor="text1"/>
          <w:sz w:val="24"/>
          <w:szCs w:val="24"/>
        </w:rPr>
        <w:t>Phases  :</w:t>
      </w:r>
      <w:proofErr w:type="gramEnd"/>
      <w:r w:rsidRPr="00B36C89">
        <w:rPr>
          <w:rFonts w:ascii="Times New Roman" w:eastAsia="Times New Roman" w:hAnsi="Times New Roman" w:cs="Times New Roman"/>
          <w:color w:val="000000" w:themeColor="text1"/>
          <w:sz w:val="24"/>
          <w:szCs w:val="24"/>
        </w:rPr>
        <w:t xml:space="preserve"> (1) Planning, (2) monitoring</w:t>
      </w:r>
      <w:r w:rsidR="005C590E">
        <w:rPr>
          <w:rFonts w:ascii="Times New Roman" w:eastAsia="Times New Roman" w:hAnsi="Times New Roman" w:cs="Times New Roman"/>
          <w:color w:val="000000" w:themeColor="text1"/>
          <w:sz w:val="24"/>
          <w:szCs w:val="24"/>
        </w:rPr>
        <w:t>,</w:t>
      </w:r>
      <w:r w:rsidRPr="00B36C89">
        <w:rPr>
          <w:rFonts w:ascii="Times New Roman" w:eastAsia="Times New Roman" w:hAnsi="Times New Roman" w:cs="Times New Roman"/>
          <w:color w:val="000000" w:themeColor="text1"/>
          <w:sz w:val="24"/>
          <w:szCs w:val="24"/>
        </w:rPr>
        <w:t xml:space="preserve"> and (3) evaluating.</w:t>
      </w:r>
    </w:p>
    <w:p w14:paraId="1D24EA9C" w14:textId="1897670D" w:rsidR="001E18C2" w:rsidRPr="003A4857" w:rsidRDefault="003A4857" w:rsidP="00230014">
      <w:pPr>
        <w:spacing w:line="480" w:lineRule="auto"/>
        <w:ind w:left="567" w:hanging="283"/>
        <w:jc w:val="both"/>
        <w:rPr>
          <w:rFonts w:ascii="Times New Roman" w:hAnsi="Times New Roman" w:cs="Times New Roman"/>
          <w:i/>
          <w:iCs/>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2.2.</w:t>
      </w:r>
      <w:r w:rsidR="0051541A">
        <w:rPr>
          <w:rFonts w:ascii="Times New Roman" w:hAnsi="Times New Roman" w:cs="Times New Roman"/>
          <w:i/>
          <w:iCs/>
          <w:color w:val="000000" w:themeColor="text1"/>
          <w:sz w:val="24"/>
          <w:szCs w:val="24"/>
          <w:shd w:val="clear" w:color="auto" w:fill="FFFFFF"/>
        </w:rPr>
        <w:t>4</w:t>
      </w:r>
      <w:r>
        <w:rPr>
          <w:rFonts w:ascii="Times New Roman" w:hAnsi="Times New Roman" w:cs="Times New Roman"/>
          <w:i/>
          <w:iCs/>
          <w:color w:val="000000" w:themeColor="text1"/>
          <w:sz w:val="24"/>
          <w:szCs w:val="24"/>
          <w:shd w:val="clear" w:color="auto" w:fill="FFFFFF"/>
        </w:rPr>
        <w:t xml:space="preserve">.1. </w:t>
      </w:r>
      <w:r w:rsidR="001E18C2" w:rsidRPr="003A4857">
        <w:rPr>
          <w:rFonts w:ascii="Times New Roman" w:hAnsi="Times New Roman" w:cs="Times New Roman"/>
          <w:i/>
          <w:iCs/>
          <w:color w:val="000000" w:themeColor="text1"/>
          <w:sz w:val="24"/>
          <w:szCs w:val="24"/>
          <w:shd w:val="clear" w:color="auto" w:fill="FFFFFF"/>
        </w:rPr>
        <w:t>Metacognitive knowledge</w:t>
      </w:r>
    </w:p>
    <w:p w14:paraId="61856B44" w14:textId="32035FD7" w:rsidR="00E613E1" w:rsidRPr="00B36C89" w:rsidRDefault="00E613E1" w:rsidP="00230014">
      <w:pPr>
        <w:pStyle w:val="ListParagraph"/>
        <w:spacing w:line="480" w:lineRule="auto"/>
        <w:ind w:left="993"/>
        <w:jc w:val="both"/>
        <w:rPr>
          <w:rFonts w:ascii="Times New Roman" w:hAnsi="Times New Roman" w:cs="Times New Roman"/>
          <w:color w:val="000000" w:themeColor="text1"/>
          <w:sz w:val="24"/>
          <w:szCs w:val="24"/>
          <w:shd w:val="clear" w:color="auto" w:fill="FFFFFF"/>
        </w:rPr>
      </w:pPr>
      <w:r w:rsidRPr="00B36C89">
        <w:rPr>
          <w:rFonts w:ascii="Times New Roman" w:hAnsi="Times New Roman" w:cs="Times New Roman"/>
          <w:color w:val="000000" w:themeColor="text1"/>
          <w:sz w:val="24"/>
          <w:szCs w:val="24"/>
          <w:shd w:val="clear" w:color="auto" w:fill="FFFFFF"/>
        </w:rPr>
        <w:t>Metacognitive knowledge also called metacognitive awareness is what individuals know about themselves and others as cognitive processors.</w:t>
      </w:r>
    </w:p>
    <w:p w14:paraId="33153D06" w14:textId="57A9D731" w:rsidR="001E18C2" w:rsidRPr="00B36C89" w:rsidRDefault="001E18C2" w:rsidP="00230014">
      <w:pPr>
        <w:pStyle w:val="ListParagraph"/>
        <w:numPr>
          <w:ilvl w:val="3"/>
          <w:numId w:val="5"/>
        </w:numPr>
        <w:spacing w:line="480" w:lineRule="auto"/>
        <w:ind w:left="1418"/>
        <w:jc w:val="both"/>
        <w:rPr>
          <w:rFonts w:ascii="Times New Roman" w:hAnsi="Times New Roman" w:cs="Times New Roman"/>
          <w:color w:val="000000" w:themeColor="text1"/>
          <w:sz w:val="24"/>
          <w:szCs w:val="24"/>
          <w:shd w:val="clear" w:color="auto" w:fill="FFFFFF"/>
        </w:rPr>
      </w:pPr>
      <w:r w:rsidRPr="00B36C89">
        <w:rPr>
          <w:rFonts w:ascii="Times New Roman" w:hAnsi="Times New Roman" w:cs="Times New Roman"/>
          <w:color w:val="000000" w:themeColor="text1"/>
          <w:sz w:val="24"/>
          <w:szCs w:val="24"/>
          <w:shd w:val="clear" w:color="auto" w:fill="FFFFFF"/>
        </w:rPr>
        <w:t>Knowledge of</w:t>
      </w:r>
      <w:r w:rsidR="005C590E">
        <w:rPr>
          <w:rFonts w:ascii="Times New Roman" w:hAnsi="Times New Roman" w:cs="Times New Roman"/>
          <w:color w:val="000000" w:themeColor="text1"/>
          <w:sz w:val="24"/>
          <w:szCs w:val="24"/>
          <w:shd w:val="clear" w:color="auto" w:fill="FFFFFF"/>
        </w:rPr>
        <w:t xml:space="preserve"> the </w:t>
      </w:r>
      <w:r w:rsidRPr="00B36C89">
        <w:rPr>
          <w:rFonts w:ascii="Times New Roman" w:hAnsi="Times New Roman" w:cs="Times New Roman"/>
          <w:color w:val="000000" w:themeColor="text1"/>
          <w:sz w:val="24"/>
          <w:szCs w:val="24"/>
          <w:shd w:val="clear" w:color="auto" w:fill="FFFFFF"/>
        </w:rPr>
        <w:t>task</w:t>
      </w:r>
    </w:p>
    <w:p w14:paraId="0A839753" w14:textId="29B169A4" w:rsidR="001E18C2" w:rsidRDefault="001E18C2" w:rsidP="00230014">
      <w:pPr>
        <w:pStyle w:val="ListParagraph"/>
        <w:spacing w:line="480" w:lineRule="auto"/>
        <w:ind w:left="1418"/>
        <w:jc w:val="both"/>
        <w:rPr>
          <w:rFonts w:ascii="Times New Roman" w:hAnsi="Times New Roman" w:cs="Times New Roman"/>
          <w:color w:val="323A45"/>
          <w:sz w:val="24"/>
          <w:szCs w:val="24"/>
          <w:shd w:val="clear" w:color="auto" w:fill="FFFFFF"/>
        </w:rPr>
      </w:pPr>
      <w:r w:rsidRPr="00B36C89">
        <w:rPr>
          <w:rFonts w:ascii="Times New Roman" w:eastAsia="Times New Roman" w:hAnsi="Times New Roman" w:cs="Times New Roman"/>
          <w:color w:val="000000" w:themeColor="text1"/>
          <w:sz w:val="24"/>
          <w:szCs w:val="24"/>
        </w:rPr>
        <w:t xml:space="preserve">What one knows or can figure out about the nature of a task and the processing </w:t>
      </w:r>
      <w:r w:rsidRPr="00EE0D81">
        <w:rPr>
          <w:rFonts w:ascii="Times New Roman" w:eastAsia="Times New Roman" w:hAnsi="Times New Roman" w:cs="Times New Roman"/>
          <w:color w:val="323A45"/>
          <w:sz w:val="24"/>
          <w:szCs w:val="24"/>
        </w:rPr>
        <w:t>demands required to complete the tas</w:t>
      </w:r>
      <w:r>
        <w:rPr>
          <w:rFonts w:ascii="Times New Roman" w:eastAsia="Times New Roman" w:hAnsi="Times New Roman" w:cs="Times New Roman"/>
          <w:color w:val="323A45"/>
          <w:sz w:val="24"/>
          <w:szCs w:val="24"/>
        </w:rPr>
        <w:t xml:space="preserve">k. </w:t>
      </w:r>
      <w:r w:rsidR="001C3783">
        <w:rPr>
          <w:rFonts w:ascii="Times New Roman" w:eastAsia="Times New Roman" w:hAnsi="Times New Roman" w:cs="Times New Roman"/>
          <w:color w:val="323A45"/>
          <w:sz w:val="24"/>
          <w:szCs w:val="24"/>
        </w:rPr>
        <w:t>E</w:t>
      </w:r>
      <w:r>
        <w:rPr>
          <w:rFonts w:ascii="Times New Roman" w:eastAsia="Times New Roman" w:hAnsi="Times New Roman" w:cs="Times New Roman"/>
          <w:color w:val="323A45"/>
          <w:sz w:val="24"/>
          <w:szCs w:val="24"/>
        </w:rPr>
        <w:t xml:space="preserve">xample of </w:t>
      </w:r>
      <w:r>
        <w:rPr>
          <w:rFonts w:ascii="Times New Roman" w:eastAsia="Times New Roman" w:hAnsi="Times New Roman" w:cs="Times New Roman"/>
          <w:color w:val="323A45"/>
          <w:sz w:val="24"/>
          <w:szCs w:val="24"/>
        </w:rPr>
        <w:lastRenderedPageBreak/>
        <w:t>knowledge of norm for how, when</w:t>
      </w:r>
      <w:r w:rsidR="005C590E">
        <w:rPr>
          <w:rFonts w:ascii="Times New Roman" w:eastAsia="Times New Roman" w:hAnsi="Times New Roman" w:cs="Times New Roman"/>
          <w:color w:val="323A45"/>
          <w:sz w:val="24"/>
          <w:szCs w:val="24"/>
        </w:rPr>
        <w:t>,</w:t>
      </w:r>
      <w:r>
        <w:rPr>
          <w:rFonts w:ascii="Times New Roman" w:eastAsia="Times New Roman" w:hAnsi="Times New Roman" w:cs="Times New Roman"/>
          <w:color w:val="323A45"/>
          <w:sz w:val="24"/>
          <w:szCs w:val="24"/>
        </w:rPr>
        <w:t xml:space="preserve"> and why to usual different strategies.</w:t>
      </w:r>
    </w:p>
    <w:p w14:paraId="6F241443" w14:textId="53C22850" w:rsidR="001E18C2" w:rsidRPr="00B36C89" w:rsidRDefault="001E18C2" w:rsidP="00A67386">
      <w:pPr>
        <w:pStyle w:val="ListParagraph"/>
        <w:numPr>
          <w:ilvl w:val="3"/>
          <w:numId w:val="5"/>
        </w:numPr>
        <w:spacing w:line="480" w:lineRule="auto"/>
        <w:ind w:left="1418"/>
        <w:jc w:val="both"/>
        <w:rPr>
          <w:rFonts w:ascii="Times New Roman" w:eastAsia="Times New Roman" w:hAnsi="Times New Roman" w:cs="Times New Roman"/>
          <w:color w:val="000000" w:themeColor="text1"/>
          <w:sz w:val="24"/>
          <w:szCs w:val="24"/>
        </w:rPr>
      </w:pPr>
      <w:r w:rsidRPr="00B36C89">
        <w:rPr>
          <w:rFonts w:ascii="Times New Roman" w:eastAsia="Times New Roman" w:hAnsi="Times New Roman" w:cs="Times New Roman"/>
          <w:color w:val="000000" w:themeColor="text1"/>
          <w:sz w:val="24"/>
          <w:szCs w:val="24"/>
        </w:rPr>
        <w:t xml:space="preserve"> Knowledge of strategies</w:t>
      </w:r>
    </w:p>
    <w:p w14:paraId="5A915589" w14:textId="1811E9D5" w:rsidR="001E18C2" w:rsidRPr="00B36C89" w:rsidRDefault="001E18C2" w:rsidP="00A67386">
      <w:pPr>
        <w:pStyle w:val="ListParagraph"/>
        <w:spacing w:line="480" w:lineRule="auto"/>
        <w:ind w:left="1418"/>
        <w:jc w:val="both"/>
        <w:rPr>
          <w:rFonts w:ascii="Times New Roman" w:eastAsia="Times New Roman" w:hAnsi="Times New Roman" w:cs="Times New Roman"/>
          <w:color w:val="000000" w:themeColor="text1"/>
          <w:sz w:val="24"/>
          <w:szCs w:val="24"/>
        </w:rPr>
      </w:pPr>
      <w:r w:rsidRPr="00B36C89">
        <w:rPr>
          <w:rFonts w:ascii="Times New Roman" w:eastAsia="Times New Roman" w:hAnsi="Times New Roman" w:cs="Times New Roman"/>
          <w:color w:val="000000" w:themeColor="text1"/>
          <w:sz w:val="24"/>
          <w:szCs w:val="24"/>
        </w:rPr>
        <w:t>General strategies for learning, planning, thinking</w:t>
      </w:r>
      <w:r w:rsidR="005C590E">
        <w:rPr>
          <w:rFonts w:ascii="Times New Roman" w:eastAsia="Times New Roman" w:hAnsi="Times New Roman" w:cs="Times New Roman"/>
          <w:color w:val="000000" w:themeColor="text1"/>
          <w:sz w:val="24"/>
          <w:szCs w:val="24"/>
        </w:rPr>
        <w:t>,</w:t>
      </w:r>
      <w:r w:rsidRPr="00B36C89">
        <w:rPr>
          <w:rFonts w:ascii="Times New Roman" w:eastAsia="Times New Roman" w:hAnsi="Times New Roman" w:cs="Times New Roman"/>
          <w:color w:val="000000" w:themeColor="text1"/>
          <w:sz w:val="24"/>
          <w:szCs w:val="24"/>
        </w:rPr>
        <w:t xml:space="preserve"> and </w:t>
      </w:r>
      <w:r w:rsidR="005C590E">
        <w:rPr>
          <w:rFonts w:ascii="Times New Roman" w:eastAsia="Times New Roman" w:hAnsi="Times New Roman" w:cs="Times New Roman"/>
          <w:color w:val="000000" w:themeColor="text1"/>
          <w:sz w:val="24"/>
          <w:szCs w:val="24"/>
        </w:rPr>
        <w:t>problem-solving</w:t>
      </w:r>
      <w:r w:rsidRPr="00B36C89">
        <w:rPr>
          <w:rFonts w:ascii="Times New Roman" w:eastAsia="Times New Roman" w:hAnsi="Times New Roman" w:cs="Times New Roman"/>
          <w:color w:val="000000" w:themeColor="text1"/>
          <w:sz w:val="24"/>
          <w:szCs w:val="24"/>
        </w:rPr>
        <w:t xml:space="preserve">.  </w:t>
      </w:r>
      <w:r w:rsidR="001C3783" w:rsidRPr="00B36C89">
        <w:rPr>
          <w:rFonts w:ascii="Times New Roman" w:eastAsia="Times New Roman" w:hAnsi="Times New Roman" w:cs="Times New Roman"/>
          <w:color w:val="000000" w:themeColor="text1"/>
          <w:sz w:val="24"/>
          <w:szCs w:val="24"/>
        </w:rPr>
        <w:t>E</w:t>
      </w:r>
      <w:r w:rsidRPr="00B36C89">
        <w:rPr>
          <w:rFonts w:ascii="Times New Roman" w:eastAsia="Times New Roman" w:hAnsi="Times New Roman" w:cs="Times New Roman"/>
          <w:color w:val="000000" w:themeColor="text1"/>
          <w:sz w:val="24"/>
          <w:szCs w:val="24"/>
        </w:rPr>
        <w:t>xample of knowledge of planning strategies.</w:t>
      </w:r>
    </w:p>
    <w:p w14:paraId="3089B60A" w14:textId="52C192AD" w:rsidR="001E18C2" w:rsidRPr="001E18C2" w:rsidRDefault="001E18C2" w:rsidP="00A67386">
      <w:pPr>
        <w:pStyle w:val="ListParagraph"/>
        <w:numPr>
          <w:ilvl w:val="3"/>
          <w:numId w:val="5"/>
        </w:numPr>
        <w:spacing w:line="480" w:lineRule="auto"/>
        <w:ind w:left="1418"/>
        <w:jc w:val="both"/>
        <w:rPr>
          <w:rFonts w:ascii="Times New Roman" w:eastAsia="Times New Roman" w:hAnsi="Times New Roman" w:cs="Times New Roman"/>
          <w:color w:val="323A45"/>
          <w:sz w:val="24"/>
          <w:szCs w:val="24"/>
        </w:rPr>
      </w:pPr>
      <w:r w:rsidRPr="00B36C89">
        <w:rPr>
          <w:rFonts w:ascii="Times New Roman" w:eastAsia="Times New Roman" w:hAnsi="Times New Roman" w:cs="Times New Roman"/>
          <w:color w:val="000000" w:themeColor="text1"/>
          <w:sz w:val="24"/>
          <w:szCs w:val="24"/>
        </w:rPr>
        <w:t xml:space="preserve">Knowledge </w:t>
      </w:r>
      <w:r>
        <w:rPr>
          <w:rFonts w:ascii="Times New Roman" w:eastAsia="Times New Roman" w:hAnsi="Times New Roman" w:cs="Times New Roman"/>
          <w:color w:val="323A45"/>
          <w:sz w:val="24"/>
          <w:szCs w:val="24"/>
        </w:rPr>
        <w:t>of self</w:t>
      </w:r>
    </w:p>
    <w:p w14:paraId="283FA0CC" w14:textId="2E53675B" w:rsidR="00A67386" w:rsidRDefault="001E18C2" w:rsidP="00A67386">
      <w:pPr>
        <w:pStyle w:val="ListParagraph"/>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Knowing one’s abilities, strengths, skills, expertise, potential, and motivation to learn think and succeed. </w:t>
      </w:r>
      <w:r w:rsidR="001C3783">
        <w:rPr>
          <w:rFonts w:ascii="Times New Roman" w:eastAsia="Times New Roman" w:hAnsi="Times New Roman" w:cs="Times New Roman"/>
          <w:sz w:val="24"/>
          <w:szCs w:val="24"/>
        </w:rPr>
        <w:t>E</w:t>
      </w:r>
      <w:r>
        <w:rPr>
          <w:rFonts w:ascii="Times New Roman" w:eastAsia="Times New Roman" w:hAnsi="Times New Roman" w:cs="Times New Roman"/>
          <w:sz w:val="24"/>
          <w:szCs w:val="24"/>
        </w:rPr>
        <w:t>xample of knowledge of one’s ability to perform a particular task accurately and effectively.</w:t>
      </w:r>
    </w:p>
    <w:p w14:paraId="21D896F5" w14:textId="77777777" w:rsidR="00A67386" w:rsidRPr="00A67386" w:rsidRDefault="00A67386" w:rsidP="00A67386">
      <w:pPr>
        <w:pStyle w:val="ListParagraph"/>
        <w:spacing w:after="0" w:line="480" w:lineRule="auto"/>
        <w:ind w:left="1418"/>
        <w:jc w:val="both"/>
        <w:rPr>
          <w:rFonts w:ascii="Times New Roman" w:eastAsia="Times New Roman" w:hAnsi="Times New Roman" w:cs="Times New Roman"/>
          <w:sz w:val="24"/>
          <w:szCs w:val="24"/>
        </w:rPr>
      </w:pPr>
    </w:p>
    <w:p w14:paraId="2261195D" w14:textId="1A68E34D" w:rsidR="0044687A" w:rsidRPr="0051541A" w:rsidRDefault="0044687A" w:rsidP="00A67386">
      <w:pPr>
        <w:pStyle w:val="ListParagraph"/>
        <w:numPr>
          <w:ilvl w:val="3"/>
          <w:numId w:val="41"/>
        </w:numPr>
        <w:spacing w:line="480" w:lineRule="auto"/>
        <w:ind w:left="709" w:hanging="283"/>
        <w:jc w:val="both"/>
        <w:rPr>
          <w:rFonts w:ascii="Times New Roman" w:hAnsi="Times New Roman" w:cs="Times New Roman"/>
          <w:i/>
          <w:iCs/>
          <w:color w:val="000000" w:themeColor="text1"/>
          <w:sz w:val="24"/>
          <w:szCs w:val="24"/>
          <w:shd w:val="clear" w:color="auto" w:fill="FFFFFF"/>
        </w:rPr>
      </w:pPr>
      <w:r w:rsidRPr="0051541A">
        <w:rPr>
          <w:rFonts w:ascii="Times New Roman" w:hAnsi="Times New Roman" w:cs="Times New Roman"/>
          <w:i/>
          <w:iCs/>
          <w:color w:val="000000" w:themeColor="text1"/>
          <w:sz w:val="24"/>
          <w:szCs w:val="24"/>
          <w:shd w:val="clear" w:color="auto" w:fill="FFFFFF"/>
        </w:rPr>
        <w:t>Metacognitive regulation</w:t>
      </w:r>
      <w:r w:rsidR="00563FF1" w:rsidRPr="0051541A">
        <w:rPr>
          <w:rFonts w:ascii="Times New Roman" w:hAnsi="Times New Roman" w:cs="Times New Roman"/>
          <w:i/>
          <w:iCs/>
          <w:color w:val="000000" w:themeColor="text1"/>
          <w:sz w:val="24"/>
          <w:szCs w:val="24"/>
          <w:shd w:val="clear" w:color="auto" w:fill="FFFFFF"/>
        </w:rPr>
        <w:t xml:space="preserve"> or Strategies</w:t>
      </w:r>
    </w:p>
    <w:p w14:paraId="390C23BA" w14:textId="77777777" w:rsidR="00D55A69" w:rsidRDefault="00E613E1" w:rsidP="00A67386">
      <w:pPr>
        <w:pStyle w:val="ListParagraph"/>
        <w:spacing w:line="480" w:lineRule="auto"/>
        <w:ind w:left="1134" w:firstLine="567"/>
        <w:jc w:val="both"/>
        <w:rPr>
          <w:rFonts w:ascii="Times New Roman" w:hAnsi="Times New Roman" w:cs="Times New Roman"/>
          <w:i/>
          <w:iCs/>
          <w:color w:val="000000" w:themeColor="text1"/>
          <w:sz w:val="24"/>
          <w:szCs w:val="24"/>
        </w:rPr>
      </w:pPr>
      <w:r w:rsidRPr="00B36C89">
        <w:rPr>
          <w:rFonts w:ascii="Times New Roman" w:hAnsi="Times New Roman" w:cs="Times New Roman"/>
          <w:color w:val="000000" w:themeColor="text1"/>
          <w:sz w:val="24"/>
          <w:szCs w:val="24"/>
          <w:shd w:val="clear" w:color="auto" w:fill="FFFFFF"/>
        </w:rPr>
        <w:t>It is the regulation of cognitive and learning experiences through a set of activities that help people control their learning.</w:t>
      </w:r>
      <w:r w:rsidR="005250BC">
        <w:rPr>
          <w:rFonts w:ascii="Times New Roman" w:hAnsi="Times New Roman" w:cs="Times New Roman"/>
          <w:color w:val="000000" w:themeColor="text1"/>
          <w:sz w:val="24"/>
          <w:szCs w:val="24"/>
          <w:shd w:val="clear" w:color="auto" w:fill="FFFFFF"/>
        </w:rPr>
        <w:t xml:space="preserve"> Brown (1987) stated that </w:t>
      </w:r>
      <w:r w:rsidR="00D55A69" w:rsidRPr="00D55A69">
        <w:rPr>
          <w:rFonts w:ascii="Times New Roman" w:hAnsi="Times New Roman" w:cs="Times New Roman"/>
          <w:sz w:val="24"/>
          <w:szCs w:val="24"/>
        </w:rPr>
        <w:t xml:space="preserve">Brown (1987) has argued that regulatory processes—including </w:t>
      </w:r>
      <w:r w:rsidR="00D55A69" w:rsidRPr="00192B33">
        <w:rPr>
          <w:rFonts w:ascii="Times New Roman" w:hAnsi="Times New Roman" w:cs="Times New Roman"/>
          <w:i/>
          <w:iCs/>
          <w:sz w:val="24"/>
          <w:szCs w:val="24"/>
        </w:rPr>
        <w:t>planning, monitoring, and evaluation</w:t>
      </w:r>
      <w:r w:rsidR="00D55A69" w:rsidRPr="00D55A69">
        <w:rPr>
          <w:rFonts w:ascii="Times New Roman" w:hAnsi="Times New Roman" w:cs="Times New Roman"/>
          <w:sz w:val="24"/>
          <w:szCs w:val="24"/>
        </w:rPr>
        <w:t xml:space="preserve">—may not be conscious or </w:t>
      </w:r>
      <w:proofErr w:type="spellStart"/>
      <w:r w:rsidR="00D55A69" w:rsidRPr="00D55A69">
        <w:rPr>
          <w:rFonts w:ascii="Times New Roman" w:hAnsi="Times New Roman" w:cs="Times New Roman"/>
          <w:sz w:val="24"/>
          <w:szCs w:val="24"/>
        </w:rPr>
        <w:t>statable</w:t>
      </w:r>
      <w:proofErr w:type="spellEnd"/>
      <w:r w:rsidR="00D55A69" w:rsidRPr="00D55A69">
        <w:rPr>
          <w:rFonts w:ascii="Times New Roman" w:hAnsi="Times New Roman" w:cs="Times New Roman"/>
          <w:sz w:val="24"/>
          <w:szCs w:val="24"/>
        </w:rPr>
        <w:t xml:space="preserve"> in many learning situation</w:t>
      </w:r>
      <w:r w:rsidR="00D55A69">
        <w:t>s</w:t>
      </w:r>
      <w:r w:rsidR="005250BC">
        <w:rPr>
          <w:rFonts w:ascii="Times New Roman" w:hAnsi="Times New Roman" w:cs="Times New Roman"/>
          <w:color w:val="000000" w:themeColor="text1"/>
          <w:sz w:val="24"/>
          <w:szCs w:val="24"/>
        </w:rPr>
        <w:t xml:space="preserve">, </w:t>
      </w:r>
      <w:proofErr w:type="spellStart"/>
      <w:proofErr w:type="gramStart"/>
      <w:r w:rsidR="005250BC">
        <w:rPr>
          <w:rFonts w:ascii="Times New Roman" w:hAnsi="Times New Roman" w:cs="Times New Roman"/>
          <w:color w:val="000000" w:themeColor="text1"/>
          <w:sz w:val="24"/>
          <w:szCs w:val="24"/>
        </w:rPr>
        <w:t>its</w:t>
      </w:r>
      <w:proofErr w:type="spellEnd"/>
      <w:proofErr w:type="gramEnd"/>
      <w:r w:rsidR="005250BC">
        <w:rPr>
          <w:rFonts w:ascii="Times New Roman" w:hAnsi="Times New Roman" w:cs="Times New Roman"/>
          <w:color w:val="000000" w:themeColor="text1"/>
          <w:sz w:val="24"/>
          <w:szCs w:val="24"/>
        </w:rPr>
        <w:t xml:space="preserve"> called </w:t>
      </w:r>
      <w:r w:rsidR="005250BC" w:rsidRPr="00B36C89">
        <w:rPr>
          <w:rFonts w:ascii="Times New Roman" w:hAnsi="Times New Roman" w:cs="Times New Roman"/>
          <w:i/>
          <w:iCs/>
          <w:color w:val="000000" w:themeColor="text1"/>
          <w:sz w:val="24"/>
          <w:szCs w:val="24"/>
        </w:rPr>
        <w:t>metacognitive strategies</w:t>
      </w:r>
      <w:r w:rsidR="00D55A69">
        <w:rPr>
          <w:rFonts w:ascii="Times New Roman" w:hAnsi="Times New Roman" w:cs="Times New Roman"/>
          <w:i/>
          <w:iCs/>
          <w:color w:val="000000" w:themeColor="text1"/>
          <w:sz w:val="24"/>
          <w:szCs w:val="24"/>
        </w:rPr>
        <w:t>.</w:t>
      </w:r>
    </w:p>
    <w:p w14:paraId="5FFCBD55" w14:textId="77777777" w:rsidR="00D55A69" w:rsidRDefault="00D55A69" w:rsidP="00A67386">
      <w:pPr>
        <w:pStyle w:val="ListParagraph"/>
        <w:spacing w:line="480" w:lineRule="auto"/>
        <w:ind w:left="1134" w:firstLine="567"/>
        <w:jc w:val="both"/>
        <w:rPr>
          <w:rFonts w:ascii="Times New Roman" w:hAnsi="Times New Roman" w:cs="Times New Roman"/>
          <w:sz w:val="24"/>
          <w:szCs w:val="24"/>
        </w:rPr>
      </w:pPr>
      <w:r w:rsidRPr="00D55A69">
        <w:rPr>
          <w:rFonts w:ascii="Times New Roman" w:hAnsi="Times New Roman" w:cs="Times New Roman"/>
          <w:i/>
          <w:iCs/>
          <w:sz w:val="24"/>
          <w:szCs w:val="24"/>
        </w:rPr>
        <w:t>Planning</w:t>
      </w:r>
      <w:r w:rsidRPr="00D55A69">
        <w:rPr>
          <w:rFonts w:ascii="Times New Roman" w:hAnsi="Times New Roman" w:cs="Times New Roman"/>
          <w:sz w:val="24"/>
          <w:szCs w:val="24"/>
        </w:rPr>
        <w:t xml:space="preserve"> involves the selection of appropriate strategies and the allocation of resources that affect performance. Examples include making predictions before reading, strategy sequencing, and allocating time or attention selectively before beginning a task (Miller, 1985).</w:t>
      </w:r>
    </w:p>
    <w:p w14:paraId="25A08C0E" w14:textId="1FCEBF50" w:rsidR="00D55A69" w:rsidRDefault="00D55A69" w:rsidP="00A67386">
      <w:pPr>
        <w:pStyle w:val="ListParagraph"/>
        <w:spacing w:line="480" w:lineRule="auto"/>
        <w:ind w:left="1134" w:firstLine="567"/>
        <w:jc w:val="both"/>
        <w:rPr>
          <w:rFonts w:ascii="Times New Roman" w:hAnsi="Times New Roman" w:cs="Times New Roman"/>
          <w:sz w:val="24"/>
          <w:szCs w:val="24"/>
        </w:rPr>
      </w:pPr>
      <w:r w:rsidRPr="00D55A69">
        <w:rPr>
          <w:rFonts w:ascii="Times New Roman" w:hAnsi="Times New Roman" w:cs="Times New Roman"/>
          <w:i/>
          <w:iCs/>
          <w:sz w:val="24"/>
          <w:szCs w:val="24"/>
        </w:rPr>
        <w:t>Monitoring</w:t>
      </w:r>
      <w:r w:rsidRPr="00D55A69">
        <w:rPr>
          <w:rFonts w:ascii="Times New Roman" w:hAnsi="Times New Roman" w:cs="Times New Roman"/>
          <w:sz w:val="24"/>
          <w:szCs w:val="24"/>
        </w:rPr>
        <w:t xml:space="preserve"> refers to one’s on-line awareness of comprehension and task performance. The ability to engage in periodic self-testing while learning is a good example (Schraw, 1995)</w:t>
      </w:r>
      <w:r>
        <w:rPr>
          <w:rFonts w:ascii="Times New Roman" w:hAnsi="Times New Roman" w:cs="Times New Roman"/>
          <w:sz w:val="24"/>
          <w:szCs w:val="24"/>
        </w:rPr>
        <w:t>.</w:t>
      </w:r>
    </w:p>
    <w:p w14:paraId="05E93BBE" w14:textId="19A32367" w:rsidR="008C076C" w:rsidRDefault="00EF66BE" w:rsidP="00A67386">
      <w:pPr>
        <w:pStyle w:val="ListParagraph"/>
        <w:spacing w:line="480" w:lineRule="auto"/>
        <w:ind w:left="1134" w:firstLine="567"/>
        <w:jc w:val="both"/>
        <w:rPr>
          <w:rFonts w:ascii="Times New Roman" w:hAnsi="Times New Roman" w:cs="Times New Roman"/>
          <w:sz w:val="24"/>
          <w:szCs w:val="24"/>
        </w:rPr>
      </w:pPr>
      <w:r w:rsidRPr="00EF66BE">
        <w:rPr>
          <w:rFonts w:ascii="Times New Roman" w:hAnsi="Times New Roman" w:cs="Times New Roman"/>
          <w:i/>
          <w:iCs/>
          <w:sz w:val="24"/>
          <w:szCs w:val="24"/>
        </w:rPr>
        <w:lastRenderedPageBreak/>
        <w:t>Evaluati</w:t>
      </w:r>
      <w:r w:rsidR="008C076C">
        <w:rPr>
          <w:rFonts w:ascii="Times New Roman" w:hAnsi="Times New Roman" w:cs="Times New Roman"/>
          <w:i/>
          <w:iCs/>
          <w:sz w:val="24"/>
          <w:szCs w:val="24"/>
        </w:rPr>
        <w:t>ng</w:t>
      </w:r>
      <w:r w:rsidRPr="00EF66BE">
        <w:rPr>
          <w:rFonts w:ascii="Times New Roman" w:hAnsi="Times New Roman" w:cs="Times New Roman"/>
          <w:sz w:val="24"/>
          <w:szCs w:val="24"/>
        </w:rPr>
        <w:t xml:space="preserve"> </w:t>
      </w:r>
      <w:r w:rsidR="008C076C">
        <w:t xml:space="preserve">  </w:t>
      </w:r>
      <w:r w:rsidR="008C076C" w:rsidRPr="008C076C">
        <w:rPr>
          <w:rFonts w:ascii="Times New Roman" w:hAnsi="Times New Roman" w:cs="Times New Roman"/>
          <w:sz w:val="24"/>
          <w:szCs w:val="24"/>
        </w:rPr>
        <w:t>strategies referred to assessing the products and regulatory processes of an individual are learning. They also referred to assessing the outcome of comprehension or the learning processes after accomplishing a task. Reevaluating one’s goals and conclusions after a specific task is a representative example for that</w:t>
      </w:r>
      <w:r w:rsidR="008C076C">
        <w:rPr>
          <w:rFonts w:ascii="Times New Roman" w:hAnsi="Times New Roman" w:cs="Times New Roman"/>
          <w:sz w:val="24"/>
          <w:szCs w:val="24"/>
        </w:rPr>
        <w:t xml:space="preserve"> </w:t>
      </w:r>
      <w:proofErr w:type="gramStart"/>
      <w:r w:rsidR="008C076C">
        <w:rPr>
          <w:rFonts w:ascii="Times New Roman" w:hAnsi="Times New Roman" w:cs="Times New Roman"/>
          <w:sz w:val="24"/>
          <w:szCs w:val="24"/>
        </w:rPr>
        <w:t xml:space="preserve">( </w:t>
      </w:r>
      <w:proofErr w:type="spellStart"/>
      <w:r w:rsidR="008C076C">
        <w:rPr>
          <w:rFonts w:ascii="Times New Roman" w:hAnsi="Times New Roman" w:cs="Times New Roman"/>
          <w:sz w:val="24"/>
          <w:szCs w:val="24"/>
        </w:rPr>
        <w:t>Nazarieh</w:t>
      </w:r>
      <w:proofErr w:type="spellEnd"/>
      <w:proofErr w:type="gramEnd"/>
      <w:r w:rsidR="008C076C">
        <w:rPr>
          <w:rFonts w:ascii="Times New Roman" w:hAnsi="Times New Roman" w:cs="Times New Roman"/>
          <w:sz w:val="24"/>
          <w:szCs w:val="24"/>
        </w:rPr>
        <w:t>, 2016)</w:t>
      </w:r>
    </w:p>
    <w:p w14:paraId="5F735399" w14:textId="77777777" w:rsidR="00A67386" w:rsidRPr="005E0388" w:rsidRDefault="00A67386" w:rsidP="00A67386">
      <w:pPr>
        <w:pStyle w:val="ListParagraph"/>
        <w:spacing w:line="480" w:lineRule="auto"/>
        <w:ind w:left="1134" w:firstLine="567"/>
        <w:jc w:val="both"/>
        <w:rPr>
          <w:rFonts w:ascii="Times New Roman" w:hAnsi="Times New Roman" w:cs="Times New Roman"/>
          <w:sz w:val="24"/>
          <w:szCs w:val="24"/>
        </w:rPr>
      </w:pPr>
    </w:p>
    <w:p w14:paraId="49E7AF39" w14:textId="4CE9C863" w:rsidR="0044687A" w:rsidRPr="00B36C89" w:rsidRDefault="0044687A" w:rsidP="00A67386">
      <w:pPr>
        <w:pStyle w:val="ListParagraph"/>
        <w:numPr>
          <w:ilvl w:val="0"/>
          <w:numId w:val="8"/>
        </w:numPr>
        <w:spacing w:line="480" w:lineRule="auto"/>
        <w:ind w:left="1418"/>
        <w:jc w:val="both"/>
        <w:rPr>
          <w:rFonts w:ascii="Times New Roman" w:hAnsi="Times New Roman" w:cs="Times New Roman"/>
          <w:color w:val="000000" w:themeColor="text1"/>
          <w:sz w:val="24"/>
          <w:szCs w:val="24"/>
          <w:shd w:val="clear" w:color="auto" w:fill="FFFFFF"/>
        </w:rPr>
      </w:pPr>
      <w:r w:rsidRPr="00B36C89">
        <w:rPr>
          <w:rFonts w:ascii="Times New Roman" w:eastAsia="Times New Roman" w:hAnsi="Times New Roman" w:cs="Times New Roman"/>
          <w:color w:val="000000" w:themeColor="text1"/>
          <w:sz w:val="24"/>
          <w:szCs w:val="24"/>
        </w:rPr>
        <w:t>During the planning phase,</w:t>
      </w:r>
    </w:p>
    <w:p w14:paraId="7A41CC1B" w14:textId="7963FE7D" w:rsidR="005E0388" w:rsidRPr="00A67386" w:rsidRDefault="00E1508F" w:rsidP="00A67386">
      <w:pPr>
        <w:pStyle w:val="ListParagraph"/>
        <w:spacing w:line="480" w:lineRule="auto"/>
        <w:ind w:left="1418"/>
        <w:jc w:val="both"/>
        <w:rPr>
          <w:rFonts w:ascii="Times New Roman" w:hAnsi="Times New Roman" w:cs="Times New Roman"/>
          <w:color w:val="000000" w:themeColor="text1"/>
          <w:sz w:val="24"/>
          <w:szCs w:val="24"/>
          <w:shd w:val="clear" w:color="auto" w:fill="FFFFFF"/>
        </w:rPr>
      </w:pPr>
      <w:r w:rsidRPr="00B36C89">
        <w:rPr>
          <w:rFonts w:ascii="Times New Roman" w:hAnsi="Times New Roman" w:cs="Times New Roman"/>
          <w:color w:val="000000" w:themeColor="text1"/>
          <w:sz w:val="24"/>
          <w:szCs w:val="24"/>
          <w:shd w:val="clear" w:color="auto" w:fill="FFFFFF"/>
        </w:rPr>
        <w:t xml:space="preserve">Previewing class materials and activities to </w:t>
      </w:r>
      <w:r w:rsidR="005E0388">
        <w:rPr>
          <w:rFonts w:ascii="Times New Roman" w:hAnsi="Times New Roman" w:cs="Times New Roman"/>
          <w:color w:val="000000" w:themeColor="text1"/>
          <w:sz w:val="24"/>
          <w:szCs w:val="24"/>
          <w:shd w:val="clear" w:color="auto" w:fill="FFFFFF"/>
        </w:rPr>
        <w:t>determine</w:t>
      </w:r>
      <w:r w:rsidRPr="00B36C89">
        <w:rPr>
          <w:rFonts w:ascii="Times New Roman" w:hAnsi="Times New Roman" w:cs="Times New Roman"/>
          <w:color w:val="000000" w:themeColor="text1"/>
          <w:sz w:val="24"/>
          <w:szCs w:val="24"/>
          <w:shd w:val="clear" w:color="auto" w:fill="FFFFFF"/>
        </w:rPr>
        <w:t xml:space="preserve"> learning goals, objectives and ways to achieve them.</w:t>
      </w:r>
    </w:p>
    <w:p w14:paraId="631ACEBA" w14:textId="2355C9FB" w:rsidR="00E1508F" w:rsidRPr="00B36C89" w:rsidRDefault="00E1508F" w:rsidP="00A67386">
      <w:pPr>
        <w:pStyle w:val="ListParagraph"/>
        <w:numPr>
          <w:ilvl w:val="0"/>
          <w:numId w:val="8"/>
        </w:numPr>
        <w:spacing w:line="480" w:lineRule="auto"/>
        <w:ind w:left="1418"/>
        <w:jc w:val="both"/>
        <w:rPr>
          <w:rFonts w:ascii="Times New Roman" w:hAnsi="Times New Roman" w:cs="Times New Roman"/>
          <w:color w:val="000000" w:themeColor="text1"/>
          <w:sz w:val="24"/>
          <w:szCs w:val="24"/>
          <w:shd w:val="clear" w:color="auto" w:fill="FFFFFF"/>
        </w:rPr>
      </w:pPr>
      <w:r w:rsidRPr="00B36C89">
        <w:rPr>
          <w:rFonts w:ascii="Times New Roman" w:hAnsi="Times New Roman" w:cs="Times New Roman"/>
          <w:color w:val="000000" w:themeColor="text1"/>
          <w:sz w:val="24"/>
          <w:szCs w:val="24"/>
          <w:shd w:val="clear" w:color="auto" w:fill="FFFFFF"/>
        </w:rPr>
        <w:t>During the monitoring phase</w:t>
      </w:r>
    </w:p>
    <w:p w14:paraId="2D3266BF" w14:textId="1D5050AE" w:rsidR="00E1508F" w:rsidRPr="00B36C89" w:rsidRDefault="00E1508F" w:rsidP="00A67386">
      <w:pPr>
        <w:pStyle w:val="ListParagraph"/>
        <w:spacing w:line="480" w:lineRule="auto"/>
        <w:ind w:left="1418"/>
        <w:jc w:val="both"/>
        <w:rPr>
          <w:rFonts w:ascii="Times New Roman" w:hAnsi="Times New Roman" w:cs="Times New Roman"/>
          <w:color w:val="000000" w:themeColor="text1"/>
          <w:sz w:val="24"/>
          <w:szCs w:val="24"/>
          <w:shd w:val="clear" w:color="auto" w:fill="FFFFFF"/>
        </w:rPr>
      </w:pPr>
      <w:r w:rsidRPr="00B36C89">
        <w:rPr>
          <w:rFonts w:ascii="Times New Roman" w:hAnsi="Times New Roman" w:cs="Times New Roman"/>
          <w:color w:val="000000" w:themeColor="text1"/>
          <w:sz w:val="24"/>
          <w:szCs w:val="24"/>
          <w:shd w:val="clear" w:color="auto" w:fill="FFFFFF"/>
        </w:rPr>
        <w:t xml:space="preserve">Checking understanding or the appropriateness and the accuracy of what is understood on the progress. </w:t>
      </w:r>
    </w:p>
    <w:p w14:paraId="779B9E1A" w14:textId="77777777" w:rsidR="00E1508F" w:rsidRPr="00B36C89" w:rsidRDefault="00E1508F" w:rsidP="00A67386">
      <w:pPr>
        <w:pStyle w:val="ListParagraph"/>
        <w:numPr>
          <w:ilvl w:val="0"/>
          <w:numId w:val="8"/>
        </w:numPr>
        <w:spacing w:line="480" w:lineRule="auto"/>
        <w:ind w:left="1418"/>
        <w:jc w:val="both"/>
        <w:rPr>
          <w:rFonts w:ascii="Times New Roman" w:hAnsi="Times New Roman" w:cs="Times New Roman"/>
          <w:color w:val="000000" w:themeColor="text1"/>
          <w:sz w:val="24"/>
          <w:szCs w:val="24"/>
          <w:shd w:val="clear" w:color="auto" w:fill="FFFFFF"/>
        </w:rPr>
      </w:pPr>
      <w:r w:rsidRPr="00B36C89">
        <w:rPr>
          <w:rFonts w:ascii="Times New Roman" w:hAnsi="Times New Roman" w:cs="Times New Roman"/>
          <w:color w:val="000000" w:themeColor="text1"/>
          <w:sz w:val="24"/>
          <w:szCs w:val="24"/>
          <w:shd w:val="clear" w:color="auto" w:fill="FFFFFF"/>
        </w:rPr>
        <w:t>During the evaluating phase</w:t>
      </w:r>
    </w:p>
    <w:p w14:paraId="2EB42DBD" w14:textId="01A75D5A" w:rsidR="00E1508F" w:rsidRPr="00B36C89" w:rsidRDefault="00E1508F" w:rsidP="00A67386">
      <w:pPr>
        <w:pStyle w:val="ListParagraph"/>
        <w:spacing w:line="480" w:lineRule="auto"/>
        <w:ind w:left="1418"/>
        <w:jc w:val="both"/>
        <w:rPr>
          <w:rFonts w:ascii="Times New Roman" w:hAnsi="Times New Roman" w:cs="Times New Roman"/>
          <w:color w:val="000000" w:themeColor="text1"/>
          <w:sz w:val="24"/>
          <w:szCs w:val="24"/>
          <w:shd w:val="clear" w:color="auto" w:fill="FFFFFF"/>
        </w:rPr>
      </w:pPr>
      <w:r w:rsidRPr="00B36C89">
        <w:rPr>
          <w:rFonts w:ascii="Times New Roman" w:hAnsi="Times New Roman" w:cs="Times New Roman"/>
          <w:color w:val="000000" w:themeColor="text1"/>
          <w:sz w:val="24"/>
          <w:szCs w:val="24"/>
          <w:shd w:val="clear" w:color="auto" w:fill="FFFFFF"/>
        </w:rPr>
        <w:t xml:space="preserve">Determining the effectiveness of strategies and assessing comprehension to conclude the success of learning task </w:t>
      </w:r>
    </w:p>
    <w:p w14:paraId="4C7D038C" w14:textId="696857B1" w:rsidR="00A94F6A" w:rsidRDefault="00BC7486" w:rsidP="00A67386">
      <w:pPr>
        <w:shd w:val="clear" w:color="auto" w:fill="FFFFFF"/>
        <w:spacing w:before="100" w:beforeAutospacing="1" w:after="100" w:afterAutospacing="1" w:line="480" w:lineRule="auto"/>
        <w:ind w:left="567" w:firstLine="851"/>
        <w:jc w:val="both"/>
        <w:rPr>
          <w:rFonts w:ascii="Times New Roman" w:hAnsi="Times New Roman" w:cs="Times New Roman"/>
          <w:i/>
          <w:iCs/>
          <w:color w:val="000000" w:themeColor="text1"/>
          <w:sz w:val="24"/>
          <w:szCs w:val="24"/>
        </w:rPr>
      </w:pPr>
      <w:r w:rsidRPr="00B36C89">
        <w:rPr>
          <w:rFonts w:ascii="Times New Roman" w:hAnsi="Times New Roman" w:cs="Times New Roman"/>
          <w:color w:val="000000" w:themeColor="text1"/>
          <w:sz w:val="24"/>
          <w:szCs w:val="24"/>
        </w:rPr>
        <w:t>In this research metacognitive regulation refers to procedural knowledge of how to apply procedures</w:t>
      </w:r>
      <w:r w:rsidR="004E7E60" w:rsidRPr="00B36C89">
        <w:rPr>
          <w:rFonts w:ascii="Times New Roman" w:hAnsi="Times New Roman" w:cs="Times New Roman"/>
          <w:i/>
          <w:iCs/>
          <w:color w:val="000000" w:themeColor="text1"/>
          <w:sz w:val="24"/>
          <w:szCs w:val="24"/>
        </w:rPr>
        <w:t>.</w:t>
      </w:r>
      <w:r w:rsidR="00063C2F" w:rsidRPr="00B36C89">
        <w:rPr>
          <w:rFonts w:ascii="Times New Roman" w:hAnsi="Times New Roman" w:cs="Times New Roman"/>
          <w:color w:val="000000" w:themeColor="text1"/>
          <w:sz w:val="24"/>
          <w:szCs w:val="24"/>
        </w:rPr>
        <w:t xml:space="preserve"> Oxford (1990) states that metacognitive strategy </w:t>
      </w:r>
      <w:r w:rsidR="005C590E">
        <w:rPr>
          <w:rFonts w:ascii="Times New Roman" w:hAnsi="Times New Roman" w:cs="Times New Roman"/>
          <w:color w:val="000000" w:themeColor="text1"/>
          <w:sz w:val="24"/>
          <w:szCs w:val="24"/>
        </w:rPr>
        <w:t xml:space="preserve">is </w:t>
      </w:r>
      <w:r w:rsidR="00063C2F" w:rsidRPr="00B36C89">
        <w:rPr>
          <w:rFonts w:ascii="Times New Roman" w:hAnsi="Times New Roman" w:cs="Times New Roman"/>
          <w:color w:val="000000" w:themeColor="text1"/>
          <w:sz w:val="24"/>
          <w:szCs w:val="24"/>
        </w:rPr>
        <w:t>classified as centering learning, arranging and planning, and evaluating learning. The process covers a process in which the students have to focus on what they are learning, designing</w:t>
      </w:r>
      <w:r w:rsidR="005C590E">
        <w:rPr>
          <w:rFonts w:ascii="Times New Roman" w:hAnsi="Times New Roman" w:cs="Times New Roman"/>
          <w:color w:val="000000" w:themeColor="text1"/>
          <w:sz w:val="24"/>
          <w:szCs w:val="24"/>
        </w:rPr>
        <w:t>,</w:t>
      </w:r>
      <w:r w:rsidR="00063C2F" w:rsidRPr="00B36C89">
        <w:rPr>
          <w:rFonts w:ascii="Times New Roman" w:hAnsi="Times New Roman" w:cs="Times New Roman"/>
          <w:color w:val="000000" w:themeColor="text1"/>
          <w:sz w:val="24"/>
          <w:szCs w:val="24"/>
        </w:rPr>
        <w:t xml:space="preserve"> and constructing during the study and finally assess what they are learning</w:t>
      </w:r>
      <w:r w:rsidR="00063C2F" w:rsidRPr="00B36C89">
        <w:rPr>
          <w:rFonts w:ascii="Times New Roman" w:hAnsi="Times New Roman" w:cs="Times New Roman"/>
          <w:color w:val="000000" w:themeColor="text1"/>
          <w:sz w:val="28"/>
          <w:szCs w:val="28"/>
        </w:rPr>
        <w:t xml:space="preserve">. </w:t>
      </w:r>
      <w:r w:rsidR="00063C2F" w:rsidRPr="00B36C89">
        <w:rPr>
          <w:rFonts w:ascii="Times New Roman" w:hAnsi="Times New Roman" w:cs="Times New Roman"/>
          <w:color w:val="000000" w:themeColor="text1"/>
          <w:sz w:val="24"/>
          <w:szCs w:val="24"/>
        </w:rPr>
        <w:t xml:space="preserve">O’Malley &amp; </w:t>
      </w:r>
      <w:proofErr w:type="spellStart"/>
      <w:r w:rsidR="00063C2F" w:rsidRPr="00B36C89">
        <w:rPr>
          <w:rFonts w:ascii="Times New Roman" w:hAnsi="Times New Roman" w:cs="Times New Roman"/>
          <w:color w:val="000000" w:themeColor="text1"/>
          <w:sz w:val="24"/>
          <w:szCs w:val="24"/>
        </w:rPr>
        <w:t>Chamot’s</w:t>
      </w:r>
      <w:proofErr w:type="spellEnd"/>
      <w:r w:rsidR="00063C2F" w:rsidRPr="00B36C89">
        <w:rPr>
          <w:rFonts w:ascii="Times New Roman" w:hAnsi="Times New Roman" w:cs="Times New Roman"/>
          <w:color w:val="000000" w:themeColor="text1"/>
          <w:sz w:val="24"/>
          <w:szCs w:val="24"/>
        </w:rPr>
        <w:t xml:space="preserve"> (1990)</w:t>
      </w:r>
      <w:r w:rsidR="00361827" w:rsidRPr="00B36C89">
        <w:rPr>
          <w:rFonts w:ascii="Times New Roman" w:hAnsi="Times New Roman" w:cs="Times New Roman"/>
          <w:color w:val="000000" w:themeColor="text1"/>
          <w:sz w:val="24"/>
          <w:szCs w:val="24"/>
        </w:rPr>
        <w:t xml:space="preserve"> </w:t>
      </w:r>
      <w:r w:rsidR="00063C2F" w:rsidRPr="00B36C89">
        <w:rPr>
          <w:rFonts w:ascii="Times New Roman" w:hAnsi="Times New Roman" w:cs="Times New Roman"/>
          <w:color w:val="000000" w:themeColor="text1"/>
          <w:sz w:val="24"/>
          <w:szCs w:val="24"/>
        </w:rPr>
        <w:t xml:space="preserve">conclude that metacognitive strategies have more </w:t>
      </w:r>
      <w:r w:rsidR="005C590E">
        <w:rPr>
          <w:rFonts w:ascii="Times New Roman" w:hAnsi="Times New Roman" w:cs="Times New Roman"/>
          <w:color w:val="000000" w:themeColor="text1"/>
          <w:sz w:val="24"/>
          <w:szCs w:val="24"/>
        </w:rPr>
        <w:t>processes</w:t>
      </w:r>
      <w:r w:rsidR="00063C2F" w:rsidRPr="00B36C89">
        <w:rPr>
          <w:rFonts w:ascii="Times New Roman" w:hAnsi="Times New Roman" w:cs="Times New Roman"/>
          <w:color w:val="000000" w:themeColor="text1"/>
          <w:sz w:val="24"/>
          <w:szCs w:val="24"/>
        </w:rPr>
        <w:t xml:space="preserve"> that are classified under planning one’s learning, monitoring </w:t>
      </w:r>
      <w:r w:rsidR="00063C2F" w:rsidRPr="00B36C89">
        <w:rPr>
          <w:rFonts w:ascii="Times New Roman" w:hAnsi="Times New Roman" w:cs="Times New Roman"/>
          <w:color w:val="000000" w:themeColor="text1"/>
          <w:sz w:val="24"/>
          <w:szCs w:val="24"/>
        </w:rPr>
        <w:lastRenderedPageBreak/>
        <w:t>one’s own speech or writing, and checking the outcome</w:t>
      </w:r>
      <w:r w:rsidR="00063C2F" w:rsidRPr="00B36C89">
        <w:rPr>
          <w:color w:val="000000" w:themeColor="text1"/>
        </w:rPr>
        <w:t>.</w:t>
      </w:r>
      <w:r w:rsidR="00F07ACC" w:rsidRPr="00B36C89">
        <w:rPr>
          <w:color w:val="000000" w:themeColor="text1"/>
        </w:rPr>
        <w:t xml:space="preserve"> </w:t>
      </w:r>
      <w:r w:rsidR="00894627">
        <w:rPr>
          <w:rFonts w:ascii="Times New Roman" w:hAnsi="Times New Roman" w:cs="Times New Roman"/>
          <w:color w:val="000000" w:themeColor="text1"/>
          <w:sz w:val="24"/>
          <w:szCs w:val="24"/>
        </w:rPr>
        <w:t>Jacob and Paris (</w:t>
      </w:r>
      <w:r w:rsidR="005250BC">
        <w:rPr>
          <w:rFonts w:ascii="Times New Roman" w:hAnsi="Times New Roman" w:cs="Times New Roman"/>
          <w:color w:val="000000" w:themeColor="text1"/>
          <w:sz w:val="24"/>
          <w:szCs w:val="24"/>
        </w:rPr>
        <w:t xml:space="preserve">1987), </w:t>
      </w:r>
      <w:proofErr w:type="spellStart"/>
      <w:r w:rsidR="005250BC">
        <w:rPr>
          <w:rFonts w:ascii="Times New Roman" w:hAnsi="Times New Roman" w:cs="Times New Roman"/>
          <w:color w:val="000000" w:themeColor="text1"/>
          <w:sz w:val="24"/>
          <w:szCs w:val="24"/>
        </w:rPr>
        <w:t>Kluwe</w:t>
      </w:r>
      <w:proofErr w:type="spellEnd"/>
      <w:r w:rsidR="005250BC">
        <w:rPr>
          <w:rFonts w:ascii="Times New Roman" w:hAnsi="Times New Roman" w:cs="Times New Roman"/>
          <w:color w:val="000000" w:themeColor="text1"/>
          <w:sz w:val="24"/>
          <w:szCs w:val="24"/>
        </w:rPr>
        <w:t xml:space="preserve"> (1987) stated that three essential skills in the metacognitive </w:t>
      </w:r>
      <w:proofErr w:type="gramStart"/>
      <w:r w:rsidR="004E7E60" w:rsidRPr="00B36C89">
        <w:rPr>
          <w:rFonts w:ascii="Times New Roman" w:hAnsi="Times New Roman" w:cs="Times New Roman"/>
          <w:color w:val="000000" w:themeColor="text1"/>
          <w:sz w:val="24"/>
          <w:szCs w:val="24"/>
        </w:rPr>
        <w:t xml:space="preserve">strategy </w:t>
      </w:r>
      <w:r w:rsidR="005250BC">
        <w:rPr>
          <w:rFonts w:ascii="Times New Roman" w:hAnsi="Times New Roman" w:cs="Times New Roman"/>
          <w:color w:val="000000" w:themeColor="text1"/>
          <w:sz w:val="24"/>
          <w:szCs w:val="24"/>
        </w:rPr>
        <w:t>:</w:t>
      </w:r>
      <w:proofErr w:type="gramEnd"/>
      <w:r w:rsidR="005250BC">
        <w:rPr>
          <w:rFonts w:ascii="Times New Roman" w:hAnsi="Times New Roman" w:cs="Times New Roman"/>
          <w:color w:val="000000" w:themeColor="text1"/>
          <w:sz w:val="24"/>
          <w:szCs w:val="24"/>
        </w:rPr>
        <w:t xml:space="preserve"> </w:t>
      </w:r>
      <w:r w:rsidR="005250BC">
        <w:rPr>
          <w:rFonts w:ascii="Times New Roman" w:hAnsi="Times New Roman" w:cs="Times New Roman"/>
          <w:i/>
          <w:iCs/>
          <w:color w:val="000000" w:themeColor="text1"/>
          <w:sz w:val="24"/>
          <w:szCs w:val="24"/>
        </w:rPr>
        <w:t>planning, Monitoring, Evaluati</w:t>
      </w:r>
      <w:r w:rsidR="00D55A69">
        <w:rPr>
          <w:rFonts w:ascii="Times New Roman" w:hAnsi="Times New Roman" w:cs="Times New Roman"/>
          <w:i/>
          <w:iCs/>
          <w:color w:val="000000" w:themeColor="text1"/>
          <w:sz w:val="24"/>
          <w:szCs w:val="24"/>
        </w:rPr>
        <w:t>on.</w:t>
      </w:r>
      <w:r w:rsidR="00D222E2">
        <w:rPr>
          <w:rFonts w:ascii="Times New Roman" w:hAnsi="Times New Roman" w:cs="Times New Roman"/>
          <w:i/>
          <w:iCs/>
          <w:color w:val="000000" w:themeColor="text1"/>
          <w:sz w:val="24"/>
          <w:szCs w:val="24"/>
        </w:rPr>
        <w:t xml:space="preserve"> </w:t>
      </w:r>
      <w:r w:rsidR="00A94F6A" w:rsidRPr="00A94F6A">
        <w:rPr>
          <w:rFonts w:ascii="Times New Roman" w:hAnsi="Times New Roman" w:cs="Times New Roman"/>
          <w:sz w:val="24"/>
          <w:szCs w:val="24"/>
        </w:rPr>
        <w:t xml:space="preserve">Lesson Plan based on developed metacognitive strategy training </w:t>
      </w:r>
      <w:r w:rsidR="00D222E2" w:rsidRPr="00D222E2">
        <w:rPr>
          <w:rFonts w:ascii="Times New Roman" w:hAnsi="Times New Roman" w:cs="Times New Roman"/>
          <w:sz w:val="24"/>
          <w:szCs w:val="24"/>
        </w:rPr>
        <w:t>(</w:t>
      </w:r>
      <w:r w:rsidR="00D222E2" w:rsidRPr="00D222E2">
        <w:rPr>
          <w:rFonts w:ascii="Times New Roman" w:hAnsi="Times New Roman" w:cs="Times New Roman"/>
        </w:rPr>
        <w:t xml:space="preserve">Adapted from </w:t>
      </w:r>
      <w:proofErr w:type="spellStart"/>
      <w:r w:rsidR="00D222E2" w:rsidRPr="00D222E2">
        <w:rPr>
          <w:rFonts w:ascii="Times New Roman" w:hAnsi="Times New Roman" w:cs="Times New Roman"/>
        </w:rPr>
        <w:t>Chamot</w:t>
      </w:r>
      <w:proofErr w:type="spellEnd"/>
      <w:r w:rsidR="00D222E2" w:rsidRPr="00D222E2">
        <w:rPr>
          <w:rFonts w:ascii="Times New Roman" w:hAnsi="Times New Roman" w:cs="Times New Roman"/>
        </w:rPr>
        <w:t xml:space="preserve"> (1990</w:t>
      </w:r>
      <w:r w:rsidR="00D222E2" w:rsidRPr="00D222E2">
        <w:rPr>
          <w:rFonts w:ascii="Times New Roman" w:hAnsi="Times New Roman" w:cs="Times New Roman"/>
          <w:color w:val="000000" w:themeColor="text1"/>
          <w:sz w:val="24"/>
          <w:szCs w:val="24"/>
        </w:rPr>
        <w:t>)</w:t>
      </w:r>
      <w:r w:rsidR="00D4389E">
        <w:rPr>
          <w:rFonts w:ascii="Times New Roman" w:hAnsi="Times New Roman" w:cs="Times New Roman"/>
          <w:color w:val="000000" w:themeColor="text1"/>
          <w:sz w:val="24"/>
          <w:szCs w:val="24"/>
        </w:rPr>
        <w:t xml:space="preserve">. Table 1: </w:t>
      </w:r>
      <w:r w:rsidR="00D4389E" w:rsidRPr="00D4389E">
        <w:rPr>
          <w:rFonts w:ascii="Times New Roman" w:hAnsi="Times New Roman" w:cs="Times New Roman"/>
          <w:i/>
          <w:iCs/>
          <w:color w:val="000000" w:themeColor="text1"/>
          <w:sz w:val="24"/>
          <w:szCs w:val="24"/>
        </w:rPr>
        <w:t>Lesson plan</w:t>
      </w:r>
    </w:p>
    <w:p w14:paraId="092E330F" w14:textId="77777777" w:rsidR="00A67386" w:rsidRPr="00A67386" w:rsidRDefault="00A67386" w:rsidP="00A67386">
      <w:pPr>
        <w:shd w:val="clear" w:color="auto" w:fill="FFFFFF"/>
        <w:spacing w:before="100" w:beforeAutospacing="1" w:after="100" w:afterAutospacing="1" w:line="480" w:lineRule="auto"/>
        <w:ind w:left="567" w:firstLine="851"/>
        <w:jc w:val="both"/>
        <w:rPr>
          <w:rFonts w:ascii="Times New Roman" w:hAnsi="Times New Roman" w:cs="Times New Roman"/>
          <w:color w:val="000000" w:themeColor="text1"/>
          <w:sz w:val="24"/>
          <w:szCs w:val="24"/>
        </w:rPr>
      </w:pPr>
    </w:p>
    <w:tbl>
      <w:tblPr>
        <w:tblStyle w:val="TableGrid"/>
        <w:tblW w:w="7355" w:type="dxa"/>
        <w:tblInd w:w="720" w:type="dxa"/>
        <w:tblLook w:val="04A0" w:firstRow="1" w:lastRow="0" w:firstColumn="1" w:lastColumn="0" w:noHBand="0" w:noVBand="1"/>
      </w:tblPr>
      <w:tblGrid>
        <w:gridCol w:w="2819"/>
        <w:gridCol w:w="1787"/>
        <w:gridCol w:w="2749"/>
      </w:tblGrid>
      <w:tr w:rsidR="00D222E2" w:rsidRPr="00A94F6A" w14:paraId="58C8BC09" w14:textId="77777777" w:rsidTr="00D4389E">
        <w:tc>
          <w:tcPr>
            <w:tcW w:w="2819" w:type="dxa"/>
            <w:shd w:val="clear" w:color="auto" w:fill="BFBFBF" w:themeFill="background1" w:themeFillShade="BF"/>
          </w:tcPr>
          <w:p w14:paraId="1FA19316" w14:textId="41E2397B"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Lesson Plan</w:t>
            </w:r>
            <w:r>
              <w:rPr>
                <w:rFonts w:ascii="Times New Roman" w:hAnsi="Times New Roman" w:cs="Times New Roman"/>
                <w:sz w:val="24"/>
                <w:szCs w:val="24"/>
              </w:rPr>
              <w:t xml:space="preserve"> components</w:t>
            </w:r>
          </w:p>
        </w:tc>
        <w:tc>
          <w:tcPr>
            <w:tcW w:w="1787" w:type="dxa"/>
            <w:shd w:val="clear" w:color="auto" w:fill="BFBFBF" w:themeFill="background1" w:themeFillShade="BF"/>
          </w:tcPr>
          <w:p w14:paraId="209B482F" w14:textId="6C9CDCB8"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Teacher’s role</w:t>
            </w:r>
          </w:p>
        </w:tc>
        <w:tc>
          <w:tcPr>
            <w:tcW w:w="2749" w:type="dxa"/>
            <w:shd w:val="clear" w:color="auto" w:fill="BFBFBF" w:themeFill="background1" w:themeFillShade="BF"/>
          </w:tcPr>
          <w:p w14:paraId="002CFBE9" w14:textId="2E952C60"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Student’s Role</w:t>
            </w:r>
          </w:p>
        </w:tc>
      </w:tr>
      <w:tr w:rsidR="00D222E2" w:rsidRPr="00A94F6A" w14:paraId="4E1F2EF7" w14:textId="77777777" w:rsidTr="00D222E2">
        <w:tc>
          <w:tcPr>
            <w:tcW w:w="2819" w:type="dxa"/>
          </w:tcPr>
          <w:p w14:paraId="27E28D6C" w14:textId="4A5EE435"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Pre Activity</w:t>
            </w:r>
          </w:p>
        </w:tc>
        <w:tc>
          <w:tcPr>
            <w:tcW w:w="1787" w:type="dxa"/>
          </w:tcPr>
          <w:p w14:paraId="0916EE26" w14:textId="51AEE023"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Presentation </w:t>
            </w:r>
          </w:p>
        </w:tc>
        <w:tc>
          <w:tcPr>
            <w:tcW w:w="2749" w:type="dxa"/>
          </w:tcPr>
          <w:p w14:paraId="4FBAD8E2" w14:textId="384C7817"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Planning</w:t>
            </w:r>
          </w:p>
        </w:tc>
      </w:tr>
      <w:tr w:rsidR="00D222E2" w:rsidRPr="00A94F6A" w14:paraId="2769BF1B" w14:textId="77777777" w:rsidTr="00D222E2">
        <w:tc>
          <w:tcPr>
            <w:tcW w:w="2819" w:type="dxa"/>
          </w:tcPr>
          <w:p w14:paraId="251F0C00" w14:textId="4025122F"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Whilst-Activity</w:t>
            </w:r>
          </w:p>
        </w:tc>
        <w:tc>
          <w:tcPr>
            <w:tcW w:w="1787" w:type="dxa"/>
          </w:tcPr>
          <w:p w14:paraId="58A6F4AD" w14:textId="782D85B5"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Presentation</w:t>
            </w:r>
          </w:p>
        </w:tc>
        <w:tc>
          <w:tcPr>
            <w:tcW w:w="2749" w:type="dxa"/>
          </w:tcPr>
          <w:p w14:paraId="1805891C" w14:textId="34345934"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Monitoring</w:t>
            </w:r>
            <w:r>
              <w:rPr>
                <w:rFonts w:ascii="Times New Roman" w:hAnsi="Times New Roman" w:cs="Times New Roman"/>
                <w:sz w:val="24"/>
                <w:szCs w:val="24"/>
              </w:rPr>
              <w:t>, management</w:t>
            </w:r>
          </w:p>
        </w:tc>
      </w:tr>
      <w:tr w:rsidR="00D222E2" w:rsidRPr="00A94F6A" w14:paraId="777C482A" w14:textId="77777777" w:rsidTr="00D222E2">
        <w:tc>
          <w:tcPr>
            <w:tcW w:w="2819" w:type="dxa"/>
          </w:tcPr>
          <w:p w14:paraId="4B651203" w14:textId="514DDD1F"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Post Activity</w:t>
            </w:r>
          </w:p>
        </w:tc>
        <w:tc>
          <w:tcPr>
            <w:tcW w:w="1787" w:type="dxa"/>
          </w:tcPr>
          <w:p w14:paraId="29481F3C" w14:textId="056F67AB"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Presentation</w:t>
            </w:r>
          </w:p>
        </w:tc>
        <w:tc>
          <w:tcPr>
            <w:tcW w:w="2749" w:type="dxa"/>
          </w:tcPr>
          <w:p w14:paraId="4EE30D26" w14:textId="18908DF8" w:rsidR="00D222E2" w:rsidRPr="00A94F6A" w:rsidRDefault="00D222E2" w:rsidP="00D4389E">
            <w:pPr>
              <w:spacing w:before="100" w:beforeAutospacing="1" w:after="100" w:afterAutospacing="1" w:line="360" w:lineRule="auto"/>
              <w:jc w:val="both"/>
              <w:rPr>
                <w:rFonts w:ascii="Times New Roman" w:hAnsi="Times New Roman" w:cs="Times New Roman"/>
                <w:sz w:val="24"/>
                <w:szCs w:val="24"/>
              </w:rPr>
            </w:pPr>
            <w:r w:rsidRPr="00A94F6A">
              <w:rPr>
                <w:rFonts w:ascii="Times New Roman" w:hAnsi="Times New Roman" w:cs="Times New Roman"/>
                <w:sz w:val="24"/>
                <w:szCs w:val="24"/>
              </w:rPr>
              <w:t>Evaluation</w:t>
            </w:r>
          </w:p>
        </w:tc>
      </w:tr>
    </w:tbl>
    <w:p w14:paraId="7E4807EE" w14:textId="77777777" w:rsidR="00A67386" w:rsidRDefault="00A67386" w:rsidP="00A67386">
      <w:pPr>
        <w:spacing w:after="0" w:line="480" w:lineRule="auto"/>
        <w:jc w:val="both"/>
        <w:rPr>
          <w:rFonts w:ascii="Times New Roman" w:eastAsia="Times New Roman" w:hAnsi="Times New Roman" w:cs="Times New Roman"/>
          <w:sz w:val="24"/>
          <w:szCs w:val="24"/>
        </w:rPr>
      </w:pPr>
    </w:p>
    <w:p w14:paraId="5414A61A" w14:textId="23EAB5AA" w:rsidR="009E6A9A" w:rsidRPr="00A67386" w:rsidRDefault="00CA2114" w:rsidP="00A67386">
      <w:pPr>
        <w:spacing w:after="0" w:line="480" w:lineRule="auto"/>
        <w:ind w:left="567"/>
        <w:jc w:val="both"/>
        <w:rPr>
          <w:rFonts w:ascii="Times New Roman" w:eastAsia="Times New Roman" w:hAnsi="Times New Roman" w:cs="Times New Roman"/>
          <w:sz w:val="24"/>
          <w:szCs w:val="24"/>
        </w:rPr>
      </w:pPr>
      <w:r w:rsidRPr="00A67386">
        <w:rPr>
          <w:rFonts w:ascii="Times New Roman" w:eastAsia="Times New Roman" w:hAnsi="Times New Roman" w:cs="Times New Roman"/>
          <w:sz w:val="24"/>
          <w:szCs w:val="24"/>
        </w:rPr>
        <w:t xml:space="preserve">According to </w:t>
      </w:r>
      <w:proofErr w:type="spellStart"/>
      <w:r w:rsidRPr="00A67386">
        <w:rPr>
          <w:rFonts w:ascii="Times New Roman" w:eastAsia="Times New Roman" w:hAnsi="Times New Roman" w:cs="Times New Roman"/>
          <w:sz w:val="24"/>
          <w:szCs w:val="24"/>
        </w:rPr>
        <w:t>Apriani</w:t>
      </w:r>
      <w:proofErr w:type="spellEnd"/>
      <w:r w:rsidRPr="00A67386">
        <w:rPr>
          <w:rFonts w:ascii="Times New Roman" w:eastAsia="Times New Roman" w:hAnsi="Times New Roman" w:cs="Times New Roman"/>
          <w:sz w:val="24"/>
          <w:szCs w:val="24"/>
        </w:rPr>
        <w:t xml:space="preserve"> (2012) that there </w:t>
      </w:r>
      <w:r w:rsidR="005C590E" w:rsidRPr="00A67386">
        <w:rPr>
          <w:rFonts w:ascii="Times New Roman" w:eastAsia="Times New Roman" w:hAnsi="Times New Roman" w:cs="Times New Roman"/>
          <w:sz w:val="24"/>
          <w:szCs w:val="24"/>
        </w:rPr>
        <w:t xml:space="preserve">are </w:t>
      </w:r>
      <w:r w:rsidRPr="00A67386">
        <w:rPr>
          <w:rFonts w:ascii="Times New Roman" w:eastAsia="Times New Roman" w:hAnsi="Times New Roman" w:cs="Times New Roman"/>
          <w:sz w:val="24"/>
          <w:szCs w:val="24"/>
        </w:rPr>
        <w:t>three steps of metacognitive learning:</w:t>
      </w:r>
    </w:p>
    <w:p w14:paraId="648686D2" w14:textId="2C087587" w:rsidR="00CA2114" w:rsidRDefault="00CA2114" w:rsidP="00A67386">
      <w:pPr>
        <w:pStyle w:val="ListParagraph"/>
        <w:numPr>
          <w:ilvl w:val="0"/>
          <w:numId w:val="9"/>
        </w:numPr>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Introductory Discussion</w:t>
      </w:r>
    </w:p>
    <w:p w14:paraId="79FB5ADD" w14:textId="65F77CD8" w:rsidR="001C3783" w:rsidRPr="001C3783" w:rsidRDefault="00CA2114" w:rsidP="00A67386">
      <w:pPr>
        <w:pStyle w:val="ListParagraph"/>
        <w:spacing w:after="0" w:line="480" w:lineRule="auto"/>
        <w:ind w:left="1418"/>
        <w:jc w:val="both"/>
        <w:rPr>
          <w:rFonts w:ascii="Times New Roman" w:hAnsi="Times New Roman" w:cs="Times New Roman"/>
          <w:color w:val="444444"/>
          <w:sz w:val="24"/>
          <w:szCs w:val="24"/>
          <w:shd w:val="clear" w:color="auto" w:fill="FFFFFF"/>
        </w:rPr>
      </w:pPr>
      <w:r w:rsidRPr="001C3783">
        <w:rPr>
          <w:rFonts w:ascii="Times New Roman" w:eastAsia="Times New Roman" w:hAnsi="Times New Roman" w:cs="Times New Roman"/>
          <w:sz w:val="24"/>
          <w:szCs w:val="24"/>
        </w:rPr>
        <w:t xml:space="preserve">First, the teacher explains the purpose of the topic to be studied. </w:t>
      </w:r>
      <w:r w:rsidR="001C3783" w:rsidRPr="001C3783">
        <w:rPr>
          <w:rFonts w:ascii="Times New Roman" w:hAnsi="Times New Roman" w:cs="Times New Roman"/>
          <w:sz w:val="24"/>
          <w:szCs w:val="24"/>
          <w:shd w:val="clear" w:color="auto" w:fill="FFFFFF"/>
        </w:rPr>
        <w:t xml:space="preserve">Each student is divided into teaching materials and the inculcation of a concept takes place by answering the questions </w:t>
      </w:r>
      <w:r w:rsidR="005C590E">
        <w:rPr>
          <w:rFonts w:ascii="Times New Roman" w:hAnsi="Times New Roman" w:cs="Times New Roman"/>
          <w:sz w:val="24"/>
          <w:szCs w:val="24"/>
          <w:shd w:val="clear" w:color="auto" w:fill="FFFFFF"/>
        </w:rPr>
        <w:t>contained</w:t>
      </w:r>
      <w:r w:rsidR="001C3783" w:rsidRPr="001C3783">
        <w:rPr>
          <w:rFonts w:ascii="Times New Roman" w:hAnsi="Times New Roman" w:cs="Times New Roman"/>
          <w:sz w:val="24"/>
          <w:szCs w:val="24"/>
          <w:shd w:val="clear" w:color="auto" w:fill="FFFFFF"/>
        </w:rPr>
        <w:t xml:space="preserve"> in the teaching material. Students </w:t>
      </w:r>
      <w:r w:rsidR="005C590E">
        <w:rPr>
          <w:rFonts w:ascii="Times New Roman" w:hAnsi="Times New Roman" w:cs="Times New Roman"/>
          <w:sz w:val="24"/>
          <w:szCs w:val="24"/>
          <w:shd w:val="clear" w:color="auto" w:fill="FFFFFF"/>
        </w:rPr>
        <w:t>are then guided</w:t>
      </w:r>
      <w:r w:rsidR="00DB7DF0">
        <w:rPr>
          <w:rFonts w:ascii="Times New Roman" w:hAnsi="Times New Roman" w:cs="Times New Roman"/>
          <w:sz w:val="24"/>
          <w:szCs w:val="24"/>
          <w:shd w:val="clear" w:color="auto" w:fill="FFFFFF"/>
        </w:rPr>
        <w:t xml:space="preserve"> </w:t>
      </w:r>
      <w:r w:rsidR="001C3783" w:rsidRPr="001C3783">
        <w:rPr>
          <w:rFonts w:ascii="Times New Roman" w:hAnsi="Times New Roman" w:cs="Times New Roman"/>
          <w:sz w:val="24"/>
          <w:szCs w:val="24"/>
          <w:shd w:val="clear" w:color="auto" w:fill="FFFFFF"/>
        </w:rPr>
        <w:t>to instill awareness by asking and also answering the questions that have been asked in the teaching materials</w:t>
      </w:r>
      <w:r w:rsidR="001C3783" w:rsidRPr="001C3783">
        <w:rPr>
          <w:rFonts w:ascii="Times New Roman" w:hAnsi="Times New Roman" w:cs="Times New Roman"/>
          <w:color w:val="444444"/>
          <w:sz w:val="24"/>
          <w:szCs w:val="24"/>
          <w:shd w:val="clear" w:color="auto" w:fill="FFFFFF"/>
        </w:rPr>
        <w:t>.</w:t>
      </w:r>
    </w:p>
    <w:p w14:paraId="54CAD15C" w14:textId="7031225D" w:rsidR="00CA2114" w:rsidRDefault="00CA2114" w:rsidP="00A67386">
      <w:pPr>
        <w:pStyle w:val="ListParagraph"/>
        <w:numPr>
          <w:ilvl w:val="0"/>
          <w:numId w:val="9"/>
        </w:numPr>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Work</w:t>
      </w:r>
    </w:p>
    <w:p w14:paraId="28B67EED" w14:textId="73467D2B" w:rsidR="001C3783" w:rsidRDefault="001C3783" w:rsidP="00A67386">
      <w:pPr>
        <w:pStyle w:val="ListParagraph"/>
        <w:spacing w:after="0" w:line="480" w:lineRule="auto"/>
        <w:ind w:left="1418"/>
        <w:jc w:val="both"/>
        <w:rPr>
          <w:rFonts w:ascii="Times New Roman" w:hAnsi="Times New Roman" w:cs="Times New Roman"/>
          <w:color w:val="000000" w:themeColor="text1"/>
          <w:sz w:val="24"/>
          <w:szCs w:val="24"/>
          <w:shd w:val="clear" w:color="auto" w:fill="FFFFFF"/>
        </w:rPr>
      </w:pPr>
      <w:r w:rsidRPr="008D0AA9">
        <w:rPr>
          <w:rFonts w:ascii="Times New Roman" w:hAnsi="Times New Roman" w:cs="Times New Roman"/>
          <w:color w:val="000000" w:themeColor="text1"/>
          <w:sz w:val="24"/>
          <w:szCs w:val="24"/>
          <w:shd w:val="clear" w:color="auto" w:fill="FFFFFF"/>
        </w:rPr>
        <w:t xml:space="preserve">The teacher goes around the class and then provides mutual influence individually. The mutual influence of this metacognitive will then lead students to be able to focus on their mistakes and </w:t>
      </w:r>
      <w:r w:rsidRPr="008D0AA9">
        <w:rPr>
          <w:rFonts w:ascii="Times New Roman" w:hAnsi="Times New Roman" w:cs="Times New Roman"/>
          <w:color w:val="000000" w:themeColor="text1"/>
          <w:sz w:val="24"/>
          <w:szCs w:val="24"/>
          <w:shd w:val="clear" w:color="auto" w:fill="FFFFFF"/>
        </w:rPr>
        <w:lastRenderedPageBreak/>
        <w:t xml:space="preserve">also then provide instructions so that these students can or can correct them themselves. </w:t>
      </w:r>
    </w:p>
    <w:p w14:paraId="6510801E" w14:textId="6CFF7CF1" w:rsidR="00CA2114" w:rsidRPr="008D0AA9" w:rsidRDefault="00CA2114" w:rsidP="00A67386">
      <w:pPr>
        <w:pStyle w:val="ListParagraph"/>
        <w:numPr>
          <w:ilvl w:val="0"/>
          <w:numId w:val="9"/>
        </w:numPr>
        <w:spacing w:after="0" w:line="480" w:lineRule="auto"/>
        <w:ind w:left="1418"/>
        <w:jc w:val="both"/>
        <w:rPr>
          <w:rFonts w:ascii="Times New Roman" w:eastAsia="Times New Roman" w:hAnsi="Times New Roman" w:cs="Times New Roman"/>
          <w:color w:val="000000" w:themeColor="text1"/>
          <w:sz w:val="24"/>
          <w:szCs w:val="24"/>
        </w:rPr>
      </w:pPr>
      <w:r w:rsidRPr="008D0AA9">
        <w:rPr>
          <w:rFonts w:ascii="Times New Roman" w:eastAsia="Times New Roman" w:hAnsi="Times New Roman" w:cs="Times New Roman"/>
          <w:color w:val="000000" w:themeColor="text1"/>
          <w:sz w:val="24"/>
          <w:szCs w:val="24"/>
        </w:rPr>
        <w:t>Conclusion</w:t>
      </w:r>
    </w:p>
    <w:p w14:paraId="5AB67F1F" w14:textId="114F36DA" w:rsidR="005E0388" w:rsidRPr="000C2771" w:rsidRDefault="00CA2114" w:rsidP="00A67386">
      <w:pPr>
        <w:pStyle w:val="ListParagraph"/>
        <w:spacing w:after="0" w:line="480" w:lineRule="auto"/>
        <w:ind w:left="1418"/>
        <w:jc w:val="both"/>
        <w:rPr>
          <w:rFonts w:ascii="Times New Roman" w:eastAsia="Times New Roman" w:hAnsi="Times New Roman" w:cs="Times New Roman"/>
          <w:sz w:val="24"/>
          <w:szCs w:val="24"/>
        </w:rPr>
      </w:pPr>
      <w:r w:rsidRPr="008D0AA9">
        <w:rPr>
          <w:rFonts w:ascii="Times New Roman" w:eastAsia="Times New Roman" w:hAnsi="Times New Roman" w:cs="Times New Roman"/>
          <w:sz w:val="24"/>
          <w:szCs w:val="24"/>
        </w:rPr>
        <w:t>At the conclusion</w:t>
      </w:r>
      <w:r w:rsidR="005C590E">
        <w:rPr>
          <w:rFonts w:ascii="Times New Roman" w:eastAsia="Times New Roman" w:hAnsi="Times New Roman" w:cs="Times New Roman"/>
          <w:sz w:val="24"/>
          <w:szCs w:val="24"/>
        </w:rPr>
        <w:t>,</w:t>
      </w:r>
      <w:r w:rsidRPr="008D0AA9">
        <w:rPr>
          <w:rFonts w:ascii="Times New Roman" w:eastAsia="Times New Roman" w:hAnsi="Times New Roman" w:cs="Times New Roman"/>
          <w:sz w:val="24"/>
          <w:szCs w:val="24"/>
        </w:rPr>
        <w:t xml:space="preserve"> stage</w:t>
      </w:r>
      <w:r w:rsidR="00AF2006" w:rsidRPr="008D0AA9">
        <w:rPr>
          <w:rFonts w:ascii="Roboto" w:hAnsi="Roboto"/>
          <w:color w:val="888888"/>
          <w:sz w:val="24"/>
          <w:szCs w:val="24"/>
        </w:rPr>
        <w:t xml:space="preserve"> </w:t>
      </w:r>
      <w:r w:rsidR="00AF2006" w:rsidRPr="008D0AA9">
        <w:rPr>
          <w:rStyle w:val="sw"/>
          <w:rFonts w:ascii="Times New Roman" w:hAnsi="Times New Roman" w:cs="Times New Roman"/>
          <w:sz w:val="24"/>
          <w:szCs w:val="24"/>
        </w:rPr>
        <w:t>students</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summarize</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what</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they</w:t>
      </w:r>
      <w:r w:rsidR="00AF2006" w:rsidRPr="008D0AA9">
        <w:rPr>
          <w:rFonts w:ascii="Times New Roman" w:hAnsi="Times New Roman" w:cs="Times New Roman"/>
          <w:sz w:val="24"/>
          <w:szCs w:val="24"/>
          <w:shd w:val="clear" w:color="auto" w:fill="FFFFFF"/>
        </w:rPr>
        <w:t xml:space="preserve"> </w:t>
      </w:r>
      <w:r w:rsidR="00DB7DF0" w:rsidRPr="008D0AA9">
        <w:rPr>
          <w:rStyle w:val="sw"/>
          <w:rFonts w:ascii="Times New Roman" w:hAnsi="Times New Roman" w:cs="Times New Roman"/>
          <w:sz w:val="24"/>
          <w:szCs w:val="24"/>
        </w:rPr>
        <w:t>do</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or</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did</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in</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class.</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At</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this</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stage,</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the</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student</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completes</w:t>
      </w:r>
      <w:r w:rsidR="00AF2006" w:rsidRPr="008D0AA9">
        <w:rPr>
          <w:rFonts w:ascii="Times New Roman" w:hAnsi="Times New Roman" w:cs="Times New Roman"/>
          <w:sz w:val="24"/>
          <w:szCs w:val="24"/>
          <w:shd w:val="clear" w:color="auto" w:fill="FFFFFF"/>
        </w:rPr>
        <w:t xml:space="preserve"> </w:t>
      </w:r>
      <w:r w:rsidR="005C590E">
        <w:rPr>
          <w:rFonts w:ascii="Times New Roman" w:hAnsi="Times New Roman" w:cs="Times New Roman"/>
          <w:sz w:val="24"/>
          <w:szCs w:val="24"/>
          <w:shd w:val="clear" w:color="auto" w:fill="FFFFFF"/>
        </w:rPr>
        <w:t xml:space="preserve">the </w:t>
      </w:r>
      <w:r w:rsidR="00AF2006" w:rsidRPr="008D0AA9">
        <w:rPr>
          <w:rStyle w:val="sw"/>
          <w:rFonts w:ascii="Times New Roman" w:hAnsi="Times New Roman" w:cs="Times New Roman"/>
          <w:sz w:val="24"/>
          <w:szCs w:val="24"/>
        </w:rPr>
        <w:t>under</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the</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guidance</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of</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the</w:t>
      </w:r>
      <w:r w:rsidR="00AF2006" w:rsidRPr="008D0AA9">
        <w:rPr>
          <w:rFonts w:ascii="Times New Roman" w:hAnsi="Times New Roman" w:cs="Times New Roman"/>
          <w:sz w:val="24"/>
          <w:szCs w:val="24"/>
          <w:shd w:val="clear" w:color="auto" w:fill="FFFFFF"/>
        </w:rPr>
        <w:t xml:space="preserve"> </w:t>
      </w:r>
      <w:r w:rsidR="00AF2006" w:rsidRPr="008D0AA9">
        <w:rPr>
          <w:rStyle w:val="sw"/>
          <w:rFonts w:ascii="Times New Roman" w:hAnsi="Times New Roman" w:cs="Times New Roman"/>
          <w:sz w:val="24"/>
          <w:szCs w:val="24"/>
        </w:rPr>
        <w:t>teacher</w:t>
      </w:r>
      <w:r w:rsidR="00AF2006" w:rsidRPr="008D0AA9">
        <w:rPr>
          <w:rStyle w:val="sw"/>
          <w:rFonts w:ascii="Roboto" w:hAnsi="Roboto"/>
          <w:b/>
          <w:bCs/>
          <w:color w:val="37AC8E"/>
          <w:sz w:val="24"/>
          <w:szCs w:val="24"/>
        </w:rPr>
        <w:t xml:space="preserve"> </w:t>
      </w:r>
      <w:r w:rsidRPr="008D0AA9">
        <w:rPr>
          <w:rFonts w:ascii="Times New Roman" w:eastAsia="Times New Roman" w:hAnsi="Times New Roman" w:cs="Times New Roman"/>
          <w:sz w:val="24"/>
          <w:szCs w:val="24"/>
        </w:rPr>
        <w:t>by asking questions</w:t>
      </w:r>
      <w:r w:rsidR="00DB7DF0">
        <w:rPr>
          <w:rFonts w:ascii="Times New Roman" w:eastAsia="Times New Roman" w:hAnsi="Times New Roman" w:cs="Times New Roman"/>
          <w:sz w:val="24"/>
          <w:szCs w:val="24"/>
        </w:rPr>
        <w:t>.</w:t>
      </w:r>
    </w:p>
    <w:p w14:paraId="161C3322" w14:textId="7FD947A7" w:rsidR="001B66B2" w:rsidRPr="007C5197" w:rsidRDefault="001B66B2" w:rsidP="00A67386">
      <w:pPr>
        <w:pStyle w:val="ListParagraph"/>
        <w:numPr>
          <w:ilvl w:val="2"/>
          <w:numId w:val="41"/>
        </w:numPr>
        <w:spacing w:after="0" w:line="480" w:lineRule="auto"/>
        <w:ind w:left="1134" w:hanging="567"/>
        <w:jc w:val="both"/>
        <w:rPr>
          <w:rFonts w:ascii="Times New Roman" w:eastAsia="Times New Roman" w:hAnsi="Times New Roman" w:cs="Times New Roman"/>
          <w:color w:val="000000" w:themeColor="text1"/>
          <w:sz w:val="24"/>
          <w:szCs w:val="24"/>
        </w:rPr>
      </w:pPr>
      <w:r w:rsidRPr="007C5197">
        <w:rPr>
          <w:rFonts w:ascii="Times New Roman" w:eastAsia="Times New Roman" w:hAnsi="Times New Roman" w:cs="Times New Roman"/>
          <w:color w:val="000000" w:themeColor="text1"/>
          <w:sz w:val="24"/>
          <w:szCs w:val="24"/>
        </w:rPr>
        <w:t xml:space="preserve">Advantages and </w:t>
      </w:r>
      <w:r w:rsidR="005C590E" w:rsidRPr="007C5197">
        <w:rPr>
          <w:rFonts w:ascii="Times New Roman" w:eastAsia="Times New Roman" w:hAnsi="Times New Roman" w:cs="Times New Roman"/>
          <w:color w:val="000000" w:themeColor="text1"/>
          <w:sz w:val="24"/>
          <w:szCs w:val="24"/>
        </w:rPr>
        <w:t>Disadvantages</w:t>
      </w:r>
      <w:r w:rsidRPr="007C5197">
        <w:rPr>
          <w:rFonts w:ascii="Times New Roman" w:eastAsia="Times New Roman" w:hAnsi="Times New Roman" w:cs="Times New Roman"/>
          <w:color w:val="000000" w:themeColor="text1"/>
          <w:sz w:val="24"/>
          <w:szCs w:val="24"/>
        </w:rPr>
        <w:t xml:space="preserve"> of Metacognitive</w:t>
      </w:r>
    </w:p>
    <w:p w14:paraId="162D20B1" w14:textId="5FFB6BA0" w:rsidR="005A105C" w:rsidRPr="00B36C89" w:rsidRDefault="000C2771" w:rsidP="00E26F90">
      <w:pPr>
        <w:spacing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Based on the preview researchers explain that t</w:t>
      </w:r>
      <w:r w:rsidR="005A105C" w:rsidRPr="00B36C89">
        <w:rPr>
          <w:rFonts w:ascii="Times New Roman" w:hAnsi="Times New Roman" w:cs="Times New Roman"/>
          <w:color w:val="000000" w:themeColor="text1"/>
          <w:sz w:val="24"/>
          <w:szCs w:val="24"/>
        </w:rPr>
        <w:t>he advantages and disadvantages of learning with a metacognitive approach are as follows:</w:t>
      </w:r>
    </w:p>
    <w:p w14:paraId="5102BF66" w14:textId="4B5CB942" w:rsidR="00BA6EA3" w:rsidRPr="00B36C89" w:rsidRDefault="00A17F13" w:rsidP="00E26F90">
      <w:pPr>
        <w:spacing w:line="480" w:lineRule="auto"/>
        <w:ind w:left="1134" w:firstLine="240"/>
        <w:jc w:val="both"/>
        <w:rPr>
          <w:rFonts w:ascii="Times New Roman" w:hAnsi="Times New Roman" w:cs="Times New Roman"/>
          <w:color w:val="000000" w:themeColor="text1"/>
          <w:sz w:val="24"/>
          <w:szCs w:val="24"/>
        </w:rPr>
      </w:pPr>
      <w:r w:rsidRPr="00B36C89">
        <w:rPr>
          <w:rFonts w:ascii="Times New Roman" w:hAnsi="Times New Roman" w:cs="Times New Roman"/>
          <w:color w:val="000000" w:themeColor="text1"/>
          <w:sz w:val="24"/>
          <w:szCs w:val="24"/>
        </w:rPr>
        <w:t xml:space="preserve">Advantages of </w:t>
      </w:r>
      <w:r w:rsidR="005C590E">
        <w:rPr>
          <w:rFonts w:ascii="Times New Roman" w:hAnsi="Times New Roman" w:cs="Times New Roman"/>
          <w:color w:val="000000" w:themeColor="text1"/>
          <w:sz w:val="24"/>
          <w:szCs w:val="24"/>
        </w:rPr>
        <w:t xml:space="preserve">the </w:t>
      </w:r>
      <w:r w:rsidRPr="00B36C89">
        <w:rPr>
          <w:rFonts w:ascii="Times New Roman" w:hAnsi="Times New Roman" w:cs="Times New Roman"/>
          <w:color w:val="000000" w:themeColor="text1"/>
          <w:sz w:val="24"/>
          <w:szCs w:val="24"/>
        </w:rPr>
        <w:t xml:space="preserve">Metacognitive </w:t>
      </w:r>
      <w:proofErr w:type="gramStart"/>
      <w:r w:rsidRPr="00B36C89">
        <w:rPr>
          <w:rFonts w:ascii="Times New Roman" w:hAnsi="Times New Roman" w:cs="Times New Roman"/>
          <w:color w:val="000000" w:themeColor="text1"/>
          <w:sz w:val="24"/>
          <w:szCs w:val="24"/>
        </w:rPr>
        <w:t>Approach</w:t>
      </w:r>
      <w:r w:rsidR="005A105C" w:rsidRPr="00B36C89">
        <w:rPr>
          <w:rFonts w:ascii="Times New Roman" w:hAnsi="Times New Roman" w:cs="Times New Roman"/>
          <w:color w:val="000000" w:themeColor="text1"/>
          <w:sz w:val="24"/>
          <w:szCs w:val="24"/>
        </w:rPr>
        <w:t xml:space="preserve"> </w:t>
      </w:r>
      <w:r w:rsidR="000C2771">
        <w:rPr>
          <w:rFonts w:ascii="Times New Roman" w:hAnsi="Times New Roman" w:cs="Times New Roman"/>
          <w:color w:val="000000" w:themeColor="text1"/>
          <w:sz w:val="24"/>
          <w:szCs w:val="24"/>
        </w:rPr>
        <w:t>:</w:t>
      </w:r>
      <w:proofErr w:type="gramEnd"/>
    </w:p>
    <w:p w14:paraId="4F360FA2" w14:textId="3EA6DF91" w:rsidR="00A17F13" w:rsidRPr="00B36C89" w:rsidRDefault="00A17F13" w:rsidP="00E26F90">
      <w:pPr>
        <w:pStyle w:val="ListParagraph"/>
        <w:numPr>
          <w:ilvl w:val="0"/>
          <w:numId w:val="10"/>
        </w:numPr>
        <w:spacing w:line="480" w:lineRule="auto"/>
        <w:ind w:left="1134" w:firstLine="0"/>
        <w:jc w:val="both"/>
        <w:rPr>
          <w:rFonts w:ascii="Times New Roman" w:hAnsi="Times New Roman" w:cs="Times New Roman"/>
          <w:color w:val="000000" w:themeColor="text1"/>
          <w:sz w:val="24"/>
          <w:szCs w:val="24"/>
        </w:rPr>
      </w:pPr>
      <w:r w:rsidRPr="00B36C89">
        <w:rPr>
          <w:rFonts w:ascii="Times New Roman" w:hAnsi="Times New Roman" w:cs="Times New Roman"/>
          <w:color w:val="000000" w:themeColor="text1"/>
          <w:sz w:val="24"/>
          <w:szCs w:val="24"/>
        </w:rPr>
        <w:t>Higher achievement levels for the student.</w:t>
      </w:r>
    </w:p>
    <w:p w14:paraId="22DB8516" w14:textId="3B1E2B0D" w:rsidR="00D76B36" w:rsidRPr="00B36C89" w:rsidRDefault="00F26308" w:rsidP="00E26F90">
      <w:pPr>
        <w:pStyle w:val="ListParagraph"/>
        <w:spacing w:line="480" w:lineRule="auto"/>
        <w:ind w:left="1418"/>
        <w:jc w:val="both"/>
        <w:rPr>
          <w:rFonts w:ascii="Times New Roman" w:hAnsi="Times New Roman" w:cs="Times New Roman"/>
          <w:color w:val="000000" w:themeColor="text1"/>
          <w:sz w:val="24"/>
          <w:szCs w:val="24"/>
        </w:rPr>
      </w:pPr>
      <w:r w:rsidRPr="00B36C89">
        <w:rPr>
          <w:rFonts w:ascii="Times New Roman" w:hAnsi="Times New Roman" w:cs="Times New Roman"/>
          <w:color w:val="000000" w:themeColor="text1"/>
          <w:sz w:val="24"/>
          <w:szCs w:val="24"/>
        </w:rPr>
        <w:t xml:space="preserve">Metacognition develops higher learning and </w:t>
      </w:r>
      <w:r w:rsidR="005C590E">
        <w:rPr>
          <w:rFonts w:ascii="Times New Roman" w:hAnsi="Times New Roman" w:cs="Times New Roman"/>
          <w:color w:val="000000" w:themeColor="text1"/>
          <w:sz w:val="24"/>
          <w:szCs w:val="24"/>
        </w:rPr>
        <w:t>problem-solving</w:t>
      </w:r>
      <w:r w:rsidRPr="00B36C89">
        <w:rPr>
          <w:rFonts w:ascii="Times New Roman" w:hAnsi="Times New Roman" w:cs="Times New Roman"/>
          <w:color w:val="000000" w:themeColor="text1"/>
          <w:sz w:val="24"/>
          <w:szCs w:val="24"/>
        </w:rPr>
        <w:t xml:space="preserve"> skills </w:t>
      </w:r>
      <w:r w:rsidR="005C590E">
        <w:rPr>
          <w:rFonts w:ascii="Times New Roman" w:hAnsi="Times New Roman" w:cs="Times New Roman"/>
          <w:color w:val="000000" w:themeColor="text1"/>
          <w:sz w:val="24"/>
          <w:szCs w:val="24"/>
        </w:rPr>
        <w:t>in</w:t>
      </w:r>
      <w:r w:rsidRPr="00B36C89">
        <w:rPr>
          <w:rFonts w:ascii="Times New Roman" w:hAnsi="Times New Roman" w:cs="Times New Roman"/>
          <w:color w:val="000000" w:themeColor="text1"/>
          <w:sz w:val="24"/>
          <w:szCs w:val="24"/>
        </w:rPr>
        <w:t xml:space="preserve"> the students</w:t>
      </w:r>
    </w:p>
    <w:p w14:paraId="21374F2C" w14:textId="35420A83" w:rsidR="002C0BF4" w:rsidRPr="00B36C89" w:rsidRDefault="002C0BF4" w:rsidP="00E26F90">
      <w:pPr>
        <w:pStyle w:val="ListParagraph"/>
        <w:numPr>
          <w:ilvl w:val="0"/>
          <w:numId w:val="10"/>
        </w:numPr>
        <w:spacing w:line="480" w:lineRule="auto"/>
        <w:ind w:left="1418"/>
        <w:jc w:val="both"/>
        <w:rPr>
          <w:rFonts w:ascii="Times New Roman" w:hAnsi="Times New Roman" w:cs="Times New Roman"/>
          <w:color w:val="000000" w:themeColor="text1"/>
          <w:sz w:val="24"/>
          <w:szCs w:val="24"/>
        </w:rPr>
      </w:pPr>
      <w:r w:rsidRPr="00B36C89">
        <w:rPr>
          <w:rFonts w:ascii="Times New Roman" w:hAnsi="Times New Roman" w:cs="Times New Roman"/>
          <w:color w:val="000000" w:themeColor="text1"/>
          <w:sz w:val="24"/>
          <w:szCs w:val="24"/>
        </w:rPr>
        <w:t xml:space="preserve">Improving students' critical </w:t>
      </w:r>
      <w:r w:rsidR="008B68B2" w:rsidRPr="00B36C89">
        <w:rPr>
          <w:rFonts w:ascii="Times New Roman" w:hAnsi="Times New Roman" w:cs="Times New Roman"/>
          <w:color w:val="000000" w:themeColor="text1"/>
          <w:sz w:val="24"/>
          <w:szCs w:val="24"/>
        </w:rPr>
        <w:t>thinking</w:t>
      </w:r>
      <w:r w:rsidRPr="00B36C89">
        <w:rPr>
          <w:rFonts w:ascii="Times New Roman" w:hAnsi="Times New Roman" w:cs="Times New Roman"/>
          <w:color w:val="000000" w:themeColor="text1"/>
          <w:sz w:val="24"/>
          <w:szCs w:val="24"/>
        </w:rPr>
        <w:t xml:space="preserve"> abilities</w:t>
      </w:r>
    </w:p>
    <w:p w14:paraId="61E52220" w14:textId="0A6B3F58" w:rsidR="002C0BF4" w:rsidRPr="00B36C89" w:rsidRDefault="002C0BF4" w:rsidP="00E26F90">
      <w:pPr>
        <w:pStyle w:val="ListParagraph"/>
        <w:numPr>
          <w:ilvl w:val="0"/>
          <w:numId w:val="10"/>
        </w:numPr>
        <w:spacing w:line="480" w:lineRule="auto"/>
        <w:ind w:left="1418"/>
        <w:jc w:val="both"/>
        <w:rPr>
          <w:rFonts w:ascii="Times New Roman" w:hAnsi="Times New Roman" w:cs="Times New Roman"/>
          <w:color w:val="000000" w:themeColor="text1"/>
          <w:sz w:val="24"/>
          <w:szCs w:val="24"/>
        </w:rPr>
      </w:pPr>
      <w:r w:rsidRPr="00B36C89">
        <w:rPr>
          <w:rFonts w:ascii="Times New Roman" w:hAnsi="Times New Roman" w:cs="Times New Roman"/>
          <w:color w:val="000000" w:themeColor="text1"/>
          <w:sz w:val="24"/>
          <w:szCs w:val="24"/>
        </w:rPr>
        <w:t>Make students more active during the learning process</w:t>
      </w:r>
      <w:r w:rsidR="0017318D" w:rsidRPr="00B36C89">
        <w:rPr>
          <w:rFonts w:ascii="Times New Roman" w:hAnsi="Times New Roman" w:cs="Times New Roman"/>
          <w:color w:val="000000" w:themeColor="text1"/>
          <w:sz w:val="24"/>
          <w:szCs w:val="24"/>
        </w:rPr>
        <w:t xml:space="preserve"> and increased </w:t>
      </w:r>
      <w:r w:rsidR="000C2771">
        <w:rPr>
          <w:rFonts w:ascii="Times New Roman" w:hAnsi="Times New Roman" w:cs="Times New Roman"/>
          <w:color w:val="000000" w:themeColor="text1"/>
          <w:sz w:val="24"/>
          <w:szCs w:val="24"/>
        </w:rPr>
        <w:t xml:space="preserve">their </w:t>
      </w:r>
      <w:r w:rsidR="0017318D" w:rsidRPr="00B36C89">
        <w:rPr>
          <w:rFonts w:ascii="Times New Roman" w:hAnsi="Times New Roman" w:cs="Times New Roman"/>
          <w:color w:val="000000" w:themeColor="text1"/>
          <w:sz w:val="24"/>
          <w:szCs w:val="24"/>
        </w:rPr>
        <w:t>ability to learn independently.</w:t>
      </w:r>
    </w:p>
    <w:p w14:paraId="41DDDFFC" w14:textId="77777777" w:rsidR="002C0BF4" w:rsidRPr="00B36C89" w:rsidRDefault="002C0BF4" w:rsidP="00E26F90">
      <w:pPr>
        <w:pStyle w:val="ListParagraph"/>
        <w:numPr>
          <w:ilvl w:val="0"/>
          <w:numId w:val="10"/>
        </w:numPr>
        <w:spacing w:line="480" w:lineRule="auto"/>
        <w:ind w:left="1418"/>
        <w:jc w:val="both"/>
        <w:rPr>
          <w:rFonts w:ascii="Times New Roman" w:hAnsi="Times New Roman" w:cs="Times New Roman"/>
          <w:color w:val="000000" w:themeColor="text1"/>
          <w:sz w:val="24"/>
          <w:szCs w:val="24"/>
        </w:rPr>
      </w:pPr>
      <w:r w:rsidRPr="00B36C89">
        <w:rPr>
          <w:rFonts w:ascii="Times New Roman" w:hAnsi="Times New Roman" w:cs="Times New Roman"/>
          <w:color w:val="000000" w:themeColor="text1"/>
          <w:sz w:val="24"/>
          <w:szCs w:val="24"/>
        </w:rPr>
        <w:t xml:space="preserve">Students have the opportunity to explore material with the teacher or with their friends through discussion material </w:t>
      </w:r>
    </w:p>
    <w:p w14:paraId="72F19656" w14:textId="4F69D235" w:rsidR="00A17F13" w:rsidRPr="00B36C89" w:rsidRDefault="00A17F13" w:rsidP="00E26F90">
      <w:pPr>
        <w:pStyle w:val="ListParagraph"/>
        <w:numPr>
          <w:ilvl w:val="0"/>
          <w:numId w:val="10"/>
        </w:numPr>
        <w:spacing w:line="480" w:lineRule="auto"/>
        <w:ind w:left="1418"/>
        <w:jc w:val="both"/>
        <w:rPr>
          <w:rFonts w:ascii="Times New Roman" w:hAnsi="Times New Roman" w:cs="Times New Roman"/>
          <w:color w:val="000000" w:themeColor="text1"/>
          <w:sz w:val="24"/>
          <w:szCs w:val="24"/>
        </w:rPr>
      </w:pPr>
      <w:r w:rsidRPr="00B36C89">
        <w:rPr>
          <w:rFonts w:ascii="Times New Roman" w:hAnsi="Times New Roman" w:cs="Times New Roman"/>
          <w:color w:val="000000" w:themeColor="text1"/>
          <w:sz w:val="24"/>
          <w:szCs w:val="24"/>
        </w:rPr>
        <w:t>Effective for all ages students</w:t>
      </w:r>
      <w:r w:rsidR="0017318D" w:rsidRPr="00B36C89">
        <w:rPr>
          <w:rFonts w:ascii="Times New Roman" w:hAnsi="Times New Roman" w:cs="Times New Roman"/>
          <w:color w:val="000000" w:themeColor="text1"/>
          <w:sz w:val="24"/>
          <w:szCs w:val="24"/>
        </w:rPr>
        <w:t xml:space="preserve"> to manage e</w:t>
      </w:r>
      <w:r w:rsidRPr="00B36C89">
        <w:rPr>
          <w:rFonts w:ascii="Times New Roman" w:hAnsi="Times New Roman" w:cs="Times New Roman"/>
          <w:color w:val="000000" w:themeColor="text1"/>
          <w:sz w:val="24"/>
          <w:szCs w:val="24"/>
        </w:rPr>
        <w:t>motional and social growth</w:t>
      </w:r>
      <w:r w:rsidR="0017318D" w:rsidRPr="00B36C89">
        <w:rPr>
          <w:rFonts w:ascii="Times New Roman" w:hAnsi="Times New Roman" w:cs="Times New Roman"/>
          <w:color w:val="000000" w:themeColor="text1"/>
          <w:sz w:val="24"/>
          <w:szCs w:val="24"/>
        </w:rPr>
        <w:t>.</w:t>
      </w:r>
    </w:p>
    <w:p w14:paraId="13C0218A" w14:textId="3FBE508C" w:rsidR="00A17F13" w:rsidRPr="00B36C89" w:rsidRDefault="00A17F13" w:rsidP="00E26F90">
      <w:pPr>
        <w:spacing w:line="480" w:lineRule="auto"/>
        <w:ind w:left="720" w:firstLine="338"/>
        <w:jc w:val="both"/>
        <w:rPr>
          <w:rFonts w:ascii="Times New Roman" w:hAnsi="Times New Roman" w:cs="Times New Roman"/>
          <w:color w:val="000000" w:themeColor="text1"/>
          <w:sz w:val="24"/>
          <w:szCs w:val="24"/>
        </w:rPr>
      </w:pPr>
      <w:r w:rsidRPr="00B36C89">
        <w:rPr>
          <w:rFonts w:ascii="Times New Roman" w:hAnsi="Times New Roman" w:cs="Times New Roman"/>
          <w:color w:val="000000" w:themeColor="text1"/>
          <w:sz w:val="24"/>
          <w:szCs w:val="24"/>
        </w:rPr>
        <w:t xml:space="preserve">Disadvantages of </w:t>
      </w:r>
      <w:r w:rsidR="005C590E">
        <w:rPr>
          <w:rFonts w:ascii="Times New Roman" w:hAnsi="Times New Roman" w:cs="Times New Roman"/>
          <w:color w:val="000000" w:themeColor="text1"/>
          <w:sz w:val="24"/>
          <w:szCs w:val="24"/>
        </w:rPr>
        <w:t xml:space="preserve">the </w:t>
      </w:r>
      <w:r w:rsidRPr="00B36C89">
        <w:rPr>
          <w:rFonts w:ascii="Times New Roman" w:hAnsi="Times New Roman" w:cs="Times New Roman"/>
          <w:color w:val="000000" w:themeColor="text1"/>
          <w:sz w:val="24"/>
          <w:szCs w:val="24"/>
        </w:rPr>
        <w:t>Metacognitive approach</w:t>
      </w:r>
    </w:p>
    <w:p w14:paraId="766D6857" w14:textId="16D88A69" w:rsidR="00A17F13" w:rsidRDefault="00A17F13" w:rsidP="00E26F90">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Metacognition </w:t>
      </w:r>
      <w:r w:rsidR="002E07D5">
        <w:rPr>
          <w:rFonts w:ascii="Times New Roman" w:hAnsi="Times New Roman" w:cs="Times New Roman"/>
          <w:sz w:val="24"/>
          <w:szCs w:val="24"/>
        </w:rPr>
        <w:t>may actively interfere with task performance</w:t>
      </w:r>
    </w:p>
    <w:p w14:paraId="2F4C4B59" w14:textId="77777777" w:rsidR="00563FF1" w:rsidRDefault="002E07D5" w:rsidP="00E26F90">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That metacognitive </w:t>
      </w:r>
      <w:r w:rsidR="005C590E">
        <w:rPr>
          <w:rFonts w:ascii="Times New Roman" w:hAnsi="Times New Roman" w:cs="Times New Roman"/>
          <w:sz w:val="24"/>
          <w:szCs w:val="24"/>
        </w:rPr>
        <w:t>judgment</w:t>
      </w:r>
      <w:r>
        <w:rPr>
          <w:rFonts w:ascii="Times New Roman" w:hAnsi="Times New Roman" w:cs="Times New Roman"/>
          <w:sz w:val="24"/>
          <w:szCs w:val="24"/>
        </w:rPr>
        <w:t xml:space="preserve"> or feelings involving a negative self-evaluation may detract from psychological well-being.</w:t>
      </w:r>
    </w:p>
    <w:p w14:paraId="35327084" w14:textId="77777777" w:rsidR="00563FF1" w:rsidRDefault="0017318D" w:rsidP="00E26F90">
      <w:pPr>
        <w:pStyle w:val="ListParagraph"/>
        <w:numPr>
          <w:ilvl w:val="0"/>
          <w:numId w:val="11"/>
        </w:numPr>
        <w:spacing w:line="480" w:lineRule="auto"/>
        <w:ind w:left="1418"/>
        <w:jc w:val="both"/>
        <w:rPr>
          <w:rFonts w:ascii="Times New Roman" w:hAnsi="Times New Roman" w:cs="Times New Roman"/>
          <w:sz w:val="24"/>
          <w:szCs w:val="24"/>
        </w:rPr>
      </w:pPr>
      <w:r w:rsidRPr="00563FF1">
        <w:rPr>
          <w:rFonts w:ascii="Times New Roman" w:hAnsi="Times New Roman" w:cs="Times New Roman"/>
          <w:sz w:val="24"/>
          <w:szCs w:val="24"/>
        </w:rPr>
        <w:t>Relatively little time is available to carry out learning development.</w:t>
      </w:r>
    </w:p>
    <w:p w14:paraId="7F64D9B6" w14:textId="2C4A307A" w:rsidR="002F120C" w:rsidRPr="00563FF1" w:rsidRDefault="002C0BF4" w:rsidP="00E26F90">
      <w:pPr>
        <w:pStyle w:val="ListParagraph"/>
        <w:numPr>
          <w:ilvl w:val="0"/>
          <w:numId w:val="11"/>
        </w:numPr>
        <w:spacing w:line="480" w:lineRule="auto"/>
        <w:ind w:left="1418"/>
        <w:jc w:val="both"/>
        <w:rPr>
          <w:rFonts w:ascii="Times New Roman" w:hAnsi="Times New Roman" w:cs="Times New Roman"/>
          <w:sz w:val="24"/>
          <w:szCs w:val="24"/>
        </w:rPr>
      </w:pPr>
      <w:r w:rsidRPr="00563FF1">
        <w:rPr>
          <w:rFonts w:ascii="Times New Roman" w:hAnsi="Times New Roman" w:cs="Times New Roman"/>
          <w:sz w:val="24"/>
          <w:szCs w:val="24"/>
        </w:rPr>
        <w:t xml:space="preserve">Difficulties in forming discussion groups with group members of varying ability </w:t>
      </w:r>
      <w:r w:rsidR="00BF77EE" w:rsidRPr="00563FF1">
        <w:rPr>
          <w:rFonts w:ascii="Times New Roman" w:hAnsi="Times New Roman" w:cs="Times New Roman"/>
          <w:sz w:val="24"/>
          <w:szCs w:val="24"/>
        </w:rPr>
        <w:t>l</w:t>
      </w:r>
      <w:r w:rsidRPr="00563FF1">
        <w:rPr>
          <w:rFonts w:ascii="Times New Roman" w:hAnsi="Times New Roman" w:cs="Times New Roman"/>
          <w:sz w:val="24"/>
          <w:szCs w:val="24"/>
        </w:rPr>
        <w:t>evels</w:t>
      </w:r>
      <w:r w:rsidR="004C2067" w:rsidRPr="00563FF1">
        <w:rPr>
          <w:rFonts w:ascii="Times New Roman" w:hAnsi="Times New Roman" w:cs="Times New Roman"/>
          <w:sz w:val="24"/>
          <w:szCs w:val="24"/>
        </w:rPr>
        <w:t>.</w:t>
      </w:r>
      <w:r w:rsidR="002F120C" w:rsidRPr="00563FF1">
        <w:rPr>
          <w:rFonts w:ascii="Times New Roman" w:hAnsi="Times New Roman" w:cs="Times New Roman"/>
          <w:sz w:val="24"/>
          <w:szCs w:val="24"/>
        </w:rPr>
        <w:t xml:space="preserve">                          </w:t>
      </w:r>
    </w:p>
    <w:p w14:paraId="4C739C4F" w14:textId="6CF68F03" w:rsidR="003E23BA" w:rsidRPr="00E353AA" w:rsidRDefault="003E23BA" w:rsidP="00E26F90">
      <w:pPr>
        <w:spacing w:line="480" w:lineRule="auto"/>
        <w:ind w:left="1134" w:firstLine="567"/>
        <w:jc w:val="both"/>
        <w:rPr>
          <w:rFonts w:ascii="Times New Roman" w:hAnsi="Times New Roman" w:cs="Times New Roman"/>
          <w:sz w:val="24"/>
          <w:szCs w:val="24"/>
        </w:rPr>
      </w:pPr>
      <w:r w:rsidRPr="00E353AA">
        <w:rPr>
          <w:rFonts w:ascii="Times New Roman" w:hAnsi="Times New Roman" w:cs="Times New Roman"/>
          <w:sz w:val="24"/>
          <w:szCs w:val="24"/>
        </w:rPr>
        <w:t xml:space="preserve">Therefore, metacognitive </w:t>
      </w:r>
      <w:r w:rsidR="00C86669">
        <w:rPr>
          <w:rFonts w:ascii="Times New Roman" w:hAnsi="Times New Roman" w:cs="Times New Roman"/>
          <w:sz w:val="24"/>
          <w:szCs w:val="24"/>
        </w:rPr>
        <w:t xml:space="preserve">regulation or </w:t>
      </w:r>
      <w:r w:rsidRPr="00E353AA">
        <w:rPr>
          <w:rFonts w:ascii="Times New Roman" w:hAnsi="Times New Roman" w:cs="Times New Roman"/>
          <w:sz w:val="24"/>
          <w:szCs w:val="24"/>
        </w:rPr>
        <w:t xml:space="preserve">strategies in speaking is </w:t>
      </w:r>
      <w:r w:rsidR="00E353AA" w:rsidRPr="00E353AA">
        <w:rPr>
          <w:rFonts w:ascii="Times New Roman" w:hAnsi="Times New Roman" w:cs="Times New Roman"/>
          <w:sz w:val="24"/>
          <w:szCs w:val="24"/>
        </w:rPr>
        <w:t xml:space="preserve">the </w:t>
      </w:r>
      <w:r w:rsidRPr="00E353AA">
        <w:rPr>
          <w:rFonts w:ascii="Times New Roman" w:hAnsi="Times New Roman" w:cs="Times New Roman"/>
          <w:sz w:val="24"/>
          <w:szCs w:val="24"/>
        </w:rPr>
        <w:t xml:space="preserve">strategies of planning the speech, monitoring own speech, and evaluating how well one has done the speech. </w:t>
      </w:r>
      <w:r w:rsidR="000C2771">
        <w:rPr>
          <w:rFonts w:ascii="Times New Roman" w:hAnsi="Times New Roman" w:cs="Times New Roman"/>
          <w:sz w:val="24"/>
          <w:szCs w:val="24"/>
        </w:rPr>
        <w:t>For example</w:t>
      </w:r>
      <w:r w:rsidR="00C86669">
        <w:rPr>
          <w:rFonts w:ascii="Times New Roman" w:hAnsi="Times New Roman" w:cs="Times New Roman"/>
          <w:sz w:val="24"/>
          <w:szCs w:val="24"/>
        </w:rPr>
        <w:t>, w</w:t>
      </w:r>
      <w:r w:rsidRPr="00E353AA">
        <w:rPr>
          <w:rFonts w:ascii="Times New Roman" w:hAnsi="Times New Roman" w:cs="Times New Roman"/>
          <w:sz w:val="24"/>
          <w:szCs w:val="24"/>
        </w:rPr>
        <w:t xml:space="preserve">hen a student is planning the speech, one can be involved in the other two learning strategies such as note-taking, resourcing, elaborating, and interacting with </w:t>
      </w:r>
      <w:r w:rsidR="000C2771">
        <w:rPr>
          <w:rFonts w:ascii="Times New Roman" w:hAnsi="Times New Roman" w:cs="Times New Roman"/>
          <w:sz w:val="24"/>
          <w:szCs w:val="24"/>
        </w:rPr>
        <w:t>others</w:t>
      </w:r>
      <w:r w:rsidRPr="00E353AA">
        <w:rPr>
          <w:rFonts w:ascii="Times New Roman" w:hAnsi="Times New Roman" w:cs="Times New Roman"/>
          <w:sz w:val="24"/>
          <w:szCs w:val="24"/>
        </w:rPr>
        <w:t xml:space="preserve"> such as </w:t>
      </w:r>
      <w:r w:rsidR="000C2771">
        <w:rPr>
          <w:rFonts w:ascii="Times New Roman" w:hAnsi="Times New Roman" w:cs="Times New Roman"/>
          <w:sz w:val="24"/>
          <w:szCs w:val="24"/>
        </w:rPr>
        <w:t xml:space="preserve">following </w:t>
      </w:r>
      <w:r w:rsidRPr="00E353AA">
        <w:rPr>
          <w:rFonts w:ascii="Times New Roman" w:hAnsi="Times New Roman" w:cs="Times New Roman"/>
          <w:sz w:val="24"/>
          <w:szCs w:val="24"/>
        </w:rPr>
        <w:t xml:space="preserve">students and </w:t>
      </w:r>
      <w:r w:rsidR="000C2771">
        <w:rPr>
          <w:rFonts w:ascii="Times New Roman" w:hAnsi="Times New Roman" w:cs="Times New Roman"/>
          <w:sz w:val="24"/>
          <w:szCs w:val="24"/>
        </w:rPr>
        <w:t>teachers</w:t>
      </w:r>
      <w:r w:rsidR="00E353AA" w:rsidRPr="00E353AA">
        <w:rPr>
          <w:rFonts w:ascii="Times New Roman" w:hAnsi="Times New Roman" w:cs="Times New Roman"/>
          <w:sz w:val="24"/>
          <w:szCs w:val="24"/>
        </w:rPr>
        <w:t>. (</w:t>
      </w:r>
      <w:proofErr w:type="spellStart"/>
      <w:r w:rsidR="00E353AA" w:rsidRPr="00E353AA">
        <w:rPr>
          <w:rFonts w:ascii="Times New Roman" w:hAnsi="Times New Roman" w:cs="Times New Roman"/>
          <w:sz w:val="24"/>
          <w:szCs w:val="24"/>
        </w:rPr>
        <w:t>Tulusita</w:t>
      </w:r>
      <w:proofErr w:type="spellEnd"/>
      <w:r w:rsidR="00E353AA" w:rsidRPr="00E353AA">
        <w:rPr>
          <w:rFonts w:ascii="Times New Roman" w:hAnsi="Times New Roman" w:cs="Times New Roman"/>
          <w:sz w:val="24"/>
          <w:szCs w:val="24"/>
        </w:rPr>
        <w:t>, 20</w:t>
      </w:r>
      <w:r w:rsidR="005F5C68">
        <w:rPr>
          <w:rFonts w:ascii="Times New Roman" w:hAnsi="Times New Roman" w:cs="Times New Roman"/>
          <w:sz w:val="24"/>
          <w:szCs w:val="24"/>
        </w:rPr>
        <w:t>1</w:t>
      </w:r>
      <w:r w:rsidR="00E353AA" w:rsidRPr="00E353AA">
        <w:rPr>
          <w:rFonts w:ascii="Times New Roman" w:hAnsi="Times New Roman" w:cs="Times New Roman"/>
          <w:sz w:val="24"/>
          <w:szCs w:val="24"/>
        </w:rPr>
        <w:t>6).</w:t>
      </w:r>
    </w:p>
    <w:p w14:paraId="18F69406" w14:textId="77777777" w:rsidR="00E353AA" w:rsidRDefault="00E353AA" w:rsidP="00A6738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From the explanation above, it can be concluded that the metacognitive approach is an approach to support students’ learning that involves promoting students’ metacognition. It can help students develop an awareness of their thinking processes as they learn.</w:t>
      </w:r>
    </w:p>
    <w:p w14:paraId="2B5B8D0E" w14:textId="11220F55" w:rsidR="0047015A" w:rsidRPr="00E1407E" w:rsidRDefault="0047015A" w:rsidP="00A67386">
      <w:pPr>
        <w:pStyle w:val="ListParagraph"/>
        <w:numPr>
          <w:ilvl w:val="1"/>
          <w:numId w:val="41"/>
        </w:numPr>
        <w:spacing w:line="480" w:lineRule="auto"/>
        <w:ind w:left="567" w:hanging="567"/>
        <w:rPr>
          <w:rFonts w:ascii="Times New Roman" w:hAnsi="Times New Roman" w:cs="Times New Roman"/>
          <w:b/>
          <w:bCs/>
          <w:sz w:val="24"/>
          <w:szCs w:val="24"/>
        </w:rPr>
      </w:pPr>
      <w:r w:rsidRPr="00E1407E">
        <w:rPr>
          <w:rFonts w:ascii="Times New Roman" w:hAnsi="Times New Roman" w:cs="Times New Roman"/>
          <w:b/>
          <w:bCs/>
          <w:sz w:val="24"/>
          <w:szCs w:val="24"/>
        </w:rPr>
        <w:t>Relevant Studies</w:t>
      </w:r>
    </w:p>
    <w:p w14:paraId="63D8AA32" w14:textId="77777777" w:rsidR="00D91383" w:rsidRDefault="0094550E" w:rsidP="00A67386">
      <w:pPr>
        <w:pStyle w:val="ListParagraph"/>
        <w:spacing w:line="480" w:lineRule="auto"/>
        <w:ind w:left="567" w:firstLine="851"/>
        <w:jc w:val="both"/>
        <w:rPr>
          <w:rFonts w:ascii="Times New Roman" w:hAnsi="Times New Roman" w:cs="Times New Roman"/>
          <w:sz w:val="24"/>
          <w:szCs w:val="24"/>
        </w:rPr>
      </w:pPr>
      <w:r w:rsidRPr="0094550E">
        <w:rPr>
          <w:rFonts w:ascii="Times New Roman" w:hAnsi="Times New Roman" w:cs="Times New Roman"/>
          <w:sz w:val="24"/>
          <w:szCs w:val="24"/>
        </w:rPr>
        <w:t xml:space="preserve">To avoid duplication, the </w:t>
      </w:r>
      <w:r>
        <w:rPr>
          <w:rFonts w:ascii="Times New Roman" w:hAnsi="Times New Roman" w:cs="Times New Roman"/>
          <w:sz w:val="24"/>
          <w:szCs w:val="24"/>
        </w:rPr>
        <w:t>researcher</w:t>
      </w:r>
      <w:r w:rsidRPr="0094550E">
        <w:rPr>
          <w:rFonts w:ascii="Times New Roman" w:hAnsi="Times New Roman" w:cs="Times New Roman"/>
          <w:sz w:val="24"/>
          <w:szCs w:val="24"/>
        </w:rPr>
        <w:t xml:space="preserve"> needs to conduct a search of previous research. From the search results, information was obtained from several relevant studies. </w:t>
      </w:r>
      <w:r>
        <w:rPr>
          <w:rFonts w:ascii="Times New Roman" w:hAnsi="Times New Roman" w:cs="Times New Roman"/>
          <w:sz w:val="24"/>
          <w:szCs w:val="24"/>
        </w:rPr>
        <w:t xml:space="preserve"> </w:t>
      </w:r>
      <w:r w:rsidRPr="0094550E">
        <w:rPr>
          <w:rFonts w:ascii="Times New Roman" w:hAnsi="Times New Roman" w:cs="Times New Roman"/>
          <w:sz w:val="24"/>
          <w:szCs w:val="24"/>
        </w:rPr>
        <w:t xml:space="preserve">Relevant research that the </w:t>
      </w:r>
      <w:r w:rsidR="00D91383">
        <w:rPr>
          <w:rFonts w:ascii="Times New Roman" w:hAnsi="Times New Roman" w:cs="Times New Roman"/>
          <w:sz w:val="24"/>
          <w:szCs w:val="24"/>
        </w:rPr>
        <w:t>researcher</w:t>
      </w:r>
      <w:r w:rsidRPr="0094550E">
        <w:rPr>
          <w:rFonts w:ascii="Times New Roman" w:hAnsi="Times New Roman" w:cs="Times New Roman"/>
          <w:sz w:val="24"/>
          <w:szCs w:val="24"/>
        </w:rPr>
        <w:t xml:space="preserve"> </w:t>
      </w:r>
      <w:r w:rsidR="00D91383">
        <w:rPr>
          <w:rFonts w:ascii="Times New Roman" w:hAnsi="Times New Roman" w:cs="Times New Roman"/>
          <w:sz w:val="24"/>
          <w:szCs w:val="24"/>
        </w:rPr>
        <w:t>examines</w:t>
      </w:r>
      <w:r w:rsidRPr="0094550E">
        <w:rPr>
          <w:rFonts w:ascii="Times New Roman" w:hAnsi="Times New Roman" w:cs="Times New Roman"/>
          <w:sz w:val="24"/>
          <w:szCs w:val="24"/>
        </w:rPr>
        <w:t xml:space="preserve"> according to the problems in this study are as follows:</w:t>
      </w:r>
      <w:r w:rsidR="00D91383">
        <w:rPr>
          <w:rFonts w:ascii="Times New Roman" w:hAnsi="Times New Roman" w:cs="Times New Roman"/>
          <w:sz w:val="24"/>
          <w:szCs w:val="24"/>
        </w:rPr>
        <w:t xml:space="preserve"> </w:t>
      </w:r>
    </w:p>
    <w:p w14:paraId="73658589" w14:textId="1FF377F5" w:rsidR="00197DD6" w:rsidRDefault="00197DD6" w:rsidP="00B37A64">
      <w:pPr>
        <w:pStyle w:val="ListParagraph"/>
        <w:spacing w:line="480" w:lineRule="auto"/>
        <w:ind w:left="567"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The first</w:t>
      </w:r>
      <w:r w:rsidR="0094550E" w:rsidRPr="00D91383">
        <w:rPr>
          <w:rFonts w:ascii="Times New Roman" w:hAnsi="Times New Roman" w:cs="Times New Roman"/>
          <w:sz w:val="24"/>
          <w:szCs w:val="24"/>
        </w:rPr>
        <w:t xml:space="preserve"> </w:t>
      </w:r>
      <w:r w:rsidR="00163874">
        <w:rPr>
          <w:rFonts w:ascii="Times New Roman" w:hAnsi="Times New Roman" w:cs="Times New Roman"/>
          <w:sz w:val="24"/>
          <w:szCs w:val="24"/>
        </w:rPr>
        <w:t xml:space="preserve">research was conducted by </w:t>
      </w:r>
      <w:proofErr w:type="spellStart"/>
      <w:r w:rsidR="005E0388">
        <w:rPr>
          <w:rFonts w:ascii="Times New Roman" w:hAnsi="Times New Roman" w:cs="Times New Roman"/>
          <w:color w:val="222222"/>
          <w:sz w:val="24"/>
          <w:szCs w:val="24"/>
          <w:shd w:val="clear" w:color="auto" w:fill="FAFAFA"/>
        </w:rPr>
        <w:t>Lasma</w:t>
      </w:r>
      <w:proofErr w:type="spellEnd"/>
      <w:r w:rsidR="005E0388">
        <w:rPr>
          <w:rFonts w:ascii="Times New Roman" w:hAnsi="Times New Roman" w:cs="Times New Roman"/>
          <w:color w:val="222222"/>
          <w:sz w:val="24"/>
          <w:szCs w:val="24"/>
          <w:shd w:val="clear" w:color="auto" w:fill="FAFAFA"/>
        </w:rPr>
        <w:t xml:space="preserve"> </w:t>
      </w:r>
      <w:proofErr w:type="spellStart"/>
      <w:r w:rsidR="005E0388">
        <w:rPr>
          <w:rFonts w:ascii="Times New Roman" w:hAnsi="Times New Roman" w:cs="Times New Roman"/>
          <w:color w:val="222222"/>
          <w:sz w:val="24"/>
          <w:szCs w:val="24"/>
          <w:shd w:val="clear" w:color="auto" w:fill="FAFAFA"/>
        </w:rPr>
        <w:t>Dwina</w:t>
      </w:r>
      <w:proofErr w:type="spellEnd"/>
      <w:r w:rsidR="005E0388">
        <w:rPr>
          <w:rFonts w:ascii="Times New Roman" w:hAnsi="Times New Roman" w:cs="Times New Roman"/>
          <w:color w:val="222222"/>
          <w:sz w:val="24"/>
          <w:szCs w:val="24"/>
          <w:shd w:val="clear" w:color="auto" w:fill="FAFAFA"/>
        </w:rPr>
        <w:t xml:space="preserve"> </w:t>
      </w:r>
      <w:proofErr w:type="spellStart"/>
      <w:r w:rsidR="005E0388">
        <w:rPr>
          <w:rFonts w:ascii="Times New Roman" w:hAnsi="Times New Roman" w:cs="Times New Roman"/>
          <w:color w:val="222222"/>
          <w:sz w:val="24"/>
          <w:szCs w:val="24"/>
          <w:shd w:val="clear" w:color="auto" w:fill="FAFAFA"/>
        </w:rPr>
        <w:t>Rosmalianti</w:t>
      </w:r>
      <w:proofErr w:type="spellEnd"/>
      <w:r w:rsidR="005E0388">
        <w:rPr>
          <w:rFonts w:ascii="Times New Roman" w:hAnsi="Times New Roman" w:cs="Times New Roman"/>
          <w:color w:val="222222"/>
          <w:sz w:val="24"/>
          <w:szCs w:val="24"/>
          <w:shd w:val="clear" w:color="auto" w:fill="FAFAFA"/>
        </w:rPr>
        <w:t xml:space="preserve"> </w:t>
      </w:r>
      <w:proofErr w:type="spellStart"/>
      <w:r w:rsidR="005E0388">
        <w:rPr>
          <w:rFonts w:ascii="Times New Roman" w:hAnsi="Times New Roman" w:cs="Times New Roman"/>
          <w:color w:val="222222"/>
          <w:sz w:val="24"/>
          <w:szCs w:val="24"/>
          <w:shd w:val="clear" w:color="auto" w:fill="FAFAFA"/>
        </w:rPr>
        <w:t>Tulusita</w:t>
      </w:r>
      <w:proofErr w:type="spellEnd"/>
      <w:r w:rsidR="005E0388">
        <w:rPr>
          <w:rFonts w:ascii="Times New Roman" w:hAnsi="Times New Roman" w:cs="Times New Roman"/>
          <w:color w:val="222222"/>
          <w:sz w:val="24"/>
          <w:szCs w:val="24"/>
          <w:shd w:val="clear" w:color="auto" w:fill="FAFAFA"/>
        </w:rPr>
        <w:t xml:space="preserve"> (2016) about </w:t>
      </w:r>
      <w:r w:rsidR="005E0388">
        <w:rPr>
          <w:rFonts w:ascii="Times New Roman" w:hAnsi="Times New Roman" w:cs="Times New Roman"/>
          <w:i/>
          <w:iCs/>
          <w:color w:val="222222"/>
          <w:sz w:val="24"/>
          <w:szCs w:val="24"/>
          <w:shd w:val="clear" w:color="auto" w:fill="FAFAFA"/>
        </w:rPr>
        <w:t xml:space="preserve">Metacognitive Strategy Training to Promote Students’ </w:t>
      </w:r>
      <w:r w:rsidR="005E0388">
        <w:rPr>
          <w:rFonts w:ascii="Times New Roman" w:hAnsi="Times New Roman" w:cs="Times New Roman"/>
          <w:i/>
          <w:iCs/>
          <w:color w:val="222222"/>
          <w:sz w:val="24"/>
          <w:szCs w:val="24"/>
          <w:shd w:val="clear" w:color="auto" w:fill="FAFAFA"/>
        </w:rPr>
        <w:lastRenderedPageBreak/>
        <w:t>Speaking Skills.</w:t>
      </w:r>
      <w:r w:rsidR="005E0388">
        <w:rPr>
          <w:rFonts w:ascii="Times New Roman" w:hAnsi="Times New Roman" w:cs="Times New Roman"/>
          <w:color w:val="222222"/>
          <w:sz w:val="24"/>
          <w:szCs w:val="24"/>
          <w:shd w:val="clear" w:color="auto" w:fill="FAFAFA"/>
        </w:rPr>
        <w:t xml:space="preserve"> </w:t>
      </w:r>
      <w:r w:rsidR="005E0388" w:rsidRPr="003A49EB">
        <w:rPr>
          <w:rFonts w:ascii="Times New Roman" w:hAnsi="Times New Roman" w:cs="Times New Roman"/>
          <w:color w:val="222222"/>
          <w:sz w:val="24"/>
          <w:szCs w:val="24"/>
          <w:shd w:val="clear" w:color="auto" w:fill="FAFAFA"/>
        </w:rPr>
        <w:t xml:space="preserve">This research was conducted to find out how the </w:t>
      </w:r>
      <w:r w:rsidR="005E0388">
        <w:rPr>
          <w:rFonts w:ascii="Times New Roman" w:hAnsi="Times New Roman" w:cs="Times New Roman"/>
          <w:color w:val="222222"/>
          <w:sz w:val="24"/>
          <w:szCs w:val="24"/>
          <w:shd w:val="clear" w:color="auto" w:fill="FAFAFA"/>
        </w:rPr>
        <w:t>student’s</w:t>
      </w:r>
      <w:r w:rsidR="005E0388" w:rsidRPr="003A49EB">
        <w:rPr>
          <w:rFonts w:ascii="Times New Roman" w:hAnsi="Times New Roman" w:cs="Times New Roman"/>
          <w:color w:val="222222"/>
          <w:sz w:val="24"/>
          <w:szCs w:val="24"/>
          <w:shd w:val="clear" w:color="auto" w:fill="FAFAFA"/>
        </w:rPr>
        <w:t xml:space="preserve"> active engagement in metacognitive strategy training promotes their speaking and whether metacognitive strategy training affects students' speaking achievement. This research is designed on a combination of quantitative and qualitative research namely sequential explanatory strategy.</w:t>
      </w:r>
      <w:r w:rsidR="005E0388">
        <w:rPr>
          <w:rFonts w:ascii="Times New Roman" w:hAnsi="Times New Roman" w:cs="Times New Roman"/>
          <w:color w:val="222222"/>
          <w:sz w:val="24"/>
          <w:szCs w:val="24"/>
          <w:shd w:val="clear" w:color="auto" w:fill="FAFAFA"/>
        </w:rPr>
        <w:t xml:space="preserve"> </w:t>
      </w:r>
      <w:r w:rsidR="005E0388" w:rsidRPr="003A49EB">
        <w:rPr>
          <w:rFonts w:ascii="Times New Roman" w:hAnsi="Times New Roman" w:cs="Times New Roman"/>
          <w:color w:val="222222"/>
          <w:sz w:val="24"/>
          <w:szCs w:val="24"/>
          <w:shd w:val="clear" w:color="auto" w:fill="FAFAFA"/>
        </w:rPr>
        <w:t xml:space="preserve">The result of the data analysis showed that the aspects of speaking were promoted as the t-value of students' speaking performance before and after the training was higher than </w:t>
      </w:r>
      <w:r w:rsidR="005E0388">
        <w:rPr>
          <w:rFonts w:ascii="Times New Roman" w:hAnsi="Times New Roman" w:cs="Times New Roman"/>
          <w:color w:val="222222"/>
          <w:sz w:val="24"/>
          <w:szCs w:val="24"/>
          <w:shd w:val="clear" w:color="auto" w:fill="FAFAFA"/>
        </w:rPr>
        <w:t xml:space="preserve">the </w:t>
      </w:r>
      <w:r w:rsidR="005E0388" w:rsidRPr="003A49EB">
        <w:rPr>
          <w:rFonts w:ascii="Times New Roman" w:hAnsi="Times New Roman" w:cs="Times New Roman"/>
          <w:color w:val="222222"/>
          <w:sz w:val="24"/>
          <w:szCs w:val="24"/>
          <w:shd w:val="clear" w:color="auto" w:fill="FAFAFA"/>
        </w:rPr>
        <w:t xml:space="preserve">t-table (13.001 &gt; 2.042). </w:t>
      </w:r>
      <w:r w:rsidR="005E0388">
        <w:rPr>
          <w:rFonts w:ascii="Times New Roman" w:hAnsi="Times New Roman" w:cs="Times New Roman"/>
          <w:color w:val="222222"/>
          <w:sz w:val="24"/>
          <w:szCs w:val="24"/>
          <w:shd w:val="clear" w:color="auto" w:fill="FAFAFA"/>
        </w:rPr>
        <w:t>I</w:t>
      </w:r>
      <w:r w:rsidR="005E0388" w:rsidRPr="003A49EB">
        <w:rPr>
          <w:rFonts w:ascii="Times New Roman" w:hAnsi="Times New Roman" w:cs="Times New Roman"/>
          <w:color w:val="222222"/>
          <w:sz w:val="24"/>
          <w:szCs w:val="24"/>
          <w:shd w:val="clear" w:color="auto" w:fill="FAFAFA"/>
        </w:rPr>
        <w:t xml:space="preserve">t could be concluded that the </w:t>
      </w:r>
      <w:r w:rsidR="005E0388">
        <w:rPr>
          <w:rFonts w:ascii="Times New Roman" w:hAnsi="Times New Roman" w:cs="Times New Roman"/>
          <w:color w:val="222222"/>
          <w:sz w:val="24"/>
          <w:szCs w:val="24"/>
          <w:shd w:val="clear" w:color="auto" w:fill="FAFAFA"/>
        </w:rPr>
        <w:t>student’s</w:t>
      </w:r>
      <w:r w:rsidR="005E0388" w:rsidRPr="003A49EB">
        <w:rPr>
          <w:rFonts w:ascii="Times New Roman" w:hAnsi="Times New Roman" w:cs="Times New Roman"/>
          <w:color w:val="222222"/>
          <w:sz w:val="24"/>
          <w:szCs w:val="24"/>
          <w:shd w:val="clear" w:color="auto" w:fill="FAFAFA"/>
        </w:rPr>
        <w:t xml:space="preserve"> active engagement in metacognitive strategy training could promote their speaking and metacognitive strategy training affected students' speaking achievement</w:t>
      </w:r>
      <w:r w:rsidR="005E0388">
        <w:rPr>
          <w:rFonts w:ascii="Times New Roman" w:hAnsi="Times New Roman" w:cs="Times New Roman"/>
          <w:color w:val="222222"/>
          <w:sz w:val="24"/>
          <w:szCs w:val="24"/>
          <w:shd w:val="clear" w:color="auto" w:fill="FAFAFA"/>
        </w:rPr>
        <w:t>. T</w:t>
      </w:r>
      <w:r w:rsidR="005E0388" w:rsidRPr="00796CBC">
        <w:rPr>
          <w:rFonts w:ascii="Times New Roman" w:hAnsi="Times New Roman" w:cs="Times New Roman"/>
          <w:color w:val="222222"/>
          <w:sz w:val="24"/>
          <w:szCs w:val="24"/>
          <w:shd w:val="clear" w:color="auto" w:fill="FAFAFA"/>
        </w:rPr>
        <w:t xml:space="preserve">he similarity of this study is that the approach used is the </w:t>
      </w:r>
      <w:r w:rsidR="005E0388">
        <w:rPr>
          <w:rFonts w:ascii="Times New Roman" w:hAnsi="Times New Roman" w:cs="Times New Roman"/>
          <w:color w:val="222222"/>
          <w:sz w:val="24"/>
          <w:szCs w:val="24"/>
          <w:shd w:val="clear" w:color="auto" w:fill="FAFAFA"/>
        </w:rPr>
        <w:t>m</w:t>
      </w:r>
      <w:r w:rsidR="005E0388" w:rsidRPr="00796CBC">
        <w:rPr>
          <w:rFonts w:ascii="Times New Roman" w:hAnsi="Times New Roman" w:cs="Times New Roman"/>
          <w:color w:val="222222"/>
          <w:sz w:val="24"/>
          <w:szCs w:val="24"/>
          <w:shd w:val="clear" w:color="auto" w:fill="FAFAFA"/>
        </w:rPr>
        <w:t>etacognitive approach and with the same goal, namely to improve students' speaking skills. Meanwhile, the difference is that this research used a mixed quantitative and qualitative method, while my research used an R&amp;D method</w:t>
      </w:r>
      <w:r w:rsidR="00796CBC">
        <w:rPr>
          <w:rFonts w:ascii="Times New Roman" w:hAnsi="Times New Roman" w:cs="Times New Roman"/>
          <w:color w:val="000000" w:themeColor="text1"/>
          <w:sz w:val="24"/>
          <w:szCs w:val="24"/>
          <w:shd w:val="clear" w:color="auto" w:fill="FFFFFF"/>
        </w:rPr>
        <w:t xml:space="preserve"> </w:t>
      </w:r>
    </w:p>
    <w:p w14:paraId="7C165747" w14:textId="001F3A34" w:rsidR="005E0388" w:rsidRDefault="00197DD6" w:rsidP="00B37A64">
      <w:pPr>
        <w:pStyle w:val="ListParagraph"/>
        <w:spacing w:line="480" w:lineRule="auto"/>
        <w:ind w:left="567" w:firstLine="851"/>
        <w:jc w:val="both"/>
        <w:rPr>
          <w:rFonts w:ascii="Times New Roman" w:hAnsi="Times New Roman" w:cs="Times New Roman"/>
          <w:color w:val="222222"/>
          <w:sz w:val="24"/>
          <w:szCs w:val="24"/>
          <w:shd w:val="clear" w:color="auto" w:fill="FAFAFA"/>
        </w:rPr>
      </w:pPr>
      <w:r w:rsidRPr="00197DD6">
        <w:rPr>
          <w:rFonts w:ascii="Times New Roman" w:hAnsi="Times New Roman" w:cs="Times New Roman"/>
          <w:sz w:val="24"/>
          <w:szCs w:val="24"/>
        </w:rPr>
        <w:t>The second</w:t>
      </w:r>
      <w:r w:rsidR="00163874" w:rsidRPr="00197DD6">
        <w:rPr>
          <w:rFonts w:ascii="Times New Roman" w:hAnsi="Times New Roman" w:cs="Times New Roman"/>
          <w:sz w:val="24"/>
          <w:szCs w:val="24"/>
        </w:rPr>
        <w:t xml:space="preserve"> </w:t>
      </w:r>
      <w:r w:rsidR="0094550E" w:rsidRPr="00197DD6">
        <w:rPr>
          <w:rFonts w:ascii="Times New Roman" w:hAnsi="Times New Roman" w:cs="Times New Roman"/>
          <w:sz w:val="24"/>
          <w:szCs w:val="24"/>
        </w:rPr>
        <w:t>research was conducte</w:t>
      </w:r>
      <w:r w:rsidR="00A342B2">
        <w:rPr>
          <w:rFonts w:ascii="Times New Roman" w:hAnsi="Times New Roman" w:cs="Times New Roman"/>
          <w:color w:val="222222"/>
          <w:sz w:val="24"/>
          <w:szCs w:val="24"/>
          <w:shd w:val="clear" w:color="auto" w:fill="FAFAFA"/>
        </w:rPr>
        <w:t>d by</w:t>
      </w:r>
      <w:r w:rsidR="005E0388">
        <w:rPr>
          <w:rFonts w:ascii="Times New Roman" w:hAnsi="Times New Roman" w:cs="Times New Roman"/>
          <w:color w:val="222222"/>
          <w:sz w:val="24"/>
          <w:szCs w:val="24"/>
          <w:shd w:val="clear" w:color="auto" w:fill="FAFAFA"/>
        </w:rPr>
        <w:t xml:space="preserve"> </w:t>
      </w:r>
      <w:r w:rsidR="005E0388">
        <w:rPr>
          <w:rFonts w:ascii="Times New Roman" w:hAnsi="Times New Roman" w:cs="Times New Roman"/>
          <w:sz w:val="24"/>
          <w:szCs w:val="24"/>
        </w:rPr>
        <w:t xml:space="preserve">Nur </w:t>
      </w:r>
      <w:proofErr w:type="spellStart"/>
      <w:r w:rsidR="005E0388">
        <w:rPr>
          <w:rFonts w:ascii="Times New Roman" w:hAnsi="Times New Roman" w:cs="Times New Roman"/>
          <w:sz w:val="24"/>
          <w:szCs w:val="24"/>
        </w:rPr>
        <w:t>Ismi</w:t>
      </w:r>
      <w:proofErr w:type="spellEnd"/>
      <w:r w:rsidR="005E0388">
        <w:rPr>
          <w:rFonts w:ascii="Times New Roman" w:hAnsi="Times New Roman" w:cs="Times New Roman"/>
          <w:sz w:val="24"/>
          <w:szCs w:val="24"/>
        </w:rPr>
        <w:t xml:space="preserve"> Aziz, et.al. </w:t>
      </w:r>
      <w:proofErr w:type="gramStart"/>
      <w:r w:rsidR="005E0388">
        <w:rPr>
          <w:rFonts w:ascii="Times New Roman" w:hAnsi="Times New Roman" w:cs="Times New Roman"/>
          <w:sz w:val="24"/>
          <w:szCs w:val="24"/>
        </w:rPr>
        <w:t>( 2019</w:t>
      </w:r>
      <w:proofErr w:type="gramEnd"/>
      <w:r w:rsidR="005E0388">
        <w:rPr>
          <w:rFonts w:ascii="Times New Roman" w:hAnsi="Times New Roman" w:cs="Times New Roman"/>
          <w:sz w:val="24"/>
          <w:szCs w:val="24"/>
        </w:rPr>
        <w:t xml:space="preserve">). This research is about </w:t>
      </w:r>
      <w:r w:rsidR="005E0388">
        <w:rPr>
          <w:rFonts w:ascii="Times New Roman" w:hAnsi="Times New Roman" w:cs="Times New Roman"/>
          <w:i/>
          <w:iCs/>
          <w:sz w:val="24"/>
          <w:szCs w:val="24"/>
        </w:rPr>
        <w:t xml:space="preserve">The Implementation of Metacognitive Strategies in Teaching Speaking in Indonesian EFL classrooms. </w:t>
      </w:r>
      <w:r w:rsidR="005E0388" w:rsidRPr="00402862">
        <w:rPr>
          <w:rFonts w:ascii="Times New Roman" w:hAnsi="Times New Roman" w:cs="Times New Roman"/>
          <w:sz w:val="24"/>
          <w:szCs w:val="24"/>
        </w:rPr>
        <w:t>This research aims to determine the teachers' perceptions of metacognitive strategies in teaching speaking, the implementation of metacognitive strategies</w:t>
      </w:r>
      <w:r w:rsidR="005E0388">
        <w:rPr>
          <w:rFonts w:ascii="Times New Roman" w:hAnsi="Times New Roman" w:cs="Times New Roman"/>
          <w:sz w:val="24"/>
          <w:szCs w:val="24"/>
        </w:rPr>
        <w:t>,</w:t>
      </w:r>
      <w:r w:rsidR="005E0388" w:rsidRPr="00402862">
        <w:rPr>
          <w:rFonts w:ascii="Times New Roman" w:hAnsi="Times New Roman" w:cs="Times New Roman"/>
          <w:sz w:val="24"/>
          <w:szCs w:val="24"/>
        </w:rPr>
        <w:t xml:space="preserve"> and their impact on students' speaking performance. This research is qualitative research. </w:t>
      </w:r>
      <w:r w:rsidR="005E0388">
        <w:rPr>
          <w:rFonts w:ascii="Times New Roman" w:hAnsi="Times New Roman" w:cs="Times New Roman"/>
          <w:sz w:val="24"/>
          <w:szCs w:val="24"/>
        </w:rPr>
        <w:t>The</w:t>
      </w:r>
      <w:r w:rsidR="005E0388" w:rsidRPr="00402862">
        <w:rPr>
          <w:rFonts w:ascii="Times New Roman" w:hAnsi="Times New Roman" w:cs="Times New Roman"/>
          <w:sz w:val="24"/>
          <w:szCs w:val="24"/>
        </w:rPr>
        <w:t xml:space="preserve"> results obtained that metacognitive strategies have an impact on students' speaking performance, although the impacts </w:t>
      </w:r>
      <w:r w:rsidR="005E0388">
        <w:rPr>
          <w:rFonts w:ascii="Times New Roman" w:hAnsi="Times New Roman" w:cs="Times New Roman"/>
          <w:sz w:val="24"/>
          <w:szCs w:val="24"/>
        </w:rPr>
        <w:t>are</w:t>
      </w:r>
      <w:r w:rsidR="005E0388" w:rsidRPr="00402862">
        <w:rPr>
          <w:rFonts w:ascii="Times New Roman" w:hAnsi="Times New Roman" w:cs="Times New Roman"/>
          <w:sz w:val="24"/>
          <w:szCs w:val="24"/>
        </w:rPr>
        <w:t xml:space="preserve"> different for each student. Students with better implementation of </w:t>
      </w:r>
      <w:r w:rsidR="005E0388" w:rsidRPr="00402862">
        <w:rPr>
          <w:rFonts w:ascii="Times New Roman" w:hAnsi="Times New Roman" w:cs="Times New Roman"/>
          <w:sz w:val="24"/>
          <w:szCs w:val="24"/>
        </w:rPr>
        <w:lastRenderedPageBreak/>
        <w:t>metacognitive strategies have a better impact on students' speaking performance</w:t>
      </w:r>
      <w:r w:rsidR="005E0388">
        <w:rPr>
          <w:rFonts w:ascii="Times New Roman" w:hAnsi="Times New Roman" w:cs="Times New Roman"/>
          <w:sz w:val="24"/>
          <w:szCs w:val="24"/>
        </w:rPr>
        <w:t xml:space="preserve">. </w:t>
      </w:r>
      <w:r w:rsidR="005E0388" w:rsidRPr="00895248">
        <w:rPr>
          <w:rFonts w:ascii="Times New Roman" w:hAnsi="Times New Roman" w:cs="Times New Roman"/>
          <w:sz w:val="24"/>
          <w:szCs w:val="24"/>
        </w:rPr>
        <w:t xml:space="preserve">The </w:t>
      </w:r>
      <w:r w:rsidR="005E0388">
        <w:rPr>
          <w:rFonts w:ascii="Times New Roman" w:hAnsi="Times New Roman" w:cs="Times New Roman"/>
          <w:sz w:val="24"/>
          <w:szCs w:val="24"/>
        </w:rPr>
        <w:t>similarity</w:t>
      </w:r>
      <w:r w:rsidR="005E0388" w:rsidRPr="00895248">
        <w:rPr>
          <w:rFonts w:ascii="Times New Roman" w:hAnsi="Times New Roman" w:cs="Times New Roman"/>
          <w:sz w:val="24"/>
          <w:szCs w:val="24"/>
        </w:rPr>
        <w:t xml:space="preserve"> with the research that the researchers did was the strategy used, namely Metacognitive. While the difference is that this research focuses on teachers' perception in Indonesian EFL </w:t>
      </w:r>
      <w:r w:rsidR="005E0388">
        <w:rPr>
          <w:rFonts w:ascii="Times New Roman" w:hAnsi="Times New Roman" w:cs="Times New Roman"/>
          <w:sz w:val="24"/>
          <w:szCs w:val="24"/>
        </w:rPr>
        <w:t>Classrooms</w:t>
      </w:r>
      <w:r w:rsidR="005E0388" w:rsidRPr="00895248">
        <w:rPr>
          <w:rFonts w:ascii="Times New Roman" w:hAnsi="Times New Roman" w:cs="Times New Roman"/>
          <w:sz w:val="24"/>
          <w:szCs w:val="24"/>
        </w:rPr>
        <w:t xml:space="preserve">, while the research that the researchers conducted focuses on the process of student speaking skills in Junior High School. </w:t>
      </w:r>
      <w:r w:rsidR="005E0388">
        <w:rPr>
          <w:rFonts w:ascii="Times New Roman" w:hAnsi="Times New Roman" w:cs="Times New Roman"/>
          <w:sz w:val="24"/>
          <w:szCs w:val="24"/>
        </w:rPr>
        <w:t>T</w:t>
      </w:r>
      <w:r w:rsidR="005E0388" w:rsidRPr="00895248">
        <w:rPr>
          <w:rFonts w:ascii="Times New Roman" w:hAnsi="Times New Roman" w:cs="Times New Roman"/>
          <w:sz w:val="24"/>
          <w:szCs w:val="24"/>
        </w:rPr>
        <w:t>hen the research uses qualitative methods while researcher use R&amp;D methods</w:t>
      </w:r>
    </w:p>
    <w:p w14:paraId="55F7AF9C" w14:textId="47A6F343" w:rsidR="00796CBC" w:rsidRDefault="005E0388" w:rsidP="00B37A64">
      <w:pPr>
        <w:pStyle w:val="ListParagraph"/>
        <w:spacing w:line="480" w:lineRule="auto"/>
        <w:ind w:left="567"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The third research was conducted by </w:t>
      </w:r>
      <w:proofErr w:type="spellStart"/>
      <w:r w:rsidRPr="005E0388">
        <w:rPr>
          <w:rFonts w:ascii="Times New Roman" w:hAnsi="Times New Roman" w:cs="Times New Roman"/>
          <w:sz w:val="24"/>
          <w:szCs w:val="24"/>
        </w:rPr>
        <w:t>Neneng</w:t>
      </w:r>
      <w:proofErr w:type="spellEnd"/>
      <w:r w:rsidRPr="005E0388">
        <w:rPr>
          <w:rFonts w:ascii="Times New Roman" w:hAnsi="Times New Roman" w:cs="Times New Roman"/>
          <w:sz w:val="24"/>
          <w:szCs w:val="24"/>
        </w:rPr>
        <w:t xml:space="preserve"> </w:t>
      </w:r>
      <w:proofErr w:type="spellStart"/>
      <w:r w:rsidRPr="005E0388">
        <w:rPr>
          <w:rFonts w:ascii="Times New Roman" w:hAnsi="Times New Roman" w:cs="Times New Roman"/>
          <w:sz w:val="24"/>
          <w:szCs w:val="24"/>
        </w:rPr>
        <w:t>Dewi</w:t>
      </w:r>
      <w:proofErr w:type="spellEnd"/>
      <w:r w:rsidRPr="005E0388">
        <w:rPr>
          <w:rFonts w:ascii="Times New Roman" w:hAnsi="Times New Roman" w:cs="Times New Roman"/>
          <w:sz w:val="24"/>
          <w:szCs w:val="24"/>
        </w:rPr>
        <w:t xml:space="preserve"> </w:t>
      </w:r>
      <w:proofErr w:type="spellStart"/>
      <w:r w:rsidRPr="005E0388">
        <w:rPr>
          <w:rFonts w:ascii="Times New Roman" w:hAnsi="Times New Roman" w:cs="Times New Roman"/>
          <w:sz w:val="24"/>
          <w:szCs w:val="24"/>
        </w:rPr>
        <w:t>Anggraini</w:t>
      </w:r>
      <w:proofErr w:type="spellEnd"/>
      <w:r w:rsidRPr="005E0388">
        <w:rPr>
          <w:rFonts w:ascii="Times New Roman" w:hAnsi="Times New Roman" w:cs="Times New Roman"/>
          <w:sz w:val="24"/>
          <w:szCs w:val="24"/>
        </w:rPr>
        <w:t xml:space="preserve"> (2022) about </w:t>
      </w:r>
      <w:r w:rsidRPr="005E0388">
        <w:rPr>
          <w:rFonts w:ascii="Times New Roman" w:hAnsi="Times New Roman" w:cs="Times New Roman"/>
          <w:i/>
          <w:iCs/>
          <w:sz w:val="24"/>
          <w:szCs w:val="24"/>
        </w:rPr>
        <w:t xml:space="preserve">Developing English Speaking Materials for Seventh Grade of Junior High </w:t>
      </w:r>
      <w:proofErr w:type="spellStart"/>
      <w:r w:rsidRPr="005E0388">
        <w:rPr>
          <w:rFonts w:ascii="Times New Roman" w:hAnsi="Times New Roman" w:cs="Times New Roman"/>
          <w:i/>
          <w:iCs/>
          <w:sz w:val="24"/>
          <w:szCs w:val="24"/>
        </w:rPr>
        <w:t>Schoool</w:t>
      </w:r>
      <w:proofErr w:type="spellEnd"/>
      <w:r w:rsidRPr="005E0388">
        <w:rPr>
          <w:rFonts w:ascii="Times New Roman" w:hAnsi="Times New Roman" w:cs="Times New Roman"/>
          <w:i/>
          <w:iCs/>
          <w:sz w:val="24"/>
          <w:szCs w:val="24"/>
        </w:rPr>
        <w:t xml:space="preserve"> Students. </w:t>
      </w:r>
      <w:r w:rsidRPr="005E0388">
        <w:rPr>
          <w:rFonts w:ascii="Times New Roman" w:hAnsi="Times New Roman" w:cs="Times New Roman"/>
          <w:color w:val="000000" w:themeColor="text1"/>
          <w:sz w:val="24"/>
          <w:szCs w:val="24"/>
          <w:shd w:val="clear" w:color="auto" w:fill="FFFFFF"/>
        </w:rPr>
        <w:t xml:space="preserve">The purpose of this study was to provide English-speaking materials for students in the seventh grade at SMP Negeri 1 </w:t>
      </w:r>
      <w:proofErr w:type="spellStart"/>
      <w:r w:rsidRPr="005E0388">
        <w:rPr>
          <w:rFonts w:ascii="Times New Roman" w:hAnsi="Times New Roman" w:cs="Times New Roman"/>
          <w:color w:val="000000" w:themeColor="text1"/>
          <w:sz w:val="24"/>
          <w:szCs w:val="24"/>
          <w:shd w:val="clear" w:color="auto" w:fill="FFFFFF"/>
        </w:rPr>
        <w:t>Pontang</w:t>
      </w:r>
      <w:proofErr w:type="spellEnd"/>
      <w:r w:rsidRPr="005E0388">
        <w:rPr>
          <w:rFonts w:ascii="Times New Roman" w:hAnsi="Times New Roman" w:cs="Times New Roman"/>
          <w:color w:val="000000" w:themeColor="text1"/>
          <w:sz w:val="24"/>
          <w:szCs w:val="24"/>
          <w:shd w:val="clear" w:color="auto" w:fill="FFFFFF"/>
        </w:rPr>
        <w:t xml:space="preserve">. This research uses R &amp; D using the ADDIE model. </w:t>
      </w:r>
      <w:r w:rsidRPr="005E0388">
        <w:rPr>
          <w:rFonts w:ascii="Verdana" w:hAnsi="Verdana"/>
          <w:color w:val="5D5D5D"/>
          <w:sz w:val="21"/>
          <w:szCs w:val="21"/>
          <w:shd w:val="clear" w:color="auto" w:fill="FFFFFF"/>
        </w:rPr>
        <w:t> </w:t>
      </w:r>
      <w:r w:rsidRPr="005E0388">
        <w:rPr>
          <w:rFonts w:ascii="Times New Roman" w:hAnsi="Times New Roman" w:cs="Times New Roman"/>
          <w:color w:val="000000" w:themeColor="text1"/>
          <w:sz w:val="24"/>
          <w:szCs w:val="24"/>
          <w:shd w:val="clear" w:color="auto" w:fill="FFFFFF"/>
        </w:rPr>
        <w:t xml:space="preserve">The product had been validated by two experts. First, there is a material expert, and then there is a media expert. After the product had been validated, the researcher tried it out to see how it performed. The </w:t>
      </w:r>
      <w:proofErr w:type="spellStart"/>
      <w:r w:rsidRPr="005E0388">
        <w:rPr>
          <w:rFonts w:ascii="Times New Roman" w:hAnsi="Times New Roman" w:cs="Times New Roman"/>
          <w:color w:val="000000" w:themeColor="text1"/>
          <w:sz w:val="24"/>
          <w:szCs w:val="24"/>
          <w:shd w:val="clear" w:color="auto" w:fill="FFFFFF"/>
        </w:rPr>
        <w:t>reseacher</w:t>
      </w:r>
      <w:proofErr w:type="spellEnd"/>
      <w:r w:rsidRPr="005E0388">
        <w:rPr>
          <w:rFonts w:ascii="Times New Roman" w:hAnsi="Times New Roman" w:cs="Times New Roman"/>
          <w:color w:val="000000" w:themeColor="text1"/>
          <w:sz w:val="24"/>
          <w:szCs w:val="24"/>
          <w:shd w:val="clear" w:color="auto" w:fill="FFFFFF"/>
        </w:rPr>
        <w:t xml:space="preserve"> created the final product of speaking materials for the seventh-grade students of SMP Negeri 1 </w:t>
      </w:r>
      <w:proofErr w:type="spellStart"/>
      <w:r w:rsidRPr="005E0388">
        <w:rPr>
          <w:rFonts w:ascii="Times New Roman" w:hAnsi="Times New Roman" w:cs="Times New Roman"/>
          <w:color w:val="000000" w:themeColor="text1"/>
          <w:sz w:val="24"/>
          <w:szCs w:val="24"/>
          <w:shd w:val="clear" w:color="auto" w:fill="FFFFFF"/>
        </w:rPr>
        <w:t>Pontang</w:t>
      </w:r>
      <w:proofErr w:type="spellEnd"/>
      <w:r w:rsidRPr="005E0388">
        <w:rPr>
          <w:rFonts w:ascii="Times New Roman" w:hAnsi="Times New Roman" w:cs="Times New Roman"/>
          <w:color w:val="000000" w:themeColor="text1"/>
          <w:sz w:val="24"/>
          <w:szCs w:val="24"/>
          <w:shd w:val="clear" w:color="auto" w:fill="FFFFFF"/>
        </w:rPr>
        <w:t xml:space="preserve"> after revising and using the product.  The similarity with the research that the researchers did was Developing English speaking at Junior High school using the R&amp;D method. Meanwhile, the difference is that researchers develop speaking instruction not material.</w:t>
      </w:r>
    </w:p>
    <w:p w14:paraId="04BA3DDB" w14:textId="2C356644" w:rsidR="00B722ED" w:rsidRDefault="005B6DC2" w:rsidP="00B37A64">
      <w:pPr>
        <w:pStyle w:val="ListParagraph"/>
        <w:spacing w:line="480" w:lineRule="auto"/>
        <w:ind w:left="567"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The fourth research is conducted by </w:t>
      </w:r>
      <w:proofErr w:type="spellStart"/>
      <w:r>
        <w:rPr>
          <w:rFonts w:ascii="Times New Roman" w:hAnsi="Times New Roman" w:cs="Times New Roman"/>
          <w:sz w:val="24"/>
          <w:szCs w:val="24"/>
        </w:rPr>
        <w:t>Iswan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Riyadi</w:t>
      </w:r>
      <w:proofErr w:type="spellEnd"/>
      <w:r>
        <w:rPr>
          <w:rFonts w:ascii="Times New Roman" w:hAnsi="Times New Roman" w:cs="Times New Roman"/>
          <w:sz w:val="24"/>
          <w:szCs w:val="24"/>
        </w:rPr>
        <w:t xml:space="preserve"> et.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2017) about </w:t>
      </w:r>
      <w:r w:rsidRPr="005B6DC2">
        <w:rPr>
          <w:rFonts w:ascii="Times New Roman" w:hAnsi="Times New Roman" w:cs="Times New Roman"/>
          <w:i/>
          <w:iCs/>
          <w:sz w:val="24"/>
          <w:szCs w:val="24"/>
        </w:rPr>
        <w:t>Metacognitive Learning Strategy: In search of</w:t>
      </w:r>
      <w:r w:rsidR="00F514B6">
        <w:rPr>
          <w:rFonts w:ascii="Times New Roman" w:hAnsi="Times New Roman" w:cs="Times New Roman"/>
          <w:i/>
          <w:iCs/>
          <w:sz w:val="24"/>
          <w:szCs w:val="24"/>
        </w:rPr>
        <w:t xml:space="preserve"> Theoretical</w:t>
      </w:r>
      <w:r w:rsidRPr="005B6DC2">
        <w:rPr>
          <w:rFonts w:ascii="Times New Roman" w:hAnsi="Times New Roman" w:cs="Times New Roman"/>
          <w:i/>
          <w:iCs/>
          <w:sz w:val="24"/>
          <w:szCs w:val="24"/>
        </w:rPr>
        <w:t xml:space="preserve"> Model Reading for Comprehension</w:t>
      </w:r>
      <w:r>
        <w:rPr>
          <w:rFonts w:ascii="Times New Roman" w:hAnsi="Times New Roman" w:cs="Times New Roman"/>
          <w:i/>
          <w:iCs/>
          <w:sz w:val="24"/>
          <w:szCs w:val="24"/>
        </w:rPr>
        <w:t xml:space="preserve">. </w:t>
      </w:r>
      <w:r w:rsidRPr="005B6DC2">
        <w:rPr>
          <w:rFonts w:ascii="Times New Roman" w:hAnsi="Times New Roman" w:cs="Times New Roman"/>
          <w:sz w:val="24"/>
          <w:szCs w:val="24"/>
        </w:rPr>
        <w:t xml:space="preserve">This study was aimed at developing a theoretical model of reading comprehension based on metacognitive </w:t>
      </w:r>
      <w:r w:rsidRPr="005B6DC2">
        <w:rPr>
          <w:rFonts w:ascii="Times New Roman" w:hAnsi="Times New Roman" w:cs="Times New Roman"/>
          <w:sz w:val="24"/>
          <w:szCs w:val="24"/>
        </w:rPr>
        <w:lastRenderedPageBreak/>
        <w:t>learning strategies</w:t>
      </w:r>
      <w:r>
        <w:rPr>
          <w:rFonts w:ascii="Times New Roman" w:hAnsi="Times New Roman" w:cs="Times New Roman"/>
          <w:b/>
          <w:bCs/>
          <w:sz w:val="24"/>
          <w:szCs w:val="24"/>
        </w:rPr>
        <w:t xml:space="preserve">. </w:t>
      </w:r>
      <w:r w:rsidRPr="005B6DC2">
        <w:rPr>
          <w:rFonts w:ascii="Times New Roman" w:hAnsi="Times New Roman" w:cs="Times New Roman"/>
          <w:sz w:val="24"/>
          <w:szCs w:val="24"/>
        </w:rPr>
        <w:t xml:space="preserve">This study used </w:t>
      </w:r>
      <w:r w:rsidR="00F514B6">
        <w:rPr>
          <w:rFonts w:ascii="Times New Roman" w:hAnsi="Times New Roman" w:cs="Times New Roman"/>
          <w:sz w:val="24"/>
          <w:szCs w:val="24"/>
        </w:rPr>
        <w:t xml:space="preserve">a </w:t>
      </w:r>
      <w:r w:rsidRPr="005B6DC2">
        <w:rPr>
          <w:rFonts w:ascii="Times New Roman" w:hAnsi="Times New Roman" w:cs="Times New Roman"/>
          <w:sz w:val="24"/>
          <w:szCs w:val="24"/>
        </w:rPr>
        <w:t>qualitative method</w:t>
      </w:r>
      <w:r>
        <w:rPr>
          <w:rFonts w:ascii="Times New Roman" w:hAnsi="Times New Roman" w:cs="Times New Roman"/>
          <w:sz w:val="24"/>
          <w:szCs w:val="24"/>
        </w:rPr>
        <w:t>. The</w:t>
      </w:r>
      <w:r w:rsidRPr="005B6DC2">
        <w:rPr>
          <w:rFonts w:ascii="Times New Roman" w:hAnsi="Times New Roman" w:cs="Times New Roman"/>
          <w:b/>
          <w:bCs/>
          <w:sz w:val="24"/>
          <w:szCs w:val="24"/>
        </w:rPr>
        <w:t xml:space="preserve"> </w:t>
      </w:r>
      <w:r w:rsidRPr="005B6DC2">
        <w:rPr>
          <w:rFonts w:ascii="Times New Roman" w:hAnsi="Times New Roman" w:cs="Times New Roman"/>
          <w:sz w:val="24"/>
          <w:szCs w:val="24"/>
        </w:rPr>
        <w:t xml:space="preserve">Results of the study showed that </w:t>
      </w:r>
      <w:r w:rsidR="00F514B6">
        <w:rPr>
          <w:rFonts w:ascii="Times New Roman" w:hAnsi="Times New Roman" w:cs="Times New Roman"/>
          <w:sz w:val="24"/>
          <w:szCs w:val="24"/>
        </w:rPr>
        <w:t>underlining note-taking</w:t>
      </w:r>
      <w:r w:rsidRPr="005B6DC2">
        <w:rPr>
          <w:rFonts w:ascii="Times New Roman" w:hAnsi="Times New Roman" w:cs="Times New Roman"/>
          <w:sz w:val="24"/>
          <w:szCs w:val="24"/>
        </w:rPr>
        <w:t xml:space="preserve">, summarizing, </w:t>
      </w:r>
      <w:r w:rsidR="00F514B6">
        <w:rPr>
          <w:rFonts w:ascii="Times New Roman" w:hAnsi="Times New Roman" w:cs="Times New Roman"/>
          <w:sz w:val="24"/>
          <w:szCs w:val="24"/>
        </w:rPr>
        <w:t xml:space="preserve">and concept </w:t>
      </w:r>
      <w:r w:rsidRPr="005B6DC2">
        <w:rPr>
          <w:rFonts w:ascii="Times New Roman" w:hAnsi="Times New Roman" w:cs="Times New Roman"/>
          <w:sz w:val="24"/>
          <w:szCs w:val="24"/>
        </w:rPr>
        <w:t>mapping might also be instantly working together to help senior high school students get the text content well-comprehended.</w:t>
      </w:r>
      <w:r>
        <w:rPr>
          <w:rFonts w:ascii="Times New Roman" w:hAnsi="Times New Roman" w:cs="Times New Roman"/>
          <w:sz w:val="24"/>
          <w:szCs w:val="24"/>
        </w:rPr>
        <w:t xml:space="preserve"> </w:t>
      </w:r>
      <w:r w:rsidRPr="005E0388">
        <w:rPr>
          <w:rFonts w:ascii="Times New Roman" w:hAnsi="Times New Roman" w:cs="Times New Roman"/>
          <w:color w:val="000000" w:themeColor="text1"/>
          <w:sz w:val="24"/>
          <w:szCs w:val="24"/>
          <w:shd w:val="clear" w:color="auto" w:fill="FFFFFF"/>
        </w:rPr>
        <w:t xml:space="preserve">The similarity with the research </w:t>
      </w:r>
      <w:r w:rsidR="00F514B6">
        <w:rPr>
          <w:rFonts w:ascii="Times New Roman" w:hAnsi="Times New Roman" w:cs="Times New Roman"/>
          <w:color w:val="000000" w:themeColor="text1"/>
          <w:sz w:val="24"/>
          <w:szCs w:val="24"/>
          <w:shd w:val="clear" w:color="auto" w:fill="FFFFFF"/>
        </w:rPr>
        <w:t xml:space="preserve">is </w:t>
      </w:r>
      <w:r w:rsidRPr="005E0388">
        <w:rPr>
          <w:rFonts w:ascii="Times New Roman" w:hAnsi="Times New Roman" w:cs="Times New Roman"/>
          <w:color w:val="000000" w:themeColor="text1"/>
          <w:sz w:val="24"/>
          <w:szCs w:val="24"/>
          <w:shd w:val="clear" w:color="auto" w:fill="FFFFFF"/>
        </w:rPr>
        <w:t xml:space="preserve">that </w:t>
      </w:r>
      <w:r w:rsidR="00F514B6">
        <w:rPr>
          <w:rFonts w:ascii="Times New Roman" w:hAnsi="Times New Roman" w:cs="Times New Roman"/>
          <w:color w:val="000000" w:themeColor="text1"/>
          <w:sz w:val="24"/>
          <w:szCs w:val="24"/>
          <w:shd w:val="clear" w:color="auto" w:fill="FFFFFF"/>
        </w:rPr>
        <w:t>this research</w:t>
      </w:r>
      <w:r w:rsidRPr="005E0388">
        <w:rPr>
          <w:rFonts w:ascii="Times New Roman" w:hAnsi="Times New Roman" w:cs="Times New Roman"/>
          <w:color w:val="000000" w:themeColor="text1"/>
          <w:sz w:val="24"/>
          <w:szCs w:val="24"/>
          <w:shd w:val="clear" w:color="auto" w:fill="FFFFFF"/>
        </w:rPr>
        <w:t xml:space="preserve"> did </w:t>
      </w:r>
      <w:r w:rsidR="00F514B6">
        <w:rPr>
          <w:rFonts w:ascii="Times New Roman" w:hAnsi="Times New Roman" w:cs="Times New Roman"/>
          <w:color w:val="000000" w:themeColor="text1"/>
          <w:sz w:val="24"/>
          <w:szCs w:val="24"/>
          <w:shd w:val="clear" w:color="auto" w:fill="FFFFFF"/>
        </w:rPr>
        <w:t xml:space="preserve">the theoretical model but </w:t>
      </w:r>
      <w:r w:rsidR="00F514B6" w:rsidRPr="005E0388">
        <w:rPr>
          <w:rFonts w:ascii="Times New Roman" w:hAnsi="Times New Roman" w:cs="Times New Roman"/>
          <w:color w:val="000000" w:themeColor="text1"/>
          <w:sz w:val="24"/>
          <w:szCs w:val="24"/>
          <w:shd w:val="clear" w:color="auto" w:fill="FFFFFF"/>
        </w:rPr>
        <w:t>the difference is th</w:t>
      </w:r>
      <w:r w:rsidR="00F514B6">
        <w:rPr>
          <w:rFonts w:ascii="Times New Roman" w:hAnsi="Times New Roman" w:cs="Times New Roman"/>
          <w:color w:val="000000" w:themeColor="text1"/>
          <w:sz w:val="24"/>
          <w:szCs w:val="24"/>
          <w:shd w:val="clear" w:color="auto" w:fill="FFFFFF"/>
        </w:rPr>
        <w:t>is research uses qualitative research and for reading comprehension. Meanwhile the researcher use R &amp; D method for English speaking skill.</w:t>
      </w:r>
    </w:p>
    <w:p w14:paraId="3C949C1A" w14:textId="7D54A7FA" w:rsidR="0034407D" w:rsidRPr="00B34839" w:rsidRDefault="00B722ED" w:rsidP="00B37A64">
      <w:pPr>
        <w:spacing w:line="480" w:lineRule="auto"/>
        <w:ind w:left="567" w:firstLine="851"/>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0AC259CE" w14:textId="25C757C7" w:rsidR="00D34253" w:rsidRPr="007260BF" w:rsidRDefault="0047015A" w:rsidP="00B37A64">
      <w:pPr>
        <w:pStyle w:val="ListParagraph"/>
        <w:numPr>
          <w:ilvl w:val="1"/>
          <w:numId w:val="41"/>
        </w:numPr>
        <w:spacing w:line="480" w:lineRule="auto"/>
        <w:ind w:left="567" w:hanging="567"/>
        <w:rPr>
          <w:rFonts w:ascii="Times New Roman" w:hAnsi="Times New Roman" w:cs="Times New Roman"/>
          <w:b/>
          <w:bCs/>
          <w:sz w:val="24"/>
          <w:szCs w:val="24"/>
        </w:rPr>
      </w:pPr>
      <w:r w:rsidRPr="008666EF">
        <w:rPr>
          <w:rFonts w:ascii="Times New Roman" w:hAnsi="Times New Roman" w:cs="Times New Roman"/>
          <w:b/>
          <w:bCs/>
          <w:sz w:val="24"/>
          <w:szCs w:val="24"/>
        </w:rPr>
        <w:lastRenderedPageBreak/>
        <w:t xml:space="preserve">Conceptual </w:t>
      </w:r>
      <w:r w:rsidR="002967B8" w:rsidRPr="008666EF">
        <w:rPr>
          <w:rFonts w:ascii="Times New Roman" w:hAnsi="Times New Roman" w:cs="Times New Roman"/>
          <w:b/>
          <w:bCs/>
          <w:sz w:val="24"/>
          <w:szCs w:val="24"/>
        </w:rPr>
        <w:t>Framework</w:t>
      </w:r>
      <w:r w:rsidRPr="008666EF">
        <w:rPr>
          <w:rFonts w:ascii="Times New Roman" w:hAnsi="Times New Roman" w:cs="Times New Roman"/>
          <w:b/>
          <w:bCs/>
          <w:sz w:val="24"/>
          <w:szCs w:val="24"/>
        </w:rPr>
        <w:t xml:space="preserve"> </w:t>
      </w:r>
    </w:p>
    <w:p w14:paraId="5BBA709F" w14:textId="55C0BE5F" w:rsidR="003B6854" w:rsidRPr="003B6854" w:rsidRDefault="000C2771" w:rsidP="00B37A64">
      <w:pPr>
        <w:pStyle w:val="ListParagraph"/>
        <w:spacing w:line="480" w:lineRule="auto"/>
        <w:ind w:left="567" w:firstLine="851"/>
        <w:rPr>
          <w:rFonts w:ascii="Times New Roman" w:hAnsi="Times New Roman" w:cs="Times New Roman"/>
          <w:sz w:val="24"/>
          <w:szCs w:val="24"/>
        </w:rPr>
      </w:pPr>
      <w:r w:rsidRPr="000C2771">
        <w:rPr>
          <w:rFonts w:ascii="Times New Roman" w:hAnsi="Times New Roman" w:cs="Times New Roman"/>
          <w:sz w:val="24"/>
          <w:szCs w:val="24"/>
        </w:rPr>
        <w:t>Learning activities are essentially a process of communication with students. The learning must be done communicatively so that the message conveyed can be received. Therefore, teachers must use the right approach.</w:t>
      </w:r>
      <w:r w:rsidR="003B6854" w:rsidRPr="003B6854">
        <w:rPr>
          <w:rFonts w:ascii="Times New Roman" w:hAnsi="Times New Roman" w:cs="Times New Roman"/>
          <w:sz w:val="24"/>
          <w:szCs w:val="24"/>
        </w:rPr>
        <w:tab/>
      </w:r>
    </w:p>
    <w:p w14:paraId="177636F7" w14:textId="6CB17B2B" w:rsidR="003B6854" w:rsidRDefault="003B6854" w:rsidP="00B37A64">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s</w:t>
      </w:r>
      <w:r w:rsidRPr="004F3B33">
        <w:rPr>
          <w:rFonts w:ascii="Times New Roman" w:hAnsi="Times New Roman" w:cs="Times New Roman"/>
          <w:sz w:val="24"/>
          <w:szCs w:val="24"/>
        </w:rPr>
        <w:t>peaking is an interactive process of constructing and building meaning</w:t>
      </w:r>
      <w:r>
        <w:rPr>
          <w:rFonts w:ascii="Times New Roman" w:hAnsi="Times New Roman" w:cs="Times New Roman"/>
          <w:sz w:val="24"/>
          <w:szCs w:val="24"/>
        </w:rPr>
        <w:t xml:space="preserve"> organs to explore ideas, intention, thoughts and feelings to other people</w:t>
      </w:r>
      <w:r w:rsidRPr="004F3B33">
        <w:rPr>
          <w:rFonts w:ascii="Times New Roman" w:hAnsi="Times New Roman" w:cs="Times New Roman"/>
          <w:sz w:val="24"/>
          <w:szCs w:val="24"/>
        </w:rPr>
        <w:t xml:space="preserve"> about something including the correct communication of an opinion, information, or emotion which is done by collaboration between two or more persons in shared time and shared context</w:t>
      </w:r>
      <w:r>
        <w:rPr>
          <w:rFonts w:ascii="Times New Roman" w:hAnsi="Times New Roman" w:cs="Times New Roman"/>
          <w:sz w:val="24"/>
          <w:szCs w:val="24"/>
        </w:rPr>
        <w:t>.</w:t>
      </w:r>
    </w:p>
    <w:p w14:paraId="74C6F774" w14:textId="0C0FE4A7" w:rsidR="003B6854" w:rsidRDefault="003B6854" w:rsidP="00B37A64">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Teaching speaking or speaking instruction</w:t>
      </w:r>
      <w:r w:rsidRPr="000A4733">
        <w:rPr>
          <w:rFonts w:ascii="Times New Roman" w:hAnsi="Times New Roman" w:cs="Times New Roman"/>
          <w:sz w:val="24"/>
          <w:szCs w:val="24"/>
        </w:rPr>
        <w:t xml:space="preserve"> is a process of teaching and engaging students with content by providing instruction in an effective, efficient, and engaging manner in learning </w:t>
      </w:r>
      <w:r w:rsidR="000C2771">
        <w:rPr>
          <w:rFonts w:ascii="Times New Roman" w:hAnsi="Times New Roman" w:cs="Times New Roman"/>
          <w:sz w:val="24"/>
          <w:szCs w:val="24"/>
        </w:rPr>
        <w:t>to speak</w:t>
      </w:r>
      <w:r w:rsidRPr="000A4733">
        <w:rPr>
          <w:rFonts w:ascii="Times New Roman" w:hAnsi="Times New Roman" w:cs="Times New Roman"/>
          <w:sz w:val="24"/>
          <w:szCs w:val="24"/>
        </w:rPr>
        <w:t xml:space="preserve">. In </w:t>
      </w:r>
      <w:r>
        <w:rPr>
          <w:rFonts w:ascii="Times New Roman" w:hAnsi="Times New Roman" w:cs="Times New Roman"/>
          <w:sz w:val="24"/>
          <w:szCs w:val="24"/>
        </w:rPr>
        <w:t xml:space="preserve">this research the component of speaking process engage with the component of metacognitive approach process and the engagement </w:t>
      </w:r>
      <w:r w:rsidRPr="000A4733">
        <w:rPr>
          <w:rFonts w:ascii="Times New Roman" w:hAnsi="Times New Roman" w:cs="Times New Roman"/>
          <w:sz w:val="24"/>
          <w:szCs w:val="24"/>
        </w:rPr>
        <w:t xml:space="preserve">will become a </w:t>
      </w:r>
      <w:r>
        <w:rPr>
          <w:rFonts w:ascii="Times New Roman" w:hAnsi="Times New Roman" w:cs="Times New Roman"/>
          <w:sz w:val="24"/>
          <w:szCs w:val="24"/>
        </w:rPr>
        <w:t xml:space="preserve">model </w:t>
      </w:r>
      <w:r w:rsidRPr="000A4733">
        <w:rPr>
          <w:rFonts w:ascii="Times New Roman" w:hAnsi="Times New Roman" w:cs="Times New Roman"/>
          <w:sz w:val="24"/>
          <w:szCs w:val="24"/>
        </w:rPr>
        <w:t xml:space="preserve">speaking instruction </w:t>
      </w:r>
      <w:r>
        <w:rPr>
          <w:rFonts w:ascii="Times New Roman" w:hAnsi="Times New Roman" w:cs="Times New Roman"/>
          <w:sz w:val="24"/>
          <w:szCs w:val="24"/>
        </w:rPr>
        <w:t>that</w:t>
      </w:r>
      <w:r w:rsidRPr="000A4733">
        <w:rPr>
          <w:rFonts w:ascii="Times New Roman" w:hAnsi="Times New Roman" w:cs="Times New Roman"/>
          <w:sz w:val="24"/>
          <w:szCs w:val="24"/>
        </w:rPr>
        <w:t xml:space="preserve"> is expected to promote students' speaking skills</w:t>
      </w:r>
      <w:r>
        <w:rPr>
          <w:rFonts w:ascii="Times New Roman" w:hAnsi="Times New Roman" w:cs="Times New Roman"/>
          <w:sz w:val="24"/>
          <w:szCs w:val="24"/>
        </w:rPr>
        <w:t>.</w:t>
      </w:r>
    </w:p>
    <w:p w14:paraId="0741B606" w14:textId="77777777" w:rsidR="00B34839" w:rsidRDefault="000C2771" w:rsidP="00B37A64">
      <w:pPr>
        <w:spacing w:line="480" w:lineRule="auto"/>
        <w:ind w:left="567" w:firstLine="851"/>
        <w:jc w:val="both"/>
        <w:rPr>
          <w:rFonts w:ascii="Times New Roman" w:hAnsi="Times New Roman" w:cs="Times New Roman"/>
          <w:sz w:val="24"/>
          <w:szCs w:val="24"/>
        </w:rPr>
      </w:pPr>
      <w:r w:rsidRPr="000C2771">
        <w:rPr>
          <w:rFonts w:ascii="Times New Roman" w:hAnsi="Times New Roman" w:cs="Times New Roman"/>
          <w:sz w:val="24"/>
          <w:szCs w:val="24"/>
        </w:rPr>
        <w:t>Several obstacles in implementing speaking instruction, among others</w:t>
      </w:r>
      <w:r w:rsidR="003B6854">
        <w:rPr>
          <w:rFonts w:ascii="Times New Roman" w:hAnsi="Times New Roman" w:cs="Times New Roman"/>
          <w:sz w:val="24"/>
          <w:szCs w:val="24"/>
        </w:rPr>
        <w:t xml:space="preserve"> </w:t>
      </w:r>
      <w:r>
        <w:rPr>
          <w:rFonts w:ascii="Times New Roman" w:hAnsi="Times New Roman" w:cs="Times New Roman"/>
          <w:sz w:val="24"/>
          <w:szCs w:val="24"/>
        </w:rPr>
        <w:t>student</w:t>
      </w:r>
      <w:r w:rsidR="003B6854">
        <w:rPr>
          <w:rFonts w:ascii="Times New Roman" w:hAnsi="Times New Roman" w:cs="Times New Roman"/>
          <w:sz w:val="24"/>
          <w:szCs w:val="24"/>
        </w:rPr>
        <w:t xml:space="preserve"> is not easy to master speaking English. </w:t>
      </w:r>
      <w:r w:rsidR="00940BCA" w:rsidRPr="00940BCA">
        <w:rPr>
          <w:rFonts w:ascii="Times New Roman" w:hAnsi="Times New Roman" w:cs="Times New Roman"/>
          <w:sz w:val="24"/>
          <w:szCs w:val="24"/>
        </w:rPr>
        <w:t xml:space="preserve">They have anxiety in speaking English such as </w:t>
      </w:r>
      <w:r>
        <w:rPr>
          <w:rFonts w:ascii="Times New Roman" w:hAnsi="Times New Roman" w:cs="Times New Roman"/>
          <w:sz w:val="24"/>
          <w:szCs w:val="24"/>
        </w:rPr>
        <w:t xml:space="preserve">a </w:t>
      </w:r>
      <w:r w:rsidR="00940BCA" w:rsidRPr="00940BCA">
        <w:rPr>
          <w:rFonts w:ascii="Times New Roman" w:hAnsi="Times New Roman" w:cs="Times New Roman"/>
          <w:sz w:val="24"/>
          <w:szCs w:val="24"/>
        </w:rPr>
        <w:t>lack o</w:t>
      </w:r>
      <w:r>
        <w:rPr>
          <w:rFonts w:ascii="Times New Roman" w:hAnsi="Times New Roman" w:cs="Times New Roman"/>
          <w:sz w:val="24"/>
          <w:szCs w:val="24"/>
        </w:rPr>
        <w:t>f vocabulary</w:t>
      </w:r>
      <w:r w:rsidR="00940BCA" w:rsidRPr="00940BCA">
        <w:rPr>
          <w:rFonts w:ascii="Times New Roman" w:hAnsi="Times New Roman" w:cs="Times New Roman"/>
          <w:sz w:val="24"/>
          <w:szCs w:val="24"/>
        </w:rPr>
        <w:t xml:space="preserve">, they don't know how to read and </w:t>
      </w:r>
      <w:r>
        <w:rPr>
          <w:rFonts w:ascii="Times New Roman" w:hAnsi="Times New Roman" w:cs="Times New Roman"/>
          <w:sz w:val="24"/>
          <w:szCs w:val="24"/>
        </w:rPr>
        <w:t xml:space="preserve">are </w:t>
      </w:r>
      <w:r w:rsidR="00940BCA" w:rsidRPr="00940BCA">
        <w:rPr>
          <w:rFonts w:ascii="Times New Roman" w:hAnsi="Times New Roman" w:cs="Times New Roman"/>
          <w:sz w:val="24"/>
          <w:szCs w:val="24"/>
        </w:rPr>
        <w:t>afraid of being ridiculed by friends.</w:t>
      </w:r>
      <w:r w:rsidR="00940BCA">
        <w:rPr>
          <w:rFonts w:ascii="Times New Roman" w:hAnsi="Times New Roman" w:cs="Times New Roman"/>
          <w:sz w:val="24"/>
          <w:szCs w:val="24"/>
        </w:rPr>
        <w:t xml:space="preserve"> Next inappropriate speaking instruction. </w:t>
      </w:r>
      <w:r w:rsidR="00940BCA" w:rsidRPr="00B56C67">
        <w:rPr>
          <w:rFonts w:ascii="Times New Roman" w:hAnsi="Times New Roman" w:cs="Times New Roman"/>
          <w:sz w:val="24"/>
          <w:szCs w:val="24"/>
        </w:rPr>
        <w:t xml:space="preserve">This </w:t>
      </w:r>
      <w:proofErr w:type="gramStart"/>
      <w:r w:rsidR="00940BCA" w:rsidRPr="00B56C67">
        <w:rPr>
          <w:rFonts w:ascii="Times New Roman" w:hAnsi="Times New Roman" w:cs="Times New Roman"/>
          <w:sz w:val="24"/>
          <w:szCs w:val="24"/>
        </w:rPr>
        <w:t xml:space="preserve">success  </w:t>
      </w:r>
      <w:r>
        <w:rPr>
          <w:rFonts w:ascii="Times New Roman" w:hAnsi="Times New Roman" w:cs="Times New Roman"/>
          <w:sz w:val="24"/>
          <w:szCs w:val="24"/>
        </w:rPr>
        <w:t>in</w:t>
      </w:r>
      <w:proofErr w:type="gramEnd"/>
      <w:r>
        <w:rPr>
          <w:rFonts w:ascii="Times New Roman" w:hAnsi="Times New Roman" w:cs="Times New Roman"/>
          <w:sz w:val="24"/>
          <w:szCs w:val="24"/>
        </w:rPr>
        <w:t xml:space="preserve"> sp</w:t>
      </w:r>
      <w:r w:rsidR="00940BCA" w:rsidRPr="00B56C67">
        <w:rPr>
          <w:rFonts w:ascii="Times New Roman" w:hAnsi="Times New Roman" w:cs="Times New Roman"/>
          <w:sz w:val="24"/>
          <w:szCs w:val="24"/>
        </w:rPr>
        <w:t xml:space="preserve">eaking instruction is detected when </w:t>
      </w:r>
    </w:p>
    <w:p w14:paraId="745DC9B6" w14:textId="77777777" w:rsidR="00B34839" w:rsidRDefault="00B34839" w:rsidP="00B37A64">
      <w:pPr>
        <w:spacing w:line="480" w:lineRule="auto"/>
        <w:ind w:left="567" w:firstLine="851"/>
        <w:jc w:val="both"/>
        <w:rPr>
          <w:rFonts w:ascii="Times New Roman" w:hAnsi="Times New Roman" w:cs="Times New Roman"/>
          <w:sz w:val="24"/>
          <w:szCs w:val="24"/>
        </w:rPr>
      </w:pPr>
    </w:p>
    <w:p w14:paraId="3F7DA0FE" w14:textId="77777777" w:rsidR="00B34839" w:rsidRDefault="00B34839" w:rsidP="00B37A64">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a</w:t>
      </w:r>
      <w:r w:rsidR="00940BCA" w:rsidRPr="00B56C67">
        <w:rPr>
          <w:rFonts w:ascii="Times New Roman" w:hAnsi="Times New Roman" w:cs="Times New Roman"/>
          <w:sz w:val="24"/>
          <w:szCs w:val="24"/>
        </w:rPr>
        <w:t xml:space="preserve"> language learner can use the language to express his ideas, feeling, and thought</w:t>
      </w:r>
      <w:r w:rsidR="000C2771">
        <w:rPr>
          <w:rFonts w:ascii="Times New Roman" w:hAnsi="Times New Roman" w:cs="Times New Roman"/>
          <w:sz w:val="24"/>
          <w:szCs w:val="24"/>
        </w:rPr>
        <w:t xml:space="preserve">s </w:t>
      </w:r>
      <w:r w:rsidR="00940BCA" w:rsidRPr="00B56C67">
        <w:rPr>
          <w:rFonts w:ascii="Times New Roman" w:hAnsi="Times New Roman" w:cs="Times New Roman"/>
          <w:sz w:val="24"/>
          <w:szCs w:val="24"/>
        </w:rPr>
        <w:t xml:space="preserve">in the form of monologue or dialogue or the success </w:t>
      </w:r>
      <w:r w:rsidR="00940BCA" w:rsidRPr="00B56C67">
        <w:rPr>
          <w:rFonts w:ascii="Times New Roman" w:hAnsi="Times New Roman" w:cs="Times New Roman"/>
          <w:sz w:val="24"/>
          <w:szCs w:val="24"/>
        </w:rPr>
        <w:lastRenderedPageBreak/>
        <w:t>can be simply seen when language learners are able to express their purposes or when language learners are able to make a conversation with others</w:t>
      </w:r>
      <w:r w:rsidR="00940BCA">
        <w:rPr>
          <w:rFonts w:ascii="Times New Roman" w:hAnsi="Times New Roman" w:cs="Times New Roman"/>
          <w:sz w:val="24"/>
          <w:szCs w:val="24"/>
        </w:rPr>
        <w:t>. And the last inappropriate</w:t>
      </w:r>
      <w:r w:rsidR="000C2771">
        <w:rPr>
          <w:rFonts w:ascii="Times New Roman" w:hAnsi="Times New Roman" w:cs="Times New Roman"/>
          <w:sz w:val="24"/>
          <w:szCs w:val="24"/>
        </w:rPr>
        <w:t xml:space="preserve"> teacher</w:t>
      </w:r>
      <w:r w:rsidR="00940BCA">
        <w:rPr>
          <w:rFonts w:ascii="Times New Roman" w:hAnsi="Times New Roman" w:cs="Times New Roman"/>
          <w:sz w:val="24"/>
          <w:szCs w:val="24"/>
        </w:rPr>
        <w:t xml:space="preserve"> approaches. </w:t>
      </w:r>
    </w:p>
    <w:p w14:paraId="03E339C9" w14:textId="783C61B7" w:rsidR="00940BCA" w:rsidRDefault="00940BCA" w:rsidP="00B37A64">
      <w:pPr>
        <w:spacing w:line="480" w:lineRule="auto"/>
        <w:ind w:left="567" w:firstLine="851"/>
        <w:jc w:val="both"/>
        <w:rPr>
          <w:rFonts w:ascii="Times New Roman" w:hAnsi="Times New Roman" w:cs="Times New Roman"/>
          <w:sz w:val="24"/>
          <w:szCs w:val="24"/>
        </w:rPr>
      </w:pPr>
      <w:r w:rsidRPr="00085A8C">
        <w:rPr>
          <w:rFonts w:ascii="Times New Roman" w:hAnsi="Times New Roman" w:cs="Times New Roman"/>
          <w:sz w:val="24"/>
          <w:szCs w:val="24"/>
        </w:rPr>
        <w:t xml:space="preserve">Teachers </w:t>
      </w:r>
      <w:r>
        <w:rPr>
          <w:rFonts w:ascii="Times New Roman" w:hAnsi="Times New Roman" w:cs="Times New Roman"/>
          <w:sz w:val="24"/>
          <w:szCs w:val="24"/>
        </w:rPr>
        <w:t xml:space="preserve">should </w:t>
      </w:r>
      <w:r w:rsidRPr="00085A8C">
        <w:rPr>
          <w:rFonts w:ascii="Times New Roman" w:hAnsi="Times New Roman" w:cs="Times New Roman"/>
          <w:sz w:val="24"/>
          <w:szCs w:val="24"/>
        </w:rPr>
        <w:t>adopt approach</w:t>
      </w:r>
      <w:r>
        <w:rPr>
          <w:rFonts w:ascii="Times New Roman" w:hAnsi="Times New Roman" w:cs="Times New Roman"/>
          <w:sz w:val="24"/>
          <w:szCs w:val="24"/>
        </w:rPr>
        <w:t>es</w:t>
      </w:r>
      <w:r w:rsidRPr="00085A8C">
        <w:rPr>
          <w:rFonts w:ascii="Times New Roman" w:hAnsi="Times New Roman" w:cs="Times New Roman"/>
          <w:sz w:val="24"/>
          <w:szCs w:val="24"/>
        </w:rPr>
        <w:t xml:space="preserve"> that can help students develop their speaking </w:t>
      </w:r>
      <w:r>
        <w:rPr>
          <w:rFonts w:ascii="Times New Roman" w:hAnsi="Times New Roman" w:cs="Times New Roman"/>
          <w:sz w:val="24"/>
          <w:szCs w:val="24"/>
        </w:rPr>
        <w:t>skills</w:t>
      </w:r>
      <w:r w:rsidRPr="00085A8C">
        <w:rPr>
          <w:rFonts w:ascii="Times New Roman" w:hAnsi="Times New Roman" w:cs="Times New Roman"/>
          <w:sz w:val="24"/>
          <w:szCs w:val="24"/>
        </w:rPr>
        <w:t xml:space="preserve"> in a holistic </w:t>
      </w:r>
      <w:r>
        <w:rPr>
          <w:rFonts w:ascii="Times New Roman" w:hAnsi="Times New Roman" w:cs="Times New Roman"/>
          <w:sz w:val="24"/>
          <w:szCs w:val="24"/>
        </w:rPr>
        <w:t>way.</w:t>
      </w:r>
      <w:r w:rsidR="000C2771">
        <w:rPr>
          <w:rFonts w:ascii="Times New Roman" w:hAnsi="Times New Roman" w:cs="Times New Roman"/>
          <w:sz w:val="24"/>
          <w:szCs w:val="24"/>
        </w:rPr>
        <w:t xml:space="preserve"> The learning </w:t>
      </w:r>
      <w:r w:rsidRPr="00046BD8">
        <w:rPr>
          <w:rFonts w:ascii="Times New Roman" w:hAnsi="Times New Roman" w:cs="Times New Roman"/>
          <w:sz w:val="24"/>
          <w:szCs w:val="24"/>
        </w:rPr>
        <w:t xml:space="preserve">approach is very decisive in improving students' </w:t>
      </w:r>
      <w:r w:rsidR="000C2771">
        <w:rPr>
          <w:rFonts w:ascii="Times New Roman" w:hAnsi="Times New Roman" w:cs="Times New Roman"/>
          <w:sz w:val="24"/>
          <w:szCs w:val="24"/>
        </w:rPr>
        <w:t>abilities</w:t>
      </w:r>
      <w:r>
        <w:rPr>
          <w:rFonts w:ascii="Times New Roman" w:hAnsi="Times New Roman" w:cs="Times New Roman"/>
          <w:sz w:val="24"/>
          <w:szCs w:val="24"/>
        </w:rPr>
        <w:t xml:space="preserve"> approaches in teaching speaking.</w:t>
      </w:r>
    </w:p>
    <w:p w14:paraId="0801F953" w14:textId="77777777" w:rsidR="00B34839" w:rsidRDefault="00D4389E" w:rsidP="00B37A64">
      <w:pPr>
        <w:spacing w:line="480" w:lineRule="auto"/>
        <w:ind w:left="567" w:firstLine="851"/>
        <w:jc w:val="both"/>
        <w:rPr>
          <w:rFonts w:ascii="Times New Roman" w:hAnsi="Times New Roman" w:cs="Times New Roman"/>
          <w:sz w:val="24"/>
          <w:szCs w:val="24"/>
        </w:rPr>
      </w:pPr>
      <w:r w:rsidRPr="006D0E5B">
        <w:rPr>
          <w:rFonts w:ascii="Times New Roman" w:hAnsi="Times New Roman" w:cs="Times New Roman"/>
          <w:sz w:val="24"/>
          <w:szCs w:val="24"/>
        </w:rPr>
        <w:t>Metacognitive is</w:t>
      </w:r>
      <w:r>
        <w:rPr>
          <w:rFonts w:ascii="Times New Roman" w:hAnsi="Times New Roman" w:cs="Times New Roman"/>
          <w:sz w:val="24"/>
          <w:szCs w:val="24"/>
        </w:rPr>
        <w:t xml:space="preserve"> an</w:t>
      </w:r>
      <w:r w:rsidRPr="006D0E5B">
        <w:rPr>
          <w:rFonts w:ascii="Times New Roman" w:hAnsi="Times New Roman" w:cs="Times New Roman"/>
          <w:sz w:val="24"/>
          <w:szCs w:val="24"/>
        </w:rPr>
        <w:t xml:space="preserve"> effective </w:t>
      </w:r>
      <w:r>
        <w:rPr>
          <w:rFonts w:ascii="Times New Roman" w:hAnsi="Times New Roman" w:cs="Times New Roman"/>
          <w:sz w:val="24"/>
          <w:szCs w:val="24"/>
        </w:rPr>
        <w:t xml:space="preserve">approach </w:t>
      </w:r>
      <w:r w:rsidRPr="006D0E5B">
        <w:rPr>
          <w:rFonts w:ascii="Times New Roman" w:hAnsi="Times New Roman" w:cs="Times New Roman"/>
          <w:sz w:val="24"/>
          <w:szCs w:val="24"/>
        </w:rPr>
        <w:t xml:space="preserve">in teaching speaking because </w:t>
      </w:r>
      <w:r>
        <w:rPr>
          <w:rFonts w:ascii="Times New Roman" w:hAnsi="Times New Roman" w:cs="Times New Roman"/>
          <w:sz w:val="24"/>
          <w:szCs w:val="24"/>
        </w:rPr>
        <w:t>the metacognitive approach is an approach to support students’ learning that involves promoting students’ metacognition. It can help students develop an awareness of their thinking processes as they learn.</w:t>
      </w:r>
      <w:r w:rsidR="00B34839">
        <w:rPr>
          <w:rFonts w:ascii="Times New Roman" w:hAnsi="Times New Roman" w:cs="Times New Roman"/>
          <w:sz w:val="24"/>
          <w:szCs w:val="24"/>
        </w:rPr>
        <w:t xml:space="preserve"> </w:t>
      </w:r>
    </w:p>
    <w:p w14:paraId="0270DED6" w14:textId="77777777" w:rsidR="00B34839" w:rsidRDefault="00D4389E" w:rsidP="00B37A64">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The process to develop of metacognitive approach </w:t>
      </w:r>
      <w:r w:rsidR="000C2771">
        <w:rPr>
          <w:rFonts w:ascii="Times New Roman" w:hAnsi="Times New Roman" w:cs="Times New Roman"/>
          <w:sz w:val="24"/>
          <w:szCs w:val="24"/>
        </w:rPr>
        <w:t xml:space="preserve">is </w:t>
      </w:r>
      <w:r>
        <w:rPr>
          <w:rFonts w:ascii="Times New Roman" w:hAnsi="Times New Roman" w:cs="Times New Roman"/>
          <w:sz w:val="24"/>
          <w:szCs w:val="24"/>
        </w:rPr>
        <w:t xml:space="preserve">by </w:t>
      </w:r>
      <w:r w:rsidR="000C2771">
        <w:rPr>
          <w:rFonts w:ascii="Times New Roman" w:hAnsi="Times New Roman" w:cs="Times New Roman"/>
          <w:sz w:val="24"/>
          <w:szCs w:val="24"/>
        </w:rPr>
        <w:t>designing</w:t>
      </w:r>
      <w:r>
        <w:rPr>
          <w:rFonts w:ascii="Times New Roman" w:hAnsi="Times New Roman" w:cs="Times New Roman"/>
          <w:sz w:val="24"/>
          <w:szCs w:val="24"/>
        </w:rPr>
        <w:t xml:space="preserve"> the model of </w:t>
      </w:r>
      <w:r w:rsidR="000C2771">
        <w:rPr>
          <w:rFonts w:ascii="Times New Roman" w:hAnsi="Times New Roman" w:cs="Times New Roman"/>
          <w:sz w:val="24"/>
          <w:szCs w:val="24"/>
        </w:rPr>
        <w:t xml:space="preserve">the </w:t>
      </w:r>
      <w:r>
        <w:rPr>
          <w:rFonts w:ascii="Times New Roman" w:hAnsi="Times New Roman" w:cs="Times New Roman"/>
          <w:sz w:val="24"/>
          <w:szCs w:val="24"/>
        </w:rPr>
        <w:t xml:space="preserve">Metacognitive approach for speaking instruction, </w:t>
      </w:r>
      <w:r w:rsidR="000C2771" w:rsidRPr="000C2771">
        <w:rPr>
          <w:rFonts w:ascii="Times New Roman" w:hAnsi="Times New Roman" w:cs="Times New Roman"/>
          <w:sz w:val="24"/>
          <w:szCs w:val="24"/>
        </w:rPr>
        <w:t xml:space="preserve">after that, validating the </w:t>
      </w:r>
      <w:r w:rsidR="000C2771">
        <w:rPr>
          <w:rFonts w:ascii="Times New Roman" w:hAnsi="Times New Roman" w:cs="Times New Roman"/>
          <w:sz w:val="24"/>
          <w:szCs w:val="24"/>
        </w:rPr>
        <w:t>e</w:t>
      </w:r>
      <w:r w:rsidR="000C2771" w:rsidRPr="000C2771">
        <w:rPr>
          <w:rFonts w:ascii="Times New Roman" w:hAnsi="Times New Roman" w:cs="Times New Roman"/>
          <w:sz w:val="24"/>
          <w:szCs w:val="24"/>
        </w:rPr>
        <w:t>xpert of Speaking instruction. After being declared valid, it will produce a</w:t>
      </w:r>
      <w:r w:rsidR="00E47CB5">
        <w:rPr>
          <w:rFonts w:ascii="Times New Roman" w:hAnsi="Times New Roman" w:cs="Times New Roman"/>
          <w:sz w:val="24"/>
          <w:szCs w:val="24"/>
        </w:rPr>
        <w:t xml:space="preserve"> theoretical model of </w:t>
      </w:r>
      <w:r w:rsidR="000C2771" w:rsidRPr="000C2771">
        <w:rPr>
          <w:rFonts w:ascii="Times New Roman" w:hAnsi="Times New Roman" w:cs="Times New Roman"/>
          <w:sz w:val="24"/>
          <w:szCs w:val="24"/>
        </w:rPr>
        <w:t xml:space="preserve">speaking </w:t>
      </w:r>
      <w:r w:rsidR="00E47CB5">
        <w:rPr>
          <w:rFonts w:ascii="Times New Roman" w:hAnsi="Times New Roman" w:cs="Times New Roman"/>
          <w:sz w:val="24"/>
          <w:szCs w:val="24"/>
        </w:rPr>
        <w:t>instruction</w:t>
      </w:r>
      <w:r w:rsidR="000C2771" w:rsidRPr="000C2771">
        <w:rPr>
          <w:rFonts w:ascii="Times New Roman" w:hAnsi="Times New Roman" w:cs="Times New Roman"/>
          <w:sz w:val="24"/>
          <w:szCs w:val="24"/>
        </w:rPr>
        <w:t xml:space="preserve"> through the Metacognitive approach.</w:t>
      </w:r>
      <w:r w:rsidR="00B34839">
        <w:rPr>
          <w:rFonts w:ascii="Times New Roman" w:hAnsi="Times New Roman" w:cs="Times New Roman"/>
          <w:sz w:val="24"/>
          <w:szCs w:val="24"/>
        </w:rPr>
        <w:t xml:space="preserve"> </w:t>
      </w:r>
    </w:p>
    <w:p w14:paraId="7CFBF8F8" w14:textId="77777777" w:rsidR="00B34839" w:rsidRDefault="00B34839" w:rsidP="00B37A64">
      <w:pPr>
        <w:ind w:left="567" w:firstLine="851"/>
        <w:rPr>
          <w:rFonts w:ascii="Times New Roman" w:hAnsi="Times New Roman" w:cs="Times New Roman"/>
          <w:sz w:val="24"/>
          <w:szCs w:val="24"/>
        </w:rPr>
      </w:pPr>
      <w:r>
        <w:rPr>
          <w:rFonts w:ascii="Times New Roman" w:hAnsi="Times New Roman" w:cs="Times New Roman"/>
          <w:sz w:val="24"/>
          <w:szCs w:val="24"/>
        </w:rPr>
        <w:br w:type="page"/>
      </w:r>
    </w:p>
    <w:p w14:paraId="62DFDEE8" w14:textId="530B2C06" w:rsidR="00D4389E" w:rsidRPr="00B34839" w:rsidRDefault="00B34839" w:rsidP="00B34839">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756544" behindDoc="0" locked="0" layoutInCell="1" allowOverlap="1" wp14:anchorId="071245F9" wp14:editId="6C288A52">
            <wp:simplePos x="0" y="0"/>
            <wp:positionH relativeFrom="column">
              <wp:posOffset>1270</wp:posOffset>
            </wp:positionH>
            <wp:positionV relativeFrom="paragraph">
              <wp:posOffset>261620</wp:posOffset>
            </wp:positionV>
            <wp:extent cx="5147310" cy="5207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7358" t="20845" r="24718" b="21097"/>
                    <a:stretch/>
                  </pic:blipFill>
                  <pic:spPr bwMode="auto">
                    <a:xfrm>
                      <a:off x="0" y="0"/>
                      <a:ext cx="5147879" cy="5207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389E" w:rsidRPr="00B34839">
        <w:rPr>
          <w:rFonts w:ascii="Times New Roman" w:hAnsi="Times New Roman" w:cs="Times New Roman"/>
          <w:sz w:val="24"/>
          <w:szCs w:val="24"/>
        </w:rPr>
        <w:t xml:space="preserve">Figure </w:t>
      </w:r>
      <w:proofErr w:type="gramStart"/>
      <w:r w:rsidR="00D4389E" w:rsidRPr="00B34839">
        <w:rPr>
          <w:rFonts w:ascii="Times New Roman" w:hAnsi="Times New Roman" w:cs="Times New Roman"/>
          <w:sz w:val="24"/>
          <w:szCs w:val="24"/>
        </w:rPr>
        <w:t>1 :</w:t>
      </w:r>
      <w:proofErr w:type="gramEnd"/>
      <w:r w:rsidR="00D4389E" w:rsidRPr="00B34839">
        <w:rPr>
          <w:rFonts w:ascii="Times New Roman" w:hAnsi="Times New Roman" w:cs="Times New Roman"/>
          <w:sz w:val="24"/>
          <w:szCs w:val="24"/>
        </w:rPr>
        <w:t xml:space="preserve"> </w:t>
      </w:r>
      <w:r w:rsidR="00D4389E" w:rsidRPr="00B34839">
        <w:rPr>
          <w:rFonts w:ascii="Times New Roman" w:hAnsi="Times New Roman" w:cs="Times New Roman"/>
          <w:i/>
          <w:iCs/>
          <w:sz w:val="24"/>
          <w:szCs w:val="24"/>
        </w:rPr>
        <w:t>Conceptual Framework</w:t>
      </w:r>
    </w:p>
    <w:p w14:paraId="112ACDD9" w14:textId="395155A2" w:rsidR="00DB2ACC" w:rsidRPr="00B34839" w:rsidRDefault="00B34839" w:rsidP="00B34839">
      <w:pPr>
        <w:spacing w:line="480" w:lineRule="auto"/>
        <w:rPr>
          <w:rFonts w:ascii="Times New Roman" w:hAnsi="Times New Roman" w:cs="Times New Roman"/>
          <w:sz w:val="24"/>
          <w:szCs w:val="24"/>
        </w:rPr>
      </w:pPr>
      <w:r w:rsidRPr="00E04584">
        <w:rPr>
          <w:rFonts w:ascii="Times New Roman" w:hAnsi="Times New Roman" w:cs="Times New Roman"/>
          <w:sz w:val="24"/>
          <w:szCs w:val="24"/>
        </w:rPr>
        <w:t xml:space="preserve"> </w:t>
      </w:r>
      <w:bookmarkEnd w:id="0"/>
    </w:p>
    <w:sectPr w:rsidR="00DB2ACC" w:rsidRPr="00B34839" w:rsidSect="00D57387">
      <w:headerReference w:type="even" r:id="rId9"/>
      <w:headerReference w:type="default" r:id="rId10"/>
      <w:footerReference w:type="even" r:id="rId11"/>
      <w:footerReference w:type="default" r:id="rId12"/>
      <w:headerReference w:type="first" r:id="rId13"/>
      <w:footerReference w:type="first" r:id="rId14"/>
      <w:pgSz w:w="11910" w:h="16840"/>
      <w:pgMar w:top="1701" w:right="1701" w:bottom="1701" w:left="2268"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82586" w14:textId="77777777" w:rsidR="00A81216" w:rsidRDefault="00A81216" w:rsidP="009D7E3B">
      <w:pPr>
        <w:spacing w:after="0" w:line="240" w:lineRule="auto"/>
      </w:pPr>
      <w:r>
        <w:separator/>
      </w:r>
    </w:p>
  </w:endnote>
  <w:endnote w:type="continuationSeparator" w:id="0">
    <w:p w14:paraId="5C7E8266" w14:textId="77777777" w:rsidR="00A81216" w:rsidRDefault="00A81216" w:rsidP="009D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26A1" w14:textId="77777777" w:rsidR="00A144B8" w:rsidRDefault="00A14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671734"/>
      <w:docPartObj>
        <w:docPartGallery w:val="Page Numbers (Bottom of Page)"/>
        <w:docPartUnique/>
      </w:docPartObj>
    </w:sdtPr>
    <w:sdtEndPr>
      <w:rPr>
        <w:noProof/>
      </w:rPr>
    </w:sdtEndPr>
    <w:sdtContent>
      <w:p w14:paraId="3EF470E1" w14:textId="4946B8DC" w:rsidR="00FB0071" w:rsidRDefault="00B52E5C">
        <w:pPr>
          <w:pStyle w:val="Footer"/>
          <w:jc w:val="center"/>
        </w:pPr>
        <w:r>
          <w:t xml:space="preserve"> </w:t>
        </w:r>
      </w:p>
    </w:sdtContent>
  </w:sdt>
  <w:p w14:paraId="1D857F81" w14:textId="77777777" w:rsidR="002F64EB" w:rsidRDefault="002F6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BF3C" w14:textId="77777777" w:rsidR="00A144B8" w:rsidRDefault="00A1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6A182" w14:textId="77777777" w:rsidR="00A81216" w:rsidRDefault="00A81216" w:rsidP="009D7E3B">
      <w:pPr>
        <w:spacing w:after="0" w:line="240" w:lineRule="auto"/>
      </w:pPr>
      <w:r>
        <w:separator/>
      </w:r>
    </w:p>
  </w:footnote>
  <w:footnote w:type="continuationSeparator" w:id="0">
    <w:p w14:paraId="75E1A195" w14:textId="77777777" w:rsidR="00A81216" w:rsidRDefault="00A81216" w:rsidP="009D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00D02" w14:textId="6EAD571B" w:rsidR="00A144B8" w:rsidRDefault="00A144B8">
    <w:pPr>
      <w:pStyle w:val="Header"/>
    </w:pPr>
    <w:r>
      <w:rPr>
        <w:noProof/>
      </w:rPr>
      <w:pict w14:anchorId="0AF39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08565"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835802"/>
      <w:docPartObj>
        <w:docPartGallery w:val="Page Numbers (Top of Page)"/>
        <w:docPartUnique/>
      </w:docPartObj>
    </w:sdtPr>
    <w:sdtEndPr>
      <w:rPr>
        <w:noProof/>
      </w:rPr>
    </w:sdtEndPr>
    <w:sdtContent>
      <w:p w14:paraId="160EC206" w14:textId="3EB462C6" w:rsidR="00B52E5C" w:rsidRDefault="00A144B8">
        <w:pPr>
          <w:pStyle w:val="Header"/>
          <w:jc w:val="right"/>
        </w:pPr>
        <w:r>
          <w:rPr>
            <w:noProof/>
          </w:rPr>
          <w:pict w14:anchorId="293E1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0856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B52E5C">
          <w:fldChar w:fldCharType="begin"/>
        </w:r>
        <w:r w:rsidR="00B52E5C">
          <w:instrText xml:space="preserve"> PAGE   \* MERGEFORMAT </w:instrText>
        </w:r>
        <w:r w:rsidR="00B52E5C">
          <w:fldChar w:fldCharType="separate"/>
        </w:r>
        <w:r w:rsidR="00D57387">
          <w:rPr>
            <w:noProof/>
          </w:rPr>
          <w:t>23</w:t>
        </w:r>
        <w:r w:rsidR="00B52E5C">
          <w:rPr>
            <w:noProof/>
          </w:rPr>
          <w:fldChar w:fldCharType="end"/>
        </w:r>
      </w:p>
    </w:sdtContent>
  </w:sdt>
  <w:p w14:paraId="32298F51" w14:textId="77777777" w:rsidR="007A0B0E" w:rsidRDefault="007A0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63CAE" w14:textId="0A1B520F" w:rsidR="00A144B8" w:rsidRDefault="00A144B8">
    <w:pPr>
      <w:pStyle w:val="Header"/>
    </w:pPr>
    <w:r>
      <w:rPr>
        <w:noProof/>
      </w:rPr>
      <w:pict w14:anchorId="5527B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08564"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5B7"/>
    <w:multiLevelType w:val="hybridMultilevel"/>
    <w:tmpl w:val="C6540BF6"/>
    <w:lvl w:ilvl="0" w:tplc="0409000B">
      <w:start w:val="1"/>
      <w:numFmt w:val="bullet"/>
      <w:lvlText w:val=""/>
      <w:lvlJc w:val="left"/>
      <w:pPr>
        <w:ind w:left="613" w:hanging="360"/>
      </w:pPr>
      <w:rPr>
        <w:rFonts w:ascii="Wingdings" w:hAnsi="Wingdings"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 w15:restartNumberingAfterBreak="0">
    <w:nsid w:val="09966691"/>
    <w:multiLevelType w:val="hybridMultilevel"/>
    <w:tmpl w:val="3BE89016"/>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D32A0"/>
    <w:multiLevelType w:val="hybridMultilevel"/>
    <w:tmpl w:val="BEAA1ACC"/>
    <w:lvl w:ilvl="0" w:tplc="3F28681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0E5E25"/>
    <w:multiLevelType w:val="hybridMultilevel"/>
    <w:tmpl w:val="FA6EE5E2"/>
    <w:lvl w:ilvl="0" w:tplc="B8FAD71C">
      <w:start w:val="1"/>
      <w:numFmt w:val="decimal"/>
      <w:lvlText w:val="%1."/>
      <w:lvlJc w:val="left"/>
      <w:pPr>
        <w:ind w:left="927" w:hanging="360"/>
      </w:pPr>
      <w:rPr>
        <w:rFonts w:ascii="Times New Roman" w:eastAsiaTheme="minorHAnsi" w:hAnsi="Times New Roman" w:cs="Times New Roman"/>
        <w:b w:val="0"/>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7715C9"/>
    <w:multiLevelType w:val="hybridMultilevel"/>
    <w:tmpl w:val="C6460CE4"/>
    <w:lvl w:ilvl="0" w:tplc="F7CCD2AE">
      <w:numFmt w:val="bullet"/>
      <w:lvlText w:val=""/>
      <w:lvlJc w:val="left"/>
      <w:pPr>
        <w:ind w:left="825" w:hanging="360"/>
      </w:pPr>
      <w:rPr>
        <w:rFonts w:ascii="Symbol" w:eastAsia="Symbol" w:hAnsi="Symbol" w:cs="Symbol" w:hint="default"/>
        <w:w w:val="100"/>
        <w:sz w:val="24"/>
        <w:szCs w:val="24"/>
        <w:lang w:val="en-US" w:eastAsia="en-US" w:bidi="ar-SA"/>
      </w:rPr>
    </w:lvl>
    <w:lvl w:ilvl="1" w:tplc="DC38E82C">
      <w:numFmt w:val="bullet"/>
      <w:lvlText w:val="•"/>
      <w:lvlJc w:val="left"/>
      <w:pPr>
        <w:ind w:left="1241" w:hanging="360"/>
      </w:pPr>
      <w:rPr>
        <w:rFonts w:hint="default"/>
        <w:lang w:val="en-US" w:eastAsia="en-US" w:bidi="ar-SA"/>
      </w:rPr>
    </w:lvl>
    <w:lvl w:ilvl="2" w:tplc="837CC606">
      <w:numFmt w:val="bullet"/>
      <w:lvlText w:val="•"/>
      <w:lvlJc w:val="left"/>
      <w:pPr>
        <w:ind w:left="1662" w:hanging="360"/>
      </w:pPr>
      <w:rPr>
        <w:rFonts w:hint="default"/>
        <w:lang w:val="en-US" w:eastAsia="en-US" w:bidi="ar-SA"/>
      </w:rPr>
    </w:lvl>
    <w:lvl w:ilvl="3" w:tplc="90D4BB44">
      <w:numFmt w:val="bullet"/>
      <w:lvlText w:val="•"/>
      <w:lvlJc w:val="left"/>
      <w:pPr>
        <w:ind w:left="2083" w:hanging="360"/>
      </w:pPr>
      <w:rPr>
        <w:rFonts w:hint="default"/>
        <w:lang w:val="en-US" w:eastAsia="en-US" w:bidi="ar-SA"/>
      </w:rPr>
    </w:lvl>
    <w:lvl w:ilvl="4" w:tplc="D25C8E6C">
      <w:numFmt w:val="bullet"/>
      <w:lvlText w:val="•"/>
      <w:lvlJc w:val="left"/>
      <w:pPr>
        <w:ind w:left="2504" w:hanging="360"/>
      </w:pPr>
      <w:rPr>
        <w:rFonts w:hint="default"/>
        <w:lang w:val="en-US" w:eastAsia="en-US" w:bidi="ar-SA"/>
      </w:rPr>
    </w:lvl>
    <w:lvl w:ilvl="5" w:tplc="3FF64470">
      <w:numFmt w:val="bullet"/>
      <w:lvlText w:val="•"/>
      <w:lvlJc w:val="left"/>
      <w:pPr>
        <w:ind w:left="2925" w:hanging="360"/>
      </w:pPr>
      <w:rPr>
        <w:rFonts w:hint="default"/>
        <w:lang w:val="en-US" w:eastAsia="en-US" w:bidi="ar-SA"/>
      </w:rPr>
    </w:lvl>
    <w:lvl w:ilvl="6" w:tplc="F34E787C">
      <w:numFmt w:val="bullet"/>
      <w:lvlText w:val="•"/>
      <w:lvlJc w:val="left"/>
      <w:pPr>
        <w:ind w:left="3346" w:hanging="360"/>
      </w:pPr>
      <w:rPr>
        <w:rFonts w:hint="default"/>
        <w:lang w:val="en-US" w:eastAsia="en-US" w:bidi="ar-SA"/>
      </w:rPr>
    </w:lvl>
    <w:lvl w:ilvl="7" w:tplc="8BD4B67C">
      <w:numFmt w:val="bullet"/>
      <w:lvlText w:val="•"/>
      <w:lvlJc w:val="left"/>
      <w:pPr>
        <w:ind w:left="3767" w:hanging="360"/>
      </w:pPr>
      <w:rPr>
        <w:rFonts w:hint="default"/>
        <w:lang w:val="en-US" w:eastAsia="en-US" w:bidi="ar-SA"/>
      </w:rPr>
    </w:lvl>
    <w:lvl w:ilvl="8" w:tplc="5C020C9C">
      <w:numFmt w:val="bullet"/>
      <w:lvlText w:val="•"/>
      <w:lvlJc w:val="left"/>
      <w:pPr>
        <w:ind w:left="4188" w:hanging="360"/>
      </w:pPr>
      <w:rPr>
        <w:rFonts w:hint="default"/>
        <w:lang w:val="en-US" w:eastAsia="en-US" w:bidi="ar-SA"/>
      </w:rPr>
    </w:lvl>
  </w:abstractNum>
  <w:abstractNum w:abstractNumId="5" w15:restartNumberingAfterBreak="0">
    <w:nsid w:val="0E77233D"/>
    <w:multiLevelType w:val="multilevel"/>
    <w:tmpl w:val="092C1F94"/>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0EFB6794"/>
    <w:multiLevelType w:val="hybridMultilevel"/>
    <w:tmpl w:val="F9B2E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73502"/>
    <w:multiLevelType w:val="hybridMultilevel"/>
    <w:tmpl w:val="F0BA9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54349"/>
    <w:multiLevelType w:val="hybridMultilevel"/>
    <w:tmpl w:val="EC704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04737"/>
    <w:multiLevelType w:val="multilevel"/>
    <w:tmpl w:val="8D6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34982"/>
    <w:multiLevelType w:val="hybridMultilevel"/>
    <w:tmpl w:val="B344EB32"/>
    <w:lvl w:ilvl="0" w:tplc="940C2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0F78C4"/>
    <w:multiLevelType w:val="hybridMultilevel"/>
    <w:tmpl w:val="135AA524"/>
    <w:lvl w:ilvl="0" w:tplc="4356BA42">
      <w:start w:val="1"/>
      <w:numFmt w:val="decimal"/>
      <w:lvlText w:val="%1."/>
      <w:lvlJc w:val="left"/>
      <w:pPr>
        <w:ind w:left="1211" w:hanging="360"/>
      </w:pPr>
      <w:rPr>
        <w:rFonts w:asciiTheme="minorHAnsi" w:hAnsiTheme="minorHAnsi" w:cstheme="minorBidi"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19D53C5D"/>
    <w:multiLevelType w:val="hybridMultilevel"/>
    <w:tmpl w:val="93E07A90"/>
    <w:lvl w:ilvl="0" w:tplc="8744A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67DE8"/>
    <w:multiLevelType w:val="hybridMultilevel"/>
    <w:tmpl w:val="3D766AB6"/>
    <w:lvl w:ilvl="0" w:tplc="688405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D6867F6"/>
    <w:multiLevelType w:val="hybridMultilevel"/>
    <w:tmpl w:val="F1366E6E"/>
    <w:lvl w:ilvl="0" w:tplc="2ADA5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170C20"/>
    <w:multiLevelType w:val="multilevel"/>
    <w:tmpl w:val="ABA09E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1EC22481"/>
    <w:multiLevelType w:val="hybridMultilevel"/>
    <w:tmpl w:val="2DCC43D2"/>
    <w:lvl w:ilvl="0" w:tplc="5984B67C">
      <w:numFmt w:val="bullet"/>
      <w:lvlText w:val="•"/>
      <w:lvlJc w:val="left"/>
      <w:pPr>
        <w:ind w:left="786"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133895"/>
    <w:multiLevelType w:val="hybridMultilevel"/>
    <w:tmpl w:val="B42EDAF2"/>
    <w:lvl w:ilvl="0" w:tplc="91EC8E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25817CAD"/>
    <w:multiLevelType w:val="hybridMultilevel"/>
    <w:tmpl w:val="9978F91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1">
      <w:start w:val="1"/>
      <w:numFmt w:val="bullet"/>
      <w:lvlText w:val=""/>
      <w:lvlJc w:val="left"/>
      <w:pPr>
        <w:ind w:left="2946" w:hanging="360"/>
      </w:pPr>
      <w:rPr>
        <w:rFonts w:ascii="Symbol" w:hAnsi="Symbol" w:hint="default"/>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15:restartNumberingAfterBreak="0">
    <w:nsid w:val="26123706"/>
    <w:multiLevelType w:val="hybridMultilevel"/>
    <w:tmpl w:val="211455C2"/>
    <w:lvl w:ilvl="0" w:tplc="089A5902">
      <w:start w:val="1"/>
      <w:numFmt w:val="lowerLetter"/>
      <w:lvlText w:val="%1."/>
      <w:lvlJc w:val="left"/>
      <w:pPr>
        <w:ind w:left="1440" w:hanging="360"/>
      </w:pPr>
      <w:rPr>
        <w:rFonts w:hint="default"/>
      </w:rPr>
    </w:lvl>
    <w:lvl w:ilvl="1" w:tplc="F0209EC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5978D5"/>
    <w:multiLevelType w:val="multilevel"/>
    <w:tmpl w:val="93B884C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4D619C"/>
    <w:multiLevelType w:val="hybridMultilevel"/>
    <w:tmpl w:val="B20E4688"/>
    <w:lvl w:ilvl="0" w:tplc="31EECB16">
      <w:numFmt w:val="bullet"/>
      <w:lvlText w:val=""/>
      <w:lvlJc w:val="left"/>
      <w:pPr>
        <w:ind w:left="825" w:hanging="360"/>
      </w:pPr>
      <w:rPr>
        <w:rFonts w:ascii="Symbol" w:eastAsia="Symbol" w:hAnsi="Symbol" w:cs="Symbol" w:hint="default"/>
        <w:w w:val="100"/>
        <w:sz w:val="24"/>
        <w:szCs w:val="24"/>
        <w:lang w:val="en-US" w:eastAsia="en-US" w:bidi="ar-SA"/>
      </w:rPr>
    </w:lvl>
    <w:lvl w:ilvl="1" w:tplc="9C54BD98">
      <w:numFmt w:val="bullet"/>
      <w:lvlText w:val="•"/>
      <w:lvlJc w:val="left"/>
      <w:pPr>
        <w:ind w:left="1241" w:hanging="360"/>
      </w:pPr>
      <w:rPr>
        <w:rFonts w:hint="default"/>
        <w:lang w:val="en-US" w:eastAsia="en-US" w:bidi="ar-SA"/>
      </w:rPr>
    </w:lvl>
    <w:lvl w:ilvl="2" w:tplc="EA6CF890">
      <w:numFmt w:val="bullet"/>
      <w:lvlText w:val="•"/>
      <w:lvlJc w:val="left"/>
      <w:pPr>
        <w:ind w:left="1662" w:hanging="360"/>
      </w:pPr>
      <w:rPr>
        <w:rFonts w:hint="default"/>
        <w:lang w:val="en-US" w:eastAsia="en-US" w:bidi="ar-SA"/>
      </w:rPr>
    </w:lvl>
    <w:lvl w:ilvl="3" w:tplc="5CC09E3A">
      <w:numFmt w:val="bullet"/>
      <w:lvlText w:val="•"/>
      <w:lvlJc w:val="left"/>
      <w:pPr>
        <w:ind w:left="2083" w:hanging="360"/>
      </w:pPr>
      <w:rPr>
        <w:rFonts w:hint="default"/>
        <w:lang w:val="en-US" w:eastAsia="en-US" w:bidi="ar-SA"/>
      </w:rPr>
    </w:lvl>
    <w:lvl w:ilvl="4" w:tplc="C27C956C">
      <w:numFmt w:val="bullet"/>
      <w:lvlText w:val="•"/>
      <w:lvlJc w:val="left"/>
      <w:pPr>
        <w:ind w:left="2504" w:hanging="360"/>
      </w:pPr>
      <w:rPr>
        <w:rFonts w:hint="default"/>
        <w:lang w:val="en-US" w:eastAsia="en-US" w:bidi="ar-SA"/>
      </w:rPr>
    </w:lvl>
    <w:lvl w:ilvl="5" w:tplc="CA548D14">
      <w:numFmt w:val="bullet"/>
      <w:lvlText w:val="•"/>
      <w:lvlJc w:val="left"/>
      <w:pPr>
        <w:ind w:left="2925" w:hanging="360"/>
      </w:pPr>
      <w:rPr>
        <w:rFonts w:hint="default"/>
        <w:lang w:val="en-US" w:eastAsia="en-US" w:bidi="ar-SA"/>
      </w:rPr>
    </w:lvl>
    <w:lvl w:ilvl="6" w:tplc="E36666FC">
      <w:numFmt w:val="bullet"/>
      <w:lvlText w:val="•"/>
      <w:lvlJc w:val="left"/>
      <w:pPr>
        <w:ind w:left="3346" w:hanging="360"/>
      </w:pPr>
      <w:rPr>
        <w:rFonts w:hint="default"/>
        <w:lang w:val="en-US" w:eastAsia="en-US" w:bidi="ar-SA"/>
      </w:rPr>
    </w:lvl>
    <w:lvl w:ilvl="7" w:tplc="443E6874">
      <w:numFmt w:val="bullet"/>
      <w:lvlText w:val="•"/>
      <w:lvlJc w:val="left"/>
      <w:pPr>
        <w:ind w:left="3767" w:hanging="360"/>
      </w:pPr>
      <w:rPr>
        <w:rFonts w:hint="default"/>
        <w:lang w:val="en-US" w:eastAsia="en-US" w:bidi="ar-SA"/>
      </w:rPr>
    </w:lvl>
    <w:lvl w:ilvl="8" w:tplc="C9E4CE20">
      <w:numFmt w:val="bullet"/>
      <w:lvlText w:val="•"/>
      <w:lvlJc w:val="left"/>
      <w:pPr>
        <w:ind w:left="4188" w:hanging="360"/>
      </w:pPr>
      <w:rPr>
        <w:rFonts w:hint="default"/>
        <w:lang w:val="en-US" w:eastAsia="en-US" w:bidi="ar-SA"/>
      </w:rPr>
    </w:lvl>
  </w:abstractNum>
  <w:abstractNum w:abstractNumId="22" w15:restartNumberingAfterBreak="0">
    <w:nsid w:val="32471A02"/>
    <w:multiLevelType w:val="hybridMultilevel"/>
    <w:tmpl w:val="906C2B8C"/>
    <w:lvl w:ilvl="0" w:tplc="95ECF0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9A7AB4"/>
    <w:multiLevelType w:val="hybridMultilevel"/>
    <w:tmpl w:val="42B2F788"/>
    <w:lvl w:ilvl="0" w:tplc="CF50B65A">
      <w:numFmt w:val="bullet"/>
      <w:lvlText w:val=""/>
      <w:lvlJc w:val="left"/>
      <w:pPr>
        <w:ind w:left="825" w:hanging="360"/>
      </w:pPr>
      <w:rPr>
        <w:rFonts w:ascii="Symbol" w:eastAsia="Symbol" w:hAnsi="Symbol" w:cs="Symbol" w:hint="default"/>
        <w:w w:val="100"/>
        <w:sz w:val="24"/>
        <w:szCs w:val="24"/>
        <w:lang w:val="en-US" w:eastAsia="en-US" w:bidi="ar-SA"/>
      </w:rPr>
    </w:lvl>
    <w:lvl w:ilvl="1" w:tplc="29BC93D2">
      <w:numFmt w:val="bullet"/>
      <w:lvlText w:val="•"/>
      <w:lvlJc w:val="left"/>
      <w:pPr>
        <w:ind w:left="1241" w:hanging="360"/>
      </w:pPr>
      <w:rPr>
        <w:rFonts w:hint="default"/>
        <w:lang w:val="en-US" w:eastAsia="en-US" w:bidi="ar-SA"/>
      </w:rPr>
    </w:lvl>
    <w:lvl w:ilvl="2" w:tplc="51D619DE">
      <w:numFmt w:val="bullet"/>
      <w:lvlText w:val="•"/>
      <w:lvlJc w:val="left"/>
      <w:pPr>
        <w:ind w:left="1662" w:hanging="360"/>
      </w:pPr>
      <w:rPr>
        <w:rFonts w:hint="default"/>
        <w:lang w:val="en-US" w:eastAsia="en-US" w:bidi="ar-SA"/>
      </w:rPr>
    </w:lvl>
    <w:lvl w:ilvl="3" w:tplc="C4A45058">
      <w:numFmt w:val="bullet"/>
      <w:lvlText w:val="•"/>
      <w:lvlJc w:val="left"/>
      <w:pPr>
        <w:ind w:left="2083" w:hanging="360"/>
      </w:pPr>
      <w:rPr>
        <w:rFonts w:hint="default"/>
        <w:lang w:val="en-US" w:eastAsia="en-US" w:bidi="ar-SA"/>
      </w:rPr>
    </w:lvl>
    <w:lvl w:ilvl="4" w:tplc="BA5623D6">
      <w:numFmt w:val="bullet"/>
      <w:lvlText w:val="•"/>
      <w:lvlJc w:val="left"/>
      <w:pPr>
        <w:ind w:left="2504" w:hanging="360"/>
      </w:pPr>
      <w:rPr>
        <w:rFonts w:hint="default"/>
        <w:lang w:val="en-US" w:eastAsia="en-US" w:bidi="ar-SA"/>
      </w:rPr>
    </w:lvl>
    <w:lvl w:ilvl="5" w:tplc="4DE0FE8C">
      <w:numFmt w:val="bullet"/>
      <w:lvlText w:val="•"/>
      <w:lvlJc w:val="left"/>
      <w:pPr>
        <w:ind w:left="2925" w:hanging="360"/>
      </w:pPr>
      <w:rPr>
        <w:rFonts w:hint="default"/>
        <w:lang w:val="en-US" w:eastAsia="en-US" w:bidi="ar-SA"/>
      </w:rPr>
    </w:lvl>
    <w:lvl w:ilvl="6" w:tplc="F74A76B2">
      <w:numFmt w:val="bullet"/>
      <w:lvlText w:val="•"/>
      <w:lvlJc w:val="left"/>
      <w:pPr>
        <w:ind w:left="3346" w:hanging="360"/>
      </w:pPr>
      <w:rPr>
        <w:rFonts w:hint="default"/>
        <w:lang w:val="en-US" w:eastAsia="en-US" w:bidi="ar-SA"/>
      </w:rPr>
    </w:lvl>
    <w:lvl w:ilvl="7" w:tplc="245C505C">
      <w:numFmt w:val="bullet"/>
      <w:lvlText w:val="•"/>
      <w:lvlJc w:val="left"/>
      <w:pPr>
        <w:ind w:left="3767" w:hanging="360"/>
      </w:pPr>
      <w:rPr>
        <w:rFonts w:hint="default"/>
        <w:lang w:val="en-US" w:eastAsia="en-US" w:bidi="ar-SA"/>
      </w:rPr>
    </w:lvl>
    <w:lvl w:ilvl="8" w:tplc="6FE0539E">
      <w:numFmt w:val="bullet"/>
      <w:lvlText w:val="•"/>
      <w:lvlJc w:val="left"/>
      <w:pPr>
        <w:ind w:left="4188" w:hanging="360"/>
      </w:pPr>
      <w:rPr>
        <w:rFonts w:hint="default"/>
        <w:lang w:val="en-US" w:eastAsia="en-US" w:bidi="ar-SA"/>
      </w:rPr>
    </w:lvl>
  </w:abstractNum>
  <w:abstractNum w:abstractNumId="24" w15:restartNumberingAfterBreak="0">
    <w:nsid w:val="3430488E"/>
    <w:multiLevelType w:val="hybridMultilevel"/>
    <w:tmpl w:val="671E82EC"/>
    <w:lvl w:ilvl="0" w:tplc="36362BF0">
      <w:numFmt w:val="bullet"/>
      <w:lvlText w:val=""/>
      <w:lvlJc w:val="left"/>
      <w:pPr>
        <w:ind w:left="825" w:hanging="360"/>
      </w:pPr>
      <w:rPr>
        <w:rFonts w:hint="default"/>
        <w:w w:val="100"/>
        <w:lang w:val="en-US" w:eastAsia="en-US" w:bidi="ar-SA"/>
      </w:rPr>
    </w:lvl>
    <w:lvl w:ilvl="1" w:tplc="224403B8">
      <w:numFmt w:val="bullet"/>
      <w:lvlText w:val="•"/>
      <w:lvlJc w:val="left"/>
      <w:pPr>
        <w:ind w:left="1241" w:hanging="360"/>
      </w:pPr>
      <w:rPr>
        <w:rFonts w:hint="default"/>
        <w:lang w:val="en-US" w:eastAsia="en-US" w:bidi="ar-SA"/>
      </w:rPr>
    </w:lvl>
    <w:lvl w:ilvl="2" w:tplc="088AD9A2">
      <w:numFmt w:val="bullet"/>
      <w:lvlText w:val="•"/>
      <w:lvlJc w:val="left"/>
      <w:pPr>
        <w:ind w:left="1662" w:hanging="360"/>
      </w:pPr>
      <w:rPr>
        <w:rFonts w:hint="default"/>
        <w:lang w:val="en-US" w:eastAsia="en-US" w:bidi="ar-SA"/>
      </w:rPr>
    </w:lvl>
    <w:lvl w:ilvl="3" w:tplc="DB40A1F0">
      <w:numFmt w:val="bullet"/>
      <w:lvlText w:val="•"/>
      <w:lvlJc w:val="left"/>
      <w:pPr>
        <w:ind w:left="2083" w:hanging="360"/>
      </w:pPr>
      <w:rPr>
        <w:rFonts w:hint="default"/>
        <w:lang w:val="en-US" w:eastAsia="en-US" w:bidi="ar-SA"/>
      </w:rPr>
    </w:lvl>
    <w:lvl w:ilvl="4" w:tplc="04300D72">
      <w:numFmt w:val="bullet"/>
      <w:lvlText w:val="•"/>
      <w:lvlJc w:val="left"/>
      <w:pPr>
        <w:ind w:left="2504" w:hanging="360"/>
      </w:pPr>
      <w:rPr>
        <w:rFonts w:hint="default"/>
        <w:lang w:val="en-US" w:eastAsia="en-US" w:bidi="ar-SA"/>
      </w:rPr>
    </w:lvl>
    <w:lvl w:ilvl="5" w:tplc="27F67A7C">
      <w:numFmt w:val="bullet"/>
      <w:lvlText w:val="•"/>
      <w:lvlJc w:val="left"/>
      <w:pPr>
        <w:ind w:left="2925" w:hanging="360"/>
      </w:pPr>
      <w:rPr>
        <w:rFonts w:hint="default"/>
        <w:lang w:val="en-US" w:eastAsia="en-US" w:bidi="ar-SA"/>
      </w:rPr>
    </w:lvl>
    <w:lvl w:ilvl="6" w:tplc="7DF22E32">
      <w:numFmt w:val="bullet"/>
      <w:lvlText w:val="•"/>
      <w:lvlJc w:val="left"/>
      <w:pPr>
        <w:ind w:left="3346" w:hanging="360"/>
      </w:pPr>
      <w:rPr>
        <w:rFonts w:hint="default"/>
        <w:lang w:val="en-US" w:eastAsia="en-US" w:bidi="ar-SA"/>
      </w:rPr>
    </w:lvl>
    <w:lvl w:ilvl="7" w:tplc="89201690">
      <w:numFmt w:val="bullet"/>
      <w:lvlText w:val="•"/>
      <w:lvlJc w:val="left"/>
      <w:pPr>
        <w:ind w:left="3767" w:hanging="360"/>
      </w:pPr>
      <w:rPr>
        <w:rFonts w:hint="default"/>
        <w:lang w:val="en-US" w:eastAsia="en-US" w:bidi="ar-SA"/>
      </w:rPr>
    </w:lvl>
    <w:lvl w:ilvl="8" w:tplc="F926DEF6">
      <w:numFmt w:val="bullet"/>
      <w:lvlText w:val="•"/>
      <w:lvlJc w:val="left"/>
      <w:pPr>
        <w:ind w:left="4188" w:hanging="360"/>
      </w:pPr>
      <w:rPr>
        <w:rFonts w:hint="default"/>
        <w:lang w:val="en-US" w:eastAsia="en-US" w:bidi="ar-SA"/>
      </w:rPr>
    </w:lvl>
  </w:abstractNum>
  <w:abstractNum w:abstractNumId="25" w15:restartNumberingAfterBreak="0">
    <w:nsid w:val="3E935027"/>
    <w:multiLevelType w:val="hybridMultilevel"/>
    <w:tmpl w:val="A302EDC6"/>
    <w:lvl w:ilvl="0" w:tplc="12DCF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171C05"/>
    <w:multiLevelType w:val="multilevel"/>
    <w:tmpl w:val="6FBE67B2"/>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0F2574F"/>
    <w:multiLevelType w:val="multilevel"/>
    <w:tmpl w:val="6F0460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1593B31"/>
    <w:multiLevelType w:val="multilevel"/>
    <w:tmpl w:val="19449F2C"/>
    <w:lvl w:ilvl="0">
      <w:start w:val="1"/>
      <w:numFmt w:val="decimal"/>
      <w:lvlText w:val="%1."/>
      <w:lvlJc w:val="left"/>
      <w:pPr>
        <w:ind w:left="720" w:hanging="360"/>
      </w:pPr>
      <w:rPr>
        <w:rFonts w:hint="default"/>
        <w:b w:val="0"/>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3317A42"/>
    <w:multiLevelType w:val="hybridMultilevel"/>
    <w:tmpl w:val="5096F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A7715"/>
    <w:multiLevelType w:val="hybridMultilevel"/>
    <w:tmpl w:val="EB84B060"/>
    <w:lvl w:ilvl="0" w:tplc="769E1856">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D64870"/>
    <w:multiLevelType w:val="hybridMultilevel"/>
    <w:tmpl w:val="43A21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4F0788"/>
    <w:multiLevelType w:val="hybridMultilevel"/>
    <w:tmpl w:val="E06069DA"/>
    <w:lvl w:ilvl="0" w:tplc="0F5E03BE">
      <w:start w:val="1"/>
      <w:numFmt w:val="lowerLetter"/>
      <w:lvlText w:val="%1."/>
      <w:lvlJc w:val="left"/>
      <w:pPr>
        <w:ind w:left="1734" w:hanging="36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33" w15:restartNumberingAfterBreak="0">
    <w:nsid w:val="4CBA3F8E"/>
    <w:multiLevelType w:val="hybridMultilevel"/>
    <w:tmpl w:val="E1726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D3C40A8"/>
    <w:multiLevelType w:val="hybridMultilevel"/>
    <w:tmpl w:val="5A40CACE"/>
    <w:lvl w:ilvl="0" w:tplc="FFFFFFFF">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D98792E"/>
    <w:multiLevelType w:val="hybridMultilevel"/>
    <w:tmpl w:val="2E3E85C2"/>
    <w:lvl w:ilvl="0" w:tplc="7BEA1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2914580"/>
    <w:multiLevelType w:val="hybridMultilevel"/>
    <w:tmpl w:val="A29A6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EE1A4E"/>
    <w:multiLevelType w:val="hybridMultilevel"/>
    <w:tmpl w:val="9E26C890"/>
    <w:lvl w:ilvl="0" w:tplc="0409000F">
      <w:start w:val="1"/>
      <w:numFmt w:val="decimal"/>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38" w15:restartNumberingAfterBreak="0">
    <w:nsid w:val="587B1E6E"/>
    <w:multiLevelType w:val="hybridMultilevel"/>
    <w:tmpl w:val="8DAEC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1551D7"/>
    <w:multiLevelType w:val="hybridMultilevel"/>
    <w:tmpl w:val="A2447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2069C"/>
    <w:multiLevelType w:val="hybridMultilevel"/>
    <w:tmpl w:val="93E0A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E640A7"/>
    <w:multiLevelType w:val="hybridMultilevel"/>
    <w:tmpl w:val="7D42D7A6"/>
    <w:lvl w:ilvl="0" w:tplc="A9BAD73A">
      <w:start w:val="1"/>
      <w:numFmt w:val="lowerLetter"/>
      <w:lvlText w:val="%1."/>
      <w:lvlJc w:val="left"/>
      <w:pPr>
        <w:ind w:left="144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D0C6FB6"/>
    <w:multiLevelType w:val="hybridMultilevel"/>
    <w:tmpl w:val="C882D1CA"/>
    <w:lvl w:ilvl="0" w:tplc="AD984482">
      <w:numFmt w:val="bullet"/>
      <w:lvlText w:val=""/>
      <w:lvlJc w:val="left"/>
      <w:pPr>
        <w:ind w:left="825" w:hanging="360"/>
      </w:pPr>
      <w:rPr>
        <w:rFonts w:ascii="Symbol" w:eastAsia="Symbol" w:hAnsi="Symbol" w:cs="Symbol" w:hint="default"/>
        <w:w w:val="100"/>
        <w:sz w:val="24"/>
        <w:szCs w:val="24"/>
        <w:lang w:val="en-US" w:eastAsia="en-US" w:bidi="ar-SA"/>
      </w:rPr>
    </w:lvl>
    <w:lvl w:ilvl="1" w:tplc="BA0E55B6">
      <w:numFmt w:val="bullet"/>
      <w:lvlText w:val="•"/>
      <w:lvlJc w:val="left"/>
      <w:pPr>
        <w:ind w:left="1241" w:hanging="360"/>
      </w:pPr>
      <w:rPr>
        <w:rFonts w:hint="default"/>
        <w:lang w:val="en-US" w:eastAsia="en-US" w:bidi="ar-SA"/>
      </w:rPr>
    </w:lvl>
    <w:lvl w:ilvl="2" w:tplc="7F8A36D8">
      <w:numFmt w:val="bullet"/>
      <w:lvlText w:val="•"/>
      <w:lvlJc w:val="left"/>
      <w:pPr>
        <w:ind w:left="1662" w:hanging="360"/>
      </w:pPr>
      <w:rPr>
        <w:rFonts w:hint="default"/>
        <w:lang w:val="en-US" w:eastAsia="en-US" w:bidi="ar-SA"/>
      </w:rPr>
    </w:lvl>
    <w:lvl w:ilvl="3" w:tplc="75441970">
      <w:numFmt w:val="bullet"/>
      <w:lvlText w:val="•"/>
      <w:lvlJc w:val="left"/>
      <w:pPr>
        <w:ind w:left="2083" w:hanging="360"/>
      </w:pPr>
      <w:rPr>
        <w:rFonts w:hint="default"/>
        <w:lang w:val="en-US" w:eastAsia="en-US" w:bidi="ar-SA"/>
      </w:rPr>
    </w:lvl>
    <w:lvl w:ilvl="4" w:tplc="6448A51A">
      <w:numFmt w:val="bullet"/>
      <w:lvlText w:val="•"/>
      <w:lvlJc w:val="left"/>
      <w:pPr>
        <w:ind w:left="2504" w:hanging="360"/>
      </w:pPr>
      <w:rPr>
        <w:rFonts w:hint="default"/>
        <w:lang w:val="en-US" w:eastAsia="en-US" w:bidi="ar-SA"/>
      </w:rPr>
    </w:lvl>
    <w:lvl w:ilvl="5" w:tplc="5874BAE0">
      <w:numFmt w:val="bullet"/>
      <w:lvlText w:val="•"/>
      <w:lvlJc w:val="left"/>
      <w:pPr>
        <w:ind w:left="2925" w:hanging="360"/>
      </w:pPr>
      <w:rPr>
        <w:rFonts w:hint="default"/>
        <w:lang w:val="en-US" w:eastAsia="en-US" w:bidi="ar-SA"/>
      </w:rPr>
    </w:lvl>
    <w:lvl w:ilvl="6" w:tplc="93A4A76C">
      <w:numFmt w:val="bullet"/>
      <w:lvlText w:val="•"/>
      <w:lvlJc w:val="left"/>
      <w:pPr>
        <w:ind w:left="3346" w:hanging="360"/>
      </w:pPr>
      <w:rPr>
        <w:rFonts w:hint="default"/>
        <w:lang w:val="en-US" w:eastAsia="en-US" w:bidi="ar-SA"/>
      </w:rPr>
    </w:lvl>
    <w:lvl w:ilvl="7" w:tplc="85D2646E">
      <w:numFmt w:val="bullet"/>
      <w:lvlText w:val="•"/>
      <w:lvlJc w:val="left"/>
      <w:pPr>
        <w:ind w:left="3767" w:hanging="360"/>
      </w:pPr>
      <w:rPr>
        <w:rFonts w:hint="default"/>
        <w:lang w:val="en-US" w:eastAsia="en-US" w:bidi="ar-SA"/>
      </w:rPr>
    </w:lvl>
    <w:lvl w:ilvl="8" w:tplc="61EABD94">
      <w:numFmt w:val="bullet"/>
      <w:lvlText w:val="•"/>
      <w:lvlJc w:val="left"/>
      <w:pPr>
        <w:ind w:left="4188" w:hanging="360"/>
      </w:pPr>
      <w:rPr>
        <w:rFonts w:hint="default"/>
        <w:lang w:val="en-US" w:eastAsia="en-US" w:bidi="ar-SA"/>
      </w:rPr>
    </w:lvl>
  </w:abstractNum>
  <w:abstractNum w:abstractNumId="43" w15:restartNumberingAfterBreak="0">
    <w:nsid w:val="5D57268A"/>
    <w:multiLevelType w:val="multilevel"/>
    <w:tmpl w:val="76B227B8"/>
    <w:lvl w:ilvl="0">
      <w:start w:val="1"/>
      <w:numFmt w:val="decimal"/>
      <w:lvlText w:val="%1."/>
      <w:lvlJc w:val="left"/>
      <w:pPr>
        <w:ind w:left="720" w:hanging="360"/>
      </w:pPr>
      <w:rPr>
        <w:rFonts w:hint="default"/>
        <w:b w:val="0"/>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F4B1CD8"/>
    <w:multiLevelType w:val="hybridMultilevel"/>
    <w:tmpl w:val="FC584B76"/>
    <w:lvl w:ilvl="0" w:tplc="C0FAA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E532DF"/>
    <w:multiLevelType w:val="hybridMultilevel"/>
    <w:tmpl w:val="93F6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727854"/>
    <w:multiLevelType w:val="multilevel"/>
    <w:tmpl w:val="2CDC4150"/>
    <w:lvl w:ilvl="0">
      <w:start w:val="1"/>
      <w:numFmt w:val="decimal"/>
      <w:lvlText w:val="%1."/>
      <w:lvlJc w:val="left"/>
      <w:pPr>
        <w:ind w:left="720" w:hanging="360"/>
      </w:pPr>
      <w:rPr>
        <w:rFonts w:hint="default"/>
        <w:b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D3E2D7B"/>
    <w:multiLevelType w:val="hybridMultilevel"/>
    <w:tmpl w:val="C32AC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830F4"/>
    <w:multiLevelType w:val="multilevel"/>
    <w:tmpl w:val="D592E27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6EC82F2D"/>
    <w:multiLevelType w:val="hybridMultilevel"/>
    <w:tmpl w:val="373434F0"/>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0" w15:restartNumberingAfterBreak="0">
    <w:nsid w:val="730F44D3"/>
    <w:multiLevelType w:val="hybridMultilevel"/>
    <w:tmpl w:val="33B4EAF4"/>
    <w:lvl w:ilvl="0" w:tplc="62C21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5F471E"/>
    <w:multiLevelType w:val="hybridMultilevel"/>
    <w:tmpl w:val="5ADACBE2"/>
    <w:lvl w:ilvl="0" w:tplc="6A7EC1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15:restartNumberingAfterBreak="0">
    <w:nsid w:val="762008A9"/>
    <w:multiLevelType w:val="hybridMultilevel"/>
    <w:tmpl w:val="0A42F918"/>
    <w:lvl w:ilvl="0" w:tplc="C8EC7EBC">
      <w:start w:val="1"/>
      <w:numFmt w:val="lowerLetter"/>
      <w:lvlText w:val="%1."/>
      <w:lvlJc w:val="left"/>
      <w:pPr>
        <w:ind w:left="1800" w:hanging="360"/>
      </w:pPr>
      <w:rPr>
        <w:rFonts w:hint="default"/>
      </w:rPr>
    </w:lvl>
    <w:lvl w:ilvl="1" w:tplc="14A09A44">
      <w:start w:val="1"/>
      <w:numFmt w:val="decimal"/>
      <w:lvlText w:val="%2."/>
      <w:lvlJc w:val="left"/>
      <w:pPr>
        <w:ind w:left="2520" w:hanging="360"/>
      </w:pPr>
      <w:rPr>
        <w:rFonts w:hint="default"/>
      </w:rPr>
    </w:lvl>
    <w:lvl w:ilvl="2" w:tplc="B4022568">
      <w:start w:val="1"/>
      <w:numFmt w:val="bullet"/>
      <w:lvlText w:val="-"/>
      <w:lvlJc w:val="left"/>
      <w:pPr>
        <w:ind w:left="3420" w:hanging="360"/>
      </w:pPr>
      <w:rPr>
        <w:rFonts w:ascii="Times New Roman" w:eastAsiaTheme="minorHAnsi"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7ED053E"/>
    <w:multiLevelType w:val="hybridMultilevel"/>
    <w:tmpl w:val="A0A09298"/>
    <w:lvl w:ilvl="0" w:tplc="DBC48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8F8207E"/>
    <w:multiLevelType w:val="hybridMultilevel"/>
    <w:tmpl w:val="3A6A5884"/>
    <w:lvl w:ilvl="0" w:tplc="1AFA3330">
      <w:start w:val="1"/>
      <w:numFmt w:val="lowerLetter"/>
      <w:lvlText w:val="(%1)"/>
      <w:lvlJc w:val="left"/>
      <w:pPr>
        <w:ind w:left="2628" w:hanging="360"/>
      </w:pPr>
      <w:rPr>
        <w:rFonts w:hint="default"/>
      </w:rPr>
    </w:lvl>
    <w:lvl w:ilvl="1" w:tplc="04090019">
      <w:start w:val="1"/>
      <w:numFmt w:val="lowerLetter"/>
      <w:lvlText w:val="%2."/>
      <w:lvlJc w:val="left"/>
      <w:pPr>
        <w:ind w:left="2574" w:hanging="360"/>
      </w:pPr>
    </w:lvl>
    <w:lvl w:ilvl="2" w:tplc="3E8AA406">
      <w:start w:val="1"/>
      <w:numFmt w:val="decimal"/>
      <w:lvlText w:val="%3."/>
      <w:lvlJc w:val="left"/>
      <w:pPr>
        <w:ind w:left="3474" w:hanging="360"/>
      </w:pPr>
      <w:rPr>
        <w:rFonts w:hint="default"/>
      </w:rPr>
    </w:lvl>
    <w:lvl w:ilvl="3" w:tplc="F3E2A8A6">
      <w:start w:val="1"/>
      <w:numFmt w:val="decimal"/>
      <w:lvlText w:val="(%4)"/>
      <w:lvlJc w:val="left"/>
      <w:pPr>
        <w:ind w:left="4014" w:hanging="360"/>
      </w:pPr>
      <w:rPr>
        <w:rFonts w:hint="default"/>
      </w:rPr>
    </w:lvl>
    <w:lvl w:ilvl="4" w:tplc="4D8452DE">
      <w:start w:val="1"/>
      <w:numFmt w:val="upperLetter"/>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15:restartNumberingAfterBreak="0">
    <w:nsid w:val="7A4D2A9B"/>
    <w:multiLevelType w:val="multilevel"/>
    <w:tmpl w:val="6B200F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147F08"/>
    <w:multiLevelType w:val="hybridMultilevel"/>
    <w:tmpl w:val="D3A62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E12BBF"/>
    <w:multiLevelType w:val="hybridMultilevel"/>
    <w:tmpl w:val="803E5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800C3E"/>
    <w:multiLevelType w:val="multilevel"/>
    <w:tmpl w:val="17E880DE"/>
    <w:lvl w:ilvl="0">
      <w:start w:val="1"/>
      <w:numFmt w:val="decimal"/>
      <w:lvlText w:val="%1."/>
      <w:lvlJc w:val="left"/>
      <w:pPr>
        <w:ind w:left="1440" w:hanging="360"/>
      </w:pPr>
    </w:lvl>
    <w:lvl w:ilvl="1">
      <w:start w:val="2"/>
      <w:numFmt w:val="decimal"/>
      <w:isLgl/>
      <w:lvlText w:val="%1.%2"/>
      <w:lvlJc w:val="left"/>
      <w:pPr>
        <w:ind w:left="1530" w:hanging="45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1800" w:hanging="720"/>
      </w:pPr>
      <w:rPr>
        <w:rFonts w:ascii="Times New Roman" w:hAnsi="Times New Roman" w:cs="Times New Roman" w:hint="default"/>
        <w:sz w:val="24"/>
        <w:szCs w:val="24"/>
      </w:rPr>
    </w:lvl>
    <w:lvl w:ilvl="4">
      <w:start w:val="1"/>
      <w:numFmt w:val="decimal"/>
      <w:isLgl/>
      <w:lvlText w:val="%1.%2.%3.%4.%5"/>
      <w:lvlJc w:val="left"/>
      <w:pPr>
        <w:ind w:left="2160" w:hanging="1080"/>
      </w:pPr>
      <w:rPr>
        <w:rFonts w:asciiTheme="minorHAnsi" w:hAnsiTheme="minorHAnsi" w:cstheme="minorBidi" w:hint="default"/>
        <w:sz w:val="22"/>
      </w:rPr>
    </w:lvl>
    <w:lvl w:ilvl="5">
      <w:start w:val="1"/>
      <w:numFmt w:val="decimal"/>
      <w:isLgl/>
      <w:lvlText w:val="%1.%2.%3.%4.%5.%6"/>
      <w:lvlJc w:val="left"/>
      <w:pPr>
        <w:ind w:left="2160" w:hanging="1080"/>
      </w:pPr>
      <w:rPr>
        <w:rFonts w:asciiTheme="minorHAnsi" w:hAnsiTheme="minorHAnsi" w:cstheme="minorBidi" w:hint="default"/>
        <w:sz w:val="22"/>
      </w:rPr>
    </w:lvl>
    <w:lvl w:ilvl="6">
      <w:start w:val="1"/>
      <w:numFmt w:val="decimal"/>
      <w:isLgl/>
      <w:lvlText w:val="%1.%2.%3.%4.%5.%6.%7"/>
      <w:lvlJc w:val="left"/>
      <w:pPr>
        <w:ind w:left="2520" w:hanging="1440"/>
      </w:pPr>
      <w:rPr>
        <w:rFonts w:asciiTheme="minorHAnsi" w:hAnsiTheme="minorHAnsi" w:cstheme="minorBidi" w:hint="default"/>
        <w:sz w:val="22"/>
      </w:rPr>
    </w:lvl>
    <w:lvl w:ilvl="7">
      <w:start w:val="1"/>
      <w:numFmt w:val="decimal"/>
      <w:isLgl/>
      <w:lvlText w:val="%1.%2.%3.%4.%5.%6.%7.%8"/>
      <w:lvlJc w:val="left"/>
      <w:pPr>
        <w:ind w:left="2520" w:hanging="1440"/>
      </w:pPr>
      <w:rPr>
        <w:rFonts w:asciiTheme="minorHAnsi" w:hAnsiTheme="minorHAnsi" w:cstheme="minorBidi" w:hint="default"/>
        <w:sz w:val="22"/>
      </w:rPr>
    </w:lvl>
    <w:lvl w:ilvl="8">
      <w:start w:val="1"/>
      <w:numFmt w:val="decimal"/>
      <w:isLgl/>
      <w:lvlText w:val="%1.%2.%3.%4.%5.%6.%7.%8.%9"/>
      <w:lvlJc w:val="left"/>
      <w:pPr>
        <w:ind w:left="2880" w:hanging="1800"/>
      </w:pPr>
      <w:rPr>
        <w:rFonts w:asciiTheme="minorHAnsi" w:hAnsiTheme="minorHAnsi" w:cstheme="minorBidi" w:hint="default"/>
        <w:sz w:val="22"/>
      </w:rPr>
    </w:lvl>
  </w:abstractNum>
  <w:num w:numId="1">
    <w:abstractNumId w:val="46"/>
  </w:num>
  <w:num w:numId="2">
    <w:abstractNumId w:val="27"/>
  </w:num>
  <w:num w:numId="3">
    <w:abstractNumId w:val="30"/>
  </w:num>
  <w:num w:numId="4">
    <w:abstractNumId w:val="58"/>
  </w:num>
  <w:num w:numId="5">
    <w:abstractNumId w:val="54"/>
  </w:num>
  <w:num w:numId="6">
    <w:abstractNumId w:val="52"/>
  </w:num>
  <w:num w:numId="7">
    <w:abstractNumId w:val="2"/>
  </w:num>
  <w:num w:numId="8">
    <w:abstractNumId w:val="10"/>
  </w:num>
  <w:num w:numId="9">
    <w:abstractNumId w:val="48"/>
  </w:num>
  <w:num w:numId="10">
    <w:abstractNumId w:val="26"/>
  </w:num>
  <w:num w:numId="11">
    <w:abstractNumId w:val="50"/>
  </w:num>
  <w:num w:numId="12">
    <w:abstractNumId w:val="9"/>
  </w:num>
  <w:num w:numId="13">
    <w:abstractNumId w:val="53"/>
  </w:num>
  <w:num w:numId="14">
    <w:abstractNumId w:val="12"/>
  </w:num>
  <w:num w:numId="15">
    <w:abstractNumId w:val="41"/>
  </w:num>
  <w:num w:numId="16">
    <w:abstractNumId w:val="14"/>
  </w:num>
  <w:num w:numId="17">
    <w:abstractNumId w:val="19"/>
  </w:num>
  <w:num w:numId="18">
    <w:abstractNumId w:val="22"/>
  </w:num>
  <w:num w:numId="19">
    <w:abstractNumId w:val="28"/>
  </w:num>
  <w:num w:numId="20">
    <w:abstractNumId w:val="1"/>
  </w:num>
  <w:num w:numId="21">
    <w:abstractNumId w:val="43"/>
  </w:num>
  <w:num w:numId="22">
    <w:abstractNumId w:val="32"/>
  </w:num>
  <w:num w:numId="23">
    <w:abstractNumId w:val="55"/>
  </w:num>
  <w:num w:numId="24">
    <w:abstractNumId w:val="35"/>
  </w:num>
  <w:num w:numId="25">
    <w:abstractNumId w:val="37"/>
  </w:num>
  <w:num w:numId="26">
    <w:abstractNumId w:val="57"/>
  </w:num>
  <w:num w:numId="27">
    <w:abstractNumId w:val="44"/>
  </w:num>
  <w:num w:numId="28">
    <w:abstractNumId w:val="29"/>
  </w:num>
  <w:num w:numId="29">
    <w:abstractNumId w:val="36"/>
  </w:num>
  <w:num w:numId="30">
    <w:abstractNumId w:val="6"/>
  </w:num>
  <w:num w:numId="31">
    <w:abstractNumId w:val="8"/>
  </w:num>
  <w:num w:numId="32">
    <w:abstractNumId w:val="7"/>
  </w:num>
  <w:num w:numId="33">
    <w:abstractNumId w:val="40"/>
  </w:num>
  <w:num w:numId="34">
    <w:abstractNumId w:val="47"/>
  </w:num>
  <w:num w:numId="35">
    <w:abstractNumId w:val="38"/>
  </w:num>
  <w:num w:numId="36">
    <w:abstractNumId w:val="11"/>
  </w:num>
  <w:num w:numId="37">
    <w:abstractNumId w:val="17"/>
  </w:num>
  <w:num w:numId="38">
    <w:abstractNumId w:val="13"/>
  </w:num>
  <w:num w:numId="39">
    <w:abstractNumId w:val="3"/>
  </w:num>
  <w:num w:numId="40">
    <w:abstractNumId w:val="20"/>
  </w:num>
  <w:num w:numId="41">
    <w:abstractNumId w:val="5"/>
  </w:num>
  <w:num w:numId="42">
    <w:abstractNumId w:val="23"/>
  </w:num>
  <w:num w:numId="43">
    <w:abstractNumId w:val="42"/>
  </w:num>
  <w:num w:numId="44">
    <w:abstractNumId w:val="21"/>
  </w:num>
  <w:num w:numId="45">
    <w:abstractNumId w:val="4"/>
  </w:num>
  <w:num w:numId="46">
    <w:abstractNumId w:val="24"/>
  </w:num>
  <w:num w:numId="47">
    <w:abstractNumId w:val="33"/>
  </w:num>
  <w:num w:numId="4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31"/>
  </w:num>
  <w:num w:numId="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51"/>
  </w:num>
  <w:num w:numId="54">
    <w:abstractNumId w:val="15"/>
  </w:num>
  <w:num w:numId="55">
    <w:abstractNumId w:val="56"/>
  </w:num>
  <w:num w:numId="56">
    <w:abstractNumId w:val="34"/>
  </w:num>
  <w:num w:numId="57">
    <w:abstractNumId w:val="49"/>
  </w:num>
  <w:num w:numId="58">
    <w:abstractNumId w:val="25"/>
  </w:num>
  <w:num w:numId="59">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34UdN63mRGVoRvi+n7MyMDxBS7j78Mte88H2uOl/BLOa7+/io6Aau0QTpcWE7K2rArxQ3nOYgAOVxQYd303XTw==" w:salt="zrtPxStFPM16x0ai0jxEn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12"/>
    <w:rsid w:val="00000776"/>
    <w:rsid w:val="00001045"/>
    <w:rsid w:val="00001972"/>
    <w:rsid w:val="00001FAF"/>
    <w:rsid w:val="00005104"/>
    <w:rsid w:val="00005A5A"/>
    <w:rsid w:val="00005FCA"/>
    <w:rsid w:val="00006A0D"/>
    <w:rsid w:val="000074DB"/>
    <w:rsid w:val="00010BDE"/>
    <w:rsid w:val="0001112B"/>
    <w:rsid w:val="00013FF6"/>
    <w:rsid w:val="00014DA4"/>
    <w:rsid w:val="000215DA"/>
    <w:rsid w:val="00023A83"/>
    <w:rsid w:val="0002461D"/>
    <w:rsid w:val="000306B3"/>
    <w:rsid w:val="00030B94"/>
    <w:rsid w:val="000368DC"/>
    <w:rsid w:val="00042DA4"/>
    <w:rsid w:val="00042F52"/>
    <w:rsid w:val="000431E8"/>
    <w:rsid w:val="00046BD8"/>
    <w:rsid w:val="00050387"/>
    <w:rsid w:val="00050DC8"/>
    <w:rsid w:val="0005115C"/>
    <w:rsid w:val="0005406A"/>
    <w:rsid w:val="0005487C"/>
    <w:rsid w:val="00055255"/>
    <w:rsid w:val="00055489"/>
    <w:rsid w:val="00057819"/>
    <w:rsid w:val="0006086F"/>
    <w:rsid w:val="0006269B"/>
    <w:rsid w:val="00063C2F"/>
    <w:rsid w:val="00063E83"/>
    <w:rsid w:val="0006561F"/>
    <w:rsid w:val="00066799"/>
    <w:rsid w:val="00067719"/>
    <w:rsid w:val="00071DE7"/>
    <w:rsid w:val="00071EDC"/>
    <w:rsid w:val="000735C7"/>
    <w:rsid w:val="00077C66"/>
    <w:rsid w:val="00077DC8"/>
    <w:rsid w:val="000805C4"/>
    <w:rsid w:val="0008156C"/>
    <w:rsid w:val="00081A05"/>
    <w:rsid w:val="00085A8C"/>
    <w:rsid w:val="000901C4"/>
    <w:rsid w:val="00091289"/>
    <w:rsid w:val="00094306"/>
    <w:rsid w:val="0009538B"/>
    <w:rsid w:val="0009606E"/>
    <w:rsid w:val="00096AFF"/>
    <w:rsid w:val="000A051A"/>
    <w:rsid w:val="000A0BD8"/>
    <w:rsid w:val="000A1553"/>
    <w:rsid w:val="000A389C"/>
    <w:rsid w:val="000A4733"/>
    <w:rsid w:val="000A5127"/>
    <w:rsid w:val="000A524C"/>
    <w:rsid w:val="000B1C51"/>
    <w:rsid w:val="000B3B57"/>
    <w:rsid w:val="000B3D51"/>
    <w:rsid w:val="000B4689"/>
    <w:rsid w:val="000B5C06"/>
    <w:rsid w:val="000B7368"/>
    <w:rsid w:val="000C0218"/>
    <w:rsid w:val="000C1E8F"/>
    <w:rsid w:val="000C2771"/>
    <w:rsid w:val="000C2D02"/>
    <w:rsid w:val="000C3569"/>
    <w:rsid w:val="000C5152"/>
    <w:rsid w:val="000C5BB7"/>
    <w:rsid w:val="000C5D32"/>
    <w:rsid w:val="000C698D"/>
    <w:rsid w:val="000D0C75"/>
    <w:rsid w:val="000D19D9"/>
    <w:rsid w:val="000D664A"/>
    <w:rsid w:val="000D7CF2"/>
    <w:rsid w:val="000E03B0"/>
    <w:rsid w:val="000E7860"/>
    <w:rsid w:val="000F04BC"/>
    <w:rsid w:val="000F383E"/>
    <w:rsid w:val="000F6278"/>
    <w:rsid w:val="000F7031"/>
    <w:rsid w:val="00105C4A"/>
    <w:rsid w:val="001066C4"/>
    <w:rsid w:val="00107031"/>
    <w:rsid w:val="00110667"/>
    <w:rsid w:val="001115B3"/>
    <w:rsid w:val="00112371"/>
    <w:rsid w:val="00113960"/>
    <w:rsid w:val="00113A3C"/>
    <w:rsid w:val="00122AE9"/>
    <w:rsid w:val="00122BB9"/>
    <w:rsid w:val="00124452"/>
    <w:rsid w:val="00124DB7"/>
    <w:rsid w:val="001257FE"/>
    <w:rsid w:val="0012597A"/>
    <w:rsid w:val="00125C61"/>
    <w:rsid w:val="001319E5"/>
    <w:rsid w:val="001326DD"/>
    <w:rsid w:val="00133519"/>
    <w:rsid w:val="001357BD"/>
    <w:rsid w:val="00136155"/>
    <w:rsid w:val="0014006A"/>
    <w:rsid w:val="001403D4"/>
    <w:rsid w:val="00142075"/>
    <w:rsid w:val="001425E8"/>
    <w:rsid w:val="001426B0"/>
    <w:rsid w:val="00143572"/>
    <w:rsid w:val="001455DD"/>
    <w:rsid w:val="00145614"/>
    <w:rsid w:val="00145E7E"/>
    <w:rsid w:val="00146707"/>
    <w:rsid w:val="00150C59"/>
    <w:rsid w:val="00152E2F"/>
    <w:rsid w:val="00152FD2"/>
    <w:rsid w:val="00153B67"/>
    <w:rsid w:val="00153D3F"/>
    <w:rsid w:val="00155C6B"/>
    <w:rsid w:val="00161429"/>
    <w:rsid w:val="0016339D"/>
    <w:rsid w:val="001633B8"/>
    <w:rsid w:val="00163874"/>
    <w:rsid w:val="00164515"/>
    <w:rsid w:val="00165BA8"/>
    <w:rsid w:val="00166633"/>
    <w:rsid w:val="00167C8C"/>
    <w:rsid w:val="0017318D"/>
    <w:rsid w:val="00174CEF"/>
    <w:rsid w:val="00174E02"/>
    <w:rsid w:val="00176082"/>
    <w:rsid w:val="001769CF"/>
    <w:rsid w:val="00177219"/>
    <w:rsid w:val="00177C63"/>
    <w:rsid w:val="0018014C"/>
    <w:rsid w:val="00180296"/>
    <w:rsid w:val="00184059"/>
    <w:rsid w:val="00192B33"/>
    <w:rsid w:val="00192B54"/>
    <w:rsid w:val="0019462C"/>
    <w:rsid w:val="00197DD6"/>
    <w:rsid w:val="001A0E02"/>
    <w:rsid w:val="001A213D"/>
    <w:rsid w:val="001A3D08"/>
    <w:rsid w:val="001A53F6"/>
    <w:rsid w:val="001A5AEE"/>
    <w:rsid w:val="001B019F"/>
    <w:rsid w:val="001B0C1A"/>
    <w:rsid w:val="001B1C8E"/>
    <w:rsid w:val="001B4054"/>
    <w:rsid w:val="001B4D8D"/>
    <w:rsid w:val="001B51C5"/>
    <w:rsid w:val="001B58A7"/>
    <w:rsid w:val="001B66B2"/>
    <w:rsid w:val="001B710A"/>
    <w:rsid w:val="001C05E1"/>
    <w:rsid w:val="001C156C"/>
    <w:rsid w:val="001C288F"/>
    <w:rsid w:val="001C3783"/>
    <w:rsid w:val="001C3F05"/>
    <w:rsid w:val="001C5ACE"/>
    <w:rsid w:val="001D00D1"/>
    <w:rsid w:val="001D2464"/>
    <w:rsid w:val="001D281A"/>
    <w:rsid w:val="001D6384"/>
    <w:rsid w:val="001E05D6"/>
    <w:rsid w:val="001E12B6"/>
    <w:rsid w:val="001E18C2"/>
    <w:rsid w:val="001E1DAE"/>
    <w:rsid w:val="001E65FD"/>
    <w:rsid w:val="001E6B91"/>
    <w:rsid w:val="001F38C5"/>
    <w:rsid w:val="001F3945"/>
    <w:rsid w:val="001F5B03"/>
    <w:rsid w:val="001F671C"/>
    <w:rsid w:val="001F705B"/>
    <w:rsid w:val="00203EAA"/>
    <w:rsid w:val="00204A94"/>
    <w:rsid w:val="002051CD"/>
    <w:rsid w:val="0020524C"/>
    <w:rsid w:val="002069E2"/>
    <w:rsid w:val="00207925"/>
    <w:rsid w:val="0021414B"/>
    <w:rsid w:val="00215810"/>
    <w:rsid w:val="00216F33"/>
    <w:rsid w:val="0022001B"/>
    <w:rsid w:val="00222359"/>
    <w:rsid w:val="00223640"/>
    <w:rsid w:val="00224E6D"/>
    <w:rsid w:val="00230014"/>
    <w:rsid w:val="002300FC"/>
    <w:rsid w:val="00230FF8"/>
    <w:rsid w:val="00231909"/>
    <w:rsid w:val="00231CB0"/>
    <w:rsid w:val="002324BC"/>
    <w:rsid w:val="002330F7"/>
    <w:rsid w:val="002333A2"/>
    <w:rsid w:val="00243607"/>
    <w:rsid w:val="00243AAC"/>
    <w:rsid w:val="00244B34"/>
    <w:rsid w:val="00244C0F"/>
    <w:rsid w:val="0024524E"/>
    <w:rsid w:val="002479F8"/>
    <w:rsid w:val="002502AC"/>
    <w:rsid w:val="00251F20"/>
    <w:rsid w:val="00255603"/>
    <w:rsid w:val="0025667A"/>
    <w:rsid w:val="00257BEE"/>
    <w:rsid w:val="0026008D"/>
    <w:rsid w:val="0026100D"/>
    <w:rsid w:val="00261840"/>
    <w:rsid w:val="00262470"/>
    <w:rsid w:val="002625D6"/>
    <w:rsid w:val="00262E1A"/>
    <w:rsid w:val="00267969"/>
    <w:rsid w:val="0027016B"/>
    <w:rsid w:val="0027370B"/>
    <w:rsid w:val="00273C11"/>
    <w:rsid w:val="0027473F"/>
    <w:rsid w:val="00275279"/>
    <w:rsid w:val="002762A8"/>
    <w:rsid w:val="00276A59"/>
    <w:rsid w:val="00280797"/>
    <w:rsid w:val="00280D78"/>
    <w:rsid w:val="002817F3"/>
    <w:rsid w:val="0028397D"/>
    <w:rsid w:val="002856C9"/>
    <w:rsid w:val="0028683E"/>
    <w:rsid w:val="00286EF9"/>
    <w:rsid w:val="002878E5"/>
    <w:rsid w:val="002967B8"/>
    <w:rsid w:val="00297E09"/>
    <w:rsid w:val="002A0B1F"/>
    <w:rsid w:val="002A0DF1"/>
    <w:rsid w:val="002A18A4"/>
    <w:rsid w:val="002A1906"/>
    <w:rsid w:val="002A1CBE"/>
    <w:rsid w:val="002A397A"/>
    <w:rsid w:val="002A6B19"/>
    <w:rsid w:val="002B0165"/>
    <w:rsid w:val="002B0DA1"/>
    <w:rsid w:val="002B2834"/>
    <w:rsid w:val="002B604C"/>
    <w:rsid w:val="002B6B7C"/>
    <w:rsid w:val="002C0BF4"/>
    <w:rsid w:val="002C1FC3"/>
    <w:rsid w:val="002C2C7F"/>
    <w:rsid w:val="002C4C3D"/>
    <w:rsid w:val="002C550B"/>
    <w:rsid w:val="002C5ECA"/>
    <w:rsid w:val="002C5FB8"/>
    <w:rsid w:val="002C6519"/>
    <w:rsid w:val="002C6C97"/>
    <w:rsid w:val="002D0379"/>
    <w:rsid w:val="002D15F7"/>
    <w:rsid w:val="002D35B5"/>
    <w:rsid w:val="002D48B0"/>
    <w:rsid w:val="002D62BC"/>
    <w:rsid w:val="002D7272"/>
    <w:rsid w:val="002D739F"/>
    <w:rsid w:val="002E07D5"/>
    <w:rsid w:val="002E132F"/>
    <w:rsid w:val="002E1882"/>
    <w:rsid w:val="002E18E3"/>
    <w:rsid w:val="002E2BA5"/>
    <w:rsid w:val="002E31E5"/>
    <w:rsid w:val="002E4199"/>
    <w:rsid w:val="002E4BE5"/>
    <w:rsid w:val="002E67C5"/>
    <w:rsid w:val="002F0703"/>
    <w:rsid w:val="002F120C"/>
    <w:rsid w:val="002F2C13"/>
    <w:rsid w:val="002F43CA"/>
    <w:rsid w:val="002F5E82"/>
    <w:rsid w:val="002F5F5A"/>
    <w:rsid w:val="002F64EB"/>
    <w:rsid w:val="00302BB9"/>
    <w:rsid w:val="003034BA"/>
    <w:rsid w:val="0030424B"/>
    <w:rsid w:val="003073C8"/>
    <w:rsid w:val="0031296B"/>
    <w:rsid w:val="00313C3D"/>
    <w:rsid w:val="00317345"/>
    <w:rsid w:val="00317DF3"/>
    <w:rsid w:val="0032046A"/>
    <w:rsid w:val="00320A70"/>
    <w:rsid w:val="00321443"/>
    <w:rsid w:val="003228F5"/>
    <w:rsid w:val="00325745"/>
    <w:rsid w:val="0032631E"/>
    <w:rsid w:val="00327632"/>
    <w:rsid w:val="00331A9C"/>
    <w:rsid w:val="00331B3E"/>
    <w:rsid w:val="00331CBC"/>
    <w:rsid w:val="00331CE1"/>
    <w:rsid w:val="00332561"/>
    <w:rsid w:val="00332AB8"/>
    <w:rsid w:val="00334813"/>
    <w:rsid w:val="00334C58"/>
    <w:rsid w:val="0034324F"/>
    <w:rsid w:val="00343FA5"/>
    <w:rsid w:val="0034407D"/>
    <w:rsid w:val="003450B9"/>
    <w:rsid w:val="0034658A"/>
    <w:rsid w:val="0034668F"/>
    <w:rsid w:val="0034779C"/>
    <w:rsid w:val="00350359"/>
    <w:rsid w:val="003538DA"/>
    <w:rsid w:val="00353DE3"/>
    <w:rsid w:val="003540C1"/>
    <w:rsid w:val="003545DC"/>
    <w:rsid w:val="003548D9"/>
    <w:rsid w:val="00354E0D"/>
    <w:rsid w:val="00361827"/>
    <w:rsid w:val="0036551E"/>
    <w:rsid w:val="00366969"/>
    <w:rsid w:val="00370386"/>
    <w:rsid w:val="00370EB7"/>
    <w:rsid w:val="00372037"/>
    <w:rsid w:val="00372046"/>
    <w:rsid w:val="00372571"/>
    <w:rsid w:val="003728FA"/>
    <w:rsid w:val="0037315A"/>
    <w:rsid w:val="0037386A"/>
    <w:rsid w:val="003756E5"/>
    <w:rsid w:val="00376437"/>
    <w:rsid w:val="0037760C"/>
    <w:rsid w:val="00382F38"/>
    <w:rsid w:val="003851D3"/>
    <w:rsid w:val="00385412"/>
    <w:rsid w:val="003873ED"/>
    <w:rsid w:val="0038756E"/>
    <w:rsid w:val="003877F5"/>
    <w:rsid w:val="00392C97"/>
    <w:rsid w:val="003930B2"/>
    <w:rsid w:val="0039730C"/>
    <w:rsid w:val="003A0A82"/>
    <w:rsid w:val="003A1207"/>
    <w:rsid w:val="003A2E9B"/>
    <w:rsid w:val="003A4857"/>
    <w:rsid w:val="003A49EB"/>
    <w:rsid w:val="003B0FDD"/>
    <w:rsid w:val="003B271A"/>
    <w:rsid w:val="003B36DC"/>
    <w:rsid w:val="003B3BC0"/>
    <w:rsid w:val="003B3F23"/>
    <w:rsid w:val="003B6854"/>
    <w:rsid w:val="003B6909"/>
    <w:rsid w:val="003C0436"/>
    <w:rsid w:val="003C2D2C"/>
    <w:rsid w:val="003C6E8C"/>
    <w:rsid w:val="003C7A72"/>
    <w:rsid w:val="003D08AF"/>
    <w:rsid w:val="003D1936"/>
    <w:rsid w:val="003D2615"/>
    <w:rsid w:val="003D3964"/>
    <w:rsid w:val="003D4C92"/>
    <w:rsid w:val="003D5138"/>
    <w:rsid w:val="003D76F9"/>
    <w:rsid w:val="003E158D"/>
    <w:rsid w:val="003E23BA"/>
    <w:rsid w:val="003E325F"/>
    <w:rsid w:val="003F0647"/>
    <w:rsid w:val="003F07D2"/>
    <w:rsid w:val="003F0901"/>
    <w:rsid w:val="003F253A"/>
    <w:rsid w:val="003F32EF"/>
    <w:rsid w:val="003F474F"/>
    <w:rsid w:val="003F4E1E"/>
    <w:rsid w:val="003F7DDE"/>
    <w:rsid w:val="00401C37"/>
    <w:rsid w:val="004025FD"/>
    <w:rsid w:val="004027D4"/>
    <w:rsid w:val="00402862"/>
    <w:rsid w:val="00402F77"/>
    <w:rsid w:val="00403072"/>
    <w:rsid w:val="00405AB5"/>
    <w:rsid w:val="00406AC9"/>
    <w:rsid w:val="004107C1"/>
    <w:rsid w:val="004112F4"/>
    <w:rsid w:val="00413F37"/>
    <w:rsid w:val="00416854"/>
    <w:rsid w:val="00420071"/>
    <w:rsid w:val="00420C8F"/>
    <w:rsid w:val="004223C5"/>
    <w:rsid w:val="00422832"/>
    <w:rsid w:val="004232BA"/>
    <w:rsid w:val="00424147"/>
    <w:rsid w:val="00424BE7"/>
    <w:rsid w:val="00425E9F"/>
    <w:rsid w:val="00426FAE"/>
    <w:rsid w:val="00427810"/>
    <w:rsid w:val="00433776"/>
    <w:rsid w:val="00433D87"/>
    <w:rsid w:val="00436BB9"/>
    <w:rsid w:val="00437C32"/>
    <w:rsid w:val="00440BF7"/>
    <w:rsid w:val="004423B1"/>
    <w:rsid w:val="00443CD3"/>
    <w:rsid w:val="00444A65"/>
    <w:rsid w:val="00445BD0"/>
    <w:rsid w:val="00446253"/>
    <w:rsid w:val="0044687A"/>
    <w:rsid w:val="00446A7B"/>
    <w:rsid w:val="004478C3"/>
    <w:rsid w:val="00450A58"/>
    <w:rsid w:val="00452DA5"/>
    <w:rsid w:val="00455347"/>
    <w:rsid w:val="00455980"/>
    <w:rsid w:val="004567C6"/>
    <w:rsid w:val="00456AB4"/>
    <w:rsid w:val="00457878"/>
    <w:rsid w:val="00457ABE"/>
    <w:rsid w:val="004601C1"/>
    <w:rsid w:val="0046061B"/>
    <w:rsid w:val="00461AFC"/>
    <w:rsid w:val="004644BA"/>
    <w:rsid w:val="00465D9F"/>
    <w:rsid w:val="004675EB"/>
    <w:rsid w:val="0047015A"/>
    <w:rsid w:val="00470D80"/>
    <w:rsid w:val="004718A4"/>
    <w:rsid w:val="004729E8"/>
    <w:rsid w:val="00472C26"/>
    <w:rsid w:val="00477F4F"/>
    <w:rsid w:val="004802D0"/>
    <w:rsid w:val="004811A5"/>
    <w:rsid w:val="004819B5"/>
    <w:rsid w:val="00482372"/>
    <w:rsid w:val="004830DD"/>
    <w:rsid w:val="0048335D"/>
    <w:rsid w:val="00484E86"/>
    <w:rsid w:val="004851ED"/>
    <w:rsid w:val="0048689C"/>
    <w:rsid w:val="00487D2C"/>
    <w:rsid w:val="00495561"/>
    <w:rsid w:val="004959F3"/>
    <w:rsid w:val="0049722F"/>
    <w:rsid w:val="00497EDD"/>
    <w:rsid w:val="004A049D"/>
    <w:rsid w:val="004A2812"/>
    <w:rsid w:val="004A3931"/>
    <w:rsid w:val="004A4F61"/>
    <w:rsid w:val="004A5578"/>
    <w:rsid w:val="004B04EE"/>
    <w:rsid w:val="004B07AB"/>
    <w:rsid w:val="004B122A"/>
    <w:rsid w:val="004B38DD"/>
    <w:rsid w:val="004B4D4E"/>
    <w:rsid w:val="004B5EE4"/>
    <w:rsid w:val="004B6918"/>
    <w:rsid w:val="004B7A04"/>
    <w:rsid w:val="004C0555"/>
    <w:rsid w:val="004C2067"/>
    <w:rsid w:val="004C2B72"/>
    <w:rsid w:val="004C2FE8"/>
    <w:rsid w:val="004C471C"/>
    <w:rsid w:val="004C5257"/>
    <w:rsid w:val="004C6507"/>
    <w:rsid w:val="004C7539"/>
    <w:rsid w:val="004C7A18"/>
    <w:rsid w:val="004C7AD6"/>
    <w:rsid w:val="004D7E00"/>
    <w:rsid w:val="004E0203"/>
    <w:rsid w:val="004E0535"/>
    <w:rsid w:val="004E1049"/>
    <w:rsid w:val="004E57E7"/>
    <w:rsid w:val="004E6B79"/>
    <w:rsid w:val="004E7E60"/>
    <w:rsid w:val="004F13A9"/>
    <w:rsid w:val="004F215A"/>
    <w:rsid w:val="004F2590"/>
    <w:rsid w:val="004F3B33"/>
    <w:rsid w:val="004F44D2"/>
    <w:rsid w:val="004F4907"/>
    <w:rsid w:val="004F7ED2"/>
    <w:rsid w:val="00501146"/>
    <w:rsid w:val="00501DA1"/>
    <w:rsid w:val="00503DE0"/>
    <w:rsid w:val="00503ED4"/>
    <w:rsid w:val="0050421E"/>
    <w:rsid w:val="00510F65"/>
    <w:rsid w:val="0051196D"/>
    <w:rsid w:val="00512744"/>
    <w:rsid w:val="0051280A"/>
    <w:rsid w:val="0051541A"/>
    <w:rsid w:val="00515478"/>
    <w:rsid w:val="005156CB"/>
    <w:rsid w:val="00515B2A"/>
    <w:rsid w:val="0052155D"/>
    <w:rsid w:val="00523AD8"/>
    <w:rsid w:val="00523F97"/>
    <w:rsid w:val="00524EED"/>
    <w:rsid w:val="00524FD7"/>
    <w:rsid w:val="005250BC"/>
    <w:rsid w:val="00526926"/>
    <w:rsid w:val="00533D03"/>
    <w:rsid w:val="00534091"/>
    <w:rsid w:val="00534B73"/>
    <w:rsid w:val="0054185C"/>
    <w:rsid w:val="005419A6"/>
    <w:rsid w:val="00541FF3"/>
    <w:rsid w:val="00542944"/>
    <w:rsid w:val="00542E03"/>
    <w:rsid w:val="00545CBC"/>
    <w:rsid w:val="00546EFB"/>
    <w:rsid w:val="005525C6"/>
    <w:rsid w:val="00553D4E"/>
    <w:rsid w:val="0055520F"/>
    <w:rsid w:val="00555900"/>
    <w:rsid w:val="00556366"/>
    <w:rsid w:val="00560964"/>
    <w:rsid w:val="00560B57"/>
    <w:rsid w:val="00561226"/>
    <w:rsid w:val="00563FF1"/>
    <w:rsid w:val="00564054"/>
    <w:rsid w:val="005647F7"/>
    <w:rsid w:val="00565930"/>
    <w:rsid w:val="005672A6"/>
    <w:rsid w:val="005676BA"/>
    <w:rsid w:val="0056788C"/>
    <w:rsid w:val="0056792B"/>
    <w:rsid w:val="00570E34"/>
    <w:rsid w:val="00572751"/>
    <w:rsid w:val="005734C8"/>
    <w:rsid w:val="005811AB"/>
    <w:rsid w:val="005834CA"/>
    <w:rsid w:val="00584241"/>
    <w:rsid w:val="00584536"/>
    <w:rsid w:val="005849BF"/>
    <w:rsid w:val="005852C8"/>
    <w:rsid w:val="00585E4B"/>
    <w:rsid w:val="0058683A"/>
    <w:rsid w:val="00587303"/>
    <w:rsid w:val="005927A9"/>
    <w:rsid w:val="00594F9D"/>
    <w:rsid w:val="0059636C"/>
    <w:rsid w:val="005967DB"/>
    <w:rsid w:val="005A105C"/>
    <w:rsid w:val="005A13CF"/>
    <w:rsid w:val="005A2F6F"/>
    <w:rsid w:val="005A40E8"/>
    <w:rsid w:val="005A4D15"/>
    <w:rsid w:val="005A6A93"/>
    <w:rsid w:val="005B38A3"/>
    <w:rsid w:val="005B42F4"/>
    <w:rsid w:val="005B477F"/>
    <w:rsid w:val="005B6DC2"/>
    <w:rsid w:val="005B7F08"/>
    <w:rsid w:val="005C17D2"/>
    <w:rsid w:val="005C40B7"/>
    <w:rsid w:val="005C590E"/>
    <w:rsid w:val="005C79D3"/>
    <w:rsid w:val="005D0064"/>
    <w:rsid w:val="005D246C"/>
    <w:rsid w:val="005D302A"/>
    <w:rsid w:val="005D3112"/>
    <w:rsid w:val="005D4E47"/>
    <w:rsid w:val="005D5866"/>
    <w:rsid w:val="005D6A07"/>
    <w:rsid w:val="005D71E4"/>
    <w:rsid w:val="005E0388"/>
    <w:rsid w:val="005E0ABC"/>
    <w:rsid w:val="005E123D"/>
    <w:rsid w:val="005E1CBB"/>
    <w:rsid w:val="005E30F9"/>
    <w:rsid w:val="005E38DD"/>
    <w:rsid w:val="005E443C"/>
    <w:rsid w:val="005E47FE"/>
    <w:rsid w:val="005E59CA"/>
    <w:rsid w:val="005E5E54"/>
    <w:rsid w:val="005E6266"/>
    <w:rsid w:val="005F0BEA"/>
    <w:rsid w:val="005F1747"/>
    <w:rsid w:val="005F5C68"/>
    <w:rsid w:val="005F5D28"/>
    <w:rsid w:val="005F737E"/>
    <w:rsid w:val="006014C9"/>
    <w:rsid w:val="00602A3B"/>
    <w:rsid w:val="006032A1"/>
    <w:rsid w:val="006057F1"/>
    <w:rsid w:val="00605E2B"/>
    <w:rsid w:val="0061036A"/>
    <w:rsid w:val="0061093A"/>
    <w:rsid w:val="00612D7B"/>
    <w:rsid w:val="00613F6A"/>
    <w:rsid w:val="00613FE7"/>
    <w:rsid w:val="00614A2A"/>
    <w:rsid w:val="00615385"/>
    <w:rsid w:val="00617C46"/>
    <w:rsid w:val="00620113"/>
    <w:rsid w:val="006207C7"/>
    <w:rsid w:val="0062204D"/>
    <w:rsid w:val="00622799"/>
    <w:rsid w:val="00622E32"/>
    <w:rsid w:val="006257D9"/>
    <w:rsid w:val="00627635"/>
    <w:rsid w:val="0063122A"/>
    <w:rsid w:val="00631403"/>
    <w:rsid w:val="00633A09"/>
    <w:rsid w:val="00634AC0"/>
    <w:rsid w:val="0063664E"/>
    <w:rsid w:val="00637EEB"/>
    <w:rsid w:val="00640545"/>
    <w:rsid w:val="00641CFB"/>
    <w:rsid w:val="00642361"/>
    <w:rsid w:val="00642C9B"/>
    <w:rsid w:val="00645585"/>
    <w:rsid w:val="0064574D"/>
    <w:rsid w:val="00646226"/>
    <w:rsid w:val="00647229"/>
    <w:rsid w:val="00657A7E"/>
    <w:rsid w:val="0066286E"/>
    <w:rsid w:val="00665068"/>
    <w:rsid w:val="00666273"/>
    <w:rsid w:val="00666896"/>
    <w:rsid w:val="00670311"/>
    <w:rsid w:val="00673FED"/>
    <w:rsid w:val="00676021"/>
    <w:rsid w:val="006807B3"/>
    <w:rsid w:val="00680C7C"/>
    <w:rsid w:val="006844D4"/>
    <w:rsid w:val="00684E66"/>
    <w:rsid w:val="00684F65"/>
    <w:rsid w:val="0068514C"/>
    <w:rsid w:val="006869F9"/>
    <w:rsid w:val="00686B68"/>
    <w:rsid w:val="00686CD3"/>
    <w:rsid w:val="00687A9F"/>
    <w:rsid w:val="00690240"/>
    <w:rsid w:val="0069128E"/>
    <w:rsid w:val="00694218"/>
    <w:rsid w:val="006942A6"/>
    <w:rsid w:val="006942C0"/>
    <w:rsid w:val="006969E5"/>
    <w:rsid w:val="00697E80"/>
    <w:rsid w:val="006A1A1F"/>
    <w:rsid w:val="006A1F79"/>
    <w:rsid w:val="006A26A0"/>
    <w:rsid w:val="006A35D8"/>
    <w:rsid w:val="006A4F62"/>
    <w:rsid w:val="006A640F"/>
    <w:rsid w:val="006A682D"/>
    <w:rsid w:val="006B143D"/>
    <w:rsid w:val="006B1A75"/>
    <w:rsid w:val="006B4D60"/>
    <w:rsid w:val="006B678C"/>
    <w:rsid w:val="006B6B34"/>
    <w:rsid w:val="006B6F63"/>
    <w:rsid w:val="006B71AD"/>
    <w:rsid w:val="006B7EF3"/>
    <w:rsid w:val="006C0A05"/>
    <w:rsid w:val="006C0EA6"/>
    <w:rsid w:val="006C16B5"/>
    <w:rsid w:val="006C2834"/>
    <w:rsid w:val="006C5365"/>
    <w:rsid w:val="006C5677"/>
    <w:rsid w:val="006C5F37"/>
    <w:rsid w:val="006C7004"/>
    <w:rsid w:val="006C724C"/>
    <w:rsid w:val="006C7C54"/>
    <w:rsid w:val="006D0E5B"/>
    <w:rsid w:val="006D20DC"/>
    <w:rsid w:val="006D474D"/>
    <w:rsid w:val="006D5EF5"/>
    <w:rsid w:val="006D78E8"/>
    <w:rsid w:val="006E0AD3"/>
    <w:rsid w:val="006E3BCF"/>
    <w:rsid w:val="006E3C53"/>
    <w:rsid w:val="006E437D"/>
    <w:rsid w:val="006E4385"/>
    <w:rsid w:val="006E5082"/>
    <w:rsid w:val="006E7245"/>
    <w:rsid w:val="006F19BE"/>
    <w:rsid w:val="006F496A"/>
    <w:rsid w:val="006F5D44"/>
    <w:rsid w:val="006F5F36"/>
    <w:rsid w:val="006F6928"/>
    <w:rsid w:val="006F746A"/>
    <w:rsid w:val="007011D9"/>
    <w:rsid w:val="00710078"/>
    <w:rsid w:val="007100DD"/>
    <w:rsid w:val="007103F6"/>
    <w:rsid w:val="00711B41"/>
    <w:rsid w:val="00712FFA"/>
    <w:rsid w:val="0071373F"/>
    <w:rsid w:val="00713C5B"/>
    <w:rsid w:val="00714427"/>
    <w:rsid w:val="007145DA"/>
    <w:rsid w:val="00715F51"/>
    <w:rsid w:val="0071733B"/>
    <w:rsid w:val="00720935"/>
    <w:rsid w:val="007215D6"/>
    <w:rsid w:val="0072214B"/>
    <w:rsid w:val="0072219C"/>
    <w:rsid w:val="00725A72"/>
    <w:rsid w:val="007260BF"/>
    <w:rsid w:val="007270A9"/>
    <w:rsid w:val="007274EE"/>
    <w:rsid w:val="0073177E"/>
    <w:rsid w:val="00731AAF"/>
    <w:rsid w:val="00731F1A"/>
    <w:rsid w:val="00732BF9"/>
    <w:rsid w:val="00733EAB"/>
    <w:rsid w:val="00735B1C"/>
    <w:rsid w:val="00736298"/>
    <w:rsid w:val="00736585"/>
    <w:rsid w:val="00742146"/>
    <w:rsid w:val="0074527F"/>
    <w:rsid w:val="00745983"/>
    <w:rsid w:val="007467F8"/>
    <w:rsid w:val="00747F0A"/>
    <w:rsid w:val="00754946"/>
    <w:rsid w:val="00755960"/>
    <w:rsid w:val="00756CB2"/>
    <w:rsid w:val="00757439"/>
    <w:rsid w:val="0076187A"/>
    <w:rsid w:val="00762C90"/>
    <w:rsid w:val="00765CD5"/>
    <w:rsid w:val="0076773B"/>
    <w:rsid w:val="00767A5C"/>
    <w:rsid w:val="00767F69"/>
    <w:rsid w:val="00770CF1"/>
    <w:rsid w:val="007710F2"/>
    <w:rsid w:val="00773EBB"/>
    <w:rsid w:val="007747EF"/>
    <w:rsid w:val="0077599C"/>
    <w:rsid w:val="0078171F"/>
    <w:rsid w:val="0078184D"/>
    <w:rsid w:val="00784439"/>
    <w:rsid w:val="007845F9"/>
    <w:rsid w:val="00785F7B"/>
    <w:rsid w:val="00786BE1"/>
    <w:rsid w:val="007917AD"/>
    <w:rsid w:val="00794777"/>
    <w:rsid w:val="0079486E"/>
    <w:rsid w:val="00794C8A"/>
    <w:rsid w:val="00795BA7"/>
    <w:rsid w:val="00796CBC"/>
    <w:rsid w:val="00796EA7"/>
    <w:rsid w:val="00797080"/>
    <w:rsid w:val="007A0140"/>
    <w:rsid w:val="007A0957"/>
    <w:rsid w:val="007A0B0E"/>
    <w:rsid w:val="007A2074"/>
    <w:rsid w:val="007A2BFE"/>
    <w:rsid w:val="007A3C77"/>
    <w:rsid w:val="007A6E84"/>
    <w:rsid w:val="007A7C6D"/>
    <w:rsid w:val="007B1E79"/>
    <w:rsid w:val="007B52AA"/>
    <w:rsid w:val="007B5309"/>
    <w:rsid w:val="007C0880"/>
    <w:rsid w:val="007C142D"/>
    <w:rsid w:val="007C36B7"/>
    <w:rsid w:val="007C3E9F"/>
    <w:rsid w:val="007C40BF"/>
    <w:rsid w:val="007C5197"/>
    <w:rsid w:val="007C64CE"/>
    <w:rsid w:val="007D2F10"/>
    <w:rsid w:val="007D3085"/>
    <w:rsid w:val="007D6C82"/>
    <w:rsid w:val="007D7766"/>
    <w:rsid w:val="007E2B70"/>
    <w:rsid w:val="007E3615"/>
    <w:rsid w:val="007E5ACC"/>
    <w:rsid w:val="007E5F0B"/>
    <w:rsid w:val="007E6D8D"/>
    <w:rsid w:val="007F0E1C"/>
    <w:rsid w:val="007F1BD6"/>
    <w:rsid w:val="007F2030"/>
    <w:rsid w:val="007F4C18"/>
    <w:rsid w:val="007F5953"/>
    <w:rsid w:val="007F5DF1"/>
    <w:rsid w:val="007F60B8"/>
    <w:rsid w:val="00801464"/>
    <w:rsid w:val="00803309"/>
    <w:rsid w:val="008042ED"/>
    <w:rsid w:val="008046B6"/>
    <w:rsid w:val="00805A83"/>
    <w:rsid w:val="00806BDD"/>
    <w:rsid w:val="0081090C"/>
    <w:rsid w:val="00811199"/>
    <w:rsid w:val="008121BB"/>
    <w:rsid w:val="00812D97"/>
    <w:rsid w:val="0081440C"/>
    <w:rsid w:val="00816F42"/>
    <w:rsid w:val="008228B2"/>
    <w:rsid w:val="00822AEA"/>
    <w:rsid w:val="008235B9"/>
    <w:rsid w:val="008245C8"/>
    <w:rsid w:val="008255A0"/>
    <w:rsid w:val="008257C5"/>
    <w:rsid w:val="00825D8B"/>
    <w:rsid w:val="00827BBE"/>
    <w:rsid w:val="00832612"/>
    <w:rsid w:val="00834F10"/>
    <w:rsid w:val="00835882"/>
    <w:rsid w:val="00836600"/>
    <w:rsid w:val="00841E19"/>
    <w:rsid w:val="00844C7F"/>
    <w:rsid w:val="0084671D"/>
    <w:rsid w:val="00846C14"/>
    <w:rsid w:val="00847F25"/>
    <w:rsid w:val="00855F10"/>
    <w:rsid w:val="00856C21"/>
    <w:rsid w:val="0086144B"/>
    <w:rsid w:val="00862EB7"/>
    <w:rsid w:val="008666EF"/>
    <w:rsid w:val="00866745"/>
    <w:rsid w:val="00866CCA"/>
    <w:rsid w:val="0086741C"/>
    <w:rsid w:val="0087226F"/>
    <w:rsid w:val="00872D62"/>
    <w:rsid w:val="00873B22"/>
    <w:rsid w:val="00876993"/>
    <w:rsid w:val="00876F22"/>
    <w:rsid w:val="0088082D"/>
    <w:rsid w:val="00884D0C"/>
    <w:rsid w:val="00885FDD"/>
    <w:rsid w:val="00887E37"/>
    <w:rsid w:val="00890C6E"/>
    <w:rsid w:val="00890E1B"/>
    <w:rsid w:val="00890EBF"/>
    <w:rsid w:val="008935EC"/>
    <w:rsid w:val="00894627"/>
    <w:rsid w:val="00895248"/>
    <w:rsid w:val="008968F9"/>
    <w:rsid w:val="008A3911"/>
    <w:rsid w:val="008A741F"/>
    <w:rsid w:val="008B0EB5"/>
    <w:rsid w:val="008B1962"/>
    <w:rsid w:val="008B1C13"/>
    <w:rsid w:val="008B1F1F"/>
    <w:rsid w:val="008B68B2"/>
    <w:rsid w:val="008B6D5A"/>
    <w:rsid w:val="008C020A"/>
    <w:rsid w:val="008C076C"/>
    <w:rsid w:val="008C47AA"/>
    <w:rsid w:val="008C4C3D"/>
    <w:rsid w:val="008C5B6F"/>
    <w:rsid w:val="008C71FC"/>
    <w:rsid w:val="008C75DB"/>
    <w:rsid w:val="008C7A66"/>
    <w:rsid w:val="008C7ADA"/>
    <w:rsid w:val="008D0AA9"/>
    <w:rsid w:val="008D4E28"/>
    <w:rsid w:val="008D67A6"/>
    <w:rsid w:val="008D72CD"/>
    <w:rsid w:val="008E4321"/>
    <w:rsid w:val="008E4BAF"/>
    <w:rsid w:val="008E50DE"/>
    <w:rsid w:val="008E7217"/>
    <w:rsid w:val="008E7442"/>
    <w:rsid w:val="008F1664"/>
    <w:rsid w:val="008F23F5"/>
    <w:rsid w:val="008F3345"/>
    <w:rsid w:val="008F3EB8"/>
    <w:rsid w:val="008F4554"/>
    <w:rsid w:val="008F62F2"/>
    <w:rsid w:val="0090074B"/>
    <w:rsid w:val="00900810"/>
    <w:rsid w:val="009021D6"/>
    <w:rsid w:val="009024DB"/>
    <w:rsid w:val="00904211"/>
    <w:rsid w:val="0090602F"/>
    <w:rsid w:val="00906D02"/>
    <w:rsid w:val="009072A4"/>
    <w:rsid w:val="00907A9D"/>
    <w:rsid w:val="00907B3B"/>
    <w:rsid w:val="009101C8"/>
    <w:rsid w:val="00910456"/>
    <w:rsid w:val="009123C4"/>
    <w:rsid w:val="00912B1F"/>
    <w:rsid w:val="0091362D"/>
    <w:rsid w:val="0091494E"/>
    <w:rsid w:val="00917DD6"/>
    <w:rsid w:val="009216DD"/>
    <w:rsid w:val="00922BF2"/>
    <w:rsid w:val="00922C90"/>
    <w:rsid w:val="0092370F"/>
    <w:rsid w:val="00924A26"/>
    <w:rsid w:val="00925A1F"/>
    <w:rsid w:val="0092619F"/>
    <w:rsid w:val="009263EE"/>
    <w:rsid w:val="0092761E"/>
    <w:rsid w:val="009277E8"/>
    <w:rsid w:val="00936E4D"/>
    <w:rsid w:val="009373B4"/>
    <w:rsid w:val="009374B8"/>
    <w:rsid w:val="00937936"/>
    <w:rsid w:val="009406C4"/>
    <w:rsid w:val="00940B43"/>
    <w:rsid w:val="00940BCA"/>
    <w:rsid w:val="00941265"/>
    <w:rsid w:val="0094207F"/>
    <w:rsid w:val="00943E0A"/>
    <w:rsid w:val="0094550E"/>
    <w:rsid w:val="009455E4"/>
    <w:rsid w:val="0094678F"/>
    <w:rsid w:val="00947DED"/>
    <w:rsid w:val="009528DE"/>
    <w:rsid w:val="00954911"/>
    <w:rsid w:val="009562BE"/>
    <w:rsid w:val="00956340"/>
    <w:rsid w:val="00957094"/>
    <w:rsid w:val="00960D82"/>
    <w:rsid w:val="00961B76"/>
    <w:rsid w:val="00961CD8"/>
    <w:rsid w:val="00962E2E"/>
    <w:rsid w:val="00963284"/>
    <w:rsid w:val="00963BB3"/>
    <w:rsid w:val="00965576"/>
    <w:rsid w:val="0096698B"/>
    <w:rsid w:val="00967040"/>
    <w:rsid w:val="00971AF3"/>
    <w:rsid w:val="009728CA"/>
    <w:rsid w:val="00972D3E"/>
    <w:rsid w:val="00976100"/>
    <w:rsid w:val="00977325"/>
    <w:rsid w:val="009779B3"/>
    <w:rsid w:val="009800F6"/>
    <w:rsid w:val="009819B1"/>
    <w:rsid w:val="00983E83"/>
    <w:rsid w:val="00984CF1"/>
    <w:rsid w:val="00986A12"/>
    <w:rsid w:val="00990BD0"/>
    <w:rsid w:val="00992391"/>
    <w:rsid w:val="00993017"/>
    <w:rsid w:val="0099336D"/>
    <w:rsid w:val="0099452E"/>
    <w:rsid w:val="00997357"/>
    <w:rsid w:val="00997654"/>
    <w:rsid w:val="009976CB"/>
    <w:rsid w:val="009A16AC"/>
    <w:rsid w:val="009A29FB"/>
    <w:rsid w:val="009A5D10"/>
    <w:rsid w:val="009A630E"/>
    <w:rsid w:val="009A647F"/>
    <w:rsid w:val="009A6F8D"/>
    <w:rsid w:val="009A7EC0"/>
    <w:rsid w:val="009B183A"/>
    <w:rsid w:val="009B3371"/>
    <w:rsid w:val="009C2D1E"/>
    <w:rsid w:val="009C4020"/>
    <w:rsid w:val="009C5717"/>
    <w:rsid w:val="009C5743"/>
    <w:rsid w:val="009C655F"/>
    <w:rsid w:val="009D0301"/>
    <w:rsid w:val="009D3E7D"/>
    <w:rsid w:val="009D7D00"/>
    <w:rsid w:val="009D7E3B"/>
    <w:rsid w:val="009E04CD"/>
    <w:rsid w:val="009E36CA"/>
    <w:rsid w:val="009E40C0"/>
    <w:rsid w:val="009E482B"/>
    <w:rsid w:val="009E4D7C"/>
    <w:rsid w:val="009E5D9D"/>
    <w:rsid w:val="009E6A9A"/>
    <w:rsid w:val="009E6E46"/>
    <w:rsid w:val="009E7003"/>
    <w:rsid w:val="009F4A36"/>
    <w:rsid w:val="009F4E91"/>
    <w:rsid w:val="009F625C"/>
    <w:rsid w:val="009F78B1"/>
    <w:rsid w:val="00A02F7D"/>
    <w:rsid w:val="00A0469E"/>
    <w:rsid w:val="00A07FEE"/>
    <w:rsid w:val="00A10A02"/>
    <w:rsid w:val="00A1188A"/>
    <w:rsid w:val="00A11BD3"/>
    <w:rsid w:val="00A128A6"/>
    <w:rsid w:val="00A13759"/>
    <w:rsid w:val="00A144B8"/>
    <w:rsid w:val="00A1686D"/>
    <w:rsid w:val="00A175D6"/>
    <w:rsid w:val="00A17667"/>
    <w:rsid w:val="00A17F13"/>
    <w:rsid w:val="00A2026B"/>
    <w:rsid w:val="00A235E7"/>
    <w:rsid w:val="00A23CD8"/>
    <w:rsid w:val="00A24284"/>
    <w:rsid w:val="00A266D7"/>
    <w:rsid w:val="00A26FE7"/>
    <w:rsid w:val="00A272CA"/>
    <w:rsid w:val="00A2774B"/>
    <w:rsid w:val="00A27CAC"/>
    <w:rsid w:val="00A27EEE"/>
    <w:rsid w:val="00A342B2"/>
    <w:rsid w:val="00A35720"/>
    <w:rsid w:val="00A361CD"/>
    <w:rsid w:val="00A365ED"/>
    <w:rsid w:val="00A377CE"/>
    <w:rsid w:val="00A40136"/>
    <w:rsid w:val="00A40306"/>
    <w:rsid w:val="00A421BE"/>
    <w:rsid w:val="00A43303"/>
    <w:rsid w:val="00A442E4"/>
    <w:rsid w:val="00A458AF"/>
    <w:rsid w:val="00A46846"/>
    <w:rsid w:val="00A50601"/>
    <w:rsid w:val="00A5075F"/>
    <w:rsid w:val="00A53377"/>
    <w:rsid w:val="00A53A19"/>
    <w:rsid w:val="00A540FE"/>
    <w:rsid w:val="00A63309"/>
    <w:rsid w:val="00A63370"/>
    <w:rsid w:val="00A634A9"/>
    <w:rsid w:val="00A6625F"/>
    <w:rsid w:val="00A66480"/>
    <w:rsid w:val="00A664B3"/>
    <w:rsid w:val="00A67386"/>
    <w:rsid w:val="00A674D5"/>
    <w:rsid w:val="00A72964"/>
    <w:rsid w:val="00A73618"/>
    <w:rsid w:val="00A73AF8"/>
    <w:rsid w:val="00A745CC"/>
    <w:rsid w:val="00A74FBA"/>
    <w:rsid w:val="00A771C2"/>
    <w:rsid w:val="00A77436"/>
    <w:rsid w:val="00A7790A"/>
    <w:rsid w:val="00A80F39"/>
    <w:rsid w:val="00A81216"/>
    <w:rsid w:val="00A81FAC"/>
    <w:rsid w:val="00A8303D"/>
    <w:rsid w:val="00A83566"/>
    <w:rsid w:val="00A84251"/>
    <w:rsid w:val="00A84DD6"/>
    <w:rsid w:val="00A8539C"/>
    <w:rsid w:val="00A864A9"/>
    <w:rsid w:val="00A90059"/>
    <w:rsid w:val="00A9079C"/>
    <w:rsid w:val="00A92050"/>
    <w:rsid w:val="00A94A69"/>
    <w:rsid w:val="00A94F6A"/>
    <w:rsid w:val="00A958CE"/>
    <w:rsid w:val="00A96617"/>
    <w:rsid w:val="00A97BDC"/>
    <w:rsid w:val="00AA1B01"/>
    <w:rsid w:val="00AA302A"/>
    <w:rsid w:val="00AA6477"/>
    <w:rsid w:val="00AA7A3D"/>
    <w:rsid w:val="00AB2120"/>
    <w:rsid w:val="00AB2BFD"/>
    <w:rsid w:val="00AB4413"/>
    <w:rsid w:val="00AC019D"/>
    <w:rsid w:val="00AC245A"/>
    <w:rsid w:val="00AC3770"/>
    <w:rsid w:val="00AC4BB2"/>
    <w:rsid w:val="00AC741E"/>
    <w:rsid w:val="00AC7E51"/>
    <w:rsid w:val="00AD4746"/>
    <w:rsid w:val="00AD4B0F"/>
    <w:rsid w:val="00AD5637"/>
    <w:rsid w:val="00AD5F10"/>
    <w:rsid w:val="00AD7ACD"/>
    <w:rsid w:val="00AE3F63"/>
    <w:rsid w:val="00AE47A2"/>
    <w:rsid w:val="00AE7021"/>
    <w:rsid w:val="00AE7C87"/>
    <w:rsid w:val="00AF0E2C"/>
    <w:rsid w:val="00AF1BB5"/>
    <w:rsid w:val="00AF2006"/>
    <w:rsid w:val="00AF4B84"/>
    <w:rsid w:val="00AF50A7"/>
    <w:rsid w:val="00AF6235"/>
    <w:rsid w:val="00AF749C"/>
    <w:rsid w:val="00B00518"/>
    <w:rsid w:val="00B00B7F"/>
    <w:rsid w:val="00B02010"/>
    <w:rsid w:val="00B0204A"/>
    <w:rsid w:val="00B022DA"/>
    <w:rsid w:val="00B04A78"/>
    <w:rsid w:val="00B063C4"/>
    <w:rsid w:val="00B063E9"/>
    <w:rsid w:val="00B069FC"/>
    <w:rsid w:val="00B0734C"/>
    <w:rsid w:val="00B0788B"/>
    <w:rsid w:val="00B07BAE"/>
    <w:rsid w:val="00B10FC2"/>
    <w:rsid w:val="00B14E7B"/>
    <w:rsid w:val="00B14F11"/>
    <w:rsid w:val="00B15C83"/>
    <w:rsid w:val="00B17F3B"/>
    <w:rsid w:val="00B21BD9"/>
    <w:rsid w:val="00B21D46"/>
    <w:rsid w:val="00B24FE5"/>
    <w:rsid w:val="00B2556B"/>
    <w:rsid w:val="00B25F3A"/>
    <w:rsid w:val="00B26505"/>
    <w:rsid w:val="00B27266"/>
    <w:rsid w:val="00B277EB"/>
    <w:rsid w:val="00B27C27"/>
    <w:rsid w:val="00B30AC1"/>
    <w:rsid w:val="00B30F42"/>
    <w:rsid w:val="00B31478"/>
    <w:rsid w:val="00B31991"/>
    <w:rsid w:val="00B32227"/>
    <w:rsid w:val="00B327E8"/>
    <w:rsid w:val="00B32A8D"/>
    <w:rsid w:val="00B32DA5"/>
    <w:rsid w:val="00B32E1C"/>
    <w:rsid w:val="00B33123"/>
    <w:rsid w:val="00B34839"/>
    <w:rsid w:val="00B34F9B"/>
    <w:rsid w:val="00B35EB0"/>
    <w:rsid w:val="00B36326"/>
    <w:rsid w:val="00B36396"/>
    <w:rsid w:val="00B36C89"/>
    <w:rsid w:val="00B3771F"/>
    <w:rsid w:val="00B37A64"/>
    <w:rsid w:val="00B41E2E"/>
    <w:rsid w:val="00B427B3"/>
    <w:rsid w:val="00B4315A"/>
    <w:rsid w:val="00B43F8C"/>
    <w:rsid w:val="00B458AC"/>
    <w:rsid w:val="00B46475"/>
    <w:rsid w:val="00B50D54"/>
    <w:rsid w:val="00B529C6"/>
    <w:rsid w:val="00B52E5C"/>
    <w:rsid w:val="00B55277"/>
    <w:rsid w:val="00B56C67"/>
    <w:rsid w:val="00B6207C"/>
    <w:rsid w:val="00B63C4B"/>
    <w:rsid w:val="00B63C70"/>
    <w:rsid w:val="00B649BF"/>
    <w:rsid w:val="00B64AE5"/>
    <w:rsid w:val="00B66EB0"/>
    <w:rsid w:val="00B6704F"/>
    <w:rsid w:val="00B675FF"/>
    <w:rsid w:val="00B722ED"/>
    <w:rsid w:val="00B745FA"/>
    <w:rsid w:val="00B75A89"/>
    <w:rsid w:val="00B77274"/>
    <w:rsid w:val="00B80E8B"/>
    <w:rsid w:val="00B81BB8"/>
    <w:rsid w:val="00B82D7F"/>
    <w:rsid w:val="00B82F0F"/>
    <w:rsid w:val="00B846C0"/>
    <w:rsid w:val="00B860DE"/>
    <w:rsid w:val="00B90A3D"/>
    <w:rsid w:val="00B90D67"/>
    <w:rsid w:val="00B91ECF"/>
    <w:rsid w:val="00B939EB"/>
    <w:rsid w:val="00B95738"/>
    <w:rsid w:val="00B967F4"/>
    <w:rsid w:val="00B96A54"/>
    <w:rsid w:val="00B97B64"/>
    <w:rsid w:val="00BA0932"/>
    <w:rsid w:val="00BA1103"/>
    <w:rsid w:val="00BA2100"/>
    <w:rsid w:val="00BA2244"/>
    <w:rsid w:val="00BA2F1F"/>
    <w:rsid w:val="00BA2FE7"/>
    <w:rsid w:val="00BA42EB"/>
    <w:rsid w:val="00BA579C"/>
    <w:rsid w:val="00BA5B86"/>
    <w:rsid w:val="00BA6EA3"/>
    <w:rsid w:val="00BA79C2"/>
    <w:rsid w:val="00BB0538"/>
    <w:rsid w:val="00BB0F1B"/>
    <w:rsid w:val="00BB12B9"/>
    <w:rsid w:val="00BB3D98"/>
    <w:rsid w:val="00BB4EEA"/>
    <w:rsid w:val="00BB6A21"/>
    <w:rsid w:val="00BC1561"/>
    <w:rsid w:val="00BC383B"/>
    <w:rsid w:val="00BC746F"/>
    <w:rsid w:val="00BC7486"/>
    <w:rsid w:val="00BD1577"/>
    <w:rsid w:val="00BD47B7"/>
    <w:rsid w:val="00BD5A6A"/>
    <w:rsid w:val="00BD6A0F"/>
    <w:rsid w:val="00BD7305"/>
    <w:rsid w:val="00BD7383"/>
    <w:rsid w:val="00BE1645"/>
    <w:rsid w:val="00BE3E36"/>
    <w:rsid w:val="00BE4A73"/>
    <w:rsid w:val="00BE64B9"/>
    <w:rsid w:val="00BF0646"/>
    <w:rsid w:val="00BF1E81"/>
    <w:rsid w:val="00BF39F2"/>
    <w:rsid w:val="00BF51AC"/>
    <w:rsid w:val="00BF6568"/>
    <w:rsid w:val="00BF77EE"/>
    <w:rsid w:val="00C0184E"/>
    <w:rsid w:val="00C025F1"/>
    <w:rsid w:val="00C02B2C"/>
    <w:rsid w:val="00C06818"/>
    <w:rsid w:val="00C07633"/>
    <w:rsid w:val="00C11776"/>
    <w:rsid w:val="00C13E54"/>
    <w:rsid w:val="00C141BD"/>
    <w:rsid w:val="00C1497F"/>
    <w:rsid w:val="00C15E2D"/>
    <w:rsid w:val="00C16C9D"/>
    <w:rsid w:val="00C17947"/>
    <w:rsid w:val="00C2346A"/>
    <w:rsid w:val="00C23551"/>
    <w:rsid w:val="00C24AEF"/>
    <w:rsid w:val="00C252A1"/>
    <w:rsid w:val="00C30BE6"/>
    <w:rsid w:val="00C3154A"/>
    <w:rsid w:val="00C31E2E"/>
    <w:rsid w:val="00C326B6"/>
    <w:rsid w:val="00C35115"/>
    <w:rsid w:val="00C37A16"/>
    <w:rsid w:val="00C402E7"/>
    <w:rsid w:val="00C4712C"/>
    <w:rsid w:val="00C5016B"/>
    <w:rsid w:val="00C5156B"/>
    <w:rsid w:val="00C51E9F"/>
    <w:rsid w:val="00C5358D"/>
    <w:rsid w:val="00C542D8"/>
    <w:rsid w:val="00C561BD"/>
    <w:rsid w:val="00C5646C"/>
    <w:rsid w:val="00C64060"/>
    <w:rsid w:val="00C71811"/>
    <w:rsid w:val="00C76906"/>
    <w:rsid w:val="00C77798"/>
    <w:rsid w:val="00C806B9"/>
    <w:rsid w:val="00C80E50"/>
    <w:rsid w:val="00C81171"/>
    <w:rsid w:val="00C8289A"/>
    <w:rsid w:val="00C82CA2"/>
    <w:rsid w:val="00C83B6A"/>
    <w:rsid w:val="00C85997"/>
    <w:rsid w:val="00C861FB"/>
    <w:rsid w:val="00C86669"/>
    <w:rsid w:val="00C87008"/>
    <w:rsid w:val="00C879F8"/>
    <w:rsid w:val="00C920C0"/>
    <w:rsid w:val="00C9287B"/>
    <w:rsid w:val="00C942E2"/>
    <w:rsid w:val="00C945AB"/>
    <w:rsid w:val="00C954F6"/>
    <w:rsid w:val="00C96400"/>
    <w:rsid w:val="00C96553"/>
    <w:rsid w:val="00C97341"/>
    <w:rsid w:val="00CA19E9"/>
    <w:rsid w:val="00CA2114"/>
    <w:rsid w:val="00CA5006"/>
    <w:rsid w:val="00CA5F4C"/>
    <w:rsid w:val="00CA6312"/>
    <w:rsid w:val="00CA79A1"/>
    <w:rsid w:val="00CB2B32"/>
    <w:rsid w:val="00CB355F"/>
    <w:rsid w:val="00CB3771"/>
    <w:rsid w:val="00CB4D5A"/>
    <w:rsid w:val="00CB4F22"/>
    <w:rsid w:val="00CB501A"/>
    <w:rsid w:val="00CB7BC6"/>
    <w:rsid w:val="00CC00B7"/>
    <w:rsid w:val="00CC05F0"/>
    <w:rsid w:val="00CC34EB"/>
    <w:rsid w:val="00CC3A69"/>
    <w:rsid w:val="00CC5240"/>
    <w:rsid w:val="00CC7554"/>
    <w:rsid w:val="00CC7EC1"/>
    <w:rsid w:val="00CD1BBF"/>
    <w:rsid w:val="00CD27C2"/>
    <w:rsid w:val="00CD29B8"/>
    <w:rsid w:val="00CD2A5B"/>
    <w:rsid w:val="00CD384C"/>
    <w:rsid w:val="00CD4084"/>
    <w:rsid w:val="00CD4446"/>
    <w:rsid w:val="00CD56F0"/>
    <w:rsid w:val="00CD5B8B"/>
    <w:rsid w:val="00CD73B6"/>
    <w:rsid w:val="00CE04FF"/>
    <w:rsid w:val="00CE0C63"/>
    <w:rsid w:val="00CE1D51"/>
    <w:rsid w:val="00CE28EC"/>
    <w:rsid w:val="00CE5A93"/>
    <w:rsid w:val="00CF1059"/>
    <w:rsid w:val="00CF140F"/>
    <w:rsid w:val="00CF26CF"/>
    <w:rsid w:val="00CF4AF2"/>
    <w:rsid w:val="00CF6E45"/>
    <w:rsid w:val="00CF7620"/>
    <w:rsid w:val="00D01892"/>
    <w:rsid w:val="00D03C26"/>
    <w:rsid w:val="00D03F52"/>
    <w:rsid w:val="00D065AF"/>
    <w:rsid w:val="00D06C94"/>
    <w:rsid w:val="00D06E80"/>
    <w:rsid w:val="00D07598"/>
    <w:rsid w:val="00D11FF4"/>
    <w:rsid w:val="00D13384"/>
    <w:rsid w:val="00D20398"/>
    <w:rsid w:val="00D205DB"/>
    <w:rsid w:val="00D21115"/>
    <w:rsid w:val="00D2150F"/>
    <w:rsid w:val="00D22208"/>
    <w:rsid w:val="00D222E2"/>
    <w:rsid w:val="00D23369"/>
    <w:rsid w:val="00D23D09"/>
    <w:rsid w:val="00D254D3"/>
    <w:rsid w:val="00D25F0D"/>
    <w:rsid w:val="00D25FDF"/>
    <w:rsid w:val="00D313B3"/>
    <w:rsid w:val="00D31E2F"/>
    <w:rsid w:val="00D31F06"/>
    <w:rsid w:val="00D32A6A"/>
    <w:rsid w:val="00D333AB"/>
    <w:rsid w:val="00D33493"/>
    <w:rsid w:val="00D33653"/>
    <w:rsid w:val="00D33945"/>
    <w:rsid w:val="00D33C3D"/>
    <w:rsid w:val="00D34253"/>
    <w:rsid w:val="00D366A6"/>
    <w:rsid w:val="00D371DA"/>
    <w:rsid w:val="00D37A2E"/>
    <w:rsid w:val="00D41D1A"/>
    <w:rsid w:val="00D4389E"/>
    <w:rsid w:val="00D43E97"/>
    <w:rsid w:val="00D45C33"/>
    <w:rsid w:val="00D4714B"/>
    <w:rsid w:val="00D51FA5"/>
    <w:rsid w:val="00D53771"/>
    <w:rsid w:val="00D54A07"/>
    <w:rsid w:val="00D55A69"/>
    <w:rsid w:val="00D55DD6"/>
    <w:rsid w:val="00D55E3F"/>
    <w:rsid w:val="00D56F22"/>
    <w:rsid w:val="00D57387"/>
    <w:rsid w:val="00D5752F"/>
    <w:rsid w:val="00D6002B"/>
    <w:rsid w:val="00D62A8D"/>
    <w:rsid w:val="00D63543"/>
    <w:rsid w:val="00D647DB"/>
    <w:rsid w:val="00D65EE1"/>
    <w:rsid w:val="00D66115"/>
    <w:rsid w:val="00D6635B"/>
    <w:rsid w:val="00D66A55"/>
    <w:rsid w:val="00D70CC9"/>
    <w:rsid w:val="00D71220"/>
    <w:rsid w:val="00D72826"/>
    <w:rsid w:val="00D7494F"/>
    <w:rsid w:val="00D764C8"/>
    <w:rsid w:val="00D76B36"/>
    <w:rsid w:val="00D825B8"/>
    <w:rsid w:val="00D90009"/>
    <w:rsid w:val="00D91383"/>
    <w:rsid w:val="00D96711"/>
    <w:rsid w:val="00D96773"/>
    <w:rsid w:val="00D977E7"/>
    <w:rsid w:val="00D97CD8"/>
    <w:rsid w:val="00DA0B68"/>
    <w:rsid w:val="00DA0E3F"/>
    <w:rsid w:val="00DA59AA"/>
    <w:rsid w:val="00DA68B6"/>
    <w:rsid w:val="00DA710B"/>
    <w:rsid w:val="00DB0CF3"/>
    <w:rsid w:val="00DB11A2"/>
    <w:rsid w:val="00DB2708"/>
    <w:rsid w:val="00DB2ACC"/>
    <w:rsid w:val="00DB5FB4"/>
    <w:rsid w:val="00DB7DF0"/>
    <w:rsid w:val="00DC032D"/>
    <w:rsid w:val="00DC0F08"/>
    <w:rsid w:val="00DC235D"/>
    <w:rsid w:val="00DC421D"/>
    <w:rsid w:val="00DC5129"/>
    <w:rsid w:val="00DC73DC"/>
    <w:rsid w:val="00DD028E"/>
    <w:rsid w:val="00DD214D"/>
    <w:rsid w:val="00DD2B13"/>
    <w:rsid w:val="00DD3051"/>
    <w:rsid w:val="00DD47CD"/>
    <w:rsid w:val="00DD5CDA"/>
    <w:rsid w:val="00DE3E64"/>
    <w:rsid w:val="00DE59DB"/>
    <w:rsid w:val="00DE63AA"/>
    <w:rsid w:val="00DF3C65"/>
    <w:rsid w:val="00DF4417"/>
    <w:rsid w:val="00DF6589"/>
    <w:rsid w:val="00DF6D3C"/>
    <w:rsid w:val="00DF74CD"/>
    <w:rsid w:val="00DF7BD5"/>
    <w:rsid w:val="00DF7BEA"/>
    <w:rsid w:val="00E005CF"/>
    <w:rsid w:val="00E00732"/>
    <w:rsid w:val="00E01424"/>
    <w:rsid w:val="00E018E6"/>
    <w:rsid w:val="00E01B1D"/>
    <w:rsid w:val="00E01D55"/>
    <w:rsid w:val="00E02858"/>
    <w:rsid w:val="00E0341C"/>
    <w:rsid w:val="00E03F94"/>
    <w:rsid w:val="00E04584"/>
    <w:rsid w:val="00E04882"/>
    <w:rsid w:val="00E05C1D"/>
    <w:rsid w:val="00E05C90"/>
    <w:rsid w:val="00E11019"/>
    <w:rsid w:val="00E122D1"/>
    <w:rsid w:val="00E12BDB"/>
    <w:rsid w:val="00E1407E"/>
    <w:rsid w:val="00E14C4A"/>
    <w:rsid w:val="00E1508F"/>
    <w:rsid w:val="00E17EB4"/>
    <w:rsid w:val="00E20C12"/>
    <w:rsid w:val="00E212CD"/>
    <w:rsid w:val="00E21803"/>
    <w:rsid w:val="00E24447"/>
    <w:rsid w:val="00E2466C"/>
    <w:rsid w:val="00E25198"/>
    <w:rsid w:val="00E26435"/>
    <w:rsid w:val="00E26D1D"/>
    <w:rsid w:val="00E26F90"/>
    <w:rsid w:val="00E32286"/>
    <w:rsid w:val="00E32ECA"/>
    <w:rsid w:val="00E3321D"/>
    <w:rsid w:val="00E34993"/>
    <w:rsid w:val="00E353AA"/>
    <w:rsid w:val="00E35F84"/>
    <w:rsid w:val="00E361E0"/>
    <w:rsid w:val="00E3654F"/>
    <w:rsid w:val="00E37306"/>
    <w:rsid w:val="00E42091"/>
    <w:rsid w:val="00E42286"/>
    <w:rsid w:val="00E43836"/>
    <w:rsid w:val="00E44D0C"/>
    <w:rsid w:val="00E44F75"/>
    <w:rsid w:val="00E46656"/>
    <w:rsid w:val="00E47CB5"/>
    <w:rsid w:val="00E47EDB"/>
    <w:rsid w:val="00E5373C"/>
    <w:rsid w:val="00E537A2"/>
    <w:rsid w:val="00E550AB"/>
    <w:rsid w:val="00E55358"/>
    <w:rsid w:val="00E57169"/>
    <w:rsid w:val="00E60F4A"/>
    <w:rsid w:val="00E613E1"/>
    <w:rsid w:val="00E639DA"/>
    <w:rsid w:val="00E67968"/>
    <w:rsid w:val="00E71025"/>
    <w:rsid w:val="00E71A4A"/>
    <w:rsid w:val="00E71DCE"/>
    <w:rsid w:val="00E752B6"/>
    <w:rsid w:val="00E75733"/>
    <w:rsid w:val="00E765B6"/>
    <w:rsid w:val="00E76A1A"/>
    <w:rsid w:val="00E76E61"/>
    <w:rsid w:val="00E7795F"/>
    <w:rsid w:val="00E77D9B"/>
    <w:rsid w:val="00E822D1"/>
    <w:rsid w:val="00E829A6"/>
    <w:rsid w:val="00E85D27"/>
    <w:rsid w:val="00E900A3"/>
    <w:rsid w:val="00E92092"/>
    <w:rsid w:val="00E92309"/>
    <w:rsid w:val="00E9265B"/>
    <w:rsid w:val="00E940FF"/>
    <w:rsid w:val="00E945A3"/>
    <w:rsid w:val="00E95CD9"/>
    <w:rsid w:val="00EA48CD"/>
    <w:rsid w:val="00EA5D19"/>
    <w:rsid w:val="00EA6391"/>
    <w:rsid w:val="00EA6FCB"/>
    <w:rsid w:val="00EA7EA5"/>
    <w:rsid w:val="00EB24F8"/>
    <w:rsid w:val="00EB2E87"/>
    <w:rsid w:val="00EB39B6"/>
    <w:rsid w:val="00EB45DD"/>
    <w:rsid w:val="00EB4CA4"/>
    <w:rsid w:val="00EB6831"/>
    <w:rsid w:val="00EC17AF"/>
    <w:rsid w:val="00EC1B27"/>
    <w:rsid w:val="00EC4DDE"/>
    <w:rsid w:val="00EC4ECF"/>
    <w:rsid w:val="00ED1816"/>
    <w:rsid w:val="00ED3FE1"/>
    <w:rsid w:val="00ED573C"/>
    <w:rsid w:val="00EE0D81"/>
    <w:rsid w:val="00EE5FA6"/>
    <w:rsid w:val="00EE6ACC"/>
    <w:rsid w:val="00EE77BD"/>
    <w:rsid w:val="00EE7917"/>
    <w:rsid w:val="00EF0AE8"/>
    <w:rsid w:val="00EF2E07"/>
    <w:rsid w:val="00EF3959"/>
    <w:rsid w:val="00EF4123"/>
    <w:rsid w:val="00EF5C69"/>
    <w:rsid w:val="00EF66BE"/>
    <w:rsid w:val="00EF72C5"/>
    <w:rsid w:val="00EF7775"/>
    <w:rsid w:val="00F00E4A"/>
    <w:rsid w:val="00F00F59"/>
    <w:rsid w:val="00F0251A"/>
    <w:rsid w:val="00F02C8F"/>
    <w:rsid w:val="00F03504"/>
    <w:rsid w:val="00F039BF"/>
    <w:rsid w:val="00F03C88"/>
    <w:rsid w:val="00F0413A"/>
    <w:rsid w:val="00F05B71"/>
    <w:rsid w:val="00F06125"/>
    <w:rsid w:val="00F0627C"/>
    <w:rsid w:val="00F065BB"/>
    <w:rsid w:val="00F06A4B"/>
    <w:rsid w:val="00F07ACC"/>
    <w:rsid w:val="00F1069E"/>
    <w:rsid w:val="00F11288"/>
    <w:rsid w:val="00F117EB"/>
    <w:rsid w:val="00F12B54"/>
    <w:rsid w:val="00F13C50"/>
    <w:rsid w:val="00F15171"/>
    <w:rsid w:val="00F154FA"/>
    <w:rsid w:val="00F15803"/>
    <w:rsid w:val="00F165E5"/>
    <w:rsid w:val="00F17B31"/>
    <w:rsid w:val="00F259CD"/>
    <w:rsid w:val="00F26308"/>
    <w:rsid w:val="00F26C19"/>
    <w:rsid w:val="00F26CF6"/>
    <w:rsid w:val="00F310B9"/>
    <w:rsid w:val="00F31735"/>
    <w:rsid w:val="00F318B9"/>
    <w:rsid w:val="00F333B8"/>
    <w:rsid w:val="00F33477"/>
    <w:rsid w:val="00F35F1F"/>
    <w:rsid w:val="00F37459"/>
    <w:rsid w:val="00F37AED"/>
    <w:rsid w:val="00F4122D"/>
    <w:rsid w:val="00F41DED"/>
    <w:rsid w:val="00F44E9B"/>
    <w:rsid w:val="00F47910"/>
    <w:rsid w:val="00F5058D"/>
    <w:rsid w:val="00F514B6"/>
    <w:rsid w:val="00F54ACB"/>
    <w:rsid w:val="00F559C3"/>
    <w:rsid w:val="00F55D18"/>
    <w:rsid w:val="00F56A66"/>
    <w:rsid w:val="00F57D03"/>
    <w:rsid w:val="00F6091F"/>
    <w:rsid w:val="00F62185"/>
    <w:rsid w:val="00F626E4"/>
    <w:rsid w:val="00F62A68"/>
    <w:rsid w:val="00F64542"/>
    <w:rsid w:val="00F64868"/>
    <w:rsid w:val="00F64D36"/>
    <w:rsid w:val="00F71199"/>
    <w:rsid w:val="00F724F4"/>
    <w:rsid w:val="00F72B7A"/>
    <w:rsid w:val="00F74853"/>
    <w:rsid w:val="00F74A35"/>
    <w:rsid w:val="00F75790"/>
    <w:rsid w:val="00F76218"/>
    <w:rsid w:val="00F767CE"/>
    <w:rsid w:val="00F81243"/>
    <w:rsid w:val="00F830AC"/>
    <w:rsid w:val="00F8487E"/>
    <w:rsid w:val="00F863AB"/>
    <w:rsid w:val="00F86F53"/>
    <w:rsid w:val="00F87EF6"/>
    <w:rsid w:val="00F87F84"/>
    <w:rsid w:val="00F90388"/>
    <w:rsid w:val="00F943F1"/>
    <w:rsid w:val="00F94695"/>
    <w:rsid w:val="00F96A9C"/>
    <w:rsid w:val="00FA0A17"/>
    <w:rsid w:val="00FA2399"/>
    <w:rsid w:val="00FA3EF2"/>
    <w:rsid w:val="00FA3F6E"/>
    <w:rsid w:val="00FA4B8F"/>
    <w:rsid w:val="00FA69D4"/>
    <w:rsid w:val="00FA739B"/>
    <w:rsid w:val="00FB0066"/>
    <w:rsid w:val="00FB0071"/>
    <w:rsid w:val="00FB1D96"/>
    <w:rsid w:val="00FB3C86"/>
    <w:rsid w:val="00FB66A0"/>
    <w:rsid w:val="00FC0BB2"/>
    <w:rsid w:val="00FC284B"/>
    <w:rsid w:val="00FC3F6A"/>
    <w:rsid w:val="00FD0017"/>
    <w:rsid w:val="00FD1BC0"/>
    <w:rsid w:val="00FD39F9"/>
    <w:rsid w:val="00FD64FB"/>
    <w:rsid w:val="00FE0871"/>
    <w:rsid w:val="00FE2849"/>
    <w:rsid w:val="00FE3C24"/>
    <w:rsid w:val="00FE47AE"/>
    <w:rsid w:val="00FE47B7"/>
    <w:rsid w:val="00FE5812"/>
    <w:rsid w:val="00FE581C"/>
    <w:rsid w:val="00FE5AA6"/>
    <w:rsid w:val="00FE5B0A"/>
    <w:rsid w:val="00FE744D"/>
    <w:rsid w:val="00FF2C83"/>
    <w:rsid w:val="00FF3A51"/>
    <w:rsid w:val="00FF462D"/>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9F2360"/>
  <w15:docId w15:val="{50D764B1-BDF3-4C13-A5FB-90914E8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82"/>
  </w:style>
  <w:style w:type="paragraph" w:styleId="Heading1">
    <w:name w:val="heading 1"/>
    <w:basedOn w:val="Normal"/>
    <w:next w:val="Normal"/>
    <w:link w:val="Heading1Char"/>
    <w:uiPriority w:val="9"/>
    <w:qFormat/>
    <w:rsid w:val="003A1207"/>
    <w:pPr>
      <w:keepNext/>
      <w:numPr>
        <w:numId w:val="54"/>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3A1207"/>
    <w:pPr>
      <w:keepNext/>
      <w:numPr>
        <w:ilvl w:val="1"/>
        <w:numId w:val="54"/>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3A1207"/>
    <w:pPr>
      <w:keepNext/>
      <w:numPr>
        <w:ilvl w:val="2"/>
        <w:numId w:val="54"/>
      </w:numPr>
      <w:tabs>
        <w:tab w:val="clear" w:pos="2160"/>
      </w:tabs>
      <w:spacing w:before="240" w:after="60" w:line="240" w:lineRule="auto"/>
      <w:ind w:hanging="18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3A1207"/>
    <w:pPr>
      <w:keepNext/>
      <w:numPr>
        <w:ilvl w:val="3"/>
        <w:numId w:val="54"/>
      </w:numPr>
      <w:tabs>
        <w:tab w:val="clear" w:pos="2880"/>
      </w:tabs>
      <w:spacing w:before="240" w:after="60" w:line="240" w:lineRule="auto"/>
      <w:ind w:hanging="3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A1207"/>
    <w:pPr>
      <w:numPr>
        <w:ilvl w:val="4"/>
        <w:numId w:val="54"/>
      </w:numPr>
      <w:tabs>
        <w:tab w:val="clear" w:pos="3600"/>
      </w:tabs>
      <w:spacing w:before="240" w:after="60" w:line="240" w:lineRule="auto"/>
      <w:ind w:hanging="3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A1207"/>
    <w:pPr>
      <w:numPr>
        <w:ilvl w:val="5"/>
        <w:numId w:val="5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A1207"/>
    <w:pPr>
      <w:numPr>
        <w:ilvl w:val="6"/>
        <w:numId w:val="54"/>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A1207"/>
    <w:pPr>
      <w:numPr>
        <w:ilvl w:val="7"/>
        <w:numId w:val="54"/>
      </w:numPr>
      <w:tabs>
        <w:tab w:val="clear" w:pos="5760"/>
      </w:tabs>
      <w:spacing w:before="240" w:after="60" w:line="240" w:lineRule="auto"/>
      <w:ind w:hanging="3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A1207"/>
    <w:pPr>
      <w:numPr>
        <w:ilvl w:val="8"/>
        <w:numId w:val="54"/>
      </w:numPr>
      <w:tabs>
        <w:tab w:val="clear" w:pos="6480"/>
      </w:tabs>
      <w:spacing w:before="240" w:after="60" w:line="240" w:lineRule="auto"/>
      <w:ind w:hanging="18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5EF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D5EF5"/>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6D5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5EF5"/>
    <w:rPr>
      <w:rFonts w:ascii="Courier New" w:eastAsia="Times New Roman" w:hAnsi="Courier New" w:cs="Courier New"/>
      <w:sz w:val="20"/>
      <w:szCs w:val="20"/>
    </w:rPr>
  </w:style>
  <w:style w:type="character" w:customStyle="1" w:styleId="y2iqfc">
    <w:name w:val="y2iqfc"/>
    <w:basedOn w:val="DefaultParagraphFont"/>
    <w:rsid w:val="006D5EF5"/>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uiPriority w:val="34"/>
    <w:qFormat/>
    <w:rsid w:val="0019462C"/>
    <w:pPr>
      <w:ind w:left="720"/>
      <w:contextualSpacing/>
    </w:pPr>
  </w:style>
  <w:style w:type="paragraph" w:styleId="NoSpacing">
    <w:name w:val="No Spacing"/>
    <w:uiPriority w:val="1"/>
    <w:qFormat/>
    <w:rsid w:val="00224E6D"/>
    <w:pPr>
      <w:spacing w:after="0" w:line="240" w:lineRule="auto"/>
    </w:pPr>
    <w:rPr>
      <w:rFonts w:eastAsiaTheme="minorEastAsia"/>
    </w:rPr>
  </w:style>
  <w:style w:type="character" w:styleId="Strong">
    <w:name w:val="Strong"/>
    <w:basedOn w:val="DefaultParagraphFont"/>
    <w:uiPriority w:val="22"/>
    <w:qFormat/>
    <w:rsid w:val="009D0301"/>
    <w:rPr>
      <w:b/>
      <w:bCs/>
    </w:rPr>
  </w:style>
  <w:style w:type="paragraph" w:styleId="Header">
    <w:name w:val="header"/>
    <w:basedOn w:val="Normal"/>
    <w:link w:val="HeaderChar"/>
    <w:uiPriority w:val="99"/>
    <w:unhideWhenUsed/>
    <w:rsid w:val="009D7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E3B"/>
  </w:style>
  <w:style w:type="paragraph" w:styleId="Footer">
    <w:name w:val="footer"/>
    <w:basedOn w:val="Normal"/>
    <w:link w:val="FooterChar"/>
    <w:uiPriority w:val="99"/>
    <w:unhideWhenUsed/>
    <w:rsid w:val="009D7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E3B"/>
  </w:style>
  <w:style w:type="table" w:styleId="TableGrid">
    <w:name w:val="Table Grid"/>
    <w:aliases w:val="Tabel"/>
    <w:basedOn w:val="TableNormal"/>
    <w:uiPriority w:val="39"/>
    <w:rsid w:val="00107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E443C"/>
  </w:style>
  <w:style w:type="character" w:customStyle="1" w:styleId="UnresolvedMention1">
    <w:name w:val="Unresolved Mention1"/>
    <w:basedOn w:val="DefaultParagraphFont"/>
    <w:uiPriority w:val="99"/>
    <w:semiHidden/>
    <w:unhideWhenUsed/>
    <w:rsid w:val="004C7AD6"/>
    <w:rPr>
      <w:color w:val="605E5C"/>
      <w:shd w:val="clear" w:color="auto" w:fill="E1DFDD"/>
    </w:rPr>
  </w:style>
  <w:style w:type="paragraph" w:styleId="NormalWeb">
    <w:name w:val="Normal (Web)"/>
    <w:basedOn w:val="Normal"/>
    <w:uiPriority w:val="99"/>
    <w:semiHidden/>
    <w:unhideWhenUsed/>
    <w:rsid w:val="00FD39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0D81"/>
    <w:rPr>
      <w:i/>
      <w:iCs/>
    </w:rPr>
  </w:style>
  <w:style w:type="character" w:customStyle="1" w:styleId="a">
    <w:name w:val="a"/>
    <w:basedOn w:val="DefaultParagraphFont"/>
    <w:rsid w:val="00437C32"/>
  </w:style>
  <w:style w:type="character" w:styleId="Hyperlink">
    <w:name w:val="Hyperlink"/>
    <w:basedOn w:val="DefaultParagraphFont"/>
    <w:uiPriority w:val="99"/>
    <w:unhideWhenUsed/>
    <w:rsid w:val="00164515"/>
    <w:rPr>
      <w:color w:val="0000FF"/>
      <w:u w:val="single"/>
    </w:rPr>
  </w:style>
  <w:style w:type="character" w:customStyle="1" w:styleId="l6">
    <w:name w:val="l6"/>
    <w:basedOn w:val="DefaultParagraphFont"/>
    <w:rsid w:val="00CE0C63"/>
  </w:style>
  <w:style w:type="paragraph" w:customStyle="1" w:styleId="va-top">
    <w:name w:val="va-top"/>
    <w:basedOn w:val="Normal"/>
    <w:rsid w:val="009A64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2150F"/>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locked/>
    <w:rsid w:val="00D2150F"/>
  </w:style>
  <w:style w:type="character" w:customStyle="1" w:styleId="Heading1Char">
    <w:name w:val="Heading 1 Char"/>
    <w:basedOn w:val="DefaultParagraphFont"/>
    <w:link w:val="Heading1"/>
    <w:uiPriority w:val="9"/>
    <w:rsid w:val="003A1207"/>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3A1207"/>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3A1207"/>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3A120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A120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A120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A120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A120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A1207"/>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807">
      <w:bodyDiv w:val="1"/>
      <w:marLeft w:val="0"/>
      <w:marRight w:val="0"/>
      <w:marTop w:val="0"/>
      <w:marBottom w:val="0"/>
      <w:divBdr>
        <w:top w:val="none" w:sz="0" w:space="0" w:color="auto"/>
        <w:left w:val="none" w:sz="0" w:space="0" w:color="auto"/>
        <w:bottom w:val="none" w:sz="0" w:space="0" w:color="auto"/>
        <w:right w:val="none" w:sz="0" w:space="0" w:color="auto"/>
      </w:divBdr>
    </w:div>
    <w:div w:id="417948179">
      <w:bodyDiv w:val="1"/>
      <w:marLeft w:val="0"/>
      <w:marRight w:val="0"/>
      <w:marTop w:val="0"/>
      <w:marBottom w:val="0"/>
      <w:divBdr>
        <w:top w:val="none" w:sz="0" w:space="0" w:color="auto"/>
        <w:left w:val="none" w:sz="0" w:space="0" w:color="auto"/>
        <w:bottom w:val="none" w:sz="0" w:space="0" w:color="auto"/>
        <w:right w:val="none" w:sz="0" w:space="0" w:color="auto"/>
      </w:divBdr>
    </w:div>
    <w:div w:id="553858309">
      <w:bodyDiv w:val="1"/>
      <w:marLeft w:val="0"/>
      <w:marRight w:val="0"/>
      <w:marTop w:val="0"/>
      <w:marBottom w:val="0"/>
      <w:divBdr>
        <w:top w:val="none" w:sz="0" w:space="0" w:color="auto"/>
        <w:left w:val="none" w:sz="0" w:space="0" w:color="auto"/>
        <w:bottom w:val="none" w:sz="0" w:space="0" w:color="auto"/>
        <w:right w:val="none" w:sz="0" w:space="0" w:color="auto"/>
      </w:divBdr>
    </w:div>
    <w:div w:id="589700451">
      <w:bodyDiv w:val="1"/>
      <w:marLeft w:val="0"/>
      <w:marRight w:val="0"/>
      <w:marTop w:val="0"/>
      <w:marBottom w:val="0"/>
      <w:divBdr>
        <w:top w:val="none" w:sz="0" w:space="0" w:color="auto"/>
        <w:left w:val="none" w:sz="0" w:space="0" w:color="auto"/>
        <w:bottom w:val="none" w:sz="0" w:space="0" w:color="auto"/>
        <w:right w:val="none" w:sz="0" w:space="0" w:color="auto"/>
      </w:divBdr>
      <w:divsChild>
        <w:div w:id="1033654833">
          <w:marLeft w:val="0"/>
          <w:marRight w:val="0"/>
          <w:marTop w:val="0"/>
          <w:marBottom w:val="0"/>
          <w:divBdr>
            <w:top w:val="none" w:sz="0" w:space="0" w:color="auto"/>
            <w:left w:val="none" w:sz="0" w:space="0" w:color="auto"/>
            <w:bottom w:val="none" w:sz="0" w:space="0" w:color="auto"/>
            <w:right w:val="none" w:sz="0" w:space="0" w:color="auto"/>
          </w:divBdr>
        </w:div>
        <w:div w:id="917592427">
          <w:marLeft w:val="0"/>
          <w:marRight w:val="0"/>
          <w:marTop w:val="0"/>
          <w:marBottom w:val="0"/>
          <w:divBdr>
            <w:top w:val="none" w:sz="0" w:space="0" w:color="auto"/>
            <w:left w:val="none" w:sz="0" w:space="0" w:color="auto"/>
            <w:bottom w:val="none" w:sz="0" w:space="0" w:color="auto"/>
            <w:right w:val="none" w:sz="0" w:space="0" w:color="auto"/>
          </w:divBdr>
        </w:div>
        <w:div w:id="1922329263">
          <w:marLeft w:val="0"/>
          <w:marRight w:val="0"/>
          <w:marTop w:val="0"/>
          <w:marBottom w:val="0"/>
          <w:divBdr>
            <w:top w:val="none" w:sz="0" w:space="0" w:color="auto"/>
            <w:left w:val="none" w:sz="0" w:space="0" w:color="auto"/>
            <w:bottom w:val="none" w:sz="0" w:space="0" w:color="auto"/>
            <w:right w:val="none" w:sz="0" w:space="0" w:color="auto"/>
          </w:divBdr>
        </w:div>
        <w:div w:id="1688604541">
          <w:marLeft w:val="0"/>
          <w:marRight w:val="0"/>
          <w:marTop w:val="0"/>
          <w:marBottom w:val="0"/>
          <w:divBdr>
            <w:top w:val="none" w:sz="0" w:space="0" w:color="auto"/>
            <w:left w:val="none" w:sz="0" w:space="0" w:color="auto"/>
            <w:bottom w:val="none" w:sz="0" w:space="0" w:color="auto"/>
            <w:right w:val="none" w:sz="0" w:space="0" w:color="auto"/>
          </w:divBdr>
        </w:div>
        <w:div w:id="849102664">
          <w:marLeft w:val="0"/>
          <w:marRight w:val="0"/>
          <w:marTop w:val="0"/>
          <w:marBottom w:val="0"/>
          <w:divBdr>
            <w:top w:val="none" w:sz="0" w:space="0" w:color="auto"/>
            <w:left w:val="none" w:sz="0" w:space="0" w:color="auto"/>
            <w:bottom w:val="none" w:sz="0" w:space="0" w:color="auto"/>
            <w:right w:val="none" w:sz="0" w:space="0" w:color="auto"/>
          </w:divBdr>
        </w:div>
        <w:div w:id="760879764">
          <w:marLeft w:val="0"/>
          <w:marRight w:val="0"/>
          <w:marTop w:val="0"/>
          <w:marBottom w:val="0"/>
          <w:divBdr>
            <w:top w:val="none" w:sz="0" w:space="0" w:color="auto"/>
            <w:left w:val="none" w:sz="0" w:space="0" w:color="auto"/>
            <w:bottom w:val="none" w:sz="0" w:space="0" w:color="auto"/>
            <w:right w:val="none" w:sz="0" w:space="0" w:color="auto"/>
          </w:divBdr>
        </w:div>
        <w:div w:id="943850464">
          <w:marLeft w:val="0"/>
          <w:marRight w:val="0"/>
          <w:marTop w:val="0"/>
          <w:marBottom w:val="0"/>
          <w:divBdr>
            <w:top w:val="none" w:sz="0" w:space="0" w:color="auto"/>
            <w:left w:val="none" w:sz="0" w:space="0" w:color="auto"/>
            <w:bottom w:val="none" w:sz="0" w:space="0" w:color="auto"/>
            <w:right w:val="none" w:sz="0" w:space="0" w:color="auto"/>
          </w:divBdr>
        </w:div>
        <w:div w:id="727143357">
          <w:marLeft w:val="0"/>
          <w:marRight w:val="0"/>
          <w:marTop w:val="0"/>
          <w:marBottom w:val="0"/>
          <w:divBdr>
            <w:top w:val="none" w:sz="0" w:space="0" w:color="auto"/>
            <w:left w:val="none" w:sz="0" w:space="0" w:color="auto"/>
            <w:bottom w:val="none" w:sz="0" w:space="0" w:color="auto"/>
            <w:right w:val="none" w:sz="0" w:space="0" w:color="auto"/>
          </w:divBdr>
        </w:div>
      </w:divsChild>
    </w:div>
    <w:div w:id="858011815">
      <w:bodyDiv w:val="1"/>
      <w:marLeft w:val="0"/>
      <w:marRight w:val="0"/>
      <w:marTop w:val="0"/>
      <w:marBottom w:val="0"/>
      <w:divBdr>
        <w:top w:val="none" w:sz="0" w:space="0" w:color="auto"/>
        <w:left w:val="none" w:sz="0" w:space="0" w:color="auto"/>
        <w:bottom w:val="none" w:sz="0" w:space="0" w:color="auto"/>
        <w:right w:val="none" w:sz="0" w:space="0" w:color="auto"/>
      </w:divBdr>
    </w:div>
    <w:div w:id="989678981">
      <w:bodyDiv w:val="1"/>
      <w:marLeft w:val="0"/>
      <w:marRight w:val="0"/>
      <w:marTop w:val="0"/>
      <w:marBottom w:val="0"/>
      <w:divBdr>
        <w:top w:val="none" w:sz="0" w:space="0" w:color="auto"/>
        <w:left w:val="none" w:sz="0" w:space="0" w:color="auto"/>
        <w:bottom w:val="none" w:sz="0" w:space="0" w:color="auto"/>
        <w:right w:val="none" w:sz="0" w:space="0" w:color="auto"/>
      </w:divBdr>
      <w:divsChild>
        <w:div w:id="1010106643">
          <w:marLeft w:val="0"/>
          <w:marRight w:val="0"/>
          <w:marTop w:val="0"/>
          <w:marBottom w:val="0"/>
          <w:divBdr>
            <w:top w:val="none" w:sz="0" w:space="0" w:color="auto"/>
            <w:left w:val="none" w:sz="0" w:space="0" w:color="auto"/>
            <w:bottom w:val="none" w:sz="0" w:space="0" w:color="auto"/>
            <w:right w:val="none" w:sz="0" w:space="0" w:color="auto"/>
          </w:divBdr>
        </w:div>
        <w:div w:id="1234507016">
          <w:marLeft w:val="0"/>
          <w:marRight w:val="0"/>
          <w:marTop w:val="0"/>
          <w:marBottom w:val="0"/>
          <w:divBdr>
            <w:top w:val="none" w:sz="0" w:space="0" w:color="auto"/>
            <w:left w:val="none" w:sz="0" w:space="0" w:color="auto"/>
            <w:bottom w:val="none" w:sz="0" w:space="0" w:color="auto"/>
            <w:right w:val="none" w:sz="0" w:space="0" w:color="auto"/>
          </w:divBdr>
        </w:div>
        <w:div w:id="1435515088">
          <w:marLeft w:val="0"/>
          <w:marRight w:val="0"/>
          <w:marTop w:val="0"/>
          <w:marBottom w:val="0"/>
          <w:divBdr>
            <w:top w:val="none" w:sz="0" w:space="0" w:color="auto"/>
            <w:left w:val="none" w:sz="0" w:space="0" w:color="auto"/>
            <w:bottom w:val="none" w:sz="0" w:space="0" w:color="auto"/>
            <w:right w:val="none" w:sz="0" w:space="0" w:color="auto"/>
          </w:divBdr>
        </w:div>
        <w:div w:id="747507881">
          <w:marLeft w:val="0"/>
          <w:marRight w:val="0"/>
          <w:marTop w:val="0"/>
          <w:marBottom w:val="0"/>
          <w:divBdr>
            <w:top w:val="none" w:sz="0" w:space="0" w:color="auto"/>
            <w:left w:val="none" w:sz="0" w:space="0" w:color="auto"/>
            <w:bottom w:val="none" w:sz="0" w:space="0" w:color="auto"/>
            <w:right w:val="none" w:sz="0" w:space="0" w:color="auto"/>
          </w:divBdr>
        </w:div>
      </w:divsChild>
    </w:div>
    <w:div w:id="1096828546">
      <w:bodyDiv w:val="1"/>
      <w:marLeft w:val="0"/>
      <w:marRight w:val="0"/>
      <w:marTop w:val="0"/>
      <w:marBottom w:val="0"/>
      <w:divBdr>
        <w:top w:val="none" w:sz="0" w:space="0" w:color="auto"/>
        <w:left w:val="none" w:sz="0" w:space="0" w:color="auto"/>
        <w:bottom w:val="none" w:sz="0" w:space="0" w:color="auto"/>
        <w:right w:val="none" w:sz="0" w:space="0" w:color="auto"/>
      </w:divBdr>
      <w:divsChild>
        <w:div w:id="1641302027">
          <w:marLeft w:val="0"/>
          <w:marRight w:val="0"/>
          <w:marTop w:val="0"/>
          <w:marBottom w:val="0"/>
          <w:divBdr>
            <w:top w:val="none" w:sz="0" w:space="0" w:color="auto"/>
            <w:left w:val="none" w:sz="0" w:space="0" w:color="auto"/>
            <w:bottom w:val="none" w:sz="0" w:space="0" w:color="auto"/>
            <w:right w:val="none" w:sz="0" w:space="0" w:color="auto"/>
          </w:divBdr>
        </w:div>
        <w:div w:id="1997147547">
          <w:marLeft w:val="0"/>
          <w:marRight w:val="0"/>
          <w:marTop w:val="0"/>
          <w:marBottom w:val="0"/>
          <w:divBdr>
            <w:top w:val="none" w:sz="0" w:space="0" w:color="auto"/>
            <w:left w:val="none" w:sz="0" w:space="0" w:color="auto"/>
            <w:bottom w:val="none" w:sz="0" w:space="0" w:color="auto"/>
            <w:right w:val="none" w:sz="0" w:space="0" w:color="auto"/>
          </w:divBdr>
        </w:div>
        <w:div w:id="2119136657">
          <w:marLeft w:val="0"/>
          <w:marRight w:val="0"/>
          <w:marTop w:val="0"/>
          <w:marBottom w:val="0"/>
          <w:divBdr>
            <w:top w:val="none" w:sz="0" w:space="0" w:color="auto"/>
            <w:left w:val="none" w:sz="0" w:space="0" w:color="auto"/>
            <w:bottom w:val="none" w:sz="0" w:space="0" w:color="auto"/>
            <w:right w:val="none" w:sz="0" w:space="0" w:color="auto"/>
          </w:divBdr>
        </w:div>
        <w:div w:id="1742288072">
          <w:marLeft w:val="0"/>
          <w:marRight w:val="0"/>
          <w:marTop w:val="0"/>
          <w:marBottom w:val="0"/>
          <w:divBdr>
            <w:top w:val="none" w:sz="0" w:space="0" w:color="auto"/>
            <w:left w:val="none" w:sz="0" w:space="0" w:color="auto"/>
            <w:bottom w:val="none" w:sz="0" w:space="0" w:color="auto"/>
            <w:right w:val="none" w:sz="0" w:space="0" w:color="auto"/>
          </w:divBdr>
        </w:div>
        <w:div w:id="1809205754">
          <w:marLeft w:val="0"/>
          <w:marRight w:val="0"/>
          <w:marTop w:val="0"/>
          <w:marBottom w:val="0"/>
          <w:divBdr>
            <w:top w:val="none" w:sz="0" w:space="0" w:color="auto"/>
            <w:left w:val="none" w:sz="0" w:space="0" w:color="auto"/>
            <w:bottom w:val="none" w:sz="0" w:space="0" w:color="auto"/>
            <w:right w:val="none" w:sz="0" w:space="0" w:color="auto"/>
          </w:divBdr>
        </w:div>
        <w:div w:id="538124442">
          <w:marLeft w:val="0"/>
          <w:marRight w:val="0"/>
          <w:marTop w:val="0"/>
          <w:marBottom w:val="0"/>
          <w:divBdr>
            <w:top w:val="none" w:sz="0" w:space="0" w:color="auto"/>
            <w:left w:val="none" w:sz="0" w:space="0" w:color="auto"/>
            <w:bottom w:val="none" w:sz="0" w:space="0" w:color="auto"/>
            <w:right w:val="none" w:sz="0" w:space="0" w:color="auto"/>
          </w:divBdr>
        </w:div>
        <w:div w:id="906233309">
          <w:marLeft w:val="0"/>
          <w:marRight w:val="0"/>
          <w:marTop w:val="0"/>
          <w:marBottom w:val="0"/>
          <w:divBdr>
            <w:top w:val="none" w:sz="0" w:space="0" w:color="auto"/>
            <w:left w:val="none" w:sz="0" w:space="0" w:color="auto"/>
            <w:bottom w:val="none" w:sz="0" w:space="0" w:color="auto"/>
            <w:right w:val="none" w:sz="0" w:space="0" w:color="auto"/>
          </w:divBdr>
        </w:div>
        <w:div w:id="2026244805">
          <w:marLeft w:val="0"/>
          <w:marRight w:val="0"/>
          <w:marTop w:val="0"/>
          <w:marBottom w:val="0"/>
          <w:divBdr>
            <w:top w:val="none" w:sz="0" w:space="0" w:color="auto"/>
            <w:left w:val="none" w:sz="0" w:space="0" w:color="auto"/>
            <w:bottom w:val="none" w:sz="0" w:space="0" w:color="auto"/>
            <w:right w:val="none" w:sz="0" w:space="0" w:color="auto"/>
          </w:divBdr>
        </w:div>
      </w:divsChild>
    </w:div>
    <w:div w:id="1257052292">
      <w:bodyDiv w:val="1"/>
      <w:marLeft w:val="0"/>
      <w:marRight w:val="0"/>
      <w:marTop w:val="0"/>
      <w:marBottom w:val="0"/>
      <w:divBdr>
        <w:top w:val="none" w:sz="0" w:space="0" w:color="auto"/>
        <w:left w:val="none" w:sz="0" w:space="0" w:color="auto"/>
        <w:bottom w:val="none" w:sz="0" w:space="0" w:color="auto"/>
        <w:right w:val="none" w:sz="0" w:space="0" w:color="auto"/>
      </w:divBdr>
    </w:div>
    <w:div w:id="1297375430">
      <w:bodyDiv w:val="1"/>
      <w:marLeft w:val="0"/>
      <w:marRight w:val="0"/>
      <w:marTop w:val="0"/>
      <w:marBottom w:val="0"/>
      <w:divBdr>
        <w:top w:val="none" w:sz="0" w:space="0" w:color="auto"/>
        <w:left w:val="none" w:sz="0" w:space="0" w:color="auto"/>
        <w:bottom w:val="none" w:sz="0" w:space="0" w:color="auto"/>
        <w:right w:val="none" w:sz="0" w:space="0" w:color="auto"/>
      </w:divBdr>
    </w:div>
    <w:div w:id="1307856419">
      <w:bodyDiv w:val="1"/>
      <w:marLeft w:val="0"/>
      <w:marRight w:val="0"/>
      <w:marTop w:val="0"/>
      <w:marBottom w:val="0"/>
      <w:divBdr>
        <w:top w:val="none" w:sz="0" w:space="0" w:color="auto"/>
        <w:left w:val="none" w:sz="0" w:space="0" w:color="auto"/>
        <w:bottom w:val="none" w:sz="0" w:space="0" w:color="auto"/>
        <w:right w:val="none" w:sz="0" w:space="0" w:color="auto"/>
      </w:divBdr>
    </w:div>
    <w:div w:id="1342466535">
      <w:bodyDiv w:val="1"/>
      <w:marLeft w:val="0"/>
      <w:marRight w:val="0"/>
      <w:marTop w:val="0"/>
      <w:marBottom w:val="0"/>
      <w:divBdr>
        <w:top w:val="none" w:sz="0" w:space="0" w:color="auto"/>
        <w:left w:val="none" w:sz="0" w:space="0" w:color="auto"/>
        <w:bottom w:val="none" w:sz="0" w:space="0" w:color="auto"/>
        <w:right w:val="none" w:sz="0" w:space="0" w:color="auto"/>
      </w:divBdr>
    </w:div>
    <w:div w:id="1489517485">
      <w:bodyDiv w:val="1"/>
      <w:marLeft w:val="0"/>
      <w:marRight w:val="0"/>
      <w:marTop w:val="0"/>
      <w:marBottom w:val="0"/>
      <w:divBdr>
        <w:top w:val="none" w:sz="0" w:space="0" w:color="auto"/>
        <w:left w:val="none" w:sz="0" w:space="0" w:color="auto"/>
        <w:bottom w:val="none" w:sz="0" w:space="0" w:color="auto"/>
        <w:right w:val="none" w:sz="0" w:space="0" w:color="auto"/>
      </w:divBdr>
    </w:div>
    <w:div w:id="1590311930">
      <w:bodyDiv w:val="1"/>
      <w:marLeft w:val="0"/>
      <w:marRight w:val="0"/>
      <w:marTop w:val="0"/>
      <w:marBottom w:val="0"/>
      <w:divBdr>
        <w:top w:val="none" w:sz="0" w:space="0" w:color="auto"/>
        <w:left w:val="none" w:sz="0" w:space="0" w:color="auto"/>
        <w:bottom w:val="none" w:sz="0" w:space="0" w:color="auto"/>
        <w:right w:val="none" w:sz="0" w:space="0" w:color="auto"/>
      </w:divBdr>
    </w:div>
    <w:div w:id="1592080121">
      <w:bodyDiv w:val="1"/>
      <w:marLeft w:val="0"/>
      <w:marRight w:val="0"/>
      <w:marTop w:val="0"/>
      <w:marBottom w:val="0"/>
      <w:divBdr>
        <w:top w:val="none" w:sz="0" w:space="0" w:color="auto"/>
        <w:left w:val="none" w:sz="0" w:space="0" w:color="auto"/>
        <w:bottom w:val="none" w:sz="0" w:space="0" w:color="auto"/>
        <w:right w:val="none" w:sz="0" w:space="0" w:color="auto"/>
      </w:divBdr>
      <w:divsChild>
        <w:div w:id="1960795104">
          <w:marLeft w:val="0"/>
          <w:marRight w:val="0"/>
          <w:marTop w:val="0"/>
          <w:marBottom w:val="0"/>
          <w:divBdr>
            <w:top w:val="none" w:sz="0" w:space="0" w:color="auto"/>
            <w:left w:val="none" w:sz="0" w:space="0" w:color="auto"/>
            <w:bottom w:val="none" w:sz="0" w:space="0" w:color="auto"/>
            <w:right w:val="none" w:sz="0" w:space="0" w:color="auto"/>
          </w:divBdr>
        </w:div>
        <w:div w:id="1230506082">
          <w:marLeft w:val="0"/>
          <w:marRight w:val="0"/>
          <w:marTop w:val="0"/>
          <w:marBottom w:val="0"/>
          <w:divBdr>
            <w:top w:val="none" w:sz="0" w:space="0" w:color="auto"/>
            <w:left w:val="none" w:sz="0" w:space="0" w:color="auto"/>
            <w:bottom w:val="none" w:sz="0" w:space="0" w:color="auto"/>
            <w:right w:val="none" w:sz="0" w:space="0" w:color="auto"/>
          </w:divBdr>
        </w:div>
        <w:div w:id="756943356">
          <w:marLeft w:val="0"/>
          <w:marRight w:val="0"/>
          <w:marTop w:val="0"/>
          <w:marBottom w:val="0"/>
          <w:divBdr>
            <w:top w:val="none" w:sz="0" w:space="0" w:color="auto"/>
            <w:left w:val="none" w:sz="0" w:space="0" w:color="auto"/>
            <w:bottom w:val="none" w:sz="0" w:space="0" w:color="auto"/>
            <w:right w:val="none" w:sz="0" w:space="0" w:color="auto"/>
          </w:divBdr>
        </w:div>
        <w:div w:id="315232947">
          <w:marLeft w:val="0"/>
          <w:marRight w:val="0"/>
          <w:marTop w:val="0"/>
          <w:marBottom w:val="0"/>
          <w:divBdr>
            <w:top w:val="none" w:sz="0" w:space="0" w:color="auto"/>
            <w:left w:val="none" w:sz="0" w:space="0" w:color="auto"/>
            <w:bottom w:val="none" w:sz="0" w:space="0" w:color="auto"/>
            <w:right w:val="none" w:sz="0" w:space="0" w:color="auto"/>
          </w:divBdr>
        </w:div>
        <w:div w:id="1859538113">
          <w:marLeft w:val="0"/>
          <w:marRight w:val="0"/>
          <w:marTop w:val="0"/>
          <w:marBottom w:val="0"/>
          <w:divBdr>
            <w:top w:val="none" w:sz="0" w:space="0" w:color="auto"/>
            <w:left w:val="none" w:sz="0" w:space="0" w:color="auto"/>
            <w:bottom w:val="none" w:sz="0" w:space="0" w:color="auto"/>
            <w:right w:val="none" w:sz="0" w:space="0" w:color="auto"/>
          </w:divBdr>
        </w:div>
        <w:div w:id="705718936">
          <w:marLeft w:val="0"/>
          <w:marRight w:val="0"/>
          <w:marTop w:val="0"/>
          <w:marBottom w:val="0"/>
          <w:divBdr>
            <w:top w:val="none" w:sz="0" w:space="0" w:color="auto"/>
            <w:left w:val="none" w:sz="0" w:space="0" w:color="auto"/>
            <w:bottom w:val="none" w:sz="0" w:space="0" w:color="auto"/>
            <w:right w:val="none" w:sz="0" w:space="0" w:color="auto"/>
          </w:divBdr>
        </w:div>
        <w:div w:id="1822232211">
          <w:marLeft w:val="0"/>
          <w:marRight w:val="0"/>
          <w:marTop w:val="0"/>
          <w:marBottom w:val="0"/>
          <w:divBdr>
            <w:top w:val="none" w:sz="0" w:space="0" w:color="auto"/>
            <w:left w:val="none" w:sz="0" w:space="0" w:color="auto"/>
            <w:bottom w:val="none" w:sz="0" w:space="0" w:color="auto"/>
            <w:right w:val="none" w:sz="0" w:space="0" w:color="auto"/>
          </w:divBdr>
        </w:div>
        <w:div w:id="918366676">
          <w:marLeft w:val="0"/>
          <w:marRight w:val="0"/>
          <w:marTop w:val="0"/>
          <w:marBottom w:val="0"/>
          <w:divBdr>
            <w:top w:val="none" w:sz="0" w:space="0" w:color="auto"/>
            <w:left w:val="none" w:sz="0" w:space="0" w:color="auto"/>
            <w:bottom w:val="none" w:sz="0" w:space="0" w:color="auto"/>
            <w:right w:val="none" w:sz="0" w:space="0" w:color="auto"/>
          </w:divBdr>
        </w:div>
        <w:div w:id="1139300238">
          <w:marLeft w:val="0"/>
          <w:marRight w:val="0"/>
          <w:marTop w:val="0"/>
          <w:marBottom w:val="0"/>
          <w:divBdr>
            <w:top w:val="none" w:sz="0" w:space="0" w:color="auto"/>
            <w:left w:val="none" w:sz="0" w:space="0" w:color="auto"/>
            <w:bottom w:val="none" w:sz="0" w:space="0" w:color="auto"/>
            <w:right w:val="none" w:sz="0" w:space="0" w:color="auto"/>
          </w:divBdr>
        </w:div>
        <w:div w:id="274870250">
          <w:marLeft w:val="0"/>
          <w:marRight w:val="0"/>
          <w:marTop w:val="0"/>
          <w:marBottom w:val="0"/>
          <w:divBdr>
            <w:top w:val="none" w:sz="0" w:space="0" w:color="auto"/>
            <w:left w:val="none" w:sz="0" w:space="0" w:color="auto"/>
            <w:bottom w:val="none" w:sz="0" w:space="0" w:color="auto"/>
            <w:right w:val="none" w:sz="0" w:space="0" w:color="auto"/>
          </w:divBdr>
        </w:div>
        <w:div w:id="1125347317">
          <w:marLeft w:val="0"/>
          <w:marRight w:val="0"/>
          <w:marTop w:val="0"/>
          <w:marBottom w:val="0"/>
          <w:divBdr>
            <w:top w:val="none" w:sz="0" w:space="0" w:color="auto"/>
            <w:left w:val="none" w:sz="0" w:space="0" w:color="auto"/>
            <w:bottom w:val="none" w:sz="0" w:space="0" w:color="auto"/>
            <w:right w:val="none" w:sz="0" w:space="0" w:color="auto"/>
          </w:divBdr>
        </w:div>
        <w:div w:id="541132314">
          <w:marLeft w:val="0"/>
          <w:marRight w:val="0"/>
          <w:marTop w:val="0"/>
          <w:marBottom w:val="0"/>
          <w:divBdr>
            <w:top w:val="none" w:sz="0" w:space="0" w:color="auto"/>
            <w:left w:val="none" w:sz="0" w:space="0" w:color="auto"/>
            <w:bottom w:val="none" w:sz="0" w:space="0" w:color="auto"/>
            <w:right w:val="none" w:sz="0" w:space="0" w:color="auto"/>
          </w:divBdr>
        </w:div>
        <w:div w:id="301815610">
          <w:marLeft w:val="0"/>
          <w:marRight w:val="0"/>
          <w:marTop w:val="0"/>
          <w:marBottom w:val="0"/>
          <w:divBdr>
            <w:top w:val="none" w:sz="0" w:space="0" w:color="auto"/>
            <w:left w:val="none" w:sz="0" w:space="0" w:color="auto"/>
            <w:bottom w:val="none" w:sz="0" w:space="0" w:color="auto"/>
            <w:right w:val="none" w:sz="0" w:space="0" w:color="auto"/>
          </w:divBdr>
        </w:div>
        <w:div w:id="1971396539">
          <w:marLeft w:val="0"/>
          <w:marRight w:val="0"/>
          <w:marTop w:val="0"/>
          <w:marBottom w:val="0"/>
          <w:divBdr>
            <w:top w:val="none" w:sz="0" w:space="0" w:color="auto"/>
            <w:left w:val="none" w:sz="0" w:space="0" w:color="auto"/>
            <w:bottom w:val="none" w:sz="0" w:space="0" w:color="auto"/>
            <w:right w:val="none" w:sz="0" w:space="0" w:color="auto"/>
          </w:divBdr>
        </w:div>
        <w:div w:id="1205632410">
          <w:marLeft w:val="0"/>
          <w:marRight w:val="0"/>
          <w:marTop w:val="0"/>
          <w:marBottom w:val="0"/>
          <w:divBdr>
            <w:top w:val="none" w:sz="0" w:space="0" w:color="auto"/>
            <w:left w:val="none" w:sz="0" w:space="0" w:color="auto"/>
            <w:bottom w:val="none" w:sz="0" w:space="0" w:color="auto"/>
            <w:right w:val="none" w:sz="0" w:space="0" w:color="auto"/>
          </w:divBdr>
        </w:div>
        <w:div w:id="953483277">
          <w:marLeft w:val="0"/>
          <w:marRight w:val="0"/>
          <w:marTop w:val="0"/>
          <w:marBottom w:val="0"/>
          <w:divBdr>
            <w:top w:val="none" w:sz="0" w:space="0" w:color="auto"/>
            <w:left w:val="none" w:sz="0" w:space="0" w:color="auto"/>
            <w:bottom w:val="none" w:sz="0" w:space="0" w:color="auto"/>
            <w:right w:val="none" w:sz="0" w:space="0" w:color="auto"/>
          </w:divBdr>
        </w:div>
        <w:div w:id="2142916998">
          <w:marLeft w:val="0"/>
          <w:marRight w:val="0"/>
          <w:marTop w:val="0"/>
          <w:marBottom w:val="0"/>
          <w:divBdr>
            <w:top w:val="none" w:sz="0" w:space="0" w:color="auto"/>
            <w:left w:val="none" w:sz="0" w:space="0" w:color="auto"/>
            <w:bottom w:val="none" w:sz="0" w:space="0" w:color="auto"/>
            <w:right w:val="none" w:sz="0" w:space="0" w:color="auto"/>
          </w:divBdr>
        </w:div>
        <w:div w:id="695548465">
          <w:marLeft w:val="0"/>
          <w:marRight w:val="0"/>
          <w:marTop w:val="0"/>
          <w:marBottom w:val="0"/>
          <w:divBdr>
            <w:top w:val="none" w:sz="0" w:space="0" w:color="auto"/>
            <w:left w:val="none" w:sz="0" w:space="0" w:color="auto"/>
            <w:bottom w:val="none" w:sz="0" w:space="0" w:color="auto"/>
            <w:right w:val="none" w:sz="0" w:space="0" w:color="auto"/>
          </w:divBdr>
        </w:div>
        <w:div w:id="298192440">
          <w:marLeft w:val="0"/>
          <w:marRight w:val="0"/>
          <w:marTop w:val="0"/>
          <w:marBottom w:val="0"/>
          <w:divBdr>
            <w:top w:val="none" w:sz="0" w:space="0" w:color="auto"/>
            <w:left w:val="none" w:sz="0" w:space="0" w:color="auto"/>
            <w:bottom w:val="none" w:sz="0" w:space="0" w:color="auto"/>
            <w:right w:val="none" w:sz="0" w:space="0" w:color="auto"/>
          </w:divBdr>
        </w:div>
        <w:div w:id="255871950">
          <w:marLeft w:val="0"/>
          <w:marRight w:val="0"/>
          <w:marTop w:val="0"/>
          <w:marBottom w:val="0"/>
          <w:divBdr>
            <w:top w:val="none" w:sz="0" w:space="0" w:color="auto"/>
            <w:left w:val="none" w:sz="0" w:space="0" w:color="auto"/>
            <w:bottom w:val="none" w:sz="0" w:space="0" w:color="auto"/>
            <w:right w:val="none" w:sz="0" w:space="0" w:color="auto"/>
          </w:divBdr>
        </w:div>
        <w:div w:id="710611843">
          <w:marLeft w:val="0"/>
          <w:marRight w:val="0"/>
          <w:marTop w:val="0"/>
          <w:marBottom w:val="0"/>
          <w:divBdr>
            <w:top w:val="none" w:sz="0" w:space="0" w:color="auto"/>
            <w:left w:val="none" w:sz="0" w:space="0" w:color="auto"/>
            <w:bottom w:val="none" w:sz="0" w:space="0" w:color="auto"/>
            <w:right w:val="none" w:sz="0" w:space="0" w:color="auto"/>
          </w:divBdr>
        </w:div>
        <w:div w:id="560945604">
          <w:marLeft w:val="0"/>
          <w:marRight w:val="0"/>
          <w:marTop w:val="0"/>
          <w:marBottom w:val="0"/>
          <w:divBdr>
            <w:top w:val="none" w:sz="0" w:space="0" w:color="auto"/>
            <w:left w:val="none" w:sz="0" w:space="0" w:color="auto"/>
            <w:bottom w:val="none" w:sz="0" w:space="0" w:color="auto"/>
            <w:right w:val="none" w:sz="0" w:space="0" w:color="auto"/>
          </w:divBdr>
        </w:div>
        <w:div w:id="1740130900">
          <w:marLeft w:val="0"/>
          <w:marRight w:val="0"/>
          <w:marTop w:val="0"/>
          <w:marBottom w:val="0"/>
          <w:divBdr>
            <w:top w:val="none" w:sz="0" w:space="0" w:color="auto"/>
            <w:left w:val="none" w:sz="0" w:space="0" w:color="auto"/>
            <w:bottom w:val="none" w:sz="0" w:space="0" w:color="auto"/>
            <w:right w:val="none" w:sz="0" w:space="0" w:color="auto"/>
          </w:divBdr>
        </w:div>
        <w:div w:id="637226301">
          <w:marLeft w:val="0"/>
          <w:marRight w:val="0"/>
          <w:marTop w:val="0"/>
          <w:marBottom w:val="0"/>
          <w:divBdr>
            <w:top w:val="none" w:sz="0" w:space="0" w:color="auto"/>
            <w:left w:val="none" w:sz="0" w:space="0" w:color="auto"/>
            <w:bottom w:val="none" w:sz="0" w:space="0" w:color="auto"/>
            <w:right w:val="none" w:sz="0" w:space="0" w:color="auto"/>
          </w:divBdr>
        </w:div>
        <w:div w:id="1201163223">
          <w:marLeft w:val="0"/>
          <w:marRight w:val="0"/>
          <w:marTop w:val="0"/>
          <w:marBottom w:val="0"/>
          <w:divBdr>
            <w:top w:val="none" w:sz="0" w:space="0" w:color="auto"/>
            <w:left w:val="none" w:sz="0" w:space="0" w:color="auto"/>
            <w:bottom w:val="none" w:sz="0" w:space="0" w:color="auto"/>
            <w:right w:val="none" w:sz="0" w:space="0" w:color="auto"/>
          </w:divBdr>
        </w:div>
        <w:div w:id="155267279">
          <w:marLeft w:val="0"/>
          <w:marRight w:val="0"/>
          <w:marTop w:val="0"/>
          <w:marBottom w:val="0"/>
          <w:divBdr>
            <w:top w:val="none" w:sz="0" w:space="0" w:color="auto"/>
            <w:left w:val="none" w:sz="0" w:space="0" w:color="auto"/>
            <w:bottom w:val="none" w:sz="0" w:space="0" w:color="auto"/>
            <w:right w:val="none" w:sz="0" w:space="0" w:color="auto"/>
          </w:divBdr>
        </w:div>
        <w:div w:id="2127188820">
          <w:marLeft w:val="0"/>
          <w:marRight w:val="0"/>
          <w:marTop w:val="0"/>
          <w:marBottom w:val="0"/>
          <w:divBdr>
            <w:top w:val="none" w:sz="0" w:space="0" w:color="auto"/>
            <w:left w:val="none" w:sz="0" w:space="0" w:color="auto"/>
            <w:bottom w:val="none" w:sz="0" w:space="0" w:color="auto"/>
            <w:right w:val="none" w:sz="0" w:space="0" w:color="auto"/>
          </w:divBdr>
        </w:div>
        <w:div w:id="1352099847">
          <w:marLeft w:val="0"/>
          <w:marRight w:val="0"/>
          <w:marTop w:val="0"/>
          <w:marBottom w:val="0"/>
          <w:divBdr>
            <w:top w:val="none" w:sz="0" w:space="0" w:color="auto"/>
            <w:left w:val="none" w:sz="0" w:space="0" w:color="auto"/>
            <w:bottom w:val="none" w:sz="0" w:space="0" w:color="auto"/>
            <w:right w:val="none" w:sz="0" w:space="0" w:color="auto"/>
          </w:divBdr>
        </w:div>
        <w:div w:id="2084569239">
          <w:marLeft w:val="0"/>
          <w:marRight w:val="0"/>
          <w:marTop w:val="0"/>
          <w:marBottom w:val="0"/>
          <w:divBdr>
            <w:top w:val="none" w:sz="0" w:space="0" w:color="auto"/>
            <w:left w:val="none" w:sz="0" w:space="0" w:color="auto"/>
            <w:bottom w:val="none" w:sz="0" w:space="0" w:color="auto"/>
            <w:right w:val="none" w:sz="0" w:space="0" w:color="auto"/>
          </w:divBdr>
        </w:div>
        <w:div w:id="783426007">
          <w:marLeft w:val="0"/>
          <w:marRight w:val="0"/>
          <w:marTop w:val="0"/>
          <w:marBottom w:val="0"/>
          <w:divBdr>
            <w:top w:val="none" w:sz="0" w:space="0" w:color="auto"/>
            <w:left w:val="none" w:sz="0" w:space="0" w:color="auto"/>
            <w:bottom w:val="none" w:sz="0" w:space="0" w:color="auto"/>
            <w:right w:val="none" w:sz="0" w:space="0" w:color="auto"/>
          </w:divBdr>
        </w:div>
        <w:div w:id="896739899">
          <w:marLeft w:val="0"/>
          <w:marRight w:val="0"/>
          <w:marTop w:val="0"/>
          <w:marBottom w:val="0"/>
          <w:divBdr>
            <w:top w:val="none" w:sz="0" w:space="0" w:color="auto"/>
            <w:left w:val="none" w:sz="0" w:space="0" w:color="auto"/>
            <w:bottom w:val="none" w:sz="0" w:space="0" w:color="auto"/>
            <w:right w:val="none" w:sz="0" w:space="0" w:color="auto"/>
          </w:divBdr>
        </w:div>
        <w:div w:id="544219641">
          <w:marLeft w:val="0"/>
          <w:marRight w:val="0"/>
          <w:marTop w:val="0"/>
          <w:marBottom w:val="0"/>
          <w:divBdr>
            <w:top w:val="none" w:sz="0" w:space="0" w:color="auto"/>
            <w:left w:val="none" w:sz="0" w:space="0" w:color="auto"/>
            <w:bottom w:val="none" w:sz="0" w:space="0" w:color="auto"/>
            <w:right w:val="none" w:sz="0" w:space="0" w:color="auto"/>
          </w:divBdr>
        </w:div>
        <w:div w:id="1711806024">
          <w:marLeft w:val="0"/>
          <w:marRight w:val="0"/>
          <w:marTop w:val="0"/>
          <w:marBottom w:val="0"/>
          <w:divBdr>
            <w:top w:val="none" w:sz="0" w:space="0" w:color="auto"/>
            <w:left w:val="none" w:sz="0" w:space="0" w:color="auto"/>
            <w:bottom w:val="none" w:sz="0" w:space="0" w:color="auto"/>
            <w:right w:val="none" w:sz="0" w:space="0" w:color="auto"/>
          </w:divBdr>
        </w:div>
        <w:div w:id="1596674357">
          <w:marLeft w:val="0"/>
          <w:marRight w:val="0"/>
          <w:marTop w:val="0"/>
          <w:marBottom w:val="0"/>
          <w:divBdr>
            <w:top w:val="none" w:sz="0" w:space="0" w:color="auto"/>
            <w:left w:val="none" w:sz="0" w:space="0" w:color="auto"/>
            <w:bottom w:val="none" w:sz="0" w:space="0" w:color="auto"/>
            <w:right w:val="none" w:sz="0" w:space="0" w:color="auto"/>
          </w:divBdr>
        </w:div>
        <w:div w:id="1853956696">
          <w:marLeft w:val="0"/>
          <w:marRight w:val="0"/>
          <w:marTop w:val="0"/>
          <w:marBottom w:val="0"/>
          <w:divBdr>
            <w:top w:val="none" w:sz="0" w:space="0" w:color="auto"/>
            <w:left w:val="none" w:sz="0" w:space="0" w:color="auto"/>
            <w:bottom w:val="none" w:sz="0" w:space="0" w:color="auto"/>
            <w:right w:val="none" w:sz="0" w:space="0" w:color="auto"/>
          </w:divBdr>
        </w:div>
        <w:div w:id="232473261">
          <w:marLeft w:val="0"/>
          <w:marRight w:val="0"/>
          <w:marTop w:val="0"/>
          <w:marBottom w:val="0"/>
          <w:divBdr>
            <w:top w:val="none" w:sz="0" w:space="0" w:color="auto"/>
            <w:left w:val="none" w:sz="0" w:space="0" w:color="auto"/>
            <w:bottom w:val="none" w:sz="0" w:space="0" w:color="auto"/>
            <w:right w:val="none" w:sz="0" w:space="0" w:color="auto"/>
          </w:divBdr>
        </w:div>
        <w:div w:id="165289570">
          <w:marLeft w:val="0"/>
          <w:marRight w:val="0"/>
          <w:marTop w:val="0"/>
          <w:marBottom w:val="0"/>
          <w:divBdr>
            <w:top w:val="none" w:sz="0" w:space="0" w:color="auto"/>
            <w:left w:val="none" w:sz="0" w:space="0" w:color="auto"/>
            <w:bottom w:val="none" w:sz="0" w:space="0" w:color="auto"/>
            <w:right w:val="none" w:sz="0" w:space="0" w:color="auto"/>
          </w:divBdr>
        </w:div>
        <w:div w:id="896937039">
          <w:marLeft w:val="0"/>
          <w:marRight w:val="0"/>
          <w:marTop w:val="0"/>
          <w:marBottom w:val="0"/>
          <w:divBdr>
            <w:top w:val="none" w:sz="0" w:space="0" w:color="auto"/>
            <w:left w:val="none" w:sz="0" w:space="0" w:color="auto"/>
            <w:bottom w:val="none" w:sz="0" w:space="0" w:color="auto"/>
            <w:right w:val="none" w:sz="0" w:space="0" w:color="auto"/>
          </w:divBdr>
        </w:div>
        <w:div w:id="1622687350">
          <w:marLeft w:val="0"/>
          <w:marRight w:val="0"/>
          <w:marTop w:val="0"/>
          <w:marBottom w:val="0"/>
          <w:divBdr>
            <w:top w:val="none" w:sz="0" w:space="0" w:color="auto"/>
            <w:left w:val="none" w:sz="0" w:space="0" w:color="auto"/>
            <w:bottom w:val="none" w:sz="0" w:space="0" w:color="auto"/>
            <w:right w:val="none" w:sz="0" w:space="0" w:color="auto"/>
          </w:divBdr>
        </w:div>
        <w:div w:id="1564831338">
          <w:marLeft w:val="0"/>
          <w:marRight w:val="0"/>
          <w:marTop w:val="0"/>
          <w:marBottom w:val="0"/>
          <w:divBdr>
            <w:top w:val="none" w:sz="0" w:space="0" w:color="auto"/>
            <w:left w:val="none" w:sz="0" w:space="0" w:color="auto"/>
            <w:bottom w:val="none" w:sz="0" w:space="0" w:color="auto"/>
            <w:right w:val="none" w:sz="0" w:space="0" w:color="auto"/>
          </w:divBdr>
        </w:div>
        <w:div w:id="179315653">
          <w:marLeft w:val="0"/>
          <w:marRight w:val="0"/>
          <w:marTop w:val="0"/>
          <w:marBottom w:val="0"/>
          <w:divBdr>
            <w:top w:val="none" w:sz="0" w:space="0" w:color="auto"/>
            <w:left w:val="none" w:sz="0" w:space="0" w:color="auto"/>
            <w:bottom w:val="none" w:sz="0" w:space="0" w:color="auto"/>
            <w:right w:val="none" w:sz="0" w:space="0" w:color="auto"/>
          </w:divBdr>
        </w:div>
      </w:divsChild>
    </w:div>
    <w:div w:id="1664626968">
      <w:bodyDiv w:val="1"/>
      <w:marLeft w:val="0"/>
      <w:marRight w:val="0"/>
      <w:marTop w:val="0"/>
      <w:marBottom w:val="0"/>
      <w:divBdr>
        <w:top w:val="none" w:sz="0" w:space="0" w:color="auto"/>
        <w:left w:val="none" w:sz="0" w:space="0" w:color="auto"/>
        <w:bottom w:val="none" w:sz="0" w:space="0" w:color="auto"/>
        <w:right w:val="none" w:sz="0" w:space="0" w:color="auto"/>
      </w:divBdr>
    </w:div>
    <w:div w:id="1716536545">
      <w:bodyDiv w:val="1"/>
      <w:marLeft w:val="0"/>
      <w:marRight w:val="0"/>
      <w:marTop w:val="0"/>
      <w:marBottom w:val="0"/>
      <w:divBdr>
        <w:top w:val="none" w:sz="0" w:space="0" w:color="auto"/>
        <w:left w:val="none" w:sz="0" w:space="0" w:color="auto"/>
        <w:bottom w:val="none" w:sz="0" w:space="0" w:color="auto"/>
        <w:right w:val="none" w:sz="0" w:space="0" w:color="auto"/>
      </w:divBdr>
    </w:div>
    <w:div w:id="1781485351">
      <w:bodyDiv w:val="1"/>
      <w:marLeft w:val="0"/>
      <w:marRight w:val="0"/>
      <w:marTop w:val="0"/>
      <w:marBottom w:val="0"/>
      <w:divBdr>
        <w:top w:val="none" w:sz="0" w:space="0" w:color="auto"/>
        <w:left w:val="none" w:sz="0" w:space="0" w:color="auto"/>
        <w:bottom w:val="none" w:sz="0" w:space="0" w:color="auto"/>
        <w:right w:val="none" w:sz="0" w:space="0" w:color="auto"/>
      </w:divBdr>
    </w:div>
    <w:div w:id="1830710435">
      <w:bodyDiv w:val="1"/>
      <w:marLeft w:val="0"/>
      <w:marRight w:val="0"/>
      <w:marTop w:val="0"/>
      <w:marBottom w:val="0"/>
      <w:divBdr>
        <w:top w:val="none" w:sz="0" w:space="0" w:color="auto"/>
        <w:left w:val="none" w:sz="0" w:space="0" w:color="auto"/>
        <w:bottom w:val="none" w:sz="0" w:space="0" w:color="auto"/>
        <w:right w:val="none" w:sz="0" w:space="0" w:color="auto"/>
      </w:divBdr>
    </w:div>
    <w:div w:id="1974602342">
      <w:bodyDiv w:val="1"/>
      <w:marLeft w:val="0"/>
      <w:marRight w:val="0"/>
      <w:marTop w:val="0"/>
      <w:marBottom w:val="0"/>
      <w:divBdr>
        <w:top w:val="none" w:sz="0" w:space="0" w:color="auto"/>
        <w:left w:val="none" w:sz="0" w:space="0" w:color="auto"/>
        <w:bottom w:val="none" w:sz="0" w:space="0" w:color="auto"/>
        <w:right w:val="none" w:sz="0" w:space="0" w:color="auto"/>
      </w:divBdr>
    </w:div>
    <w:div w:id="2010936984">
      <w:bodyDiv w:val="1"/>
      <w:marLeft w:val="0"/>
      <w:marRight w:val="0"/>
      <w:marTop w:val="0"/>
      <w:marBottom w:val="0"/>
      <w:divBdr>
        <w:top w:val="none" w:sz="0" w:space="0" w:color="auto"/>
        <w:left w:val="none" w:sz="0" w:space="0" w:color="auto"/>
        <w:bottom w:val="none" w:sz="0" w:space="0" w:color="auto"/>
        <w:right w:val="none" w:sz="0" w:space="0" w:color="auto"/>
      </w:divBdr>
    </w:div>
    <w:div w:id="21026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arningeverest.com/12-important-things-about-scenario-based-learning-sbl-checkpoint-learn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2023-07-11T06:44:00Z</cp:lastPrinted>
  <dcterms:created xsi:type="dcterms:W3CDTF">2024-01-04T03:26:00Z</dcterms:created>
  <dcterms:modified xsi:type="dcterms:W3CDTF">2024-11-28T04:38:00Z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6ed410cce20c8e74e0efefac8fddba9fda5b551bc9e2a5fb7ff6995b414bd172</vt:lpwstr>
  </property>
</Properties>
</file>