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52" w:rsidRDefault="00C76352" w:rsidP="00C76352">
      <w:pPr>
        <w:pStyle w:val="Heading1"/>
        <w:jc w:val="center"/>
        <w:rPr>
          <w:rFonts w:asciiTheme="majorBidi" w:hAnsiTheme="majorBidi"/>
          <w:color w:val="auto"/>
          <w:sz w:val="24"/>
          <w:szCs w:val="24"/>
        </w:rPr>
      </w:pPr>
      <w:bookmarkStart w:id="0" w:name="_Toc138620766"/>
      <w:r w:rsidRPr="00067490">
        <w:rPr>
          <w:rFonts w:asciiTheme="majorBidi" w:hAnsiTheme="majorBidi"/>
          <w:color w:val="auto"/>
          <w:sz w:val="24"/>
          <w:szCs w:val="24"/>
        </w:rPr>
        <w:t>DAFTAR PUSTAKA</w:t>
      </w:r>
      <w:bookmarkStart w:id="1" w:name="_GoBack"/>
      <w:bookmarkEnd w:id="0"/>
      <w:bookmarkEnd w:id="1"/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r w:rsidRPr="002B0148">
        <w:rPr>
          <w:rFonts w:asciiTheme="majorBidi" w:eastAsiaTheme="majorEastAsia" w:hAnsiTheme="majorBidi" w:cstheme="majorBidi"/>
          <w:sz w:val="24"/>
          <w:szCs w:val="24"/>
        </w:rPr>
        <w:fldChar w:fldCharType="begin" w:fldLock="1"/>
      </w:r>
      <w:r w:rsidRPr="002B0148">
        <w:rPr>
          <w:rFonts w:asciiTheme="majorBidi" w:eastAsiaTheme="majorEastAsia" w:hAnsiTheme="majorBidi" w:cstheme="majorBidi"/>
          <w:sz w:val="24"/>
          <w:szCs w:val="24"/>
        </w:rPr>
        <w:instrText xml:space="preserve">ADDIN Mendeley Bibliography CSL_BIBLIOGRAPHY </w:instrText>
      </w:r>
      <w:r w:rsidRPr="002B0148">
        <w:rPr>
          <w:rFonts w:asciiTheme="majorBidi" w:eastAsiaTheme="majorEastAsia" w:hAnsiTheme="majorBidi" w:cstheme="majorBidi"/>
          <w:sz w:val="24"/>
          <w:szCs w:val="24"/>
        </w:rPr>
        <w:fldChar w:fldCharType="separate"/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Aisyah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Aini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N.,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Syachruroji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A., &amp;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Hendracipta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N. (2021).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LKPD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Problem Based Learning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Mata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IPA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Gaya.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JPD: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Volume 2</w:t>
      </w:r>
      <w:r w:rsidRPr="002B0148">
        <w:rPr>
          <w:rFonts w:asciiTheme="majorBidi" w:hAnsiTheme="majorBidi" w:cstheme="majorBidi"/>
          <w:sz w:val="24"/>
          <w:szCs w:val="24"/>
        </w:rPr>
        <w:t>, 28–34. https://ojs3.unpatti.ac.id/index.php/jpmu%0A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P.,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Ariswoyo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S., &amp;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Mujib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A. (2021).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Model Problem Based Learning (PBL)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Model Think Pair Share (TPS)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Berbantu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Autograph.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Edumaspul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5</w:t>
      </w:r>
      <w:r w:rsidRPr="002B0148">
        <w:rPr>
          <w:rFonts w:asciiTheme="majorBidi" w:hAnsiTheme="majorBidi" w:cstheme="majorBidi"/>
          <w:sz w:val="24"/>
          <w:szCs w:val="24"/>
        </w:rPr>
        <w:t>(1), 31–39. https://doi.org/10.33487/edumaspul.v5i1.977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t>Ariandi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Y. (2016).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PBL.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PRISMA,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Prosiding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Seminar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2B0148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2B0148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>1996), 579–585. https://journal.unnes.ac.id/sju/index.php/prisma/article/view/21561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Astuti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Zulfah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Z., &amp;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Rian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D. (2021).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(LKPD)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Etnomatematika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Bangun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Ruang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Sisi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Datar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VIII SMP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11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Tapung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Tambusai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5</w:t>
      </w:r>
      <w:r w:rsidRPr="002B0148">
        <w:rPr>
          <w:rFonts w:asciiTheme="majorBidi" w:hAnsiTheme="majorBidi" w:cstheme="majorBidi"/>
          <w:sz w:val="24"/>
          <w:szCs w:val="24"/>
        </w:rPr>
        <w:t>(3), 9222–9231. https://doi.org/10.31004/jptam.v5i3.2452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S. (2020).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Peta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Model Problem Based Learning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MathEducation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Nusantara</w:t>
      </w:r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3</w:t>
      </w:r>
      <w:r w:rsidRPr="002B0148">
        <w:rPr>
          <w:rFonts w:asciiTheme="majorBidi" w:hAnsiTheme="majorBidi" w:cstheme="majorBidi"/>
          <w:sz w:val="24"/>
          <w:szCs w:val="24"/>
        </w:rPr>
        <w:t>(1), 13–23.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t>Baktiar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P. (2021).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Etnomatematika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Permainan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Engklek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Vii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Smp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Negeri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1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Malangke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Barat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Etnomatematika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Permainan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Engklek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Vi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Sd</w:t>
      </w:r>
      <w:proofErr w:type="spellEnd"/>
      <w:proofErr w:type="gram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Negeri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1</w:t>
      </w:r>
      <w:r w:rsidRPr="002B0148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2B0148">
        <w:rPr>
          <w:rFonts w:asciiTheme="majorBidi" w:hAnsiTheme="majorBidi" w:cstheme="majorBidi"/>
          <w:sz w:val="24"/>
          <w:szCs w:val="24"/>
        </w:rPr>
        <w:t>19–83.</w:t>
      </w:r>
      <w:proofErr w:type="gramEnd"/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B0148">
        <w:rPr>
          <w:rFonts w:asciiTheme="majorBidi" w:hAnsiTheme="majorBidi" w:cstheme="majorBidi"/>
          <w:sz w:val="24"/>
          <w:szCs w:val="24"/>
        </w:rPr>
        <w:t xml:space="preserve">Bernard, M.,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Nurmala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N., Mariam, S., &amp;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Rustyani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N. (2018).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SMP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IX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Bangun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Datar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SJME (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Supremum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Journal of Mathematics Education)</w:t>
      </w:r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2B0148">
        <w:rPr>
          <w:rFonts w:asciiTheme="majorBidi" w:hAnsiTheme="majorBidi" w:cstheme="majorBidi"/>
          <w:sz w:val="24"/>
          <w:szCs w:val="24"/>
        </w:rPr>
        <w:t>(2), 77–83. https://doi.org/10.35706/sjme.v2i2.1317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Budiarti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E.,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Ariani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N. M., &amp; Asmara, A. (2022).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Bangun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Ruang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Sisi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Datar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Berkonteks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Bengkulu</w:t>
      </w:r>
      <w:r w:rsidRPr="002B0148">
        <w:rPr>
          <w:rFonts w:asciiTheme="majorBidi" w:hAnsiTheme="majorBidi" w:cstheme="majorBidi"/>
          <w:sz w:val="24"/>
          <w:szCs w:val="24"/>
        </w:rPr>
        <w:t xml:space="preserve">.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9</w:t>
      </w:r>
      <w:r w:rsidRPr="002B0148">
        <w:rPr>
          <w:rFonts w:asciiTheme="majorBidi" w:hAnsiTheme="majorBidi" w:cstheme="majorBidi"/>
          <w:sz w:val="24"/>
          <w:szCs w:val="24"/>
        </w:rPr>
        <w:t>(3), 165–175.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t>Dea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C.,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Nasution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Zahari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C. L., Muslim, U., Al, N., Medan, W.,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A., &amp; Learning, P. B. (2023).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Aktivitas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Model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Pbl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2B0148">
        <w:rPr>
          <w:rFonts w:asciiTheme="majorBidi" w:hAnsiTheme="majorBidi" w:cstheme="majorBidi"/>
          <w:i/>
          <w:iCs/>
          <w:sz w:val="24"/>
          <w:szCs w:val="24"/>
        </w:rPr>
        <w:t>( Problem</w:t>
      </w:r>
      <w:proofErr w:type="gram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Based Learning )</w:t>
      </w:r>
      <w:r w:rsidRPr="002B0148">
        <w:rPr>
          <w:rFonts w:asciiTheme="majorBidi" w:hAnsiTheme="majorBidi" w:cstheme="majorBidi"/>
          <w:sz w:val="24"/>
          <w:szCs w:val="24"/>
        </w:rPr>
        <w:t xml:space="preserve">.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6</w:t>
      </w:r>
      <w:r w:rsidRPr="002B0148">
        <w:rPr>
          <w:rFonts w:asciiTheme="majorBidi" w:hAnsiTheme="majorBidi" w:cstheme="majorBidi"/>
          <w:sz w:val="24"/>
          <w:szCs w:val="24"/>
        </w:rPr>
        <w:t>(1), 61–68.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t>Ermi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N. (2017).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Lks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Sosiologi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Xi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Sman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15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Pekanbaru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8</w:t>
      </w:r>
      <w:r w:rsidRPr="002B0148">
        <w:rPr>
          <w:rFonts w:asciiTheme="majorBidi" w:hAnsiTheme="majorBidi" w:cstheme="majorBidi"/>
          <w:sz w:val="24"/>
          <w:szCs w:val="24"/>
        </w:rPr>
        <w:t>(1), 37–45.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lastRenderedPageBreak/>
        <w:t>Irianti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N. P. (2020).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Penalaran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Memecahkan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Langkah-Langkah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Polya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B0148">
        <w:rPr>
          <w:rFonts w:asciiTheme="majorBidi" w:hAnsiTheme="majorBidi" w:cstheme="majorBidi"/>
          <w:i/>
          <w:iCs/>
          <w:sz w:val="24"/>
          <w:szCs w:val="24"/>
        </w:rPr>
        <w:t>MUST: Journal of Mathematics Education, Science and Technology</w:t>
      </w:r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5</w:t>
      </w:r>
      <w:r w:rsidRPr="002B0148">
        <w:rPr>
          <w:rFonts w:asciiTheme="majorBidi" w:hAnsiTheme="majorBidi" w:cstheme="majorBidi"/>
          <w:sz w:val="24"/>
          <w:szCs w:val="24"/>
        </w:rPr>
        <w:t>(1), 80.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https://doi.org/10.30651/must.v5i1.3622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Istikharah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R.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Z. S. (2017).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B0148">
        <w:rPr>
          <w:rFonts w:asciiTheme="majorBidi" w:hAnsiTheme="majorBidi" w:cstheme="majorBidi"/>
          <w:sz w:val="24"/>
          <w:szCs w:val="24"/>
        </w:rPr>
        <w:t>( LKPD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)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X SMA / MA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Protista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Sains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12</w:t>
      </w:r>
      <w:r w:rsidRPr="002B0148">
        <w:rPr>
          <w:rFonts w:asciiTheme="majorBidi" w:hAnsiTheme="majorBidi" w:cstheme="majorBidi"/>
          <w:sz w:val="24"/>
          <w:szCs w:val="24"/>
        </w:rPr>
        <w:t>(1), 1–6.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Lubis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S. I.,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Mujib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A., &amp;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Siregar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H. (2018).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Eksplorasi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Etnomatematika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Musik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Gordang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Sambilan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Edumatika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 :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Riset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1</w:t>
      </w:r>
      <w:r w:rsidRPr="002B0148">
        <w:rPr>
          <w:rFonts w:asciiTheme="majorBidi" w:hAnsiTheme="majorBidi" w:cstheme="majorBidi"/>
          <w:sz w:val="24"/>
          <w:szCs w:val="24"/>
        </w:rPr>
        <w:t>(2), 1. https://doi.org/10.32939/ejrpm.v1i2.246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Manurung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M. R. A., &amp;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Prasetya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I. (2021).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Lembar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Peserta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Lkpd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Model E–Learning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Web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Smk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. http://repository.umsu.ac.id/handle/123456789/16620%0Ahttp://repository.umsu.ac.id/bitstream/handle/123456789/16620/Skripsi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Rizky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Anshori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Manurung.pdf</w:t>
      </w:r>
      <w:proofErr w:type="gramStart"/>
      <w:r w:rsidRPr="002B0148">
        <w:rPr>
          <w:rFonts w:asciiTheme="majorBidi" w:hAnsiTheme="majorBidi" w:cstheme="majorBidi"/>
          <w:sz w:val="24"/>
          <w:szCs w:val="24"/>
        </w:rPr>
        <w:t>?sequence</w:t>
      </w:r>
      <w:proofErr w:type="spellEnd"/>
      <w:proofErr w:type="gramEnd"/>
      <w:r w:rsidRPr="002B0148">
        <w:rPr>
          <w:rFonts w:asciiTheme="majorBidi" w:hAnsiTheme="majorBidi" w:cstheme="majorBidi"/>
          <w:sz w:val="24"/>
          <w:szCs w:val="24"/>
        </w:rPr>
        <w:t>=1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Masdar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M., &amp; Lestari, N. (2021).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Problem Based Learning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Mata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Penjumlahan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Ii Sd.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Pedagogi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8</w:t>
      </w:r>
      <w:r w:rsidRPr="002B0148">
        <w:rPr>
          <w:rFonts w:asciiTheme="majorBidi" w:hAnsiTheme="majorBidi" w:cstheme="majorBidi"/>
          <w:sz w:val="24"/>
          <w:szCs w:val="24"/>
        </w:rPr>
        <w:t>(1), 16–21. https://doi.org/10.47662/pedagogi.v8i1.239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Mulyati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T. (2016).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EduHumaniora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|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Kampus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Cibiru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3</w:t>
      </w:r>
      <w:r w:rsidRPr="002B0148">
        <w:rPr>
          <w:rFonts w:asciiTheme="majorBidi" w:hAnsiTheme="majorBidi" w:cstheme="majorBidi"/>
          <w:sz w:val="24"/>
          <w:szCs w:val="24"/>
        </w:rPr>
        <w:t>(2), 546–551. https://doi.org/10.17509/eh.v3i2.2807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Nadhifah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G., &amp;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Afriansyah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E. A. (2016).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Problem Based Learning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Inquiry.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Mosharafa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5</w:t>
      </w:r>
      <w:r w:rsidRPr="002B0148">
        <w:rPr>
          <w:rFonts w:asciiTheme="majorBidi" w:hAnsiTheme="majorBidi" w:cstheme="majorBidi"/>
          <w:sz w:val="24"/>
          <w:szCs w:val="24"/>
        </w:rPr>
        <w:t>(1), 33–44. https://journal.umtas.ac.id/index.php/naturalistic/article/view/209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Noveno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C., &amp; Putra, A. (2022).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Lembar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Etnomatematika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Jajanan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Pasar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Tradisional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Kota Pontianak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Bangun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Ruang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Sisi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Datar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1</w:t>
      </w:r>
      <w:r w:rsidRPr="002B0148">
        <w:rPr>
          <w:rFonts w:asciiTheme="majorBidi" w:hAnsiTheme="majorBidi" w:cstheme="majorBidi"/>
          <w:sz w:val="24"/>
          <w:szCs w:val="24"/>
        </w:rPr>
        <w:t>(2), 144–152.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Nurdyansyah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Mutala’liah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N. (2015).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Ajar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Modul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Alambagi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IV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Program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Guru Madrasa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Ibtida’iyah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Fakultas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Agama Islam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Universitas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Muhammadiyah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Sidoarjo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41</w:t>
      </w:r>
      <w:r w:rsidRPr="002B0148">
        <w:rPr>
          <w:rFonts w:asciiTheme="majorBidi" w:hAnsiTheme="majorBidi" w:cstheme="majorBidi"/>
          <w:sz w:val="24"/>
          <w:szCs w:val="24"/>
        </w:rPr>
        <w:t>(20), 1–15.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Oktarina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Luthfiana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M., &amp;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Refianti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R. (2019).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(LKS)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Etnomatematika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Penemuan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Terbimbing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Bangun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Ruang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Sisi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Datar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(JUDIKA EDUCATION)</w:t>
      </w:r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2B0148">
        <w:rPr>
          <w:rFonts w:asciiTheme="majorBidi" w:hAnsiTheme="majorBidi" w:cstheme="majorBidi"/>
          <w:sz w:val="24"/>
          <w:szCs w:val="24"/>
        </w:rPr>
        <w:t>(2), 91–101. https://doi.org/10.31539/judika.v2i2.887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lastRenderedPageBreak/>
        <w:t>Paramartha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I. G. L.,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Suharta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I. G. P., &amp;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Parwati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N. N. (2020).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(LKS)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Etnomatika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Membangun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Journal for Lesson and Learning Studies</w:t>
      </w:r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3</w:t>
      </w:r>
      <w:r w:rsidRPr="002B0148">
        <w:rPr>
          <w:rFonts w:asciiTheme="majorBidi" w:hAnsiTheme="majorBidi" w:cstheme="majorBidi"/>
          <w:sz w:val="24"/>
          <w:szCs w:val="24"/>
        </w:rPr>
        <w:t>(1), 30–40.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Pawestri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E., &amp;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Zulfiati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H. M. (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n.d.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Mengakomodasi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Keberagaman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Punaji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S. (2012).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B0148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t>Purnamasari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Anggun</w:t>
      </w:r>
      <w:proofErr w:type="spellEnd"/>
      <w:proofErr w:type="gramStart"/>
      <w:r w:rsidRPr="002B0148">
        <w:rPr>
          <w:rFonts w:asciiTheme="majorBidi" w:hAnsiTheme="majorBidi" w:cstheme="majorBidi"/>
          <w:sz w:val="24"/>
          <w:szCs w:val="24"/>
        </w:rPr>
        <w:t>,  et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al. (2021).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(LKPD)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Problem Based Instruction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Persamaan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Linear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1</w:t>
      </w:r>
      <w:r w:rsidRPr="002B0148">
        <w:rPr>
          <w:rFonts w:asciiTheme="majorBidi" w:hAnsiTheme="majorBidi" w:cstheme="majorBidi"/>
          <w:sz w:val="24"/>
          <w:szCs w:val="24"/>
        </w:rPr>
        <w:t>(1), 13–23.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t>Rakhmawati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R. (2016).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Lampung.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Jabar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 :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7</w:t>
      </w:r>
      <w:r w:rsidRPr="002B0148">
        <w:rPr>
          <w:rFonts w:asciiTheme="majorBidi" w:hAnsiTheme="majorBidi" w:cstheme="majorBidi"/>
          <w:sz w:val="24"/>
          <w:szCs w:val="24"/>
        </w:rPr>
        <w:t>(2), 221–230. https://doi.org/10.24042/ajpm.v7i2.37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Ramadhani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B0148">
        <w:rPr>
          <w:rFonts w:asciiTheme="majorBidi" w:hAnsiTheme="majorBidi" w:cstheme="majorBidi"/>
          <w:sz w:val="24"/>
          <w:szCs w:val="24"/>
        </w:rPr>
        <w:t xml:space="preserve">(2018).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Penemuan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Terbimbing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Kemampuan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pemecahan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masalah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matematis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1</w:t>
      </w:r>
      <w:r w:rsidRPr="002B0148">
        <w:rPr>
          <w:rFonts w:asciiTheme="majorBidi" w:hAnsiTheme="majorBidi" w:cstheme="majorBidi"/>
          <w:sz w:val="24"/>
          <w:szCs w:val="24"/>
        </w:rPr>
        <w:t>(1), 104–110.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Sarwoedi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Marinka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D. O.,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Febriani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P., &amp;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Wirne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I. N. (2018).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Efektifitas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etnomatematika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Raflesia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03</w:t>
      </w:r>
      <w:r w:rsidRPr="002B0148">
        <w:rPr>
          <w:rFonts w:asciiTheme="majorBidi" w:hAnsiTheme="majorBidi" w:cstheme="majorBidi"/>
          <w:sz w:val="24"/>
          <w:szCs w:val="24"/>
        </w:rPr>
        <w:t>(02), 171–176. https://ejournal.unib.ac.id/index.php/jpmr/article/view/7521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t>Siagian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M. D. (2016).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koneksi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MES: Journal of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Matematics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Education and Science2</w:t>
      </w:r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2B0148">
        <w:rPr>
          <w:rFonts w:asciiTheme="majorBidi" w:hAnsiTheme="majorBidi" w:cstheme="majorBidi"/>
          <w:sz w:val="24"/>
          <w:szCs w:val="24"/>
        </w:rPr>
        <w:t>(1), 58–67.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t>Siregar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T. J., &amp;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Khayroiyah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S. (2019).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Kooperatif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Tipe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Jigsaw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pemecahan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MathEducation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Nusantara</w:t>
      </w:r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2B0148">
        <w:rPr>
          <w:rFonts w:asciiTheme="majorBidi" w:hAnsiTheme="majorBidi" w:cstheme="majorBidi"/>
          <w:sz w:val="24"/>
          <w:szCs w:val="24"/>
        </w:rPr>
        <w:t>(2), 150–154. http://jurnal.pascaumnaw.ac.id/index.php/JMN/article/view/85/75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Siska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S. (2022).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Lkpd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Bangun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Ruang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Etnomatika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Eksplorasi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Musik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Tradisional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Khas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Batak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Toba).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Mahasiswa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…</w:t>
      </w:r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1</w:t>
      </w:r>
      <w:r w:rsidRPr="002B0148">
        <w:rPr>
          <w:rFonts w:asciiTheme="majorBidi" w:hAnsiTheme="majorBidi" w:cstheme="majorBidi"/>
          <w:sz w:val="24"/>
          <w:szCs w:val="24"/>
        </w:rPr>
        <w:t>, 1–9. http://jurnalmahasiswa.umsu.ac.id/index.php/jimedu/article/view/1186</w:t>
      </w:r>
    </w:p>
    <w:p w:rsidR="00C76352" w:rsidRPr="002B014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Sustriani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N., &amp;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Nst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>, A. S. (2022).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Etnomatematika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Jajanan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Tradisional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Di Kota Medan.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Pengabdian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2B0148">
        <w:rPr>
          <w:rFonts w:asciiTheme="majorBidi" w:hAnsiTheme="majorBidi" w:cstheme="majorBidi"/>
          <w:sz w:val="24"/>
          <w:szCs w:val="24"/>
        </w:rPr>
        <w:t>(1), 82–96.</w:t>
      </w:r>
    </w:p>
    <w:p w:rsidR="00487C38" w:rsidRDefault="00C76352" w:rsidP="00C7635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</w:pPr>
      <w:proofErr w:type="spellStart"/>
      <w:r w:rsidRPr="002B0148">
        <w:rPr>
          <w:rFonts w:asciiTheme="majorBidi" w:hAnsiTheme="majorBidi" w:cstheme="majorBidi"/>
          <w:sz w:val="24"/>
          <w:szCs w:val="24"/>
        </w:rPr>
        <w:t>Wijayanto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Z. (2017). </w:t>
      </w:r>
      <w:proofErr w:type="spellStart"/>
      <w:proofErr w:type="gramStart"/>
      <w:r w:rsidRPr="002B0148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Perangkat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Etnomatematika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sz w:val="24"/>
          <w:szCs w:val="24"/>
        </w:rPr>
        <w:t>Keraton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 Yogyakarta.</w:t>
      </w:r>
      <w:proofErr w:type="gramEnd"/>
      <w:r w:rsidRPr="002B0148">
        <w:rPr>
          <w:rFonts w:asciiTheme="majorBidi" w:hAnsiTheme="majorBidi" w:cstheme="majorBidi"/>
          <w:sz w:val="24"/>
          <w:szCs w:val="24"/>
        </w:rPr>
        <w:t xml:space="preserve">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SOSIOHUMANIORA: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2B0148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2B0148">
        <w:rPr>
          <w:rFonts w:asciiTheme="majorBidi" w:hAnsiTheme="majorBidi" w:cstheme="majorBidi"/>
          <w:i/>
          <w:iCs/>
          <w:sz w:val="24"/>
          <w:szCs w:val="24"/>
        </w:rPr>
        <w:t>Humaniora</w:t>
      </w:r>
      <w:proofErr w:type="spellEnd"/>
      <w:r w:rsidRPr="002B0148">
        <w:rPr>
          <w:rFonts w:asciiTheme="majorBidi" w:hAnsiTheme="majorBidi" w:cstheme="majorBidi"/>
          <w:sz w:val="24"/>
          <w:szCs w:val="24"/>
        </w:rPr>
        <w:t xml:space="preserve">, </w:t>
      </w:r>
      <w:r w:rsidRPr="002B0148">
        <w:rPr>
          <w:rFonts w:asciiTheme="majorBidi" w:hAnsiTheme="majorBidi" w:cstheme="majorBidi"/>
          <w:i/>
          <w:iCs/>
          <w:sz w:val="24"/>
          <w:szCs w:val="24"/>
        </w:rPr>
        <w:t>3</w:t>
      </w:r>
      <w:r w:rsidRPr="002B0148">
        <w:rPr>
          <w:rFonts w:asciiTheme="majorBidi" w:hAnsiTheme="majorBidi" w:cstheme="majorBidi"/>
          <w:sz w:val="24"/>
          <w:szCs w:val="24"/>
        </w:rPr>
        <w:t>(1), 80–88. https://doi.org/10.30738/sosio.v3i1.1527</w:t>
      </w:r>
      <w:r w:rsidRPr="002B0148">
        <w:rPr>
          <w:rFonts w:asciiTheme="majorBidi" w:eastAsiaTheme="majorEastAsia" w:hAnsiTheme="majorBidi" w:cstheme="majorBidi"/>
          <w:sz w:val="24"/>
          <w:szCs w:val="24"/>
        </w:rPr>
        <w:fldChar w:fldCharType="end"/>
      </w:r>
    </w:p>
    <w:sectPr w:rsidR="00487C38" w:rsidSect="00C7635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52"/>
    <w:rsid w:val="00487C38"/>
    <w:rsid w:val="00C76352"/>
    <w:rsid w:val="00DB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52"/>
  </w:style>
  <w:style w:type="paragraph" w:styleId="Heading1">
    <w:name w:val="heading 1"/>
    <w:basedOn w:val="Normal"/>
    <w:next w:val="Normal"/>
    <w:link w:val="Heading1Char"/>
    <w:uiPriority w:val="9"/>
    <w:qFormat/>
    <w:rsid w:val="00C76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52"/>
  </w:style>
  <w:style w:type="paragraph" w:styleId="Heading1">
    <w:name w:val="heading 1"/>
    <w:basedOn w:val="Normal"/>
    <w:next w:val="Normal"/>
    <w:link w:val="Heading1Char"/>
    <w:uiPriority w:val="9"/>
    <w:qFormat/>
    <w:rsid w:val="00C76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2024-01-04T06:05:00Z</dcterms:created>
  <dcterms:modified xsi:type="dcterms:W3CDTF">2024-01-04T06:23:00Z</dcterms:modified>
</cp:coreProperties>
</file>