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182A" w14:textId="77777777" w:rsidR="00340A96" w:rsidRDefault="00340A96" w:rsidP="00340A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BAB V</w:t>
      </w:r>
    </w:p>
    <w:p w14:paraId="766E0B79" w14:textId="77777777" w:rsidR="00340A96" w:rsidRDefault="00340A96" w:rsidP="00340A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14:paraId="76BB29D9" w14:textId="77777777" w:rsidR="00340A96" w:rsidRDefault="00340A96" w:rsidP="00340A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054164A5" w14:textId="77777777" w:rsidR="00340A96" w:rsidRDefault="00340A96" w:rsidP="00340A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38BEB654" w14:textId="77777777" w:rsidR="00340A96" w:rsidRDefault="00340A96" w:rsidP="00340A96">
      <w:pPr>
        <w:numPr>
          <w:ilvl w:val="3"/>
          <w:numId w:val="1"/>
        </w:numPr>
        <w:spacing w:after="0"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</w:t>
      </w:r>
    </w:p>
    <w:p w14:paraId="07658AB0" w14:textId="77777777" w:rsidR="00340A96" w:rsidRDefault="00340A96" w:rsidP="00340A96">
      <w:pPr>
        <w:spacing w:after="0" w:line="48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rumusan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sebelumnya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temuan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diuraikan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ditarik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D863111" w14:textId="77777777" w:rsidR="00340A96" w:rsidRPr="00C3750A" w:rsidRDefault="00340A96" w:rsidP="00340A96">
      <w:pPr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1" w:name="_Hlk138674165"/>
      <w:proofErr w:type="spellStart"/>
      <w:r>
        <w:rPr>
          <w:rFonts w:ascii="Times New Roman" w:hAnsi="Times New Roman"/>
          <w:sz w:val="24"/>
          <w:szCs w:val="24"/>
        </w:rPr>
        <w:t>T</w:t>
      </w:r>
      <w:r w:rsidRPr="00C3750A">
        <w:rPr>
          <w:rFonts w:ascii="Times New Roman" w:hAnsi="Times New Roman"/>
          <w:sz w:val="24"/>
          <w:szCs w:val="24"/>
        </w:rPr>
        <w:t>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3750A">
        <w:rPr>
          <w:rFonts w:ascii="Times New Roman" w:hAnsi="Times New Roman"/>
          <w:sz w:val="24"/>
          <w:szCs w:val="24"/>
        </w:rPr>
        <w:t>etnis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pesisir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/>
          <w:sz w:val="24"/>
          <w:szCs w:val="24"/>
        </w:rPr>
        <w:t>marisik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menikah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1"/>
      <w:proofErr w:type="spellStart"/>
      <w:r>
        <w:rPr>
          <w:rFonts w:ascii="Times New Roman" w:hAnsi="Times New Roman"/>
          <w:sz w:val="24"/>
          <w:szCs w:val="24"/>
        </w:rPr>
        <w:t>Walaupun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153CAF" w14:textId="77777777" w:rsidR="00340A96" w:rsidRPr="00C3750A" w:rsidRDefault="00340A96" w:rsidP="00340A96">
      <w:pPr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2" w:name="_Hlk138674202"/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upaya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tokoh-tokoh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masyarakat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Sibolga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melestarikan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tradisi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lisan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50A">
        <w:rPr>
          <w:rFonts w:ascii="Times New Roman" w:hAnsi="Times New Roman"/>
          <w:sz w:val="24"/>
          <w:szCs w:val="24"/>
        </w:rPr>
        <w:t>adat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750A">
        <w:rPr>
          <w:rFonts w:ascii="Times New Roman" w:hAnsi="Times New Roman"/>
          <w:sz w:val="24"/>
          <w:szCs w:val="24"/>
        </w:rPr>
        <w:t>kota</w:t>
      </w:r>
      <w:proofErr w:type="spellEnd"/>
      <w:r w:rsidRPr="00C3750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sanggar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2"/>
      <w:proofErr w:type="spellStart"/>
      <w:r>
        <w:rPr>
          <w:rFonts w:ascii="Times New Roman" w:hAnsi="Times New Roman"/>
          <w:sz w:val="24"/>
          <w:szCs w:val="24"/>
        </w:rPr>
        <w:t>Sanggar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Sikambang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tari-tarian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ditampilkan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acara-acara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C5C171" w14:textId="77777777" w:rsidR="00340A96" w:rsidRDefault="00340A96" w:rsidP="00340A96">
      <w:pPr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mendesain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ujicoba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revisi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38674235"/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dipandang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bookmarkEnd w:id="3"/>
    <w:p w14:paraId="429AEAE9" w14:textId="77777777" w:rsidR="00340A96" w:rsidRPr="005A0460" w:rsidRDefault="00340A96" w:rsidP="00340A96">
      <w:pPr>
        <w:spacing w:after="0" w:line="480" w:lineRule="auto"/>
        <w:ind w:left="567"/>
        <w:rPr>
          <w:rFonts w:ascii="Times New Roman" w:hAnsi="Times New Roman"/>
          <w:bCs/>
          <w:sz w:val="24"/>
          <w:szCs w:val="24"/>
        </w:rPr>
      </w:pPr>
    </w:p>
    <w:p w14:paraId="4C32D279" w14:textId="77777777" w:rsidR="00340A96" w:rsidRDefault="00340A96" w:rsidP="00340A96">
      <w:pPr>
        <w:numPr>
          <w:ilvl w:val="3"/>
          <w:numId w:val="1"/>
        </w:numPr>
        <w:spacing w:after="0"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SARAN</w:t>
      </w:r>
    </w:p>
    <w:p w14:paraId="54C14007" w14:textId="77777777" w:rsidR="00340A96" w:rsidRDefault="00340A96" w:rsidP="00340A96">
      <w:pPr>
        <w:spacing w:after="0" w:line="48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B4661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DB46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4661">
        <w:rPr>
          <w:rFonts w:ascii="Times New Roman" w:hAnsi="Times New Roman"/>
          <w:bCs/>
          <w:sz w:val="24"/>
          <w:szCs w:val="24"/>
        </w:rPr>
        <w:t>kesimpulan</w:t>
      </w:r>
      <w:proofErr w:type="spellEnd"/>
      <w:r w:rsidRPr="00DB4661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DB4661">
        <w:rPr>
          <w:rFonts w:ascii="Times New Roman" w:hAnsi="Times New Roman"/>
          <w:bCs/>
          <w:sz w:val="24"/>
          <w:szCs w:val="24"/>
        </w:rPr>
        <w:t>didapat</w:t>
      </w:r>
      <w:proofErr w:type="spellEnd"/>
      <w:r w:rsidRPr="00DB4661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B4661">
        <w:rPr>
          <w:rFonts w:ascii="Times New Roman" w:hAnsi="Times New Roman"/>
          <w:bCs/>
          <w:sz w:val="24"/>
          <w:szCs w:val="24"/>
        </w:rPr>
        <w:t>atas</w:t>
      </w:r>
      <w:proofErr w:type="spellEnd"/>
      <w:r w:rsidRPr="00DB466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B4661">
        <w:rPr>
          <w:rFonts w:ascii="Times New Roman" w:hAnsi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menyarankan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14C21EBE" w14:textId="77777777" w:rsidR="00340A96" w:rsidRPr="00797ADA" w:rsidRDefault="00340A96" w:rsidP="00340A96">
      <w:pPr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46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tradisi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disampaikan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alangkah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baiknya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jika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upaya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melestarikan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kebudayaan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cukup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du acara </w:t>
      </w:r>
      <w:proofErr w:type="spellStart"/>
      <w:r>
        <w:rPr>
          <w:rFonts w:ascii="Times New Roman" w:hAnsi="Times New Roman"/>
          <w:bCs/>
          <w:sz w:val="24"/>
          <w:szCs w:val="24"/>
        </w:rPr>
        <w:t>saja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disarankan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mencari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alternatif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bCs/>
          <w:sz w:val="24"/>
          <w:szCs w:val="24"/>
        </w:rPr>
        <w:t>sekiranya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menjaga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  <w:szCs w:val="24"/>
        </w:rPr>
        <w:t>melestarikan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  <w:szCs w:val="24"/>
        </w:rPr>
        <w:t>kebudayaan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etnis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</w:rPr>
        <w:t>nusantara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76221C76" w14:textId="77777777" w:rsidR="00340A96" w:rsidRPr="00797ADA" w:rsidRDefault="00340A96" w:rsidP="00340A96">
      <w:pPr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Lembaga </w:t>
      </w:r>
      <w:proofErr w:type="spellStart"/>
      <w:r>
        <w:rPr>
          <w:rFonts w:ascii="Times New Roman" w:hAnsi="Times New Roman"/>
          <w:bCs/>
          <w:sz w:val="24"/>
          <w:szCs w:val="24"/>
        </w:rPr>
        <w:t>adat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lembaga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menjaga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  <w:szCs w:val="24"/>
        </w:rPr>
        <w:t>melestarikan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kebudayaan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disarankan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tetap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aktif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penyuluhan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generasi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bCs/>
          <w:sz w:val="24"/>
          <w:szCs w:val="24"/>
        </w:rPr>
        <w:t>cinta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kebudayaan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bCs/>
          <w:sz w:val="24"/>
          <w:szCs w:val="24"/>
        </w:rPr>
        <w:t>harus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aktif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mengadakan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pertunjukan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dikenal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luas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15AAD8F9" w14:textId="77777777" w:rsidR="00340A96" w:rsidRPr="00797ADA" w:rsidRDefault="00340A96" w:rsidP="00340A9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65296E8" w14:textId="77777777" w:rsidR="00237C20" w:rsidRDefault="00FB60A2"/>
    <w:sectPr w:rsidR="00237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2E567" w14:textId="77777777" w:rsidR="00FB60A2" w:rsidRDefault="00FB60A2" w:rsidP="00545713">
      <w:pPr>
        <w:spacing w:after="0" w:line="240" w:lineRule="auto"/>
      </w:pPr>
      <w:r>
        <w:separator/>
      </w:r>
    </w:p>
  </w:endnote>
  <w:endnote w:type="continuationSeparator" w:id="0">
    <w:p w14:paraId="0FFB6E23" w14:textId="77777777" w:rsidR="00FB60A2" w:rsidRDefault="00FB60A2" w:rsidP="0054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1369" w14:textId="77777777" w:rsidR="00545713" w:rsidRDefault="00545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FFAC" w14:textId="77777777" w:rsidR="00545713" w:rsidRDefault="00545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6537" w14:textId="77777777" w:rsidR="00545713" w:rsidRDefault="00545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775D" w14:textId="77777777" w:rsidR="00FB60A2" w:rsidRDefault="00FB60A2" w:rsidP="00545713">
      <w:pPr>
        <w:spacing w:after="0" w:line="240" w:lineRule="auto"/>
      </w:pPr>
      <w:r>
        <w:separator/>
      </w:r>
    </w:p>
  </w:footnote>
  <w:footnote w:type="continuationSeparator" w:id="0">
    <w:p w14:paraId="2A20C9AF" w14:textId="77777777" w:rsidR="00FB60A2" w:rsidRDefault="00FB60A2" w:rsidP="0054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9EE6" w14:textId="07AF04A1" w:rsidR="00545713" w:rsidRDefault="00545713">
    <w:pPr>
      <w:pStyle w:val="Header"/>
    </w:pPr>
    <w:r>
      <w:rPr>
        <w:noProof/>
      </w:rPr>
      <w:pict w14:anchorId="60514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9018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356D" w14:textId="29CC9A32" w:rsidR="00545713" w:rsidRDefault="00545713">
    <w:pPr>
      <w:pStyle w:val="Header"/>
    </w:pPr>
    <w:r>
      <w:rPr>
        <w:noProof/>
      </w:rPr>
      <w:pict w14:anchorId="29444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9019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6B22" w14:textId="3718C682" w:rsidR="00545713" w:rsidRDefault="00545713">
    <w:pPr>
      <w:pStyle w:val="Header"/>
    </w:pPr>
    <w:r>
      <w:rPr>
        <w:noProof/>
      </w:rPr>
      <w:pict w14:anchorId="4C84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9017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265"/>
    <w:multiLevelType w:val="hybridMultilevel"/>
    <w:tmpl w:val="827C44CA"/>
    <w:lvl w:ilvl="0" w:tplc="590C8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074A5C"/>
    <w:multiLevelType w:val="hybridMultilevel"/>
    <w:tmpl w:val="7D943C68"/>
    <w:lvl w:ilvl="0" w:tplc="ED1CDA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B2410A"/>
    <w:multiLevelType w:val="hybridMultilevel"/>
    <w:tmpl w:val="0BF864A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60367B3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AC14164E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XuIJopyNIAEKM9EfU+te9cYAldvtsePPNlU1hQvrwm0ykBUwlE2qsYS4m20SzkTJfb8zDqghLOd6/JT+vGeiQ==" w:salt="BmjKrl/zEYPmubQEnwrCt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A96"/>
    <w:rsid w:val="00340A96"/>
    <w:rsid w:val="00545713"/>
    <w:rsid w:val="006C129E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6D372A"/>
  <w15:docId w15:val="{938257EB-1F03-4104-816C-EF0018F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A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2023-12-12T03:26:00Z</dcterms:created>
  <dcterms:modified xsi:type="dcterms:W3CDTF">2024-11-25T04:45:00Z</dcterms:modified>
</cp:coreProperties>
</file>