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4" w:rsidRDefault="00550E57">
      <w:pPr>
        <w:pStyle w:val="Heading2"/>
        <w:spacing w:before="90"/>
        <w:jc w:val="center"/>
      </w:pPr>
      <w:bookmarkStart w:id="0" w:name="_TOC_250001"/>
      <w:r>
        <w:t>DAFTAR</w:t>
      </w:r>
      <w:r>
        <w:rPr>
          <w:spacing w:val="-3"/>
        </w:rPr>
        <w:t xml:space="preserve"> </w:t>
      </w:r>
      <w:bookmarkEnd w:id="0"/>
      <w:r>
        <w:rPr>
          <w:spacing w:val="-2"/>
        </w:rPr>
        <w:t>PUSTAKA</w:t>
      </w:r>
    </w:p>
    <w:p w:rsidR="00BC05C4" w:rsidRDefault="00BC05C4">
      <w:pPr>
        <w:pStyle w:val="BodyText"/>
        <w:rPr>
          <w:b/>
          <w:sz w:val="26"/>
        </w:rPr>
      </w:pPr>
    </w:p>
    <w:p w:rsidR="00BC05C4" w:rsidRDefault="00BC05C4">
      <w:pPr>
        <w:pStyle w:val="BodyText"/>
        <w:rPr>
          <w:b/>
          <w:sz w:val="22"/>
        </w:rPr>
      </w:pPr>
    </w:p>
    <w:p w:rsidR="00BC05C4" w:rsidRDefault="00550E57">
      <w:pPr>
        <w:pStyle w:val="BodyText"/>
        <w:tabs>
          <w:tab w:val="left" w:pos="3616"/>
          <w:tab w:val="left" w:pos="5708"/>
          <w:tab w:val="left" w:pos="7626"/>
        </w:tabs>
        <w:spacing w:before="1"/>
        <w:ind w:left="1068" w:right="377" w:hanging="480"/>
        <w:jc w:val="both"/>
      </w:pPr>
      <w:r>
        <w:t xml:space="preserve">Achdiyat, M., &amp; Utomo, R. (2018). Kecerdasan Visual-Spasial, Kemampuan Numerik, dan Prestasi Belajar Matematika. </w:t>
      </w:r>
      <w:r>
        <w:rPr>
          <w:i/>
        </w:rPr>
        <w:t xml:space="preserve">Formatif: Jurnal Ilmiah </w:t>
      </w:r>
      <w:r>
        <w:rPr>
          <w:i/>
          <w:spacing w:val="-2"/>
        </w:rPr>
        <w:t>Pendidikan</w:t>
      </w:r>
      <w:r>
        <w:rPr>
          <w:i/>
        </w:rPr>
        <w:tab/>
      </w:r>
      <w:r>
        <w:rPr>
          <w:i/>
          <w:spacing w:val="-4"/>
        </w:rPr>
        <w:t>MIPA</w:t>
      </w:r>
      <w:r>
        <w:rPr>
          <w:spacing w:val="-4"/>
        </w:rPr>
        <w:t>,</w:t>
      </w:r>
      <w:r>
        <w:tab/>
      </w:r>
      <w:r>
        <w:rPr>
          <w:i/>
          <w:spacing w:val="-2"/>
        </w:rPr>
        <w:t>7</w:t>
      </w:r>
      <w:r>
        <w:rPr>
          <w:spacing w:val="-2"/>
        </w:rPr>
        <w:t>(3),</w:t>
      </w:r>
      <w:r>
        <w:tab/>
      </w:r>
      <w:r>
        <w:rPr>
          <w:spacing w:val="-2"/>
        </w:rPr>
        <w:t xml:space="preserve">234–245. </w:t>
      </w:r>
      <w:hyperlink r:id="rId9">
        <w:r>
          <w:rPr>
            <w:color w:val="0462C1"/>
            <w:spacing w:val="-2"/>
            <w:u w:val="single" w:color="0462C1"/>
          </w:rPr>
          <w:t>https://doi.org/10.30998</w:t>
        </w:r>
        <w:r>
          <w:rPr>
            <w:color w:val="0462C1"/>
            <w:spacing w:val="-2"/>
            <w:u w:val="single" w:color="0462C1"/>
          </w:rPr>
          <w:t>/formatif.v7i3.2234</w:t>
        </w:r>
      </w:hyperlink>
    </w:p>
    <w:p w:rsidR="00BC05C4" w:rsidRDefault="00550E57">
      <w:pPr>
        <w:tabs>
          <w:tab w:val="left" w:pos="1682"/>
          <w:tab w:val="left" w:pos="2126"/>
          <w:tab w:val="left" w:pos="2557"/>
          <w:tab w:val="left" w:pos="3469"/>
          <w:tab w:val="left" w:pos="4466"/>
          <w:tab w:val="left" w:pos="5982"/>
          <w:tab w:val="left" w:pos="7098"/>
          <w:tab w:val="left" w:pos="7882"/>
        </w:tabs>
        <w:ind w:left="588" w:right="374"/>
        <w:jc w:val="right"/>
        <w:rPr>
          <w:i/>
          <w:sz w:val="24"/>
        </w:rPr>
      </w:pPr>
      <w:r>
        <w:rPr>
          <w:spacing w:val="-2"/>
          <w:sz w:val="24"/>
        </w:rPr>
        <w:t>Afnenda,</w:t>
      </w:r>
      <w:r>
        <w:rPr>
          <w:sz w:val="24"/>
        </w:rPr>
        <w:tab/>
      </w:r>
      <w:r>
        <w:rPr>
          <w:spacing w:val="-6"/>
          <w:sz w:val="24"/>
        </w:rPr>
        <w:t>A.</w:t>
      </w:r>
      <w:r>
        <w:rPr>
          <w:sz w:val="24"/>
        </w:rPr>
        <w:tab/>
      </w:r>
      <w:r>
        <w:rPr>
          <w:spacing w:val="-6"/>
          <w:sz w:val="24"/>
        </w:rPr>
        <w:t>B.</w:t>
      </w:r>
      <w:r>
        <w:rPr>
          <w:sz w:val="24"/>
        </w:rPr>
        <w:tab/>
      </w:r>
      <w:r>
        <w:rPr>
          <w:spacing w:val="-2"/>
          <w:sz w:val="24"/>
        </w:rPr>
        <w:t>(2021).</w:t>
      </w:r>
      <w:r>
        <w:rPr>
          <w:sz w:val="24"/>
        </w:rPr>
        <w:tab/>
      </w:r>
      <w:r>
        <w:rPr>
          <w:spacing w:val="-2"/>
          <w:sz w:val="24"/>
        </w:rPr>
        <w:t>Analisis</w:t>
      </w:r>
      <w:r>
        <w:rPr>
          <w:sz w:val="24"/>
        </w:rPr>
        <w:tab/>
      </w:r>
      <w:r>
        <w:rPr>
          <w:spacing w:val="-2"/>
          <w:sz w:val="24"/>
        </w:rPr>
        <w:t>Keterampilan</w:t>
      </w:r>
      <w:r>
        <w:rPr>
          <w:sz w:val="24"/>
        </w:rPr>
        <w:tab/>
      </w:r>
      <w:r>
        <w:rPr>
          <w:spacing w:val="-2"/>
          <w:sz w:val="24"/>
        </w:rPr>
        <w:t>Geometri</w:t>
      </w:r>
      <w:r>
        <w:rPr>
          <w:sz w:val="24"/>
        </w:rPr>
        <w:tab/>
      </w:r>
      <w:r>
        <w:rPr>
          <w:spacing w:val="-2"/>
          <w:sz w:val="24"/>
        </w:rPr>
        <w:t>Siswa</w:t>
      </w:r>
      <w:r>
        <w:rPr>
          <w:sz w:val="24"/>
        </w:rPr>
        <w:tab/>
      </w:r>
      <w:r>
        <w:rPr>
          <w:spacing w:val="-2"/>
          <w:sz w:val="24"/>
        </w:rPr>
        <w:t xml:space="preserve">Dalam </w:t>
      </w:r>
      <w:r>
        <w:rPr>
          <w:sz w:val="24"/>
        </w:rPr>
        <w:t>Menyelesaikan</w:t>
      </w:r>
      <w:r>
        <w:rPr>
          <w:spacing w:val="40"/>
          <w:sz w:val="24"/>
        </w:rPr>
        <w:t xml:space="preserve"> </w:t>
      </w:r>
      <w:r>
        <w:rPr>
          <w:sz w:val="24"/>
        </w:rPr>
        <w:t>Masalah</w:t>
      </w:r>
      <w:r>
        <w:rPr>
          <w:spacing w:val="40"/>
          <w:sz w:val="24"/>
        </w:rPr>
        <w:t xml:space="preserve"> </w:t>
      </w:r>
      <w:r>
        <w:rPr>
          <w:sz w:val="24"/>
        </w:rPr>
        <w:t>Transformasi</w:t>
      </w:r>
      <w:r>
        <w:rPr>
          <w:spacing w:val="40"/>
          <w:sz w:val="24"/>
        </w:rPr>
        <w:t xml:space="preserve"> </w:t>
      </w:r>
      <w:r>
        <w:rPr>
          <w:sz w:val="24"/>
        </w:rPr>
        <w:t>Dan</w:t>
      </w:r>
      <w:r>
        <w:rPr>
          <w:spacing w:val="40"/>
          <w:sz w:val="24"/>
        </w:rPr>
        <w:t xml:space="preserve"> </w:t>
      </w:r>
      <w:r>
        <w:rPr>
          <w:sz w:val="24"/>
        </w:rPr>
        <w:t>Kesebangunan</w:t>
      </w:r>
      <w:r>
        <w:rPr>
          <w:spacing w:val="40"/>
          <w:sz w:val="24"/>
        </w:rPr>
        <w:t xml:space="preserve"> </w:t>
      </w:r>
      <w:r>
        <w:rPr>
          <w:sz w:val="24"/>
        </w:rPr>
        <w:t>Geometri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Rumah Adat Osing. </w:t>
      </w:r>
      <w:r>
        <w:rPr>
          <w:i/>
          <w:sz w:val="24"/>
        </w:rPr>
        <w:t>KadikmA</w:t>
      </w:r>
      <w:r>
        <w:rPr>
          <w:sz w:val="24"/>
        </w:rPr>
        <w:t xml:space="preserve">, </w:t>
      </w:r>
      <w:r>
        <w:rPr>
          <w:i/>
          <w:sz w:val="24"/>
        </w:rPr>
        <w:t>11</w:t>
      </w:r>
      <w:r>
        <w:rPr>
          <w:sz w:val="24"/>
        </w:rPr>
        <w:t>(3), 29. https://doi.org/10.19184/kdma.v11i3.22280 Afriyanti,</w:t>
      </w:r>
      <w:r>
        <w:rPr>
          <w:spacing w:val="26"/>
          <w:sz w:val="24"/>
        </w:rPr>
        <w:t xml:space="preserve"> </w:t>
      </w:r>
      <w:r>
        <w:rPr>
          <w:sz w:val="24"/>
        </w:rPr>
        <w:t>N.,</w:t>
      </w:r>
      <w:r>
        <w:rPr>
          <w:spacing w:val="28"/>
          <w:sz w:val="24"/>
        </w:rPr>
        <w:t xml:space="preserve"> </w:t>
      </w:r>
      <w:r>
        <w:rPr>
          <w:sz w:val="24"/>
        </w:rPr>
        <w:t>Ilmu,</w:t>
      </w:r>
      <w:r>
        <w:rPr>
          <w:spacing w:val="26"/>
          <w:sz w:val="24"/>
        </w:rPr>
        <w:t xml:space="preserve"> </w:t>
      </w:r>
      <w:r>
        <w:rPr>
          <w:sz w:val="24"/>
        </w:rPr>
        <w:t>F.,</w:t>
      </w:r>
      <w:r>
        <w:rPr>
          <w:spacing w:val="29"/>
          <w:sz w:val="24"/>
        </w:rPr>
        <w:t xml:space="preserve"> </w:t>
      </w:r>
      <w:r>
        <w:rPr>
          <w:sz w:val="24"/>
        </w:rPr>
        <w:t>Dan,</w:t>
      </w:r>
      <w:r>
        <w:rPr>
          <w:spacing w:val="26"/>
          <w:sz w:val="24"/>
        </w:rPr>
        <w:t xml:space="preserve"> </w:t>
      </w:r>
      <w:r>
        <w:rPr>
          <w:sz w:val="24"/>
        </w:rPr>
        <w:t>T.,</w:t>
      </w:r>
      <w:r>
        <w:rPr>
          <w:spacing w:val="29"/>
          <w:sz w:val="24"/>
        </w:rPr>
        <w:t xml:space="preserve"> </w:t>
      </w:r>
      <w:r>
        <w:rPr>
          <w:sz w:val="24"/>
        </w:rPr>
        <w:t>Islam,</w:t>
      </w:r>
      <w:r>
        <w:rPr>
          <w:spacing w:val="27"/>
          <w:sz w:val="24"/>
        </w:rPr>
        <w:t xml:space="preserve"> </w:t>
      </w:r>
      <w:r>
        <w:rPr>
          <w:sz w:val="24"/>
        </w:rPr>
        <w:t>U.,</w:t>
      </w:r>
      <w:r>
        <w:rPr>
          <w:spacing w:val="26"/>
          <w:sz w:val="24"/>
        </w:rPr>
        <w:t xml:space="preserve"> </w:t>
      </w:r>
      <w:r>
        <w:rPr>
          <w:sz w:val="24"/>
        </w:rPr>
        <w:t>&amp;</w:t>
      </w:r>
      <w:r>
        <w:rPr>
          <w:spacing w:val="29"/>
          <w:sz w:val="24"/>
        </w:rPr>
        <w:t xml:space="preserve"> </w:t>
      </w:r>
      <w:r>
        <w:rPr>
          <w:sz w:val="24"/>
        </w:rPr>
        <w:t>Walisongo,</w:t>
      </w:r>
      <w:r>
        <w:rPr>
          <w:spacing w:val="27"/>
          <w:sz w:val="24"/>
        </w:rPr>
        <w:t xml:space="preserve"> </w:t>
      </w:r>
      <w:r>
        <w:rPr>
          <w:sz w:val="24"/>
        </w:rPr>
        <w:t>N.</w:t>
      </w:r>
      <w:r>
        <w:rPr>
          <w:spacing w:val="26"/>
          <w:sz w:val="24"/>
        </w:rPr>
        <w:t xml:space="preserve"> </w:t>
      </w:r>
      <w:r>
        <w:rPr>
          <w:sz w:val="24"/>
        </w:rPr>
        <w:t>(2019).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Hubungan Kecerdasan Visual Spasial Bangun Datar Siswa Kelas Iv Mi Al Khoiriyyah 01</w:t>
      </w:r>
    </w:p>
    <w:p w:rsidR="00BC05C4" w:rsidRDefault="00550E57">
      <w:pPr>
        <w:ind w:left="1068"/>
        <w:jc w:val="both"/>
        <w:rPr>
          <w:sz w:val="24"/>
        </w:rPr>
      </w:pPr>
      <w:r>
        <w:rPr>
          <w:i/>
          <w:sz w:val="24"/>
        </w:rPr>
        <w:t>Semarang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Tahun </w:t>
      </w:r>
      <w:r>
        <w:rPr>
          <w:i/>
          <w:spacing w:val="-2"/>
          <w:sz w:val="24"/>
        </w:rPr>
        <w:t>Ajaran</w:t>
      </w:r>
      <w:r>
        <w:rPr>
          <w:spacing w:val="-2"/>
          <w:sz w:val="24"/>
        </w:rPr>
        <w:t>.</w:t>
      </w:r>
    </w:p>
    <w:p w:rsidR="00BC05C4" w:rsidRDefault="00550E57">
      <w:pPr>
        <w:pStyle w:val="BodyText"/>
        <w:tabs>
          <w:tab w:val="left" w:pos="2396"/>
          <w:tab w:val="left" w:pos="4108"/>
          <w:tab w:val="left" w:pos="5459"/>
          <w:tab w:val="left" w:pos="6884"/>
          <w:tab w:val="left" w:pos="8105"/>
        </w:tabs>
        <w:ind w:left="1068" w:right="375" w:hanging="480"/>
        <w:jc w:val="both"/>
      </w:pPr>
      <w:r>
        <w:t>Alfiah, S., Isitiyati, S., &amp; Mulyono, H. (2021). Analisis penyebab rendahnya motivasi belajar dalam pembelajar</w:t>
      </w:r>
      <w:r>
        <w:t xml:space="preserve">an ips pada peserta didik kelas V sekolah </w:t>
      </w:r>
      <w:r>
        <w:rPr>
          <w:spacing w:val="-2"/>
        </w:rPr>
        <w:t>dasar.</w:t>
      </w:r>
      <w:r>
        <w:tab/>
      </w:r>
      <w:r>
        <w:rPr>
          <w:i/>
          <w:spacing w:val="-2"/>
        </w:rPr>
        <w:t>Didaktika</w:t>
      </w:r>
      <w:r>
        <w:rPr>
          <w:i/>
        </w:rPr>
        <w:tab/>
      </w:r>
      <w:r>
        <w:rPr>
          <w:i/>
          <w:spacing w:val="-2"/>
        </w:rPr>
        <w:t>Dwija</w:t>
      </w:r>
      <w:r>
        <w:rPr>
          <w:i/>
        </w:rPr>
        <w:tab/>
      </w:r>
      <w:r>
        <w:rPr>
          <w:i/>
          <w:spacing w:val="-2"/>
        </w:rPr>
        <w:t>Indria</w:t>
      </w:r>
      <w:r>
        <w:rPr>
          <w:spacing w:val="-2"/>
        </w:rPr>
        <w:t>,</w:t>
      </w:r>
      <w:r>
        <w:tab/>
      </w:r>
      <w:r>
        <w:rPr>
          <w:i/>
          <w:spacing w:val="-2"/>
        </w:rPr>
        <w:t>9</w:t>
      </w:r>
      <w:r>
        <w:rPr>
          <w:spacing w:val="-2"/>
        </w:rPr>
        <w:t>(5),</w:t>
      </w:r>
      <w:r>
        <w:tab/>
      </w:r>
      <w:r>
        <w:rPr>
          <w:spacing w:val="-4"/>
        </w:rPr>
        <w:t xml:space="preserve">1–5. </w:t>
      </w:r>
      <w:r>
        <w:rPr>
          <w:spacing w:val="-2"/>
        </w:rPr>
        <w:t>https://jurnal.uns.ac.id/JDDI/article/view/49328/30667</w:t>
      </w:r>
    </w:p>
    <w:p w:rsidR="00BC05C4" w:rsidRDefault="00550E57">
      <w:pPr>
        <w:pStyle w:val="BodyText"/>
        <w:ind w:left="1068" w:right="375" w:hanging="480"/>
        <w:jc w:val="both"/>
      </w:pPr>
      <w:r>
        <w:t xml:space="preserve">Alimuddin, Dwi Novitasari, A. R. (2015). Profil Kreativitas Siswa Dalam Pemecahan Masalah Matematika Ditinjau Dari Kecerdasan Visual Spasial Dan Logis Matematis Pada Siswa Sman 3 Makasar. </w:t>
      </w:r>
      <w:r>
        <w:rPr>
          <w:i/>
        </w:rPr>
        <w:t>Jurnal Daya Matematis</w:t>
      </w:r>
      <w:r>
        <w:t xml:space="preserve">, </w:t>
      </w:r>
      <w:r>
        <w:rPr>
          <w:i/>
        </w:rPr>
        <w:t>3</w:t>
      </w:r>
      <w:r>
        <w:t>(1), 41. https://doi.org/10.26858/jds.v3i1.1</w:t>
      </w:r>
      <w:r>
        <w:t>315</w:t>
      </w:r>
    </w:p>
    <w:p w:rsidR="00BC05C4" w:rsidRDefault="00550E57">
      <w:pPr>
        <w:pStyle w:val="BodyText"/>
        <w:spacing w:before="1"/>
        <w:ind w:left="588"/>
        <w:jc w:val="both"/>
      </w:pPr>
      <w:r>
        <w:t>Aryanti,</w:t>
      </w:r>
      <w:r>
        <w:rPr>
          <w:spacing w:val="-8"/>
        </w:rPr>
        <w:t xml:space="preserve"> </w:t>
      </w:r>
      <w:r>
        <w:t>R.,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Ferdianto,</w:t>
      </w:r>
      <w:r>
        <w:rPr>
          <w:spacing w:val="-7"/>
        </w:rPr>
        <w:t xml:space="preserve"> </w:t>
      </w:r>
      <w:r>
        <w:t>F.</w:t>
      </w:r>
      <w:r>
        <w:rPr>
          <w:spacing w:val="-7"/>
        </w:rPr>
        <w:t xml:space="preserve"> </w:t>
      </w:r>
      <w:r>
        <w:t>(2019).</w:t>
      </w:r>
      <w:r>
        <w:rPr>
          <w:spacing w:val="-6"/>
        </w:rPr>
        <w:t xml:space="preserve"> </w:t>
      </w:r>
      <w:r>
        <w:t>Identifikasi</w:t>
      </w:r>
      <w:r>
        <w:rPr>
          <w:spacing w:val="-7"/>
        </w:rPr>
        <w:t xml:space="preserve"> </w:t>
      </w:r>
      <w:r>
        <w:t>kemampuan</w:t>
      </w:r>
      <w:r>
        <w:rPr>
          <w:spacing w:val="-7"/>
        </w:rPr>
        <w:t xml:space="preserve"> </w:t>
      </w:r>
      <w:r>
        <w:t>visualisasi</w:t>
      </w:r>
      <w:r>
        <w:rPr>
          <w:spacing w:val="-7"/>
        </w:rPr>
        <w:t xml:space="preserve"> </w:t>
      </w:r>
      <w:r>
        <w:t>siswa</w:t>
      </w:r>
      <w:r>
        <w:rPr>
          <w:spacing w:val="-9"/>
        </w:rPr>
        <w:t xml:space="preserve"> </w:t>
      </w:r>
      <w:r>
        <w:rPr>
          <w:spacing w:val="-4"/>
        </w:rPr>
        <w:t>smp.</w:t>
      </w:r>
    </w:p>
    <w:p w:rsidR="00BC05C4" w:rsidRDefault="00550E57">
      <w:pPr>
        <w:ind w:left="1068"/>
        <w:jc w:val="both"/>
        <w:rPr>
          <w:sz w:val="24"/>
        </w:rPr>
      </w:pPr>
      <w:r>
        <w:rPr>
          <w:i/>
          <w:sz w:val="24"/>
        </w:rPr>
        <w:t>Ejournal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 xml:space="preserve">(1), </w:t>
      </w:r>
      <w:r>
        <w:rPr>
          <w:spacing w:val="-2"/>
          <w:sz w:val="24"/>
        </w:rPr>
        <w:t>400–410.</w:t>
      </w:r>
    </w:p>
    <w:p w:rsidR="00BC05C4" w:rsidRDefault="00550E57">
      <w:pPr>
        <w:ind w:left="1068" w:right="377" w:hanging="480"/>
        <w:jc w:val="both"/>
        <w:rPr>
          <w:sz w:val="24"/>
        </w:rPr>
      </w:pPr>
      <w:r>
        <w:rPr>
          <w:sz w:val="24"/>
        </w:rPr>
        <w:t xml:space="preserve">Ashari, N. W. (2017). </w:t>
      </w:r>
      <w:r>
        <w:rPr>
          <w:i/>
          <w:sz w:val="24"/>
        </w:rPr>
        <w:t>Problem Based Learning (Pbl) Dalam Meningkatkan Kecakapan Pembuktian (Problem Based Learning To Enhance Mathematics</w:t>
      </w:r>
      <w:r>
        <w:rPr>
          <w:sz w:val="24"/>
        </w:rPr>
        <w:t xml:space="preserve">.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z w:val="24"/>
        </w:rPr>
        <w:t xml:space="preserve"> 100–109.</w:t>
      </w:r>
    </w:p>
    <w:p w:rsidR="00BC05C4" w:rsidRDefault="00550E57">
      <w:pPr>
        <w:ind w:left="1068" w:right="375" w:hanging="480"/>
        <w:jc w:val="both"/>
        <w:rPr>
          <w:sz w:val="24"/>
        </w:rPr>
      </w:pPr>
      <w:r>
        <w:rPr>
          <w:sz w:val="24"/>
        </w:rPr>
        <w:t xml:space="preserve">Asmara, A. S. (2016). Peningkatan Kemampuan Pemecahan Masalah. </w:t>
      </w:r>
      <w:r>
        <w:rPr>
          <w:i/>
          <w:sz w:val="24"/>
        </w:rPr>
        <w:t>Pasundan Journal of Mathematics Education (PJME)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(2), 12–22.</w:t>
      </w:r>
    </w:p>
    <w:p w:rsidR="00BC05C4" w:rsidRDefault="00550E57">
      <w:pPr>
        <w:ind w:left="1068" w:right="377" w:hanging="480"/>
        <w:jc w:val="both"/>
        <w:rPr>
          <w:sz w:val="24"/>
        </w:rPr>
      </w:pPr>
      <w:r>
        <w:rPr>
          <w:sz w:val="24"/>
        </w:rPr>
        <w:t>Cahyani, H., &amp;</w:t>
      </w:r>
      <w:r>
        <w:rPr>
          <w:sz w:val="24"/>
        </w:rPr>
        <w:t xml:space="preserve"> Setyawati, R. W. (2016). Pentingnya Peningkatan Kemampuan Pemecahan Masalah Melalui PBL untuk Mempersiapkan Generasi Unggul Menghadapi MEA. </w:t>
      </w:r>
      <w:r>
        <w:rPr>
          <w:i/>
          <w:sz w:val="24"/>
        </w:rPr>
        <w:t>PRISMA, Prosiding Seminar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Nasional Matematika</w:t>
      </w:r>
      <w:r>
        <w:rPr>
          <w:sz w:val="24"/>
        </w:rPr>
        <w:t xml:space="preserve">, 151– </w:t>
      </w:r>
      <w:r>
        <w:rPr>
          <w:spacing w:val="-4"/>
          <w:sz w:val="24"/>
        </w:rPr>
        <w:t>160.</w:t>
      </w:r>
    </w:p>
    <w:p w:rsidR="00BC05C4" w:rsidRDefault="00550E57">
      <w:pPr>
        <w:ind w:left="1068" w:right="378" w:hanging="480"/>
        <w:jc w:val="both"/>
        <w:rPr>
          <w:sz w:val="24"/>
        </w:rPr>
      </w:pPr>
      <w:r>
        <w:rPr>
          <w:sz w:val="24"/>
        </w:rPr>
        <w:t xml:space="preserve">Carson, J. (2007). </w:t>
      </w:r>
      <w:r>
        <w:rPr>
          <w:i/>
          <w:sz w:val="24"/>
        </w:rPr>
        <w:t>A Problem With Problem Solving: Teachin</w:t>
      </w:r>
      <w:r>
        <w:rPr>
          <w:i/>
          <w:sz w:val="24"/>
        </w:rPr>
        <w:t>g Thinking Without Teaching Knowledge</w:t>
      </w:r>
      <w:r>
        <w:rPr>
          <w:sz w:val="24"/>
        </w:rPr>
        <w:t xml:space="preserve">. </w:t>
      </w:r>
      <w:r>
        <w:rPr>
          <w:i/>
          <w:sz w:val="24"/>
        </w:rPr>
        <w:t>17</w:t>
      </w:r>
      <w:r>
        <w:rPr>
          <w:sz w:val="24"/>
        </w:rPr>
        <w:t>(2), 7–14.</w:t>
      </w:r>
    </w:p>
    <w:p w:rsidR="00BC05C4" w:rsidRDefault="00550E57">
      <w:pPr>
        <w:pStyle w:val="BodyText"/>
        <w:spacing w:before="1"/>
        <w:ind w:right="375"/>
        <w:jc w:val="right"/>
      </w:pPr>
      <w:r>
        <w:t>Dhosa,</w:t>
      </w:r>
      <w:r>
        <w:rPr>
          <w:spacing w:val="-10"/>
        </w:rPr>
        <w:t xml:space="preserve"> </w:t>
      </w:r>
      <w:r>
        <w:t>P.</w:t>
      </w:r>
      <w:r>
        <w:rPr>
          <w:spacing w:val="-10"/>
        </w:rPr>
        <w:t xml:space="preserve"> </w:t>
      </w:r>
      <w:r>
        <w:t>Y.</w:t>
      </w:r>
      <w:r>
        <w:rPr>
          <w:spacing w:val="-8"/>
        </w:rPr>
        <w:t xml:space="preserve"> </w:t>
      </w:r>
      <w:r>
        <w:t>(2018).</w:t>
      </w:r>
      <w:r>
        <w:rPr>
          <w:spacing w:val="-8"/>
        </w:rPr>
        <w:t xml:space="preserve"> </w:t>
      </w:r>
      <w:r>
        <w:t>Journal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songke</w:t>
      </w:r>
      <w:r>
        <w:rPr>
          <w:spacing w:val="-11"/>
        </w:rPr>
        <w:t xml:space="preserve"> </w:t>
      </w:r>
      <w:r>
        <w:t>math.</w:t>
      </w:r>
      <w:r>
        <w:rPr>
          <w:spacing w:val="-5"/>
        </w:rPr>
        <w:t xml:space="preserve"> </w:t>
      </w:r>
      <w:r>
        <w:rPr>
          <w:i/>
        </w:rPr>
        <w:t>Joornal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Songke</w:t>
      </w:r>
      <w:r>
        <w:rPr>
          <w:i/>
          <w:spacing w:val="-8"/>
        </w:rPr>
        <w:t xml:space="preserve"> </w:t>
      </w:r>
      <w:r>
        <w:rPr>
          <w:i/>
        </w:rPr>
        <w:t>Math</w:t>
      </w:r>
      <w:r>
        <w:t>,</w:t>
      </w:r>
      <w:r>
        <w:rPr>
          <w:spacing w:val="-10"/>
        </w:rPr>
        <w:t xml:space="preserve"> </w:t>
      </w:r>
      <w:r>
        <w:rPr>
          <w:i/>
        </w:rPr>
        <w:t>1</w:t>
      </w:r>
      <w:r>
        <w:t>(2),</w:t>
      </w:r>
      <w:r>
        <w:rPr>
          <w:spacing w:val="-8"/>
        </w:rPr>
        <w:t xml:space="preserve"> </w:t>
      </w:r>
      <w:r>
        <w:t>10–21. Diningrum,</w:t>
      </w:r>
      <w:r>
        <w:rPr>
          <w:spacing w:val="76"/>
        </w:rPr>
        <w:t xml:space="preserve"> </w:t>
      </w:r>
      <w:r>
        <w:t>P.</w:t>
      </w:r>
      <w:r>
        <w:rPr>
          <w:spacing w:val="75"/>
        </w:rPr>
        <w:t xml:space="preserve"> </w:t>
      </w:r>
      <w:r>
        <w:t>R.,</w:t>
      </w:r>
      <w:r>
        <w:rPr>
          <w:spacing w:val="75"/>
        </w:rPr>
        <w:t xml:space="preserve"> </w:t>
      </w:r>
      <w:r>
        <w:t>Azhar,</w:t>
      </w:r>
      <w:r>
        <w:rPr>
          <w:spacing w:val="75"/>
        </w:rPr>
        <w:t xml:space="preserve"> </w:t>
      </w:r>
      <w:r>
        <w:t>E.,</w:t>
      </w:r>
      <w:r>
        <w:rPr>
          <w:spacing w:val="75"/>
        </w:rPr>
        <w:t xml:space="preserve"> </w:t>
      </w:r>
      <w:r>
        <w:t>&amp;</w:t>
      </w:r>
      <w:r>
        <w:rPr>
          <w:spacing w:val="76"/>
        </w:rPr>
        <w:t xml:space="preserve"> </w:t>
      </w:r>
      <w:r>
        <w:t>Faradillah,</w:t>
      </w:r>
      <w:r>
        <w:rPr>
          <w:spacing w:val="77"/>
        </w:rPr>
        <w:t xml:space="preserve"> </w:t>
      </w:r>
      <w:r>
        <w:t>A.</w:t>
      </w:r>
      <w:r>
        <w:rPr>
          <w:spacing w:val="75"/>
        </w:rPr>
        <w:t xml:space="preserve"> </w:t>
      </w:r>
      <w:r>
        <w:t>(2018).</w:t>
      </w:r>
      <w:r>
        <w:rPr>
          <w:spacing w:val="75"/>
        </w:rPr>
        <w:t xml:space="preserve"> </w:t>
      </w:r>
      <w:r>
        <w:t>Hubungan</w:t>
      </w:r>
      <w:r>
        <w:rPr>
          <w:spacing w:val="78"/>
        </w:rPr>
        <w:t xml:space="preserve"> </w:t>
      </w:r>
      <w:r>
        <w:t>Disposisi Matematis Terhadap Kemampuan Komunikasi Matematis Siswa Kelas VII di</w:t>
      </w:r>
    </w:p>
    <w:p w:rsidR="00BC05C4" w:rsidRDefault="00550E57">
      <w:pPr>
        <w:ind w:left="1068"/>
        <w:jc w:val="both"/>
        <w:rPr>
          <w:sz w:val="24"/>
        </w:rPr>
      </w:pPr>
      <w:r>
        <w:rPr>
          <w:sz w:val="24"/>
        </w:rPr>
        <w:t>SMP</w:t>
      </w:r>
      <w:r>
        <w:rPr>
          <w:spacing w:val="-4"/>
          <w:sz w:val="24"/>
        </w:rPr>
        <w:t xml:space="preserve"> </w:t>
      </w:r>
      <w:r>
        <w:rPr>
          <w:sz w:val="24"/>
        </w:rPr>
        <w:t>Negeri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Jakarta.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sz w:val="24"/>
        </w:rPr>
        <w:t xml:space="preserve">, </w:t>
      </w:r>
      <w:r>
        <w:rPr>
          <w:i/>
          <w:sz w:val="24"/>
        </w:rPr>
        <w:t>01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352–364.</w:t>
      </w:r>
    </w:p>
    <w:p w:rsidR="00BC05C4" w:rsidRDefault="00550E57">
      <w:pPr>
        <w:ind w:left="1068" w:right="375" w:hanging="480"/>
        <w:jc w:val="both"/>
        <w:rPr>
          <w:sz w:val="24"/>
        </w:rPr>
      </w:pPr>
      <w:r>
        <w:rPr>
          <w:sz w:val="24"/>
        </w:rPr>
        <w:t xml:space="preserve">Eka, D. M. W. (2021). </w:t>
      </w:r>
      <w:r>
        <w:rPr>
          <w:i/>
          <w:sz w:val="24"/>
        </w:rPr>
        <w:t>Pemanfaatan Software Cabri, GeoGebra, dan SketchUp sebagai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Visualisasi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z w:val="24"/>
        </w:rPr>
        <w:t>ada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Geometri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Ruang</w:t>
      </w:r>
      <w:r>
        <w:rPr>
          <w:sz w:val="24"/>
        </w:rPr>
        <w:t xml:space="preserve">. </w:t>
      </w:r>
      <w:r>
        <w:rPr>
          <w:i/>
          <w:sz w:val="24"/>
        </w:rPr>
        <w:t>3</w:t>
      </w:r>
      <w:r>
        <w:rPr>
          <w:sz w:val="24"/>
        </w:rPr>
        <w:t>(1), 67–75.</w:t>
      </w:r>
    </w:p>
    <w:p w:rsidR="00BC05C4" w:rsidRDefault="00550E57">
      <w:pPr>
        <w:ind w:left="1068" w:right="377" w:hanging="480"/>
        <w:jc w:val="both"/>
        <w:rPr>
          <w:sz w:val="24"/>
        </w:rPr>
      </w:pPr>
      <w:r>
        <w:rPr>
          <w:sz w:val="24"/>
        </w:rPr>
        <w:t>Fatma,</w:t>
      </w:r>
      <w:r>
        <w:rPr>
          <w:spacing w:val="-15"/>
          <w:sz w:val="24"/>
        </w:rPr>
        <w:t xml:space="preserve"> </w:t>
      </w:r>
      <w:r>
        <w:rPr>
          <w:sz w:val="24"/>
        </w:rPr>
        <w:t>A.</w:t>
      </w:r>
      <w:r>
        <w:rPr>
          <w:spacing w:val="-15"/>
          <w:sz w:val="24"/>
        </w:rPr>
        <w:t xml:space="preserve"> </w:t>
      </w:r>
      <w:r>
        <w:rPr>
          <w:sz w:val="24"/>
        </w:rPr>
        <w:t>Q.</w:t>
      </w:r>
      <w:r>
        <w:rPr>
          <w:spacing w:val="-15"/>
          <w:sz w:val="24"/>
        </w:rPr>
        <w:t xml:space="preserve"> </w:t>
      </w:r>
      <w:r>
        <w:rPr>
          <w:sz w:val="24"/>
        </w:rPr>
        <w:t>A.,</w:t>
      </w:r>
      <w:r>
        <w:rPr>
          <w:spacing w:val="-15"/>
          <w:sz w:val="24"/>
        </w:rPr>
        <w:t xml:space="preserve"> </w:t>
      </w:r>
      <w:r>
        <w:rPr>
          <w:sz w:val="24"/>
        </w:rPr>
        <w:t>Teguh,</w:t>
      </w:r>
      <w:r>
        <w:rPr>
          <w:spacing w:val="-15"/>
          <w:sz w:val="24"/>
        </w:rPr>
        <w:t xml:space="preserve"> </w:t>
      </w:r>
      <w:r>
        <w:rPr>
          <w:sz w:val="24"/>
        </w:rPr>
        <w:t>W.,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Mujiyem,</w:t>
      </w:r>
      <w:r>
        <w:rPr>
          <w:spacing w:val="-15"/>
          <w:sz w:val="24"/>
        </w:rPr>
        <w:t xml:space="preserve"> </w:t>
      </w:r>
      <w:r>
        <w:rPr>
          <w:sz w:val="24"/>
        </w:rPr>
        <w:t>S.</w:t>
      </w:r>
      <w:r>
        <w:rPr>
          <w:spacing w:val="-15"/>
          <w:sz w:val="24"/>
        </w:rPr>
        <w:t xml:space="preserve"> </w:t>
      </w:r>
      <w:r>
        <w:rPr>
          <w:sz w:val="24"/>
        </w:rPr>
        <w:t>(2019).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Kemampuan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Penalaran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Spasial Dalam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Menyelesaikan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Masalah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Bangun</w:t>
      </w:r>
      <w:r>
        <w:rPr>
          <w:i/>
          <w:spacing w:val="30"/>
          <w:sz w:val="24"/>
        </w:rPr>
        <w:t xml:space="preserve">  </w:t>
      </w:r>
      <w:r>
        <w:rPr>
          <w:i/>
          <w:sz w:val="24"/>
        </w:rPr>
        <w:t>Ruang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Pada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Siswa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Smp</w:t>
      </w:r>
      <w:r>
        <w:rPr>
          <w:sz w:val="24"/>
        </w:rPr>
        <w:t>.</w:t>
      </w:r>
      <w:r>
        <w:rPr>
          <w:spacing w:val="28"/>
          <w:sz w:val="24"/>
        </w:rPr>
        <w:t xml:space="preserve">  </w:t>
      </w:r>
      <w:r>
        <w:rPr>
          <w:i/>
          <w:spacing w:val="-5"/>
          <w:sz w:val="24"/>
        </w:rPr>
        <w:t>5</w:t>
      </w:r>
      <w:r>
        <w:rPr>
          <w:spacing w:val="-5"/>
          <w:sz w:val="24"/>
        </w:rPr>
        <w:t>.</w:t>
      </w:r>
    </w:p>
    <w:p w:rsidR="00BC05C4" w:rsidRDefault="00550E57">
      <w:pPr>
        <w:pStyle w:val="BodyText"/>
        <w:ind w:left="690" w:right="701"/>
        <w:jc w:val="center"/>
      </w:pPr>
      <w:r>
        <w:rPr>
          <w:spacing w:val="-2"/>
        </w:rPr>
        <w:t>/ns.umpwr.ac.id/prosiding/index.php/sendika/article/viewFile/762/654</w:t>
      </w: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spacing w:before="7"/>
        <w:rPr>
          <w:sz w:val="20"/>
        </w:rPr>
      </w:pPr>
    </w:p>
    <w:p w:rsidR="00BC05C4" w:rsidRDefault="00550E57">
      <w:pPr>
        <w:pStyle w:val="BodyText"/>
        <w:ind w:left="210"/>
        <w:jc w:val="center"/>
      </w:pPr>
      <w:r>
        <w:rPr>
          <w:spacing w:val="-5"/>
        </w:rPr>
        <w:t>130</w:t>
      </w:r>
    </w:p>
    <w:p w:rsidR="00BC05C4" w:rsidRDefault="00BC05C4">
      <w:pPr>
        <w:jc w:val="center"/>
        <w:sectPr w:rsidR="00BC05C4">
          <w:headerReference w:type="default" r:id="rId10"/>
          <w:footerReference w:type="default" r:id="rId11"/>
          <w:pgSz w:w="11910" w:h="16850"/>
          <w:pgMar w:top="1940" w:right="1320" w:bottom="280" w:left="1680" w:header="0" w:footer="0" w:gutter="0"/>
          <w:cols w:space="720"/>
        </w:sect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spacing w:before="9"/>
        <w:rPr>
          <w:sz w:val="22"/>
        </w:rPr>
      </w:pPr>
    </w:p>
    <w:p w:rsidR="00BC05C4" w:rsidRDefault="00550E57">
      <w:pPr>
        <w:spacing w:before="90"/>
        <w:ind w:left="1068" w:right="377" w:hanging="480"/>
        <w:jc w:val="both"/>
        <w:rPr>
          <w:sz w:val="24"/>
        </w:rPr>
      </w:pPr>
      <w:r>
        <w:rPr>
          <w:sz w:val="24"/>
        </w:rPr>
        <w:t xml:space="preserve">Haermina, F., Nur, A., &amp; Novi, A. N. (2021). </w:t>
      </w:r>
      <w:r>
        <w:rPr>
          <w:i/>
          <w:sz w:val="24"/>
        </w:rPr>
        <w:t>Jurnal PEKA (Pendidikan Matematika)</w:t>
      </w:r>
      <w:r>
        <w:rPr>
          <w:sz w:val="24"/>
        </w:rPr>
        <w:t xml:space="preserve">. </w:t>
      </w:r>
      <w:r>
        <w:rPr>
          <w:i/>
          <w:sz w:val="24"/>
        </w:rPr>
        <w:t>05</w:t>
      </w:r>
      <w:r>
        <w:rPr>
          <w:sz w:val="24"/>
        </w:rPr>
        <w:t>(01), 8–17. https://doi.org/10.37150/jp.v5i1.1253</w:t>
      </w:r>
    </w:p>
    <w:p w:rsidR="00BC05C4" w:rsidRDefault="00550E57">
      <w:pPr>
        <w:ind w:left="1068" w:right="375" w:hanging="480"/>
        <w:jc w:val="both"/>
        <w:rPr>
          <w:sz w:val="24"/>
        </w:rPr>
      </w:pPr>
      <w:r>
        <w:rPr>
          <w:sz w:val="24"/>
        </w:rPr>
        <w:t xml:space="preserve">Hanafy, M. S. (2014). Konsep Belajar Dan Pembelajaran. </w:t>
      </w:r>
      <w:r>
        <w:rPr>
          <w:i/>
          <w:sz w:val="24"/>
        </w:rPr>
        <w:t>Lentera Pendidikan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: Jurnal Ilmu Tarbiyah Dan Keguruan</w:t>
      </w:r>
      <w:r>
        <w:rPr>
          <w:sz w:val="24"/>
        </w:rPr>
        <w:t xml:space="preserve">, </w:t>
      </w:r>
      <w:r>
        <w:rPr>
          <w:i/>
          <w:sz w:val="24"/>
        </w:rPr>
        <w:t>17</w:t>
      </w:r>
      <w:r>
        <w:rPr>
          <w:sz w:val="24"/>
        </w:rPr>
        <w:t xml:space="preserve">(1), 66–79. </w:t>
      </w:r>
      <w:r>
        <w:rPr>
          <w:spacing w:val="-2"/>
          <w:sz w:val="24"/>
        </w:rPr>
        <w:t>https://doi.org/10.24252/lp.2014v17n1a5</w:t>
      </w:r>
    </w:p>
    <w:p w:rsidR="00BC05C4" w:rsidRDefault="00550E57">
      <w:pPr>
        <w:pStyle w:val="BodyText"/>
        <w:ind w:left="1068" w:right="375" w:hanging="480"/>
        <w:jc w:val="both"/>
      </w:pPr>
      <w:r>
        <w:t xml:space="preserve">Isnaini, N. E. (2020). Kemampuan Visual Spasial Siswa Dalam Menyelesaikan Soal Pisa Konten Shape and Space Berdasarkan Gaya Belajar. </w:t>
      </w:r>
      <w:r>
        <w:rPr>
          <w:i/>
        </w:rPr>
        <w:t>KadikmA</w:t>
      </w:r>
      <w:r>
        <w:t xml:space="preserve">, </w:t>
      </w:r>
      <w:r>
        <w:rPr>
          <w:i/>
        </w:rPr>
        <w:t>11</w:t>
      </w:r>
      <w:r>
        <w:t>(2), 23. https://doi.</w:t>
      </w:r>
      <w:r>
        <w:t>org/10.19184/kdma.v11i2.19801</w:t>
      </w:r>
    </w:p>
    <w:p w:rsidR="00BC05C4" w:rsidRDefault="00550E57">
      <w:pPr>
        <w:ind w:left="1068" w:right="378" w:hanging="480"/>
        <w:jc w:val="both"/>
        <w:rPr>
          <w:sz w:val="24"/>
        </w:rPr>
      </w:pPr>
      <w:r>
        <w:rPr>
          <w:sz w:val="24"/>
        </w:rPr>
        <w:t xml:space="preserve">Isnaini, Y., &amp; Pujiastuti, H. (2020). </w:t>
      </w:r>
      <w:r>
        <w:rPr>
          <w:i/>
          <w:sz w:val="24"/>
        </w:rPr>
        <w:t>Kemampuan Pemecahan Masalah Matematis Siswa Pada Materi Teorema Pythagoras Berdasarkan Kemampuan Visualisasi Spasial Y</w:t>
      </w:r>
      <w:r>
        <w:rPr>
          <w:sz w:val="24"/>
        </w:rPr>
        <w:t xml:space="preserve">. </w:t>
      </w:r>
      <w:r>
        <w:rPr>
          <w:i/>
          <w:sz w:val="24"/>
        </w:rPr>
        <w:t>5</w:t>
      </w:r>
      <w:r>
        <w:rPr>
          <w:sz w:val="24"/>
        </w:rPr>
        <w:t>(1), 51–64.</w:t>
      </w:r>
    </w:p>
    <w:p w:rsidR="00BC05C4" w:rsidRDefault="00550E57">
      <w:pPr>
        <w:spacing w:before="1"/>
        <w:ind w:left="1068" w:right="376" w:hanging="480"/>
        <w:jc w:val="both"/>
        <w:rPr>
          <w:sz w:val="24"/>
        </w:rPr>
      </w:pPr>
      <w:r>
        <w:rPr>
          <w:sz w:val="24"/>
        </w:rPr>
        <w:t xml:space="preserve">Kurniawati, F., Sapti, M., &amp; Yuzianah, D. (2021). </w:t>
      </w:r>
      <w:r>
        <w:rPr>
          <w:i/>
          <w:sz w:val="24"/>
        </w:rPr>
        <w:t>Deskr</w:t>
      </w:r>
      <w:r>
        <w:rPr>
          <w:i/>
          <w:sz w:val="24"/>
        </w:rPr>
        <w:t>ipsi Level Kemampuan Berpikir Matematis Berdasarkan Shafer dan Foster dalam Penyelesaian Masalah Materi Pecahan</w:t>
      </w:r>
      <w:r>
        <w:rPr>
          <w:sz w:val="24"/>
        </w:rPr>
        <w:t xml:space="preserve">. </w:t>
      </w:r>
      <w:r>
        <w:rPr>
          <w:i/>
          <w:sz w:val="24"/>
        </w:rPr>
        <w:t>3</w:t>
      </w:r>
      <w:r>
        <w:rPr>
          <w:sz w:val="24"/>
        </w:rPr>
        <w:t>(2), 73–82. https://doi.org/10.37729/jipm.v3i2</w:t>
      </w:r>
    </w:p>
    <w:p w:rsidR="00BC05C4" w:rsidRDefault="00550E57">
      <w:pPr>
        <w:pStyle w:val="BodyText"/>
        <w:ind w:left="588"/>
        <w:jc w:val="both"/>
      </w:pPr>
      <w:r>
        <w:t>Lairani,</w:t>
      </w:r>
      <w:r>
        <w:rPr>
          <w:spacing w:val="41"/>
        </w:rPr>
        <w:t xml:space="preserve">  </w:t>
      </w:r>
      <w:r>
        <w:t>D.</w:t>
      </w:r>
      <w:r>
        <w:rPr>
          <w:spacing w:val="44"/>
        </w:rPr>
        <w:t xml:space="preserve">  </w:t>
      </w:r>
      <w:r>
        <w:t>A.</w:t>
      </w:r>
      <w:r>
        <w:rPr>
          <w:spacing w:val="43"/>
        </w:rPr>
        <w:t xml:space="preserve">  </w:t>
      </w:r>
      <w:r>
        <w:t>(2021).</w:t>
      </w:r>
      <w:r>
        <w:rPr>
          <w:spacing w:val="43"/>
        </w:rPr>
        <w:t xml:space="preserve">  </w:t>
      </w:r>
      <w:r>
        <w:t>Kemampuan</w:t>
      </w:r>
      <w:r>
        <w:rPr>
          <w:spacing w:val="43"/>
        </w:rPr>
        <w:t xml:space="preserve">  </w:t>
      </w:r>
      <w:r>
        <w:t>Berpikir</w:t>
      </w:r>
      <w:r>
        <w:rPr>
          <w:spacing w:val="44"/>
        </w:rPr>
        <w:t xml:space="preserve">  </w:t>
      </w:r>
      <w:r>
        <w:t>Kritis</w:t>
      </w:r>
      <w:r>
        <w:rPr>
          <w:spacing w:val="44"/>
        </w:rPr>
        <w:t xml:space="preserve">  </w:t>
      </w:r>
      <w:r>
        <w:t>Matematika</w:t>
      </w:r>
      <w:r>
        <w:rPr>
          <w:spacing w:val="43"/>
        </w:rPr>
        <w:t xml:space="preserve">  </w:t>
      </w:r>
      <w:r>
        <w:rPr>
          <w:spacing w:val="-2"/>
        </w:rPr>
        <w:t>Siswa.</w:t>
      </w:r>
    </w:p>
    <w:p w:rsidR="00BC05C4" w:rsidRDefault="00550E57">
      <w:pPr>
        <w:ind w:left="1068"/>
        <w:jc w:val="both"/>
        <w:rPr>
          <w:sz w:val="24"/>
        </w:rPr>
      </w:pPr>
      <w:r>
        <w:rPr>
          <w:i/>
          <w:sz w:val="24"/>
        </w:rPr>
        <w:t>Researchgate.Net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</w:t>
      </w:r>
      <w:r>
        <w:rPr>
          <w:i/>
          <w:sz w:val="24"/>
        </w:rPr>
        <w:t>y</w:t>
      </w:r>
      <w:r>
        <w:rPr>
          <w:sz w:val="24"/>
        </w:rPr>
        <w:t xml:space="preserve">, </w:t>
      </w:r>
      <w:r>
        <w:rPr>
          <w:spacing w:val="-5"/>
          <w:sz w:val="24"/>
        </w:rPr>
        <w:t>13.</w:t>
      </w:r>
    </w:p>
    <w:p w:rsidR="00BC05C4" w:rsidRDefault="00550E57">
      <w:pPr>
        <w:tabs>
          <w:tab w:val="left" w:pos="2192"/>
          <w:tab w:val="left" w:pos="3391"/>
          <w:tab w:val="left" w:pos="4433"/>
        </w:tabs>
        <w:ind w:left="1068" w:right="375" w:hanging="480"/>
        <w:rPr>
          <w:sz w:val="24"/>
        </w:rPr>
      </w:pPr>
      <w:r>
        <w:rPr>
          <w:sz w:val="24"/>
        </w:rPr>
        <w:t xml:space="preserve">Luh, N., &amp; Ekayani, P. (2021). Pentingnya penggunaan media siswa. </w:t>
      </w:r>
      <w:r>
        <w:rPr>
          <w:i/>
          <w:sz w:val="24"/>
        </w:rPr>
        <w:t>Pentingnya Penggunaan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Prestasi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Belajar </w:t>
      </w:r>
      <w:r>
        <w:rPr>
          <w:i/>
          <w:spacing w:val="-2"/>
          <w:sz w:val="24"/>
        </w:rPr>
        <w:t>Siswa</w:t>
      </w:r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i/>
          <w:spacing w:val="-2"/>
          <w:sz w:val="24"/>
        </w:rPr>
        <w:t>March</w:t>
      </w:r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1–16.</w:t>
      </w:r>
      <w:r>
        <w:rPr>
          <w:sz w:val="24"/>
        </w:rPr>
        <w:tab/>
      </w:r>
      <w:r>
        <w:rPr>
          <w:spacing w:val="-2"/>
          <w:sz w:val="24"/>
        </w:rPr>
        <w:t>https:/</w:t>
      </w:r>
      <w:hyperlink r:id="rId12">
        <w:r>
          <w:rPr>
            <w:spacing w:val="-2"/>
            <w:sz w:val="24"/>
          </w:rPr>
          <w:t>/www.rese</w:t>
        </w:r>
      </w:hyperlink>
      <w:r>
        <w:rPr>
          <w:spacing w:val="-2"/>
          <w:sz w:val="24"/>
        </w:rPr>
        <w:t>a</w:t>
      </w:r>
      <w:hyperlink r:id="rId13">
        <w:r>
          <w:rPr>
            <w:spacing w:val="-2"/>
            <w:sz w:val="24"/>
          </w:rPr>
          <w:t>rchgate.net/profile/Putu-</w:t>
        </w:r>
      </w:hyperlink>
      <w:r>
        <w:rPr>
          <w:spacing w:val="-2"/>
          <w:sz w:val="24"/>
        </w:rPr>
        <w:t xml:space="preserve"> Ekayani/publication/315105651_Pentingnya_Penggunaan_Media_Pembelaja ran_Untuk_Meningkatkan_Prestasi_Belajar_Siswa/Links/58ca607eaca272a5 508880a2/Pentingnya-Penggunaan-Med</w:t>
      </w:r>
      <w:r>
        <w:rPr>
          <w:spacing w:val="-2"/>
          <w:sz w:val="24"/>
        </w:rPr>
        <w:t>ia-Pembelajaran-Untuk- Meningkatkan-Prestasi-</w:t>
      </w:r>
    </w:p>
    <w:p w:rsidR="00BC05C4" w:rsidRDefault="00550E57">
      <w:pPr>
        <w:spacing w:before="1"/>
        <w:ind w:left="1068" w:right="375" w:hanging="480"/>
        <w:jc w:val="both"/>
        <w:rPr>
          <w:sz w:val="24"/>
        </w:rPr>
      </w:pPr>
      <w:r>
        <w:rPr>
          <w:sz w:val="24"/>
        </w:rPr>
        <w:t xml:space="preserve">Maharani, A., Darhim, D., Sabandar, J., &amp; Herman, T. (2018). Menumbuhkan Kemampuan Disposisi Matematis Melalui PBL-Team Teaching. </w:t>
      </w:r>
      <w:r>
        <w:rPr>
          <w:i/>
          <w:sz w:val="24"/>
        </w:rPr>
        <w:t>JNPM (Jurnal</w:t>
      </w:r>
      <w:r>
        <w:rPr>
          <w:i/>
          <w:spacing w:val="70"/>
          <w:sz w:val="24"/>
        </w:rPr>
        <w:t xml:space="preserve">    </w:t>
      </w:r>
      <w:r>
        <w:rPr>
          <w:i/>
          <w:sz w:val="24"/>
        </w:rPr>
        <w:t>Nasional</w:t>
      </w:r>
      <w:r>
        <w:rPr>
          <w:i/>
          <w:spacing w:val="71"/>
          <w:sz w:val="24"/>
        </w:rPr>
        <w:t xml:space="preserve">    </w:t>
      </w:r>
      <w:r>
        <w:rPr>
          <w:i/>
          <w:sz w:val="24"/>
        </w:rPr>
        <w:t>Pendidikan</w:t>
      </w:r>
      <w:r>
        <w:rPr>
          <w:i/>
          <w:spacing w:val="71"/>
          <w:sz w:val="24"/>
        </w:rPr>
        <w:t xml:space="preserve">    </w:t>
      </w:r>
      <w:r>
        <w:rPr>
          <w:i/>
          <w:sz w:val="24"/>
        </w:rPr>
        <w:t>Matematika)</w:t>
      </w:r>
      <w:r>
        <w:rPr>
          <w:sz w:val="24"/>
        </w:rPr>
        <w:t>,</w:t>
      </w:r>
      <w:r>
        <w:rPr>
          <w:spacing w:val="70"/>
          <w:sz w:val="24"/>
        </w:rPr>
        <w:t xml:space="preserve">   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pacing w:val="72"/>
          <w:sz w:val="24"/>
        </w:rPr>
        <w:t xml:space="preserve">    </w:t>
      </w:r>
      <w:r>
        <w:rPr>
          <w:spacing w:val="-4"/>
          <w:sz w:val="24"/>
        </w:rPr>
        <w:t>197.</w:t>
      </w:r>
    </w:p>
    <w:p w:rsidR="00BC05C4" w:rsidRDefault="00550E57">
      <w:pPr>
        <w:pStyle w:val="BodyText"/>
        <w:ind w:left="1068"/>
      </w:pPr>
      <w:r>
        <w:rPr>
          <w:spacing w:val="-2"/>
        </w:rPr>
        <w:t>https://doi.org/10.33603/jnpm.v2i2.840</w:t>
      </w:r>
    </w:p>
    <w:p w:rsidR="00BC05C4" w:rsidRDefault="00550E57">
      <w:pPr>
        <w:ind w:left="1068" w:right="376" w:hanging="480"/>
        <w:jc w:val="both"/>
        <w:rPr>
          <w:sz w:val="24"/>
        </w:rPr>
      </w:pPr>
      <w:r>
        <w:rPr>
          <w:sz w:val="24"/>
        </w:rPr>
        <w:t xml:space="preserve">Mas Ayu Fitria. (2020). </w:t>
      </w:r>
      <w:r>
        <w:rPr>
          <w:i/>
          <w:sz w:val="24"/>
        </w:rPr>
        <w:t>Pengaruh Kegiatan Menggambar Outdoor Terhadap Perkembangkan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Spasial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Usia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5-6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Tk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Islam Little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Muslim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Lampung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Selatan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Fakultas</w:t>
      </w:r>
      <w:r>
        <w:rPr>
          <w:spacing w:val="-4"/>
          <w:sz w:val="24"/>
        </w:rPr>
        <w:t xml:space="preserve"> </w:t>
      </w:r>
      <w:r>
        <w:rPr>
          <w:sz w:val="24"/>
        </w:rPr>
        <w:t>Tarbiyah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Keguruan Universitas Islam Neegri Raden Intan Lampung.</w:t>
      </w:r>
    </w:p>
    <w:p w:rsidR="00BC05C4" w:rsidRDefault="00550E57">
      <w:pPr>
        <w:ind w:left="1068" w:right="381" w:hanging="480"/>
        <w:jc w:val="both"/>
        <w:rPr>
          <w:sz w:val="24"/>
        </w:rPr>
      </w:pPr>
      <w:r>
        <w:rPr>
          <w:sz w:val="24"/>
        </w:rPr>
        <w:t xml:space="preserve">Masdudi. (2017). </w:t>
      </w:r>
      <w:r>
        <w:rPr>
          <w:i/>
          <w:sz w:val="24"/>
        </w:rPr>
        <w:t>Konsep Pembelajaran Multiple Intelligences Bagi Anak Usia Dini</w:t>
      </w:r>
      <w:r>
        <w:rPr>
          <w:sz w:val="24"/>
        </w:rPr>
        <w:t xml:space="preserve">. </w:t>
      </w:r>
      <w:r>
        <w:rPr>
          <w:i/>
          <w:sz w:val="24"/>
        </w:rPr>
        <w:t>3</w:t>
      </w:r>
      <w:r>
        <w:rPr>
          <w:sz w:val="24"/>
        </w:rPr>
        <w:t>(1), 2.</w:t>
      </w:r>
    </w:p>
    <w:p w:rsidR="00BC05C4" w:rsidRDefault="00550E57">
      <w:pPr>
        <w:ind w:left="1068" w:right="377" w:hanging="480"/>
        <w:jc w:val="both"/>
        <w:rPr>
          <w:sz w:val="24"/>
        </w:rPr>
      </w:pPr>
      <w:r>
        <w:rPr>
          <w:sz w:val="24"/>
        </w:rPr>
        <w:t>Matematika,</w:t>
      </w:r>
      <w:r>
        <w:rPr>
          <w:spacing w:val="-8"/>
          <w:sz w:val="24"/>
        </w:rPr>
        <w:t xml:space="preserve"> </w:t>
      </w:r>
      <w:r>
        <w:rPr>
          <w:sz w:val="24"/>
        </w:rPr>
        <w:t>J.,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Vol,</w:t>
      </w:r>
      <w:r>
        <w:rPr>
          <w:spacing w:val="-8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>
        <w:rPr>
          <w:sz w:val="24"/>
        </w:rPr>
        <w:t>M.</w:t>
      </w:r>
      <w:r>
        <w:rPr>
          <w:spacing w:val="-8"/>
          <w:sz w:val="24"/>
        </w:rPr>
        <w:t xml:space="preserve"> </w:t>
      </w:r>
      <w:r>
        <w:rPr>
          <w:sz w:val="24"/>
        </w:rPr>
        <w:t>(2013).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Delta-Pi: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Pendidikan Matematika Vol. 2, No. 1, April</w:t>
      </w:r>
      <w:r>
        <w:rPr>
          <w:i/>
          <w:sz w:val="24"/>
        </w:rPr>
        <w:t xml:space="preserve"> 2013 ISSN 2089-855X</w:t>
      </w:r>
      <w:r>
        <w:rPr>
          <w:sz w:val="24"/>
        </w:rPr>
        <w:t xml:space="preserve">. </w:t>
      </w:r>
      <w:r>
        <w:rPr>
          <w:i/>
          <w:sz w:val="24"/>
        </w:rPr>
        <w:t>2</w:t>
      </w:r>
      <w:r>
        <w:rPr>
          <w:sz w:val="24"/>
        </w:rPr>
        <w:t>(1), 66–75.</w:t>
      </w:r>
    </w:p>
    <w:p w:rsidR="00BC05C4" w:rsidRDefault="00550E57">
      <w:pPr>
        <w:pStyle w:val="BodyText"/>
        <w:spacing w:before="1"/>
        <w:ind w:left="1068" w:right="377" w:hanging="480"/>
        <w:jc w:val="both"/>
      </w:pPr>
      <w:r>
        <w:t xml:space="preserve">Maulana Arafat Lubis, N. A. (2019). Penerapan Model Pembelajaran. </w:t>
      </w:r>
      <w:r>
        <w:rPr>
          <w:i/>
        </w:rPr>
        <w:t>Pai</w:t>
      </w:r>
      <w:r>
        <w:t xml:space="preserve">, </w:t>
      </w:r>
      <w:r>
        <w:rPr>
          <w:i/>
        </w:rPr>
        <w:t>5</w:t>
      </w:r>
      <w:r>
        <w:t xml:space="preserve">(2), </w:t>
      </w:r>
      <w:r>
        <w:rPr>
          <w:spacing w:val="-2"/>
        </w:rPr>
        <w:t>87–92.</w:t>
      </w:r>
    </w:p>
    <w:p w:rsidR="00BC05C4" w:rsidRDefault="00550E57">
      <w:pPr>
        <w:ind w:left="1068" w:right="376" w:hanging="480"/>
        <w:jc w:val="both"/>
        <w:rPr>
          <w:sz w:val="24"/>
        </w:rPr>
      </w:pPr>
      <w:r>
        <w:rPr>
          <w:sz w:val="24"/>
        </w:rPr>
        <w:t xml:space="preserve">Muhamad, R., Chaira, S., &amp; Yusi, P. (2021). </w:t>
      </w:r>
      <w:r>
        <w:rPr>
          <w:i/>
          <w:sz w:val="24"/>
        </w:rPr>
        <w:t>Hubungan Profesionalisme Guru Dengan Hasil Belajar Siswa Pendahuluan Pendidikan daya upaya um</w:t>
      </w:r>
      <w:r>
        <w:rPr>
          <w:i/>
          <w:sz w:val="24"/>
        </w:rPr>
        <w:t>umnya untuk berarti batin , karakter ). Pikiran ( intellect ) dan tubuh anak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; dalam pengertian taman siswa tidak boleh dipisah-pisahkan meajukan bertumbuhnya bud</w:t>
      </w:r>
      <w:r>
        <w:rPr>
          <w:sz w:val="24"/>
        </w:rPr>
        <w:t xml:space="preserve">. </w:t>
      </w:r>
      <w:r>
        <w:rPr>
          <w:i/>
          <w:sz w:val="24"/>
        </w:rPr>
        <w:t>1</w:t>
      </w:r>
      <w:r>
        <w:rPr>
          <w:sz w:val="24"/>
        </w:rPr>
        <w:t>(1), 124–150.</w:t>
      </w:r>
    </w:p>
    <w:p w:rsidR="00BC05C4" w:rsidRDefault="00550E57">
      <w:pPr>
        <w:ind w:left="1068" w:right="375" w:hanging="480"/>
        <w:jc w:val="both"/>
        <w:rPr>
          <w:sz w:val="24"/>
        </w:rPr>
      </w:pPr>
      <w:r>
        <w:rPr>
          <w:sz w:val="24"/>
        </w:rPr>
        <w:t xml:space="preserve">Muhayati. (2020). The Application of Interactive Media Powerpoint to Improve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Ability 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 in Reading on The</w:t>
      </w:r>
      <w:r>
        <w:rPr>
          <w:spacing w:val="-2"/>
          <w:sz w:val="24"/>
        </w:rPr>
        <w:t xml:space="preserve"> </w:t>
      </w:r>
      <w:r>
        <w:rPr>
          <w:sz w:val="24"/>
        </w:rPr>
        <w:t>Text Conclude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Matter. </w:t>
      </w:r>
      <w:r>
        <w:rPr>
          <w:i/>
          <w:sz w:val="24"/>
        </w:rPr>
        <w:t>Paper Knowledge . Toward a Media History of Documents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(3), 1031–1035.</w:t>
      </w:r>
    </w:p>
    <w:p w:rsidR="00BC05C4" w:rsidRDefault="00550E57">
      <w:pPr>
        <w:pStyle w:val="BodyText"/>
        <w:ind w:left="588"/>
        <w:jc w:val="both"/>
      </w:pPr>
      <w:r>
        <w:t>Mujib,</w:t>
      </w:r>
      <w:r>
        <w:rPr>
          <w:spacing w:val="42"/>
        </w:rPr>
        <w:t xml:space="preserve">  </w:t>
      </w:r>
      <w:r>
        <w:t>M.</w:t>
      </w:r>
      <w:r>
        <w:rPr>
          <w:spacing w:val="42"/>
        </w:rPr>
        <w:t xml:space="preserve">  </w:t>
      </w:r>
      <w:r>
        <w:t>(2019).</w:t>
      </w:r>
      <w:r>
        <w:rPr>
          <w:spacing w:val="42"/>
        </w:rPr>
        <w:t xml:space="preserve">  </w:t>
      </w:r>
      <w:r>
        <w:t>Penjenjangan</w:t>
      </w:r>
      <w:r>
        <w:rPr>
          <w:spacing w:val="42"/>
        </w:rPr>
        <w:t xml:space="preserve">  </w:t>
      </w:r>
      <w:r>
        <w:t>Kemampuan</w:t>
      </w:r>
      <w:r>
        <w:rPr>
          <w:spacing w:val="42"/>
        </w:rPr>
        <w:t xml:space="preserve">  </w:t>
      </w:r>
      <w:r>
        <w:t>Berpikir</w:t>
      </w:r>
      <w:r>
        <w:rPr>
          <w:spacing w:val="42"/>
        </w:rPr>
        <w:t xml:space="preserve">  </w:t>
      </w:r>
      <w:r>
        <w:t>Kritis</w:t>
      </w:r>
      <w:r>
        <w:rPr>
          <w:spacing w:val="42"/>
        </w:rPr>
        <w:t xml:space="preserve">  </w:t>
      </w:r>
      <w:r>
        <w:rPr>
          <w:spacing w:val="-2"/>
        </w:rPr>
        <w:t>Matematis</w:t>
      </w:r>
    </w:p>
    <w:p w:rsidR="00BC05C4" w:rsidRDefault="00BC05C4">
      <w:pPr>
        <w:jc w:val="both"/>
        <w:sectPr w:rsidR="00BC05C4">
          <w:headerReference w:type="default" r:id="rId14"/>
          <w:footerReference w:type="default" r:id="rId15"/>
          <w:pgSz w:w="11910" w:h="16850"/>
          <w:pgMar w:top="980" w:right="1320" w:bottom="280" w:left="1680" w:header="729" w:footer="0" w:gutter="0"/>
          <w:pgNumType w:start="131"/>
          <w:cols w:space="720"/>
        </w:sect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spacing w:before="9"/>
        <w:rPr>
          <w:sz w:val="22"/>
        </w:rPr>
      </w:pPr>
    </w:p>
    <w:p w:rsidR="00BC05C4" w:rsidRDefault="00550E57">
      <w:pPr>
        <w:pStyle w:val="BodyText"/>
        <w:tabs>
          <w:tab w:val="left" w:pos="2822"/>
          <w:tab w:val="left" w:pos="4326"/>
          <w:tab w:val="left" w:pos="6411"/>
          <w:tab w:val="left" w:pos="7745"/>
        </w:tabs>
        <w:spacing w:before="90"/>
        <w:ind w:left="1068" w:right="375"/>
        <w:jc w:val="both"/>
      </w:pPr>
      <w:r>
        <w:t xml:space="preserve">Berdasarkan Teori Bloom Ditinjau Dari Kecerdasan Multiple Intelligences. </w:t>
      </w:r>
      <w:r>
        <w:rPr>
          <w:i/>
          <w:spacing w:val="-2"/>
        </w:rPr>
        <w:t>Desimal:</w:t>
      </w:r>
      <w:r>
        <w:rPr>
          <w:i/>
        </w:rPr>
        <w:tab/>
      </w:r>
      <w:r>
        <w:rPr>
          <w:i/>
          <w:spacing w:val="-2"/>
        </w:rPr>
        <w:t>Jurnal</w:t>
      </w:r>
      <w:r>
        <w:rPr>
          <w:i/>
        </w:rPr>
        <w:tab/>
      </w:r>
      <w:r>
        <w:rPr>
          <w:i/>
          <w:spacing w:val="-2"/>
        </w:rPr>
        <w:t>Matematika</w:t>
      </w:r>
      <w:r>
        <w:rPr>
          <w:spacing w:val="-2"/>
        </w:rPr>
        <w:t>,</w:t>
      </w:r>
      <w:r>
        <w:tab/>
      </w:r>
      <w:r>
        <w:rPr>
          <w:i/>
          <w:spacing w:val="-2"/>
        </w:rPr>
        <w:t>2</w:t>
      </w:r>
      <w:r>
        <w:rPr>
          <w:spacing w:val="-2"/>
        </w:rPr>
        <w:t>(1),</w:t>
      </w:r>
      <w:r>
        <w:tab/>
      </w:r>
      <w:r>
        <w:rPr>
          <w:spacing w:val="-2"/>
        </w:rPr>
        <w:t>87–103. https://doi.org/10.24042/djm.v2i1.3534</w:t>
      </w:r>
    </w:p>
    <w:p w:rsidR="00BC05C4" w:rsidRDefault="00550E57">
      <w:pPr>
        <w:ind w:left="1068" w:right="379" w:hanging="480"/>
        <w:jc w:val="both"/>
        <w:rPr>
          <w:sz w:val="24"/>
        </w:rPr>
      </w:pPr>
      <w:r>
        <w:rPr>
          <w:sz w:val="24"/>
        </w:rPr>
        <w:t xml:space="preserve">Musfiroh, T. (2014). Pengembangan Kecerdasan Majemuk. </w:t>
      </w:r>
      <w:r>
        <w:rPr>
          <w:i/>
          <w:sz w:val="24"/>
        </w:rPr>
        <w:t>Hakikat Kecerdasan Majemuk (Multiple Intel</w:t>
      </w:r>
      <w:r>
        <w:rPr>
          <w:i/>
          <w:sz w:val="24"/>
        </w:rPr>
        <w:t>egences)</w:t>
      </w:r>
      <w:r>
        <w:rPr>
          <w:sz w:val="24"/>
        </w:rPr>
        <w:t>, 1–60.</w:t>
      </w:r>
    </w:p>
    <w:p w:rsidR="00BC05C4" w:rsidRDefault="00550E57">
      <w:pPr>
        <w:pStyle w:val="BodyText"/>
        <w:ind w:left="1068" w:right="375" w:hanging="480"/>
        <w:jc w:val="both"/>
      </w:pPr>
      <w:r>
        <w:t xml:space="preserve">Novita, R., Prahmana, R. C. I., Fajri, N., &amp; Putra, M. (2018). Penyebab kesulitan belajar geometri dimensi tiga. </w:t>
      </w:r>
      <w:r>
        <w:rPr>
          <w:i/>
        </w:rPr>
        <w:t>Jurnal Riset Pendidikan Matematika</w:t>
      </w:r>
      <w:r>
        <w:t xml:space="preserve">, </w:t>
      </w:r>
      <w:r>
        <w:rPr>
          <w:i/>
        </w:rPr>
        <w:t>5</w:t>
      </w:r>
      <w:r>
        <w:t xml:space="preserve">(1), 18. </w:t>
      </w:r>
      <w:r>
        <w:rPr>
          <w:spacing w:val="-2"/>
        </w:rPr>
        <w:t>https://doi.org/10.21831/jrpm.v5i1.16836</w:t>
      </w:r>
    </w:p>
    <w:p w:rsidR="00BC05C4" w:rsidRDefault="00550E57">
      <w:pPr>
        <w:pStyle w:val="BodyText"/>
        <w:ind w:left="1068" w:right="375" w:hanging="480"/>
        <w:jc w:val="both"/>
      </w:pPr>
      <w:r>
        <w:t>Nurbayan, T. (2019). Peningkatan Kemampu</w:t>
      </w:r>
      <w:r>
        <w:t xml:space="preserve">an Menggunakan Microsoft Power Point Sebagai Media Pembelajaran Bagi Guru Pendidikan Khusus Melalui Kegiatan Pelatihan Dengan Metode Tutor Sebaya Di Gugus 11 Kota Tangerang. </w:t>
      </w:r>
      <w:r>
        <w:rPr>
          <w:i/>
        </w:rPr>
        <w:t>UNIK Pendidikan Luar Biasa</w:t>
      </w:r>
      <w:r>
        <w:t xml:space="preserve">, </w:t>
      </w:r>
      <w:r>
        <w:rPr>
          <w:i/>
        </w:rPr>
        <w:t>4</w:t>
      </w:r>
      <w:r>
        <w:t xml:space="preserve">(15), 1–15. </w:t>
      </w:r>
      <w:r>
        <w:rPr>
          <w:spacing w:val="-2"/>
        </w:rPr>
        <w:t>https://jurnal.untirta.ac.id/index.php/UN</w:t>
      </w:r>
      <w:r>
        <w:rPr>
          <w:spacing w:val="-2"/>
        </w:rPr>
        <w:t>IK/article/view/8147</w:t>
      </w:r>
    </w:p>
    <w:p w:rsidR="00BC05C4" w:rsidRDefault="00550E57">
      <w:pPr>
        <w:spacing w:before="1"/>
        <w:ind w:left="1068" w:right="378" w:hanging="480"/>
        <w:jc w:val="both"/>
        <w:rPr>
          <w:sz w:val="24"/>
        </w:rPr>
      </w:pPr>
      <w:r>
        <w:rPr>
          <w:sz w:val="24"/>
        </w:rPr>
        <w:t xml:space="preserve">Nurdika, S. A. (2019). </w:t>
      </w:r>
      <w:r>
        <w:rPr>
          <w:i/>
          <w:sz w:val="24"/>
        </w:rPr>
        <w:t>Pengaruh Disposisi Matematis Terhadap Kemampuan Komunikasi Matematis Siswa Kelas VIII SMP N 1 Paguyangan Kabupaten Brebes Tahun Pelajaran 2018/2019</w:t>
      </w:r>
      <w:r>
        <w:rPr>
          <w:sz w:val="24"/>
        </w:rPr>
        <w:t>. 1–62.</w:t>
      </w:r>
    </w:p>
    <w:p w:rsidR="00BC05C4" w:rsidRDefault="00550E57">
      <w:pPr>
        <w:pStyle w:val="BodyText"/>
        <w:ind w:left="1068" w:right="379" w:hanging="480"/>
        <w:jc w:val="both"/>
      </w:pPr>
      <w:r>
        <w:t>Prastiwi,</w:t>
      </w:r>
      <w:r>
        <w:rPr>
          <w:spacing w:val="-11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t>D.,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Nurita,</w:t>
      </w:r>
      <w:r>
        <w:rPr>
          <w:spacing w:val="-11"/>
        </w:rPr>
        <w:t xml:space="preserve"> </w:t>
      </w:r>
      <w:r>
        <w:t>T.</w:t>
      </w:r>
      <w:r>
        <w:rPr>
          <w:spacing w:val="-11"/>
        </w:rPr>
        <w:t xml:space="preserve"> </w:t>
      </w:r>
      <w:r>
        <w:t>(2016).</w:t>
      </w:r>
      <w:r>
        <w:rPr>
          <w:spacing w:val="-10"/>
        </w:rPr>
        <w:t xml:space="preserve"> </w:t>
      </w:r>
      <w:r>
        <w:t>Kemampuan</w:t>
      </w:r>
      <w:r>
        <w:rPr>
          <w:spacing w:val="-7"/>
        </w:rPr>
        <w:t xml:space="preserve"> </w:t>
      </w:r>
      <w:r>
        <w:t>Pemecahan</w:t>
      </w:r>
      <w:r>
        <w:rPr>
          <w:spacing w:val="-10"/>
        </w:rPr>
        <w:t xml:space="preserve"> </w:t>
      </w:r>
      <w:r>
        <w:t>Masalah</w:t>
      </w:r>
      <w:r>
        <w:rPr>
          <w:spacing w:val="-10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 xml:space="preserve">Siswa Kelas VII SMP. </w:t>
      </w:r>
      <w:r>
        <w:rPr>
          <w:i/>
        </w:rPr>
        <w:t>Jurnal Pensa</w:t>
      </w:r>
      <w:r>
        <w:t xml:space="preserve">, </w:t>
      </w:r>
      <w:r>
        <w:rPr>
          <w:i/>
        </w:rPr>
        <w:t>06</w:t>
      </w:r>
      <w:r>
        <w:t>(02), 98–103.</w:t>
      </w:r>
    </w:p>
    <w:p w:rsidR="00BC05C4" w:rsidRDefault="00550E57">
      <w:pPr>
        <w:ind w:left="1068" w:right="532" w:hanging="480"/>
        <w:rPr>
          <w:sz w:val="24"/>
        </w:rPr>
      </w:pPr>
      <w:r>
        <w:rPr>
          <w:sz w:val="24"/>
        </w:rPr>
        <w:t>Putri,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5"/>
          <w:sz w:val="24"/>
        </w:rPr>
        <w:t xml:space="preserve"> </w:t>
      </w:r>
      <w:r>
        <w:rPr>
          <w:sz w:val="24"/>
        </w:rPr>
        <w:t>(2022).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Kegiatan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Montase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Visual Spasial Anak Usia Dini</w:t>
      </w:r>
      <w:r>
        <w:rPr>
          <w:sz w:val="24"/>
        </w:rPr>
        <w:t xml:space="preserve">. </w:t>
      </w:r>
      <w:r>
        <w:rPr>
          <w:i/>
          <w:sz w:val="24"/>
        </w:rPr>
        <w:t>6</w:t>
      </w:r>
      <w:r>
        <w:rPr>
          <w:sz w:val="24"/>
        </w:rPr>
        <w:t xml:space="preserve">(2), 967–976. </w:t>
      </w:r>
      <w:r>
        <w:rPr>
          <w:spacing w:val="-2"/>
          <w:sz w:val="24"/>
        </w:rPr>
        <w:t>https://doi.org/10.31004/obsesi.v6i2.1624</w:t>
      </w:r>
    </w:p>
    <w:p w:rsidR="00BC05C4" w:rsidRDefault="00550E57">
      <w:pPr>
        <w:pStyle w:val="BodyText"/>
        <w:ind w:left="1068" w:right="374" w:hanging="480"/>
        <w:jc w:val="both"/>
      </w:pPr>
      <w:r>
        <w:t xml:space="preserve">Rahmadhani, E. (2018). Model pembelajaran process oriented guided inquiry learning (POGIL): Peningkatan disposisi matematika dan self-confidence mahasiswa tadris matematika. </w:t>
      </w:r>
      <w:r>
        <w:rPr>
          <w:i/>
        </w:rPr>
        <w:t>Jurnal Riset Pendidikan Matematika</w:t>
      </w:r>
      <w:r>
        <w:t xml:space="preserve">, </w:t>
      </w:r>
      <w:r>
        <w:rPr>
          <w:i/>
        </w:rPr>
        <w:t>5</w:t>
      </w:r>
      <w:r>
        <w:t>(2), 159–167. https://doi.org/10.21831/jrpm.v</w:t>
      </w:r>
      <w:r>
        <w:t>0i0.20962</w:t>
      </w:r>
    </w:p>
    <w:p w:rsidR="00BC05C4" w:rsidRDefault="00550E57">
      <w:pPr>
        <w:spacing w:before="1"/>
        <w:ind w:left="1068" w:right="377" w:hanging="480"/>
        <w:jc w:val="both"/>
        <w:rPr>
          <w:sz w:val="24"/>
        </w:rPr>
      </w:pPr>
      <w:r>
        <w:rPr>
          <w:sz w:val="24"/>
        </w:rPr>
        <w:t xml:space="preserve">Rahmah, N. (2018). Hakikat Pendidikan Matematika. </w:t>
      </w:r>
      <w:r>
        <w:rPr>
          <w:i/>
          <w:sz w:val="24"/>
        </w:rPr>
        <w:t>Al-Khwarizmi: Jurnal Pendidikan Matematika Dan Ilmu Pengetahuan Alam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 xml:space="preserve">(2), 1–10. </w:t>
      </w:r>
      <w:r>
        <w:rPr>
          <w:spacing w:val="-2"/>
          <w:sz w:val="24"/>
        </w:rPr>
        <w:t>https://doi.org/10.24256/jpmipa.v1i2.88</w:t>
      </w:r>
    </w:p>
    <w:p w:rsidR="00BC05C4" w:rsidRDefault="00550E57">
      <w:pPr>
        <w:pStyle w:val="BodyText"/>
        <w:ind w:left="1068" w:right="382" w:hanging="480"/>
        <w:jc w:val="both"/>
      </w:pPr>
      <w:r>
        <w:t>ROSIDAH, L. (2014). Peningkatan Kecerdasan Visual Spasial Anak Usia Dini M</w:t>
      </w:r>
      <w:r>
        <w:t xml:space="preserve">elalui Permainan Maze. </w:t>
      </w:r>
      <w:r>
        <w:rPr>
          <w:i/>
        </w:rPr>
        <w:t>Jurnal Pendidikan Usia Dini</w:t>
      </w:r>
      <w:r>
        <w:t xml:space="preserve">, </w:t>
      </w:r>
      <w:r>
        <w:rPr>
          <w:i/>
        </w:rPr>
        <w:t>8</w:t>
      </w:r>
      <w:r>
        <w:t>(2), 281–290.</w:t>
      </w:r>
    </w:p>
    <w:p w:rsidR="00BC05C4" w:rsidRDefault="00550E57">
      <w:pPr>
        <w:ind w:left="1068" w:right="377" w:hanging="480"/>
        <w:jc w:val="both"/>
        <w:rPr>
          <w:sz w:val="24"/>
        </w:rPr>
      </w:pPr>
      <w:r>
        <w:rPr>
          <w:sz w:val="24"/>
        </w:rPr>
        <w:t xml:space="preserve">Rusli, A. R., Tahmir, S., &amp; Dassa, A. (2018). </w:t>
      </w:r>
      <w:r>
        <w:rPr>
          <w:i/>
          <w:sz w:val="24"/>
        </w:rPr>
        <w:t>Kelas Viii Smp Negeri 33 Makassar Comparison of Cooperative Learning of Stad Type and Direct Learning By Giving Scaffolding in Mathematics Lear</w:t>
      </w:r>
      <w:r>
        <w:rPr>
          <w:i/>
          <w:sz w:val="24"/>
        </w:rPr>
        <w:t>ning of Class Viii Students At</w:t>
      </w:r>
      <w:r>
        <w:rPr>
          <w:sz w:val="24"/>
        </w:rPr>
        <w:t>. 1–15.</w:t>
      </w:r>
    </w:p>
    <w:p w:rsidR="00BC05C4" w:rsidRDefault="00550E57">
      <w:pPr>
        <w:pStyle w:val="BodyText"/>
        <w:tabs>
          <w:tab w:val="left" w:pos="3303"/>
          <w:tab w:val="left" w:pos="4966"/>
          <w:tab w:val="left" w:pos="7189"/>
        </w:tabs>
        <w:ind w:left="1068" w:right="376" w:hanging="480"/>
        <w:jc w:val="both"/>
      </w:pPr>
      <w:r>
        <w:t xml:space="preserve">Sarifudin, &amp; Evendi, H. (2020). Penerapan Model Discovery Learning Meningkatkan Hasil Belajar Matematika Siswa Kelas VII A S. </w:t>
      </w:r>
      <w:r>
        <w:rPr>
          <w:i/>
        </w:rPr>
        <w:t xml:space="preserve">Jurnal Mitra </w:t>
      </w:r>
      <w:r>
        <w:rPr>
          <w:i/>
          <w:spacing w:val="-2"/>
        </w:rPr>
        <w:t>Pendidikan</w:t>
      </w:r>
      <w:r>
        <w:rPr>
          <w:spacing w:val="-2"/>
        </w:rPr>
        <w:t>,</w:t>
      </w:r>
      <w:r>
        <w:tab/>
      </w:r>
      <w:r>
        <w:rPr>
          <w:i/>
          <w:spacing w:val="-2"/>
        </w:rPr>
        <w:t>3</w:t>
      </w:r>
      <w:r>
        <w:rPr>
          <w:spacing w:val="-2"/>
        </w:rPr>
        <w:t>(10),</w:t>
      </w:r>
      <w:r>
        <w:tab/>
      </w:r>
      <w:r>
        <w:rPr>
          <w:spacing w:val="-2"/>
        </w:rPr>
        <w:t>1331–1343.</w:t>
      </w:r>
      <w:r>
        <w:tab/>
      </w:r>
      <w:r>
        <w:rPr>
          <w:spacing w:val="-2"/>
        </w:rPr>
        <w:t>http://www.e- jurnalmitrapendidikan.com/index.php</w:t>
      </w:r>
      <w:r>
        <w:rPr>
          <w:spacing w:val="-2"/>
        </w:rPr>
        <w:t>/e-jmp/article/view/737/473</w:t>
      </w:r>
    </w:p>
    <w:p w:rsidR="00BC05C4" w:rsidRDefault="00550E57">
      <w:pPr>
        <w:pStyle w:val="BodyText"/>
        <w:spacing w:before="1"/>
        <w:ind w:left="1068" w:right="375" w:hanging="480"/>
        <w:jc w:val="both"/>
      </w:pPr>
      <w:r>
        <w:t>Silalahi,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C.,</w:t>
      </w:r>
      <w:r>
        <w:rPr>
          <w:spacing w:val="-8"/>
        </w:rPr>
        <w:t xml:space="preserve"> </w:t>
      </w:r>
      <w:r>
        <w:t>Rizal,</w:t>
      </w:r>
      <w:r>
        <w:rPr>
          <w:spacing w:val="-5"/>
        </w:rPr>
        <w:t xml:space="preserve"> </w:t>
      </w:r>
      <w:r>
        <w:t>M.,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Sugita,</w:t>
      </w:r>
      <w:r>
        <w:rPr>
          <w:spacing w:val="-6"/>
        </w:rPr>
        <w:t xml:space="preserve"> </w:t>
      </w:r>
      <w:r>
        <w:t>G.</w:t>
      </w:r>
      <w:r>
        <w:rPr>
          <w:spacing w:val="-6"/>
        </w:rPr>
        <w:t xml:space="preserve"> </w:t>
      </w:r>
      <w:r>
        <w:t>(2020).</w:t>
      </w:r>
      <w:r>
        <w:rPr>
          <w:spacing w:val="-7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Kemampuan</w:t>
      </w:r>
      <w:r>
        <w:rPr>
          <w:spacing w:val="-6"/>
        </w:rPr>
        <w:t xml:space="preserve"> </w:t>
      </w:r>
      <w:r>
        <w:t>Spasial</w:t>
      </w:r>
      <w:r>
        <w:rPr>
          <w:spacing w:val="-6"/>
        </w:rPr>
        <w:t xml:space="preserve"> </w:t>
      </w:r>
      <w:r>
        <w:t>Siswa Berkemampuan</w:t>
      </w:r>
      <w:r>
        <w:rPr>
          <w:spacing w:val="-9"/>
        </w:rPr>
        <w:t xml:space="preserve"> </w:t>
      </w:r>
      <w:r>
        <w:t>Matematika</w:t>
      </w:r>
      <w:r>
        <w:rPr>
          <w:spacing w:val="-9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Menyelesaikan</w:t>
      </w:r>
      <w:r>
        <w:rPr>
          <w:spacing w:val="-9"/>
        </w:rPr>
        <w:t xml:space="preserve"> </w:t>
      </w:r>
      <w:r>
        <w:t>Masalah</w:t>
      </w:r>
      <w:r>
        <w:rPr>
          <w:spacing w:val="-9"/>
        </w:rPr>
        <w:t xml:space="preserve"> </w:t>
      </w:r>
      <w:r>
        <w:t xml:space="preserve">Geometri Bangun Ruang Sisi Datar. </w:t>
      </w:r>
      <w:r>
        <w:rPr>
          <w:i/>
        </w:rPr>
        <w:t>Aksioma</w:t>
      </w:r>
      <w:r>
        <w:t xml:space="preserve">, </w:t>
      </w:r>
      <w:r>
        <w:rPr>
          <w:i/>
        </w:rPr>
        <w:t>9</w:t>
      </w:r>
      <w:r>
        <w:t xml:space="preserve">(2), 112–125. </w:t>
      </w:r>
      <w:r>
        <w:rPr>
          <w:spacing w:val="-2"/>
        </w:rPr>
        <w:t>https://doi.org/10.22487/aksioma.v9i2.521</w:t>
      </w:r>
    </w:p>
    <w:p w:rsidR="00BC05C4" w:rsidRDefault="00550E57">
      <w:pPr>
        <w:pStyle w:val="BodyText"/>
        <w:ind w:left="1068" w:right="382" w:hanging="480"/>
        <w:jc w:val="both"/>
      </w:pPr>
      <w:r>
        <w:t xml:space="preserve">Simangunsong, V. H. (2021). Hubungan Filsafat Pendidikan Dan Filsafat Matematika Dengan Pendidikan. </w:t>
      </w:r>
      <w:r>
        <w:rPr>
          <w:i/>
        </w:rPr>
        <w:t>Sepren</w:t>
      </w:r>
      <w:r>
        <w:t xml:space="preserve">, </w:t>
      </w:r>
      <w:r>
        <w:rPr>
          <w:i/>
        </w:rPr>
        <w:t>02</w:t>
      </w:r>
      <w:r>
        <w:t>(02), 14–25.</w:t>
      </w:r>
    </w:p>
    <w:p w:rsidR="00BC05C4" w:rsidRDefault="00550E57">
      <w:pPr>
        <w:pStyle w:val="BodyText"/>
        <w:ind w:left="1068" w:right="379" w:hanging="480"/>
        <w:jc w:val="both"/>
      </w:pPr>
      <w:r>
        <w:t>Sukma,</w:t>
      </w:r>
      <w:r>
        <w:rPr>
          <w:spacing w:val="-2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Sutarni, N.</w:t>
      </w:r>
      <w:r>
        <w:rPr>
          <w:spacing w:val="-2"/>
        </w:rPr>
        <w:t xml:space="preserve"> </w:t>
      </w:r>
      <w:r>
        <w:t>(2018). Pengaruh Manajemen</w:t>
      </w:r>
      <w:r>
        <w:rPr>
          <w:spacing w:val="-1"/>
        </w:rPr>
        <w:t xml:space="preserve"> </w:t>
      </w:r>
      <w:r>
        <w:t>Sumber Daya Berbasis Iso 9001:2008 T</w:t>
      </w:r>
      <w:r>
        <w:t xml:space="preserve">erhadap Kinerja Guru. </w:t>
      </w:r>
      <w:r>
        <w:rPr>
          <w:i/>
        </w:rPr>
        <w:t>Jurnal Pendidikan Manajemen Perkantoran</w:t>
      </w:r>
      <w:r>
        <w:t xml:space="preserve">, </w:t>
      </w:r>
      <w:r>
        <w:rPr>
          <w:i/>
        </w:rPr>
        <w:t>3</w:t>
      </w:r>
      <w:r>
        <w:t>(2), 99. https://doi.org/10.17509/jpm.v3i2.11770</w:t>
      </w:r>
    </w:p>
    <w:p w:rsidR="00BC05C4" w:rsidRDefault="00BC05C4">
      <w:pPr>
        <w:jc w:val="both"/>
        <w:sectPr w:rsidR="00BC05C4">
          <w:headerReference w:type="default" r:id="rId16"/>
          <w:footerReference w:type="default" r:id="rId17"/>
          <w:pgSz w:w="11910" w:h="16850"/>
          <w:pgMar w:top="980" w:right="1320" w:bottom="280" w:left="1680" w:header="729" w:footer="0" w:gutter="0"/>
          <w:cols w:space="720"/>
        </w:sect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spacing w:before="9"/>
        <w:rPr>
          <w:sz w:val="22"/>
        </w:rPr>
      </w:pPr>
    </w:p>
    <w:p w:rsidR="00BC05C4" w:rsidRDefault="00550E57">
      <w:pPr>
        <w:pStyle w:val="BodyText"/>
        <w:spacing w:before="90"/>
        <w:ind w:left="1068" w:right="375" w:hanging="480"/>
        <w:jc w:val="both"/>
      </w:pPr>
      <w:r>
        <w:t>Sulistyarini, M. M., Gatot, F., &amp; Santoso, I. (2015). Pengaruh Kecerdasan Visual- Spasial</w:t>
      </w:r>
      <w:r>
        <w:rPr>
          <w:spacing w:val="-9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56</w:t>
      </w:r>
      <w:r>
        <w:rPr>
          <w:spacing w:val="-7"/>
        </w:rPr>
        <w:t xml:space="preserve"> </w:t>
      </w:r>
      <w:r>
        <w:t>Belajar</w:t>
      </w:r>
      <w:r>
        <w:rPr>
          <w:spacing w:val="-10"/>
        </w:rPr>
        <w:t xml:space="preserve"> </w:t>
      </w:r>
      <w:r>
        <w:t>Matematika</w:t>
      </w:r>
      <w:r>
        <w:rPr>
          <w:spacing w:val="-10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 xml:space="preserve">Learning pada Siswa SMA Kelas X Pengaruh Kecerdasan Visual-Spasial Terhadap Hasil Belajar Matematika Dalam Problem Based Learning Pada Siswa Sma Kelas X 1). </w:t>
      </w:r>
      <w:r>
        <w:rPr>
          <w:i/>
        </w:rPr>
        <w:t>Jurnal Ilmiah Edukasi Matematika (JIEM)</w:t>
      </w:r>
      <w:r>
        <w:t xml:space="preserve">, </w:t>
      </w:r>
      <w:r>
        <w:rPr>
          <w:i/>
        </w:rPr>
        <w:t>1</w:t>
      </w:r>
      <w:r>
        <w:t>(1), 56–7</w:t>
      </w:r>
      <w:r>
        <w:t>2.</w:t>
      </w:r>
    </w:p>
    <w:p w:rsidR="00BC05C4" w:rsidRDefault="00550E57">
      <w:pPr>
        <w:ind w:left="1068" w:right="376" w:hanging="480"/>
        <w:jc w:val="both"/>
        <w:rPr>
          <w:sz w:val="24"/>
        </w:rPr>
      </w:pPr>
      <w:r>
        <w:rPr>
          <w:sz w:val="24"/>
        </w:rPr>
        <w:t>Sumarni,</w:t>
      </w:r>
      <w:r>
        <w:rPr>
          <w:spacing w:val="-14"/>
          <w:sz w:val="24"/>
        </w:rPr>
        <w:t xml:space="preserve"> </w:t>
      </w:r>
      <w:r>
        <w:rPr>
          <w:sz w:val="24"/>
        </w:rPr>
        <w:t>S.,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Prayitno,</w:t>
      </w:r>
      <w:r>
        <w:rPr>
          <w:spacing w:val="-15"/>
          <w:sz w:val="24"/>
        </w:rPr>
        <w:t xml:space="preserve"> </w:t>
      </w:r>
      <w:r>
        <w:rPr>
          <w:sz w:val="24"/>
        </w:rPr>
        <w:t>A.</w:t>
      </w:r>
      <w:r>
        <w:rPr>
          <w:spacing w:val="-15"/>
          <w:sz w:val="24"/>
        </w:rPr>
        <w:t xml:space="preserve"> </w:t>
      </w:r>
      <w:r>
        <w:rPr>
          <w:sz w:val="24"/>
        </w:rPr>
        <w:t>T.</w:t>
      </w:r>
      <w:r>
        <w:rPr>
          <w:spacing w:val="-14"/>
          <w:sz w:val="24"/>
        </w:rPr>
        <w:t xml:space="preserve"> </w:t>
      </w:r>
      <w:r>
        <w:rPr>
          <w:sz w:val="24"/>
        </w:rPr>
        <w:t>(2016).</w:t>
      </w:r>
      <w:r>
        <w:rPr>
          <w:spacing w:val="-15"/>
          <w:sz w:val="24"/>
        </w:rPr>
        <w:t xml:space="preserve"> </w:t>
      </w:r>
      <w:r>
        <w:rPr>
          <w:sz w:val="24"/>
        </w:rPr>
        <w:t>Kemampuan</w:t>
      </w:r>
      <w:r>
        <w:rPr>
          <w:spacing w:val="-14"/>
          <w:sz w:val="24"/>
        </w:rPr>
        <w:t xml:space="preserve"> </w:t>
      </w:r>
      <w:r>
        <w:rPr>
          <w:sz w:val="24"/>
        </w:rPr>
        <w:t>Visual-Spatial</w:t>
      </w:r>
      <w:r>
        <w:rPr>
          <w:spacing w:val="-14"/>
          <w:sz w:val="24"/>
        </w:rPr>
        <w:t xml:space="preserve"> </w:t>
      </w:r>
      <w:r>
        <w:rPr>
          <w:sz w:val="24"/>
        </w:rPr>
        <w:t>Thinking</w:t>
      </w:r>
      <w:r>
        <w:rPr>
          <w:spacing w:val="-14"/>
          <w:sz w:val="24"/>
        </w:rPr>
        <w:t xml:space="preserve"> </w:t>
      </w:r>
      <w:r>
        <w:rPr>
          <w:sz w:val="24"/>
        </w:rPr>
        <w:t>Dalam Geometri</w:t>
      </w:r>
      <w:r>
        <w:rPr>
          <w:spacing w:val="-15"/>
          <w:sz w:val="24"/>
        </w:rPr>
        <w:t xml:space="preserve"> </w:t>
      </w:r>
      <w:r>
        <w:rPr>
          <w:sz w:val="24"/>
        </w:rPr>
        <w:t>Ruang</w:t>
      </w:r>
      <w:r>
        <w:rPr>
          <w:spacing w:val="-15"/>
          <w:sz w:val="24"/>
        </w:rPr>
        <w:t xml:space="preserve"> </w:t>
      </w:r>
      <w:r>
        <w:rPr>
          <w:sz w:val="24"/>
        </w:rPr>
        <w:t>Mahasiswa</w:t>
      </w:r>
      <w:r>
        <w:rPr>
          <w:spacing w:val="-15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5"/>
          <w:sz w:val="24"/>
        </w:rPr>
        <w:t xml:space="preserve"> </w:t>
      </w:r>
      <w:r>
        <w:rPr>
          <w:sz w:val="24"/>
        </w:rPr>
        <w:t>Kuningan.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JES-MAT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(Jurnal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Edukasi Dan Sains Matematika)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>(2). https://doi.org/10.25134/jes-mat.v2i2.349</w:t>
      </w:r>
    </w:p>
    <w:p w:rsidR="00BC05C4" w:rsidRDefault="00550E57">
      <w:pPr>
        <w:ind w:left="1068" w:right="377" w:hanging="480"/>
        <w:jc w:val="both"/>
        <w:rPr>
          <w:sz w:val="24"/>
        </w:rPr>
      </w:pPr>
      <w:r>
        <w:rPr>
          <w:sz w:val="24"/>
        </w:rPr>
        <w:t>Suzana, Y., &amp; Maulida, I. (2019)</w:t>
      </w:r>
      <w:r>
        <w:rPr>
          <w:sz w:val="24"/>
        </w:rPr>
        <w:t xml:space="preserve">. </w:t>
      </w:r>
      <w:r>
        <w:rPr>
          <w:i/>
          <w:sz w:val="24"/>
        </w:rPr>
        <w:t>Mengatasi Dampak Negatif Diskalkulia Dalam Menyelesaikan Masalah Matematika</w:t>
      </w:r>
      <w:r>
        <w:rPr>
          <w:sz w:val="24"/>
        </w:rPr>
        <w:t xml:space="preserve">. </w:t>
      </w:r>
      <w:r>
        <w:rPr>
          <w:i/>
          <w:sz w:val="24"/>
        </w:rPr>
        <w:t>7</w:t>
      </w:r>
      <w:r>
        <w:rPr>
          <w:sz w:val="24"/>
        </w:rPr>
        <w:t>(01), 15–26.</w:t>
      </w:r>
    </w:p>
    <w:p w:rsidR="00BC05C4" w:rsidRDefault="00550E57">
      <w:pPr>
        <w:tabs>
          <w:tab w:val="left" w:pos="2054"/>
          <w:tab w:val="left" w:pos="3150"/>
          <w:tab w:val="left" w:pos="3937"/>
          <w:tab w:val="left" w:pos="4928"/>
          <w:tab w:val="left" w:pos="6310"/>
          <w:tab w:val="left" w:pos="7145"/>
        </w:tabs>
        <w:spacing w:before="1"/>
        <w:ind w:left="588" w:right="375"/>
        <w:jc w:val="right"/>
        <w:rPr>
          <w:sz w:val="24"/>
        </w:rPr>
      </w:pPr>
      <w:r>
        <w:rPr>
          <w:sz w:val="24"/>
        </w:rPr>
        <w:t>Syafiqah,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(2020).</w:t>
      </w:r>
      <w:r>
        <w:rPr>
          <w:spacing w:val="80"/>
          <w:w w:val="150"/>
          <w:sz w:val="24"/>
        </w:rPr>
        <w:t xml:space="preserve"> </w:t>
      </w:r>
      <w:r>
        <w:rPr>
          <w:i/>
          <w:sz w:val="24"/>
        </w:rPr>
        <w:t>Deskripsi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Spasial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dalam Memecahkan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Bangun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Ruang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Sisi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Datar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Ditinjau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Berdasarkan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Tingkat Kemampuan Awal Geometri pada Siswa Kelas VII SMP</w:t>
      </w:r>
      <w:r>
        <w:rPr>
          <w:sz w:val="24"/>
        </w:rPr>
        <w:t xml:space="preserve">. </w:t>
      </w:r>
      <w:r>
        <w:rPr>
          <w:i/>
          <w:sz w:val="24"/>
        </w:rPr>
        <w:t>4</w:t>
      </w:r>
      <w:r>
        <w:rPr>
          <w:sz w:val="24"/>
        </w:rPr>
        <w:t>(1), 68–82. Tetty,</w:t>
      </w:r>
      <w:r>
        <w:rPr>
          <w:spacing w:val="40"/>
          <w:sz w:val="24"/>
        </w:rPr>
        <w:t xml:space="preserve"> </w:t>
      </w:r>
      <w:r>
        <w:rPr>
          <w:sz w:val="24"/>
        </w:rPr>
        <w:t>A.</w:t>
      </w:r>
      <w:r>
        <w:rPr>
          <w:spacing w:val="40"/>
          <w:sz w:val="24"/>
        </w:rPr>
        <w:t xml:space="preserve"> </w:t>
      </w:r>
      <w:r>
        <w:rPr>
          <w:sz w:val="24"/>
        </w:rPr>
        <w:t>N.</w:t>
      </w:r>
      <w:r>
        <w:rPr>
          <w:spacing w:val="40"/>
          <w:sz w:val="24"/>
        </w:rPr>
        <w:t xml:space="preserve"> </w:t>
      </w:r>
      <w:r>
        <w:rPr>
          <w:sz w:val="24"/>
        </w:rPr>
        <w:t>(2019).</w:t>
      </w:r>
      <w:r>
        <w:rPr>
          <w:spacing w:val="40"/>
          <w:sz w:val="24"/>
        </w:rPr>
        <w:t xml:space="preserve"> </w:t>
      </w:r>
      <w:r>
        <w:rPr>
          <w:sz w:val="24"/>
        </w:rPr>
        <w:t>Jurnal</w:t>
      </w:r>
      <w:r>
        <w:rPr>
          <w:spacing w:val="40"/>
          <w:sz w:val="24"/>
        </w:rPr>
        <w:t xml:space="preserve"> </w:t>
      </w:r>
      <w:r>
        <w:rPr>
          <w:sz w:val="24"/>
        </w:rPr>
        <w:t>Pendidikan</w:t>
      </w:r>
      <w:r>
        <w:rPr>
          <w:spacing w:val="40"/>
          <w:sz w:val="24"/>
        </w:rPr>
        <w:t xml:space="preserve"> </w:t>
      </w:r>
      <w:r>
        <w:rPr>
          <w:sz w:val="24"/>
        </w:rPr>
        <w:t>Bahasa</w:t>
      </w:r>
      <w:r>
        <w:rPr>
          <w:spacing w:val="40"/>
          <w:sz w:val="24"/>
        </w:rPr>
        <w:t xml:space="preserve"> </w:t>
      </w:r>
      <w:r>
        <w:rPr>
          <w:sz w:val="24"/>
        </w:rPr>
        <w:t>dan</w:t>
      </w:r>
      <w:r>
        <w:rPr>
          <w:spacing w:val="40"/>
          <w:sz w:val="24"/>
        </w:rPr>
        <w:t xml:space="preserve"> </w:t>
      </w:r>
      <w:r>
        <w:rPr>
          <w:sz w:val="24"/>
        </w:rPr>
        <w:t>Sastra</w:t>
      </w:r>
      <w:r>
        <w:rPr>
          <w:spacing w:val="40"/>
          <w:sz w:val="24"/>
        </w:rPr>
        <w:t xml:space="preserve"> </w:t>
      </w:r>
      <w:r>
        <w:rPr>
          <w:sz w:val="24"/>
        </w:rPr>
        <w:t>Indonesia.</w:t>
      </w:r>
      <w:r>
        <w:rPr>
          <w:spacing w:val="73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Pendidikan</w:t>
      </w:r>
      <w:r>
        <w:rPr>
          <w:i/>
          <w:sz w:val="24"/>
        </w:rPr>
        <w:tab/>
      </w:r>
      <w:r>
        <w:rPr>
          <w:i/>
          <w:spacing w:val="-2"/>
          <w:sz w:val="24"/>
        </w:rPr>
        <w:t>Bahasa</w:t>
      </w:r>
      <w:r>
        <w:rPr>
          <w:i/>
          <w:sz w:val="24"/>
        </w:rPr>
        <w:tab/>
      </w:r>
      <w:r>
        <w:rPr>
          <w:i/>
          <w:spacing w:val="-4"/>
          <w:sz w:val="24"/>
        </w:rPr>
        <w:t>Dan</w:t>
      </w:r>
      <w:r>
        <w:rPr>
          <w:i/>
          <w:sz w:val="24"/>
        </w:rPr>
        <w:tab/>
      </w:r>
      <w:r>
        <w:rPr>
          <w:i/>
          <w:spacing w:val="-2"/>
          <w:sz w:val="24"/>
        </w:rPr>
        <w:t>Sastra</w:t>
      </w:r>
      <w:r>
        <w:rPr>
          <w:i/>
          <w:sz w:val="24"/>
        </w:rPr>
        <w:tab/>
      </w:r>
      <w:r>
        <w:rPr>
          <w:i/>
          <w:spacing w:val="-2"/>
          <w:sz w:val="24"/>
        </w:rPr>
        <w:t>Indonesia</w:t>
      </w:r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i/>
          <w:spacing w:val="-2"/>
          <w:sz w:val="24"/>
        </w:rPr>
        <w:t>8</w:t>
      </w:r>
      <w:r>
        <w:rPr>
          <w:spacing w:val="-2"/>
          <w:sz w:val="24"/>
        </w:rPr>
        <w:t>(1),</w:t>
      </w:r>
      <w:r>
        <w:rPr>
          <w:sz w:val="24"/>
        </w:rPr>
        <w:tab/>
      </w:r>
      <w:r>
        <w:rPr>
          <w:spacing w:val="-2"/>
          <w:sz w:val="24"/>
        </w:rPr>
        <w:t>104–115.</w:t>
      </w:r>
    </w:p>
    <w:p w:rsidR="00BC05C4" w:rsidRDefault="00550E57">
      <w:pPr>
        <w:pStyle w:val="BodyText"/>
        <w:ind w:left="1068"/>
      </w:pPr>
      <w:r>
        <w:rPr>
          <w:spacing w:val="-2"/>
        </w:rPr>
        <w:t>https://journal.unnes.ac.id/sju/index.php/jpbsi/article</w:t>
      </w:r>
      <w:r>
        <w:rPr>
          <w:spacing w:val="-2"/>
        </w:rPr>
        <w:t>/view/24018</w:t>
      </w:r>
    </w:p>
    <w:p w:rsidR="00BC05C4" w:rsidRDefault="00550E57">
      <w:pPr>
        <w:ind w:left="1068" w:right="378" w:hanging="480"/>
        <w:jc w:val="both"/>
        <w:rPr>
          <w:sz w:val="24"/>
        </w:rPr>
      </w:pPr>
      <w:r>
        <w:rPr>
          <w:sz w:val="24"/>
        </w:rPr>
        <w:t xml:space="preserve">Tindakan, P., &amp; Athfaal, R. (2017). </w:t>
      </w:r>
      <w:r>
        <w:rPr>
          <w:i/>
          <w:sz w:val="24"/>
        </w:rPr>
        <w:t>Peningkatan Kecerdasan Visual Spasial Melalui Bermain Mind Mapping</w:t>
      </w:r>
      <w:r>
        <w:rPr>
          <w:sz w:val="24"/>
        </w:rPr>
        <w:t>.</w:t>
      </w:r>
    </w:p>
    <w:p w:rsidR="00BC05C4" w:rsidRDefault="00550E57">
      <w:pPr>
        <w:ind w:left="1068" w:right="378" w:hanging="480"/>
        <w:jc w:val="both"/>
        <w:rPr>
          <w:sz w:val="24"/>
        </w:rPr>
      </w:pPr>
      <w:r>
        <w:rPr>
          <w:sz w:val="24"/>
        </w:rPr>
        <w:t xml:space="preserve">Tinggi, S., Kristen, A., Sinaga, R., Tinggi, S., Kristen, A., Keriapy, F., Tinggi, S., &amp; Kristen, A. (2020). </w:t>
      </w:r>
      <w:r>
        <w:rPr>
          <w:i/>
          <w:sz w:val="24"/>
        </w:rPr>
        <w:t>Shamayim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: Jurnal Teologi dan P</w:t>
      </w:r>
      <w:r>
        <w:rPr>
          <w:i/>
          <w:sz w:val="24"/>
        </w:rPr>
        <w:t>endidikan Kristiani Studi Kecerdasan Visual-Spasial Pada Anak Usia 5-6 Tahun Melalui Sentra Balok</w:t>
      </w:r>
      <w:r>
        <w:rPr>
          <w:sz w:val="24"/>
        </w:rPr>
        <w:t xml:space="preserve">. </w:t>
      </w:r>
      <w:r>
        <w:rPr>
          <w:i/>
          <w:sz w:val="24"/>
        </w:rPr>
        <w:t>1</w:t>
      </w:r>
      <w:r>
        <w:rPr>
          <w:sz w:val="24"/>
        </w:rPr>
        <w:t>(1), 78–91.</w:t>
      </w:r>
    </w:p>
    <w:p w:rsidR="00BC05C4" w:rsidRDefault="00550E57">
      <w:pPr>
        <w:spacing w:before="1"/>
        <w:ind w:left="1068" w:right="376" w:hanging="480"/>
        <w:jc w:val="both"/>
        <w:rPr>
          <w:sz w:val="24"/>
        </w:rPr>
      </w:pPr>
      <w:r>
        <w:rPr>
          <w:sz w:val="24"/>
        </w:rPr>
        <w:t xml:space="preserve">Ujang, K. (2016). </w:t>
      </w:r>
      <w:r>
        <w:rPr>
          <w:i/>
          <w:sz w:val="24"/>
        </w:rPr>
        <w:t>Konsep Desain Pembelajaran Berbasis Kecerdasan Visual- Spasial Menurut Howard Gardner</w:t>
      </w:r>
      <w:r>
        <w:rPr>
          <w:sz w:val="24"/>
        </w:rPr>
        <w:t xml:space="preserve">. </w:t>
      </w:r>
      <w:r>
        <w:rPr>
          <w:i/>
          <w:sz w:val="24"/>
        </w:rPr>
        <w:t>6</w:t>
      </w:r>
      <w:r>
        <w:rPr>
          <w:sz w:val="24"/>
        </w:rPr>
        <w:t>(2), 96–104.</w:t>
      </w:r>
    </w:p>
    <w:p w:rsidR="00BC05C4" w:rsidRDefault="00550E57">
      <w:pPr>
        <w:ind w:left="1068" w:right="532" w:hanging="480"/>
        <w:rPr>
          <w:sz w:val="24"/>
        </w:rPr>
      </w:pPr>
      <w:r>
        <w:rPr>
          <w:sz w:val="24"/>
        </w:rPr>
        <w:t>Wandini, R. R., &amp;</w:t>
      </w:r>
      <w:r>
        <w:rPr>
          <w:sz w:val="24"/>
        </w:rPr>
        <w:t xml:space="preserve"> Banurea, O. K. (2019). </w:t>
      </w:r>
      <w:r>
        <w:rPr>
          <w:i/>
          <w:sz w:val="24"/>
        </w:rPr>
        <w:t xml:space="preserve">Pembelajaran Matematika Untuk Calon Guru MI / SD </w:t>
      </w:r>
      <w:r>
        <w:rPr>
          <w:sz w:val="24"/>
        </w:rPr>
        <w:t xml:space="preserve">(Issue 57). </w:t>
      </w:r>
      <w:hyperlink r:id="rId18">
        <w:r>
          <w:rPr>
            <w:sz w:val="24"/>
            <w:u w:val="single"/>
          </w:rPr>
          <w:t>https://core.ac.uk/download/pdf/196543227.pdf</w:t>
        </w:r>
      </w:hyperlink>
      <w:r>
        <w:rPr>
          <w:sz w:val="24"/>
        </w:rPr>
        <w:t>Achdiyat,</w:t>
      </w:r>
      <w:r>
        <w:rPr>
          <w:spacing w:val="-7"/>
          <w:sz w:val="24"/>
        </w:rPr>
        <w:t xml:space="preserve"> </w:t>
      </w:r>
      <w:r>
        <w:rPr>
          <w:sz w:val="24"/>
        </w:rPr>
        <w:t>M.,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Utomo,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R. (2018). Kecerdasan Visual-Spasial, </w:t>
      </w:r>
      <w:r>
        <w:rPr>
          <w:sz w:val="24"/>
        </w:rPr>
        <w:t>Kemampuan Numerik, dan Prestasi Belajar</w:t>
      </w:r>
      <w:r>
        <w:rPr>
          <w:spacing w:val="-5"/>
          <w:sz w:val="24"/>
        </w:rPr>
        <w:t xml:space="preserve"> </w:t>
      </w:r>
      <w:r>
        <w:rPr>
          <w:sz w:val="24"/>
        </w:rPr>
        <w:t>Matematika.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Formatif: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MIPA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(3),</w:t>
      </w:r>
      <w:r>
        <w:rPr>
          <w:spacing w:val="-5"/>
          <w:sz w:val="24"/>
        </w:rPr>
        <w:t xml:space="preserve"> </w:t>
      </w:r>
      <w:r>
        <w:rPr>
          <w:sz w:val="24"/>
        </w:rPr>
        <w:t>234–</w:t>
      </w:r>
    </w:p>
    <w:p w:rsidR="00BC05C4" w:rsidRDefault="00550E57">
      <w:pPr>
        <w:pStyle w:val="BodyText"/>
        <w:ind w:left="1068"/>
      </w:pPr>
      <w:r>
        <w:t xml:space="preserve">245. </w:t>
      </w:r>
      <w:r>
        <w:rPr>
          <w:spacing w:val="-2"/>
        </w:rPr>
        <w:t>https://doi.org/10.30998/formatif.v7i3.2234</w:t>
      </w:r>
    </w:p>
    <w:p w:rsidR="00BC05C4" w:rsidRDefault="00550E57">
      <w:pPr>
        <w:ind w:left="1068" w:right="561" w:hanging="480"/>
        <w:rPr>
          <w:sz w:val="24"/>
        </w:rPr>
      </w:pPr>
      <w:r>
        <w:rPr>
          <w:sz w:val="24"/>
        </w:rPr>
        <w:t>Akhmad,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z w:val="24"/>
        </w:rPr>
        <w:t>W.</w:t>
      </w:r>
      <w:r>
        <w:rPr>
          <w:spacing w:val="-5"/>
          <w:sz w:val="24"/>
        </w:rPr>
        <w:t xml:space="preserve"> </w:t>
      </w:r>
      <w:r>
        <w:rPr>
          <w:sz w:val="24"/>
        </w:rPr>
        <w:t>(2019).</w:t>
      </w:r>
      <w:r>
        <w:rPr>
          <w:spacing w:val="-4"/>
          <w:sz w:val="24"/>
        </w:rPr>
        <w:t xml:space="preserve"> </w:t>
      </w:r>
      <w:r>
        <w:rPr>
          <w:sz w:val="24"/>
        </w:rPr>
        <w:t>Pengaruh</w:t>
      </w:r>
      <w:r>
        <w:rPr>
          <w:spacing w:val="-5"/>
          <w:sz w:val="24"/>
        </w:rPr>
        <w:t xml:space="preserve"> </w:t>
      </w:r>
      <w:r>
        <w:rPr>
          <w:sz w:val="24"/>
        </w:rPr>
        <w:t>Kecerdasan</w:t>
      </w:r>
      <w:r>
        <w:rPr>
          <w:spacing w:val="-5"/>
          <w:sz w:val="24"/>
        </w:rPr>
        <w:t xml:space="preserve"> </w:t>
      </w:r>
      <w:r>
        <w:rPr>
          <w:sz w:val="24"/>
        </w:rPr>
        <w:t>Logis-Matematis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Kecerdasan Spasial-Visual terhadap Kemamp</w:t>
      </w:r>
      <w:r>
        <w:rPr>
          <w:sz w:val="24"/>
        </w:rPr>
        <w:t xml:space="preserve">uan Pemecahan Masalah Geometri Siswa Kelas IV di MI Darul Ulum Kota Batu. </w:t>
      </w:r>
      <w:r>
        <w:rPr>
          <w:i/>
          <w:sz w:val="24"/>
        </w:rPr>
        <w:t>Central Library of Maulana Malik Ibrahim State Islamic University of Malang</w:t>
      </w:r>
      <w:r>
        <w:rPr>
          <w:sz w:val="24"/>
        </w:rPr>
        <w:t>, 1–142.</w:t>
      </w:r>
    </w:p>
    <w:p w:rsidR="00BC05C4" w:rsidRDefault="00550E57">
      <w:pPr>
        <w:spacing w:before="1"/>
        <w:ind w:left="1068" w:hanging="480"/>
        <w:rPr>
          <w:sz w:val="24"/>
        </w:rPr>
      </w:pPr>
      <w:r>
        <w:rPr>
          <w:sz w:val="24"/>
        </w:rPr>
        <w:t>Alfika, Z. A., &amp; Mayasari, T. (2018). Profil Kemampuan Memecahkan Masalah Pelajaran</w:t>
      </w:r>
      <w:r>
        <w:rPr>
          <w:spacing w:val="-2"/>
          <w:sz w:val="24"/>
        </w:rPr>
        <w:t xml:space="preserve"> </w:t>
      </w:r>
      <w:r>
        <w:rPr>
          <w:sz w:val="24"/>
        </w:rPr>
        <w:t>Fisika</w:t>
      </w:r>
      <w:r>
        <w:rPr>
          <w:spacing w:val="-5"/>
          <w:sz w:val="24"/>
        </w:rPr>
        <w:t xml:space="preserve"> </w:t>
      </w:r>
      <w:r>
        <w:rPr>
          <w:sz w:val="24"/>
        </w:rPr>
        <w:t>Siswa</w:t>
      </w:r>
      <w:r>
        <w:rPr>
          <w:spacing w:val="-5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Ts.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Prosiding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Seminar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Quantum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25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584.</w:t>
      </w:r>
    </w:p>
    <w:p w:rsidR="00BC05C4" w:rsidRDefault="00550E57">
      <w:pPr>
        <w:ind w:left="1068" w:hanging="480"/>
        <w:rPr>
          <w:sz w:val="24"/>
        </w:rPr>
      </w:pPr>
      <w:r>
        <w:rPr>
          <w:sz w:val="24"/>
        </w:rPr>
        <w:t xml:space="preserve">Aliah, S. nur, Sukmawati, S., Hidayat, W., &amp; Rohaeti, E. E. (2020). </w:t>
      </w:r>
      <w:r>
        <w:rPr>
          <w:i/>
          <w:sz w:val="24"/>
        </w:rPr>
        <w:t>ANALISIS KEMAMPUAN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PEMECAHAN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DISPOSISI MATEMATIKA SISWA PADA MATERI SPLDV</w:t>
      </w:r>
      <w:r>
        <w:rPr>
          <w:sz w:val="24"/>
        </w:rPr>
        <w:t xml:space="preserve">. </w:t>
      </w:r>
      <w:r>
        <w:rPr>
          <w:i/>
          <w:sz w:val="24"/>
        </w:rPr>
        <w:t>3</w:t>
      </w:r>
      <w:r>
        <w:rPr>
          <w:sz w:val="24"/>
        </w:rPr>
        <w:t>(2), 91–98.</w:t>
      </w:r>
    </w:p>
    <w:p w:rsidR="00BC05C4" w:rsidRDefault="00550E57">
      <w:pPr>
        <w:pStyle w:val="BodyText"/>
        <w:ind w:left="1068"/>
      </w:pPr>
      <w:r>
        <w:rPr>
          <w:spacing w:val="-2"/>
        </w:rPr>
        <w:t>https://doi.org/10.22460/jpmi.v3i1.p91-</w:t>
      </w:r>
      <w:r>
        <w:rPr>
          <w:spacing w:val="-5"/>
        </w:rPr>
        <w:t>98</w:t>
      </w:r>
    </w:p>
    <w:p w:rsidR="00BC05C4" w:rsidRDefault="00550E57">
      <w:pPr>
        <w:pStyle w:val="BodyText"/>
        <w:ind w:left="1068" w:right="376" w:hanging="480"/>
      </w:pPr>
      <w:r>
        <w:t>Amanda,</w:t>
      </w:r>
      <w:r>
        <w:rPr>
          <w:spacing w:val="-4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Yanuar,</w:t>
      </w:r>
      <w:r>
        <w:rPr>
          <w:spacing w:val="-3"/>
        </w:rPr>
        <w:t xml:space="preserve"> </w:t>
      </w:r>
      <w:r>
        <w:t>F.,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Devianto,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Validitas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 xml:space="preserve">Reliabilitas Tingkat Partisipasi Politik Masyarakat Kota Padang. </w:t>
      </w:r>
      <w:r>
        <w:rPr>
          <w:i/>
        </w:rPr>
        <w:t>Jurnal Matematika UNAND</w:t>
      </w:r>
      <w:r>
        <w:t xml:space="preserve">, </w:t>
      </w:r>
      <w:r>
        <w:rPr>
          <w:i/>
        </w:rPr>
        <w:t>8</w:t>
      </w:r>
      <w:r>
        <w:t>(1), 179. https://doi.org/10.25077/jmu.8.1.179-188.2019</w:t>
      </w:r>
    </w:p>
    <w:p w:rsidR="00BC05C4" w:rsidRDefault="00550E57">
      <w:pPr>
        <w:ind w:left="1068" w:right="532" w:hanging="480"/>
        <w:rPr>
          <w:sz w:val="24"/>
        </w:rPr>
      </w:pPr>
      <w:r>
        <w:rPr>
          <w:sz w:val="24"/>
        </w:rPr>
        <w:t>An</w:t>
      </w:r>
      <w:r>
        <w:rPr>
          <w:sz w:val="24"/>
        </w:rPr>
        <w:t>ggraeni, R., &amp; Kadarisma, G. (2020). Analisis Kemampuan Pemecahan Masalah</w:t>
      </w:r>
      <w:r>
        <w:rPr>
          <w:spacing w:val="-4"/>
          <w:sz w:val="24"/>
        </w:rPr>
        <w:t xml:space="preserve"> </w:t>
      </w:r>
      <w:r>
        <w:rPr>
          <w:sz w:val="24"/>
        </w:rPr>
        <w:t>Matematik</w:t>
      </w:r>
      <w:r>
        <w:rPr>
          <w:spacing w:val="-4"/>
          <w:sz w:val="24"/>
        </w:rPr>
        <w:t xml:space="preserve"> </w:t>
      </w:r>
      <w:r>
        <w:rPr>
          <w:sz w:val="24"/>
        </w:rPr>
        <w:t>Siswa</w:t>
      </w:r>
      <w:r>
        <w:rPr>
          <w:spacing w:val="-5"/>
          <w:sz w:val="24"/>
        </w:rPr>
        <w:t xml:space="preserve"> </w:t>
      </w:r>
      <w:r>
        <w:rPr>
          <w:sz w:val="24"/>
        </w:rPr>
        <w:t>Smp</w:t>
      </w:r>
      <w:r>
        <w:rPr>
          <w:spacing w:val="-4"/>
          <w:sz w:val="24"/>
        </w:rPr>
        <w:t xml:space="preserve"> </w:t>
      </w:r>
      <w:r>
        <w:rPr>
          <w:sz w:val="24"/>
        </w:rPr>
        <w:t>Kelas</w:t>
      </w:r>
      <w:r>
        <w:rPr>
          <w:spacing w:val="-4"/>
          <w:sz w:val="24"/>
        </w:rPr>
        <w:t xml:space="preserve"> </w:t>
      </w:r>
      <w:r>
        <w:rPr>
          <w:sz w:val="24"/>
        </w:rPr>
        <w:t>VII</w:t>
      </w:r>
      <w:r>
        <w:rPr>
          <w:spacing w:val="-7"/>
          <w:sz w:val="24"/>
        </w:rPr>
        <w:t xml:space="preserve"> </w:t>
      </w:r>
      <w:r>
        <w:rPr>
          <w:sz w:val="24"/>
        </w:rPr>
        <w:t>Pada</w:t>
      </w:r>
      <w:r>
        <w:rPr>
          <w:spacing w:val="-5"/>
          <w:sz w:val="24"/>
        </w:rPr>
        <w:t xml:space="preserve"> </w:t>
      </w:r>
      <w:r>
        <w:rPr>
          <w:sz w:val="24"/>
        </w:rPr>
        <w:t>Materi</w:t>
      </w:r>
      <w:r>
        <w:rPr>
          <w:spacing w:val="-4"/>
          <w:sz w:val="24"/>
        </w:rPr>
        <w:t xml:space="preserve"> </w:t>
      </w:r>
      <w:r>
        <w:rPr>
          <w:sz w:val="24"/>
        </w:rPr>
        <w:t>Himpunan.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Jurnal Cendekia : Jurnal Pendidikan Matematika</w:t>
      </w:r>
      <w:r>
        <w:rPr>
          <w:sz w:val="24"/>
        </w:rPr>
        <w:t xml:space="preserve">, </w:t>
      </w:r>
      <w:r>
        <w:rPr>
          <w:i/>
          <w:sz w:val="24"/>
        </w:rPr>
        <w:t>4</w:t>
      </w:r>
      <w:r>
        <w:rPr>
          <w:sz w:val="24"/>
        </w:rPr>
        <w:t>(2), 1072–1082.</w:t>
      </w:r>
    </w:p>
    <w:p w:rsidR="00BC05C4" w:rsidRDefault="00BC05C4">
      <w:pPr>
        <w:rPr>
          <w:sz w:val="24"/>
        </w:rPr>
        <w:sectPr w:rsidR="00BC05C4">
          <w:headerReference w:type="default" r:id="rId19"/>
          <w:footerReference w:type="default" r:id="rId20"/>
          <w:pgSz w:w="11910" w:h="16850"/>
          <w:pgMar w:top="980" w:right="1320" w:bottom="280" w:left="1680" w:header="729" w:footer="0" w:gutter="0"/>
          <w:cols w:space="720"/>
        </w:sect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spacing w:before="9"/>
        <w:rPr>
          <w:sz w:val="22"/>
        </w:rPr>
      </w:pPr>
    </w:p>
    <w:p w:rsidR="00BC05C4" w:rsidRDefault="00550E57">
      <w:pPr>
        <w:pStyle w:val="BodyText"/>
        <w:spacing w:before="90"/>
        <w:ind w:left="1068"/>
      </w:pPr>
      <w:r>
        <w:rPr>
          <w:spacing w:val="-2"/>
        </w:rPr>
        <w:t>https://doi.org/10.31004/cendekia.v4i2.334</w:t>
      </w:r>
    </w:p>
    <w:p w:rsidR="00BC05C4" w:rsidRDefault="00550E57">
      <w:pPr>
        <w:pStyle w:val="BodyText"/>
        <w:ind w:left="1068" w:right="376" w:hanging="480"/>
      </w:pPr>
      <w:r>
        <w:t>Astuti,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(2018).</w:t>
      </w:r>
      <w:r>
        <w:rPr>
          <w:spacing w:val="-4"/>
        </w:rPr>
        <w:t xml:space="preserve"> </w:t>
      </w:r>
      <w:r>
        <w:t>Rahasia</w:t>
      </w:r>
      <w:r>
        <w:rPr>
          <w:spacing w:val="-3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Intelligence</w:t>
      </w:r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Anak.</w:t>
      </w:r>
      <w:r>
        <w:rPr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ISTIGHNA</w:t>
      </w:r>
      <w:r>
        <w:t xml:space="preserve">, </w:t>
      </w:r>
      <w:r>
        <w:rPr>
          <w:i/>
        </w:rPr>
        <w:t>1</w:t>
      </w:r>
      <w:r>
        <w:t>(2), 37–61. https://doi.org/10.33853/istighna.v1i2.3</w:t>
      </w:r>
    </w:p>
    <w:p w:rsidR="00BC05C4" w:rsidRDefault="00550E57">
      <w:pPr>
        <w:pStyle w:val="BodyText"/>
        <w:ind w:left="1068" w:right="532" w:hanging="480"/>
      </w:pPr>
      <w:r>
        <w:t>Buana,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(2018).</w:t>
      </w:r>
      <w:r>
        <w:rPr>
          <w:spacing w:val="-4"/>
        </w:rPr>
        <w:t xml:space="preserve"> </w:t>
      </w:r>
      <w:r>
        <w:t>Pengaruh</w:t>
      </w:r>
      <w:r>
        <w:rPr>
          <w:spacing w:val="-4"/>
        </w:rPr>
        <w:t xml:space="preserve"> </w:t>
      </w:r>
      <w:r>
        <w:t>kecerdasan</w:t>
      </w:r>
      <w:r>
        <w:rPr>
          <w:spacing w:val="-4"/>
        </w:rPr>
        <w:t xml:space="preserve"> </w:t>
      </w:r>
      <w:r>
        <w:t>spasial</w:t>
      </w:r>
      <w:r>
        <w:rPr>
          <w:spacing w:val="-2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motivasi</w:t>
      </w:r>
      <w:r>
        <w:rPr>
          <w:spacing w:val="-4"/>
        </w:rPr>
        <w:t xml:space="preserve"> </w:t>
      </w:r>
      <w:r>
        <w:t xml:space="preserve">belajar terhadap prestasi belajar matematika (survei pada siswa sman di kota tangerang selatan). </w:t>
      </w:r>
      <w:r>
        <w:rPr>
          <w:i/>
        </w:rPr>
        <w:t>Alfarisi : Jurnal Pendidikan MIPA</w:t>
      </w:r>
      <w:r>
        <w:t xml:space="preserve">, </w:t>
      </w:r>
      <w:r>
        <w:rPr>
          <w:i/>
        </w:rPr>
        <w:t>1</w:t>
      </w:r>
      <w:r>
        <w:t>(2), 196–203.</w:t>
      </w:r>
    </w:p>
    <w:p w:rsidR="00BC05C4" w:rsidRDefault="00550E57">
      <w:pPr>
        <w:pStyle w:val="BodyText"/>
        <w:ind w:left="1068" w:right="944" w:hanging="480"/>
      </w:pPr>
      <w:r>
        <w:t>Djazari, M., Rahmawati, D., &amp; Nugraha, M. A. (2013). Pengaruh Sikap Menghindari</w:t>
      </w:r>
      <w:r>
        <w:rPr>
          <w:spacing w:val="-6"/>
        </w:rPr>
        <w:t xml:space="preserve"> </w:t>
      </w:r>
      <w:r>
        <w:t>Risiko</w:t>
      </w:r>
      <w:r>
        <w:rPr>
          <w:spacing w:val="-6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Self-Efficacy</w:t>
      </w:r>
      <w:r>
        <w:rPr>
          <w:spacing w:val="-6"/>
        </w:rPr>
        <w:t xml:space="preserve"> </w:t>
      </w:r>
      <w:r>
        <w:t xml:space="preserve">Terhadap Informal Knowledge Sharing Pada Mahasiswa Fise Uny. </w:t>
      </w:r>
      <w:r>
        <w:rPr>
          <w:i/>
        </w:rPr>
        <w:t>Nominal, Barometer Riset Akuntansi Dan Manajemen</w:t>
      </w:r>
      <w:r>
        <w:t xml:space="preserve">, </w:t>
      </w:r>
      <w:r>
        <w:rPr>
          <w:i/>
        </w:rPr>
        <w:t>2</w:t>
      </w:r>
      <w:r>
        <w:t xml:space="preserve">(2), 181–209. </w:t>
      </w:r>
      <w:r>
        <w:rPr>
          <w:spacing w:val="-2"/>
        </w:rPr>
        <w:t>https://doi.org/10.21831/nominal.v2i2.1671</w:t>
      </w:r>
    </w:p>
    <w:p w:rsidR="00BC05C4" w:rsidRDefault="00550E57">
      <w:pPr>
        <w:spacing w:before="1"/>
        <w:ind w:left="1068" w:right="571" w:hanging="480"/>
        <w:jc w:val="both"/>
        <w:rPr>
          <w:sz w:val="24"/>
        </w:rPr>
      </w:pPr>
      <w:r>
        <w:rPr>
          <w:sz w:val="24"/>
        </w:rPr>
        <w:t>Eka Trisniawati. (2016). Pengaruh Model Pembelajaran Kooperatif Tipe Jigs</w:t>
      </w:r>
      <w:r>
        <w:rPr>
          <w:sz w:val="24"/>
        </w:rPr>
        <w:t>aw Terhadap</w:t>
      </w:r>
      <w:r>
        <w:rPr>
          <w:spacing w:val="-5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Belajar</w:t>
      </w:r>
      <w:r>
        <w:rPr>
          <w:spacing w:val="-5"/>
          <w:sz w:val="24"/>
        </w:rPr>
        <w:t xml:space="preserve"> </w:t>
      </w:r>
      <w:r>
        <w:rPr>
          <w:sz w:val="24"/>
        </w:rPr>
        <w:t>Siswa</w:t>
      </w:r>
      <w:r>
        <w:rPr>
          <w:spacing w:val="-5"/>
          <w:sz w:val="24"/>
        </w:rPr>
        <w:t xml:space="preserve"> </w:t>
      </w:r>
      <w:r>
        <w:rPr>
          <w:sz w:val="24"/>
        </w:rPr>
        <w:t>Pada</w:t>
      </w:r>
      <w:r>
        <w:rPr>
          <w:spacing w:val="-5"/>
          <w:sz w:val="24"/>
        </w:rPr>
        <w:t xml:space="preserve"> </w:t>
      </w:r>
      <w:r>
        <w:rPr>
          <w:sz w:val="24"/>
        </w:rPr>
        <w:t>Materi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Vektor. </w:t>
      </w:r>
      <w:r>
        <w:rPr>
          <w:i/>
          <w:sz w:val="24"/>
        </w:rPr>
        <w:t>Jurnal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Fisika Dan Aplikasinya (JPFA)</w:t>
      </w:r>
      <w:r>
        <w:rPr>
          <w:sz w:val="24"/>
        </w:rPr>
        <w:t xml:space="preserve">, </w:t>
      </w:r>
      <w:r>
        <w:rPr>
          <w:i/>
          <w:sz w:val="24"/>
        </w:rPr>
        <w:t>06</w:t>
      </w:r>
      <w:r>
        <w:rPr>
          <w:sz w:val="24"/>
        </w:rPr>
        <w:t>(02), 51–60.</w:t>
      </w:r>
    </w:p>
    <w:p w:rsidR="00BC05C4" w:rsidRDefault="00550E57">
      <w:pPr>
        <w:pStyle w:val="BodyText"/>
        <w:ind w:left="1068" w:right="376" w:hanging="480"/>
      </w:pPr>
      <w:r>
        <w:t>Febriyani, A., Hakim, A. R., &amp; Nadun, N. (2022). Peran Disposisi Matematis terhadap</w:t>
      </w:r>
      <w:r>
        <w:rPr>
          <w:spacing w:val="-6"/>
        </w:rPr>
        <w:t xml:space="preserve"> </w:t>
      </w:r>
      <w:r>
        <w:t>Kemampuan</w:t>
      </w:r>
      <w:r>
        <w:rPr>
          <w:spacing w:val="-6"/>
        </w:rPr>
        <w:t xml:space="preserve"> </w:t>
      </w:r>
      <w:r>
        <w:t>Pemahaman</w:t>
      </w:r>
      <w:r>
        <w:rPr>
          <w:spacing w:val="-6"/>
        </w:rPr>
        <w:t xml:space="preserve"> </w:t>
      </w:r>
      <w:r>
        <w:t>Konsep</w:t>
      </w:r>
      <w:r>
        <w:rPr>
          <w:spacing w:val="-6"/>
        </w:rPr>
        <w:t xml:space="preserve"> </w:t>
      </w:r>
      <w:r>
        <w:t>Matematika.</w:t>
      </w:r>
      <w:r>
        <w:rPr>
          <w:spacing w:val="-5"/>
        </w:rPr>
        <w:t xml:space="preserve"> </w:t>
      </w:r>
      <w:r>
        <w:rPr>
          <w:i/>
        </w:rPr>
        <w:t>Plusminus:</w:t>
      </w:r>
      <w:r>
        <w:rPr>
          <w:i/>
          <w:spacing w:val="-6"/>
        </w:rPr>
        <w:t xml:space="preserve"> </w:t>
      </w:r>
      <w:r>
        <w:rPr>
          <w:i/>
        </w:rPr>
        <w:t>Jurnal</w:t>
      </w:r>
      <w:r>
        <w:rPr>
          <w:i/>
        </w:rPr>
        <w:t xml:space="preserve"> Pendidikan Matematika</w:t>
      </w:r>
      <w:r>
        <w:t xml:space="preserve">, </w:t>
      </w:r>
      <w:r>
        <w:rPr>
          <w:i/>
        </w:rPr>
        <w:t>2</w:t>
      </w:r>
      <w:r>
        <w:t xml:space="preserve">(1), 87–100. </w:t>
      </w:r>
      <w:r>
        <w:rPr>
          <w:spacing w:val="-2"/>
        </w:rPr>
        <w:t>https://doi.org/10.31980/plusminus.v2i1.1546</w:t>
      </w:r>
    </w:p>
    <w:p w:rsidR="00BC05C4" w:rsidRDefault="00550E57">
      <w:pPr>
        <w:pStyle w:val="BodyText"/>
        <w:ind w:left="588"/>
      </w:pPr>
      <w:r>
        <w:t>Hasani,</w:t>
      </w:r>
      <w:r>
        <w:rPr>
          <w:spacing w:val="-4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usia</w:t>
      </w:r>
      <w:r>
        <w:rPr>
          <w:spacing w:val="-1"/>
        </w:rPr>
        <w:t xml:space="preserve"> </w:t>
      </w:r>
      <w:r>
        <w:rPr>
          <w:spacing w:val="-2"/>
        </w:rPr>
        <w:t>dini.</w:t>
      </w:r>
    </w:p>
    <w:p w:rsidR="00BC05C4" w:rsidRDefault="00550E57">
      <w:pPr>
        <w:ind w:left="588" w:right="376" w:firstLine="480"/>
        <w:rPr>
          <w:sz w:val="24"/>
        </w:rPr>
      </w:pPr>
      <w:r>
        <w:rPr>
          <w:i/>
          <w:sz w:val="24"/>
        </w:rPr>
        <w:t>Journal of Chemical Information and Modeling</w:t>
      </w:r>
      <w:r>
        <w:rPr>
          <w:sz w:val="24"/>
        </w:rPr>
        <w:t xml:space="preserve">, </w:t>
      </w:r>
      <w:r>
        <w:rPr>
          <w:i/>
          <w:sz w:val="24"/>
        </w:rPr>
        <w:t>5 nomor 2</w:t>
      </w:r>
      <w:r>
        <w:rPr>
          <w:sz w:val="24"/>
        </w:rPr>
        <w:t>(9), 81–160. Hendri,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Setiawan,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(2017).</w:t>
      </w:r>
      <w:r>
        <w:rPr>
          <w:spacing w:val="-4"/>
          <w:sz w:val="24"/>
        </w:rPr>
        <w:t xml:space="preserve"> </w:t>
      </w:r>
      <w:r>
        <w:rPr>
          <w:sz w:val="24"/>
        </w:rPr>
        <w:t>Pengaruh</w:t>
      </w:r>
      <w:r>
        <w:rPr>
          <w:spacing w:val="-4"/>
          <w:sz w:val="24"/>
        </w:rPr>
        <w:t xml:space="preserve"> </w:t>
      </w:r>
      <w:r>
        <w:rPr>
          <w:sz w:val="24"/>
        </w:rPr>
        <w:t>Motivasi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Kompensasi</w:t>
      </w:r>
      <w:r>
        <w:rPr>
          <w:spacing w:val="-4"/>
          <w:sz w:val="24"/>
        </w:rPr>
        <w:t xml:space="preserve"> </w:t>
      </w:r>
      <w:r>
        <w:rPr>
          <w:sz w:val="24"/>
        </w:rPr>
        <w:t>Terhadap</w:t>
      </w:r>
    </w:p>
    <w:p w:rsidR="00BC05C4" w:rsidRDefault="00550E57">
      <w:pPr>
        <w:pStyle w:val="BodyText"/>
        <w:ind w:left="588" w:right="1042" w:firstLine="480"/>
      </w:pPr>
      <w:r>
        <w:t xml:space="preserve">Kinerja Karyawan di PT. Samudra Bahari Utama. </w:t>
      </w:r>
      <w:r>
        <w:rPr>
          <w:i/>
        </w:rPr>
        <w:t>Agora</w:t>
      </w:r>
      <w:r>
        <w:t xml:space="preserve">, </w:t>
      </w:r>
      <w:r>
        <w:rPr>
          <w:i/>
        </w:rPr>
        <w:t>5</w:t>
      </w:r>
      <w:r>
        <w:t>(1), 1–8. Hewi,</w:t>
      </w:r>
      <w:r>
        <w:rPr>
          <w:spacing w:val="-4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Shaleh,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(2020).</w:t>
      </w:r>
      <w:r>
        <w:rPr>
          <w:spacing w:val="-4"/>
        </w:rPr>
        <w:t xml:space="preserve"> </w:t>
      </w:r>
      <w:r>
        <w:t>Refleksi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PISA</w:t>
      </w:r>
      <w:r>
        <w:rPr>
          <w:spacing w:val="-4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For</w:t>
      </w:r>
    </w:p>
    <w:p w:rsidR="00BC05C4" w:rsidRDefault="00550E57">
      <w:pPr>
        <w:pStyle w:val="BodyText"/>
        <w:spacing w:before="1"/>
        <w:ind w:left="1068" w:right="532"/>
      </w:pPr>
      <w:r>
        <w:t>International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Assesment):</w:t>
      </w:r>
      <w:r>
        <w:rPr>
          <w:spacing w:val="-6"/>
        </w:rPr>
        <w:t xml:space="preserve"> </w:t>
      </w:r>
      <w:r>
        <w:t>Upaya</w:t>
      </w:r>
      <w:r>
        <w:rPr>
          <w:spacing w:val="-7"/>
        </w:rPr>
        <w:t xml:space="preserve"> </w:t>
      </w:r>
      <w:r>
        <w:t>Perbaikan</w:t>
      </w:r>
      <w:r>
        <w:rPr>
          <w:spacing w:val="-6"/>
        </w:rPr>
        <w:t xml:space="preserve"> </w:t>
      </w:r>
      <w:r>
        <w:t>Bertumpu</w:t>
      </w:r>
      <w:r>
        <w:rPr>
          <w:spacing w:val="-6"/>
        </w:rPr>
        <w:t xml:space="preserve"> </w:t>
      </w:r>
      <w:r>
        <w:t>Pada Pendidik</w:t>
      </w:r>
      <w:r>
        <w:t xml:space="preserve">an Anak Usia Dini). </w:t>
      </w:r>
      <w:r>
        <w:rPr>
          <w:i/>
        </w:rPr>
        <w:t>Jurnal Golden Age</w:t>
      </w:r>
      <w:r>
        <w:t xml:space="preserve">, </w:t>
      </w:r>
      <w:r>
        <w:rPr>
          <w:i/>
        </w:rPr>
        <w:t>4</w:t>
      </w:r>
      <w:r>
        <w:t xml:space="preserve">(01), 30–41. </w:t>
      </w:r>
      <w:r>
        <w:rPr>
          <w:spacing w:val="-2"/>
        </w:rPr>
        <w:t>https://doi.org/10.29408/jga.v4i01.2018</w:t>
      </w:r>
    </w:p>
    <w:p w:rsidR="00BC05C4" w:rsidRDefault="00550E57">
      <w:pPr>
        <w:pStyle w:val="BodyText"/>
        <w:ind w:left="1068" w:right="376" w:hanging="480"/>
      </w:pPr>
      <w:r>
        <w:t>JUNIOR,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(2014).</w:t>
      </w:r>
      <w:r>
        <w:rPr>
          <w:spacing w:val="-4"/>
        </w:rPr>
        <w:t xml:space="preserve"> </w:t>
      </w:r>
      <w:r>
        <w:t>VALIDITAS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RELIABILITAS</w:t>
      </w:r>
      <w:r>
        <w:rPr>
          <w:spacing w:val="-4"/>
        </w:rPr>
        <w:t xml:space="preserve"> </w:t>
      </w:r>
      <w:r>
        <w:t>SOAL</w:t>
      </w:r>
      <w:r>
        <w:rPr>
          <w:spacing w:val="-4"/>
        </w:rPr>
        <w:t xml:space="preserve"> </w:t>
      </w:r>
      <w:r>
        <w:t>TENGAH SEMESTER GENAP KAITANNYA DENGAN KETERCAPAIAN TUJUAN PEMBELAJARAN BAHASA INDONESIA KELAS VIII A SMP NEGERI 2 BANYUDONO TAHUN PELAJARAN 2013/2014.</w:t>
      </w:r>
    </w:p>
    <w:p w:rsidR="00BC05C4" w:rsidRDefault="00550E57">
      <w:pPr>
        <w:ind w:left="1068" w:right="376"/>
        <w:rPr>
          <w:sz w:val="24"/>
        </w:rPr>
      </w:pPr>
      <w:r>
        <w:rPr>
          <w:i/>
          <w:sz w:val="24"/>
        </w:rPr>
        <w:t>Teritorialisasi Dan Karakterisasi Penduduk Terikat Pada Tim Kesehatan Keluarga 905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 xml:space="preserve">(2), 1–46. </w:t>
      </w:r>
      <w:hyperlink r:id="rId21">
        <w:r>
          <w:rPr>
            <w:spacing w:val="-2"/>
            <w:sz w:val="24"/>
          </w:rPr>
          <w:t>http://journal.stainkudus.ac.id/index.php/equilibrium/article/view/1268/1127</w:t>
        </w:r>
      </w:hyperlink>
    </w:p>
    <w:p w:rsidR="00BC05C4" w:rsidRDefault="00550E57">
      <w:pPr>
        <w:ind w:left="1068" w:right="532" w:hanging="480"/>
        <w:rPr>
          <w:sz w:val="24"/>
        </w:rPr>
      </w:pPr>
      <w:r>
        <w:rPr>
          <w:sz w:val="24"/>
        </w:rPr>
        <w:t>Khoiriyah,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L.,</w:t>
      </w:r>
      <w:r>
        <w:rPr>
          <w:spacing w:val="-4"/>
          <w:sz w:val="24"/>
        </w:rPr>
        <w:t xml:space="preserve"> </w:t>
      </w:r>
      <w:r>
        <w:rPr>
          <w:sz w:val="24"/>
        </w:rPr>
        <w:t>Marisa,</w:t>
      </w:r>
      <w:r>
        <w:rPr>
          <w:spacing w:val="-2"/>
          <w:sz w:val="24"/>
        </w:rPr>
        <w:t xml:space="preserve"> </w:t>
      </w:r>
      <w:r>
        <w:rPr>
          <w:sz w:val="24"/>
        </w:rPr>
        <w:t>F.,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Wijaya,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(2018).</w:t>
      </w:r>
      <w:r>
        <w:rPr>
          <w:spacing w:val="-4"/>
          <w:sz w:val="24"/>
        </w:rPr>
        <w:t xml:space="preserve"> </w:t>
      </w:r>
      <w:r>
        <w:rPr>
          <w:sz w:val="24"/>
        </w:rPr>
        <w:t>Rancang</w:t>
      </w:r>
      <w:r>
        <w:rPr>
          <w:spacing w:val="-4"/>
          <w:sz w:val="24"/>
        </w:rPr>
        <w:t xml:space="preserve"> </w:t>
      </w:r>
      <w:r>
        <w:rPr>
          <w:sz w:val="24"/>
        </w:rPr>
        <w:t>Bangun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Sistem Presensi </w:t>
      </w:r>
      <w:r>
        <w:rPr>
          <w:sz w:val="24"/>
        </w:rPr>
        <w:t xml:space="preserve">Online Berbasis Granted Validitas Data. </w:t>
      </w:r>
      <w:r>
        <w:rPr>
          <w:i/>
          <w:sz w:val="24"/>
        </w:rPr>
        <w:t>J I M P - Jurnal Informatika Merdeka Pasuruan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 xml:space="preserve">(1), 53–61. </w:t>
      </w:r>
      <w:r>
        <w:rPr>
          <w:spacing w:val="-2"/>
          <w:sz w:val="24"/>
        </w:rPr>
        <w:t>https://doi.org/10.37438/jimp.v3i1.89</w:t>
      </w:r>
    </w:p>
    <w:p w:rsidR="00BC05C4" w:rsidRDefault="00550E57">
      <w:pPr>
        <w:spacing w:before="1"/>
        <w:ind w:left="1068" w:hanging="480"/>
        <w:rPr>
          <w:sz w:val="24"/>
        </w:rPr>
      </w:pPr>
      <w:r>
        <w:rPr>
          <w:sz w:val="24"/>
        </w:rPr>
        <w:t>Lenaini,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4"/>
          <w:sz w:val="24"/>
        </w:rPr>
        <w:t xml:space="preserve"> </w:t>
      </w:r>
      <w:r>
        <w:rPr>
          <w:sz w:val="24"/>
        </w:rPr>
        <w:t>(2021).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4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4"/>
          <w:sz w:val="24"/>
        </w:rPr>
        <w:t xml:space="preserve"> </w:t>
      </w:r>
      <w:r>
        <w:rPr>
          <w:sz w:val="24"/>
        </w:rPr>
        <w:t>sampel</w:t>
      </w:r>
      <w:r>
        <w:rPr>
          <w:spacing w:val="-4"/>
          <w:sz w:val="24"/>
        </w:rPr>
        <w:t xml:space="preserve"> </w:t>
      </w:r>
      <w:r>
        <w:rPr>
          <w:sz w:val="24"/>
        </w:rPr>
        <w:t>purposive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snowball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sampling. </w:t>
      </w:r>
      <w:r>
        <w:rPr>
          <w:i/>
          <w:sz w:val="24"/>
        </w:rPr>
        <w:t>Jurnal Kajian, Penelitian &amp; Pengambilan</w:t>
      </w:r>
      <w:r>
        <w:rPr>
          <w:i/>
          <w:sz w:val="24"/>
        </w:rPr>
        <w:t xml:space="preserve"> Pendidikan Sejarah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 xml:space="preserve">(1), 33–39. </w:t>
      </w:r>
      <w:hyperlink r:id="rId22">
        <w:r>
          <w:rPr>
            <w:spacing w:val="-2"/>
            <w:sz w:val="24"/>
          </w:rPr>
          <w:t>http://journal.ummat.ac.id/index.php/historis/article/download/4075/pdf</w:t>
        </w:r>
      </w:hyperlink>
    </w:p>
    <w:p w:rsidR="00BC05C4" w:rsidRDefault="00550E57">
      <w:pPr>
        <w:pStyle w:val="BodyText"/>
        <w:ind w:left="1068" w:right="532" w:hanging="480"/>
      </w:pPr>
      <w:r>
        <w:t xml:space="preserve">Liana, L. (2009). Penggunaan MRA dengan Spss untuk Menguji </w:t>
      </w:r>
      <w:r>
        <w:t>Pengaruh Variabel Moderating terhadap Hubungan antara Variabel Independen dan Variabel</w:t>
      </w:r>
      <w:r>
        <w:rPr>
          <w:spacing w:val="-5"/>
        </w:rPr>
        <w:t xml:space="preserve"> </w:t>
      </w:r>
      <w:r>
        <w:t>Dependen.</w:t>
      </w:r>
      <w:r>
        <w:rPr>
          <w:spacing w:val="-4"/>
        </w:rPr>
        <w:t xml:space="preserve"> </w:t>
      </w:r>
      <w:r>
        <w:rPr>
          <w:i/>
        </w:rPr>
        <w:t>Jurnal</w:t>
      </w:r>
      <w:r>
        <w:rPr>
          <w:i/>
          <w:spacing w:val="-5"/>
        </w:rPr>
        <w:t xml:space="preserve"> </w:t>
      </w:r>
      <w:r>
        <w:rPr>
          <w:i/>
        </w:rPr>
        <w:t>Teknologi</w:t>
      </w:r>
      <w:r>
        <w:rPr>
          <w:i/>
          <w:spacing w:val="-5"/>
        </w:rPr>
        <w:t xml:space="preserve"> </w:t>
      </w:r>
      <w:r>
        <w:rPr>
          <w:i/>
        </w:rPr>
        <w:t>Informasi</w:t>
      </w:r>
      <w:r>
        <w:rPr>
          <w:i/>
          <w:spacing w:val="-5"/>
        </w:rPr>
        <w:t xml:space="preserve"> </w:t>
      </w:r>
      <w:r>
        <w:rPr>
          <w:i/>
        </w:rPr>
        <w:t>DINAMIK</w:t>
      </w:r>
      <w:r>
        <w:t>,</w:t>
      </w:r>
      <w:r>
        <w:rPr>
          <w:spacing w:val="-5"/>
        </w:rPr>
        <w:t xml:space="preserve"> </w:t>
      </w:r>
      <w:r>
        <w:rPr>
          <w:i/>
        </w:rPr>
        <w:t>XIV</w:t>
      </w:r>
      <w:r>
        <w:t>(2),</w:t>
      </w:r>
      <w:r>
        <w:rPr>
          <w:spacing w:val="-5"/>
        </w:rPr>
        <w:t xml:space="preserve"> </w:t>
      </w:r>
      <w:r>
        <w:t xml:space="preserve">90–97. </w:t>
      </w:r>
      <w:r>
        <w:rPr>
          <w:spacing w:val="-2"/>
        </w:rPr>
        <w:t>https:/</w:t>
      </w:r>
      <w:hyperlink r:id="rId23">
        <w:r>
          <w:rPr>
            <w:spacing w:val="-2"/>
          </w:rPr>
          <w:t>/www.unisb</w:t>
        </w:r>
      </w:hyperlink>
      <w:r>
        <w:rPr>
          <w:spacing w:val="-2"/>
        </w:rPr>
        <w:t>a</w:t>
      </w:r>
      <w:hyperlink r:id="rId24">
        <w:r>
          <w:rPr>
            <w:spacing w:val="-2"/>
          </w:rPr>
          <w:t>nk.ac.id/ojs/index.php/fti1/article/view/95/90</w:t>
        </w:r>
      </w:hyperlink>
    </w:p>
    <w:p w:rsidR="00BC05C4" w:rsidRDefault="00550E57">
      <w:pPr>
        <w:ind w:left="588"/>
        <w:rPr>
          <w:i/>
          <w:sz w:val="24"/>
        </w:rPr>
      </w:pPr>
      <w:r>
        <w:rPr>
          <w:sz w:val="24"/>
        </w:rPr>
        <w:t>Muhammad</w:t>
      </w:r>
      <w:r>
        <w:rPr>
          <w:spacing w:val="-4"/>
          <w:sz w:val="24"/>
        </w:rPr>
        <w:t xml:space="preserve"> </w:t>
      </w:r>
      <w:r>
        <w:rPr>
          <w:sz w:val="24"/>
        </w:rPr>
        <w:t>Fajri.</w:t>
      </w:r>
      <w:r>
        <w:rPr>
          <w:spacing w:val="-1"/>
          <w:sz w:val="24"/>
        </w:rPr>
        <w:t xml:space="preserve"> </w:t>
      </w:r>
      <w:r>
        <w:rPr>
          <w:sz w:val="24"/>
        </w:rPr>
        <w:t>(2017).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KEMAMPUAN BERPIKIR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MATEMATIS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DALAM</w:t>
      </w:r>
    </w:p>
    <w:p w:rsidR="00BC05C4" w:rsidRDefault="00550E57">
      <w:pPr>
        <w:ind w:left="1068"/>
        <w:rPr>
          <w:sz w:val="24"/>
        </w:rPr>
      </w:pPr>
      <w:r>
        <w:rPr>
          <w:i/>
          <w:sz w:val="24"/>
        </w:rPr>
        <w:t>KONTEKS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III</w:t>
      </w:r>
      <w:r>
        <w:rPr>
          <w:sz w:val="24"/>
        </w:rPr>
        <w:t xml:space="preserve">(2), </w:t>
      </w:r>
      <w:r>
        <w:rPr>
          <w:spacing w:val="-2"/>
          <w:sz w:val="24"/>
        </w:rPr>
        <w:t>1–11.</w:t>
      </w:r>
    </w:p>
    <w:p w:rsidR="00BC05C4" w:rsidRDefault="00BC05C4">
      <w:pPr>
        <w:rPr>
          <w:sz w:val="24"/>
        </w:rPr>
        <w:sectPr w:rsidR="00BC05C4">
          <w:headerReference w:type="default" r:id="rId25"/>
          <w:footerReference w:type="default" r:id="rId26"/>
          <w:pgSz w:w="11910" w:h="16850"/>
          <w:pgMar w:top="980" w:right="1320" w:bottom="280" w:left="1680" w:header="729" w:footer="0" w:gutter="0"/>
          <w:cols w:space="720"/>
        </w:sect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spacing w:before="9"/>
        <w:rPr>
          <w:sz w:val="22"/>
        </w:rPr>
      </w:pPr>
    </w:p>
    <w:p w:rsidR="00BC05C4" w:rsidRDefault="00550E57">
      <w:pPr>
        <w:pStyle w:val="BodyText"/>
        <w:spacing w:before="90"/>
        <w:ind w:left="1068" w:right="532" w:hanging="480"/>
      </w:pPr>
      <w:r>
        <w:t>Mujib. (2021). PENJENJANGAN KEMAMPUAN BERPIKIR KRITIS MATEMATIS</w:t>
      </w:r>
      <w:r>
        <w:rPr>
          <w:spacing w:val="-7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TEORI</w:t>
      </w:r>
      <w:r>
        <w:rPr>
          <w:spacing w:val="-10"/>
        </w:rPr>
        <w:t xml:space="preserve"> </w:t>
      </w:r>
      <w:r>
        <w:t>BLOOM</w:t>
      </w:r>
      <w:r>
        <w:rPr>
          <w:spacing w:val="-7"/>
        </w:rPr>
        <w:t xml:space="preserve"> </w:t>
      </w:r>
      <w:r>
        <w:t>DITINJAU</w:t>
      </w:r>
      <w:r>
        <w:rPr>
          <w:spacing w:val="-6"/>
        </w:rPr>
        <w:t xml:space="preserve"> </w:t>
      </w:r>
      <w:r>
        <w:t>DARI KECERDASAN MULTIPLE INTELLIGENCES DI SMPNI BUAY</w:t>
      </w:r>
    </w:p>
    <w:p w:rsidR="00BC05C4" w:rsidRDefault="00550E57">
      <w:pPr>
        <w:ind w:left="1068" w:right="532"/>
        <w:rPr>
          <w:sz w:val="24"/>
        </w:rPr>
      </w:pPr>
      <w:r>
        <w:rPr>
          <w:sz w:val="24"/>
        </w:rPr>
        <w:t>BAHUGA</w:t>
      </w:r>
      <w:r>
        <w:rPr>
          <w:spacing w:val="-4"/>
          <w:sz w:val="24"/>
        </w:rPr>
        <w:t xml:space="preserve"> </w:t>
      </w:r>
      <w:r>
        <w:rPr>
          <w:sz w:val="24"/>
        </w:rPr>
        <w:t>Mujib.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Nuevos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Sistemas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Comunicación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Información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2013– </w:t>
      </w:r>
      <w:r>
        <w:rPr>
          <w:spacing w:val="-2"/>
          <w:sz w:val="24"/>
        </w:rPr>
        <w:t>2015.</w:t>
      </w:r>
    </w:p>
    <w:p w:rsidR="00BC05C4" w:rsidRDefault="00550E57">
      <w:pPr>
        <w:pStyle w:val="BodyText"/>
        <w:ind w:left="1068" w:right="376" w:hanging="480"/>
      </w:pPr>
      <w:r>
        <w:t>Mukhlisin, I. (2021). Tinjauan Resiliensi Belajar Matematika dan Disposisi Matematis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Belajar</w:t>
      </w:r>
      <w:r>
        <w:rPr>
          <w:spacing w:val="-6"/>
        </w:rPr>
        <w:t xml:space="preserve"> </w:t>
      </w:r>
      <w:r>
        <w:t>Matematika</w:t>
      </w:r>
      <w:r>
        <w:rPr>
          <w:spacing w:val="-5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SMP.</w:t>
      </w:r>
      <w:r>
        <w:rPr>
          <w:spacing w:val="-3"/>
        </w:rPr>
        <w:t xml:space="preserve"> </w:t>
      </w:r>
      <w:r>
        <w:rPr>
          <w:i/>
        </w:rPr>
        <w:t>202.0.92.5</w:t>
      </w:r>
      <w:r>
        <w:t>,</w:t>
      </w:r>
      <w:r>
        <w:rPr>
          <w:spacing w:val="-4"/>
        </w:rPr>
        <w:t xml:space="preserve"> </w:t>
      </w:r>
      <w:r>
        <w:rPr>
          <w:i/>
        </w:rPr>
        <w:t>1</w:t>
      </w:r>
      <w:r>
        <w:t>(22),</w:t>
      </w:r>
      <w:r>
        <w:rPr>
          <w:spacing w:val="-4"/>
        </w:rPr>
        <w:t xml:space="preserve"> </w:t>
      </w:r>
      <w:r>
        <w:t>1–</w:t>
      </w:r>
    </w:p>
    <w:p w:rsidR="00BC05C4" w:rsidRDefault="00550E57">
      <w:pPr>
        <w:pStyle w:val="BodyText"/>
        <w:ind w:left="1068"/>
      </w:pPr>
      <w:r>
        <w:t xml:space="preserve">10. </w:t>
      </w:r>
      <w:hyperlink r:id="rId27">
        <w:r>
          <w:rPr>
            <w:spacing w:val="-2"/>
          </w:rPr>
          <w:t>http://202.0.92.5/tarbiyah/Polyn</w:t>
        </w:r>
        <w:r>
          <w:rPr>
            <w:spacing w:val="-2"/>
          </w:rPr>
          <w:t>om/article/view/4334</w:t>
        </w:r>
      </w:hyperlink>
    </w:p>
    <w:p w:rsidR="00BC05C4" w:rsidRDefault="00550E57">
      <w:pPr>
        <w:ind w:left="1068" w:right="564" w:hanging="480"/>
        <w:rPr>
          <w:sz w:val="24"/>
        </w:rPr>
      </w:pPr>
      <w:r>
        <w:rPr>
          <w:sz w:val="24"/>
        </w:rPr>
        <w:t>Musfiroh,</w:t>
      </w:r>
      <w:r>
        <w:rPr>
          <w:spacing w:val="-6"/>
          <w:sz w:val="24"/>
        </w:rPr>
        <w:t xml:space="preserve"> </w:t>
      </w:r>
      <w:r>
        <w:rPr>
          <w:sz w:val="24"/>
        </w:rPr>
        <w:t>T.</w:t>
      </w:r>
      <w:r>
        <w:rPr>
          <w:spacing w:val="-6"/>
          <w:sz w:val="24"/>
        </w:rPr>
        <w:t xml:space="preserve"> </w:t>
      </w:r>
      <w:r>
        <w:rPr>
          <w:sz w:val="24"/>
        </w:rPr>
        <w:t>(2014).</w:t>
      </w:r>
      <w:r>
        <w:rPr>
          <w:spacing w:val="-6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6"/>
          <w:sz w:val="24"/>
        </w:rPr>
        <w:t xml:space="preserve"> </w:t>
      </w:r>
      <w:r>
        <w:rPr>
          <w:sz w:val="24"/>
        </w:rPr>
        <w:t>Kecerdasan</w:t>
      </w:r>
      <w:r>
        <w:rPr>
          <w:spacing w:val="-4"/>
          <w:sz w:val="24"/>
        </w:rPr>
        <w:t xml:space="preserve"> </w:t>
      </w:r>
      <w:r>
        <w:rPr>
          <w:sz w:val="24"/>
        </w:rPr>
        <w:t>Majemuk.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Hakikat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Kecerdasan Majemuk (Multiple Intelegences)</w:t>
      </w:r>
      <w:r>
        <w:rPr>
          <w:sz w:val="24"/>
        </w:rPr>
        <w:t xml:space="preserve">, 1–60. </w:t>
      </w:r>
      <w:hyperlink r:id="rId28">
        <w:r>
          <w:rPr>
            <w:spacing w:val="-2"/>
            <w:sz w:val="24"/>
          </w:rPr>
          <w:t>http://repository.ut.ac.id/4713/2/PAUD4404-TM.pdf</w:t>
        </w:r>
      </w:hyperlink>
    </w:p>
    <w:p w:rsidR="00BC05C4" w:rsidRDefault="00550E57">
      <w:pPr>
        <w:pStyle w:val="BodyText"/>
        <w:spacing w:before="1"/>
        <w:ind w:left="1068" w:hanging="480"/>
      </w:pPr>
      <w:r>
        <w:t>Nasution,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Y.</w:t>
      </w:r>
      <w:r>
        <w:rPr>
          <w:spacing w:val="-4"/>
        </w:rPr>
        <w:t xml:space="preserve"> </w:t>
      </w:r>
      <w:r>
        <w:t>P.,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Siregar,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(2019).</w:t>
      </w:r>
      <w:r>
        <w:rPr>
          <w:spacing w:val="-4"/>
        </w:rPr>
        <w:t xml:space="preserve"> </w:t>
      </w:r>
      <w:r>
        <w:t>Pengembangan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 xml:space="preserve">Pembelajaran Berbasis Prezi. </w:t>
      </w:r>
      <w:r>
        <w:rPr>
          <w:i/>
        </w:rPr>
        <w:t>Tarbawi : Jurnal Ilmu Pendidikan</w:t>
      </w:r>
      <w:r>
        <w:t xml:space="preserve">, </w:t>
      </w:r>
      <w:r>
        <w:rPr>
          <w:i/>
        </w:rPr>
        <w:t>15</w:t>
      </w:r>
      <w:r>
        <w:t xml:space="preserve">(2), 205–221. </w:t>
      </w:r>
      <w:r>
        <w:rPr>
          <w:spacing w:val="-2"/>
        </w:rPr>
        <w:t>https://doi.org/10.32939/tarbawi.v15i02.466</w:t>
      </w:r>
    </w:p>
    <w:p w:rsidR="00BC05C4" w:rsidRDefault="00550E57">
      <w:pPr>
        <w:pStyle w:val="BodyText"/>
        <w:ind w:left="588"/>
      </w:pPr>
      <w:r>
        <w:t>Nopriana,</w:t>
      </w:r>
      <w:r>
        <w:rPr>
          <w:spacing w:val="-3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(2015).</w:t>
      </w:r>
      <w:r>
        <w:rPr>
          <w:spacing w:val="-1"/>
        </w:rPr>
        <w:t xml:space="preserve"> </w:t>
      </w:r>
      <w:r>
        <w:t>FIBONACCI</w:t>
      </w:r>
      <w:r>
        <w:rPr>
          <w:spacing w:val="-5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Matematika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2"/>
        </w:rPr>
        <w:t>Matemat</w:t>
      </w:r>
      <w:r>
        <w:rPr>
          <w:spacing w:val="-2"/>
        </w:rPr>
        <w:t>ika.</w:t>
      </w:r>
    </w:p>
    <w:p w:rsidR="00BC05C4" w:rsidRDefault="00550E57">
      <w:pPr>
        <w:ind w:left="588" w:firstLine="480"/>
        <w:rPr>
          <w:sz w:val="24"/>
        </w:rPr>
      </w:pPr>
      <w:r>
        <w:rPr>
          <w:i/>
          <w:sz w:val="24"/>
        </w:rPr>
        <w:t>FIBONACCI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-5"/>
          <w:sz w:val="24"/>
        </w:rPr>
        <w:t xml:space="preserve"> </w:t>
      </w:r>
      <w:r>
        <w:rPr>
          <w:sz w:val="24"/>
        </w:rPr>
        <w:t>80–94. Oktaviana,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(2016).</w:t>
      </w:r>
      <w:r>
        <w:rPr>
          <w:spacing w:val="-1"/>
          <w:sz w:val="24"/>
        </w:rPr>
        <w:t xml:space="preserve"> </w:t>
      </w:r>
      <w:r>
        <w:rPr>
          <w:sz w:val="24"/>
        </w:rPr>
        <w:t>Peran</w:t>
      </w:r>
      <w:r>
        <w:rPr>
          <w:spacing w:val="-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Spasial Siswa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Menyelesaikan</w:t>
      </w:r>
    </w:p>
    <w:p w:rsidR="00BC05C4" w:rsidRDefault="00550E57">
      <w:pPr>
        <w:ind w:left="1068" w:right="376"/>
        <w:rPr>
          <w:sz w:val="24"/>
        </w:rPr>
      </w:pPr>
      <w:r>
        <w:rPr>
          <w:sz w:val="24"/>
        </w:rPr>
        <w:t>Masalah</w:t>
      </w:r>
      <w:r>
        <w:rPr>
          <w:spacing w:val="-5"/>
          <w:sz w:val="24"/>
        </w:rPr>
        <w:t xml:space="preserve"> </w:t>
      </w:r>
      <w:r>
        <w:rPr>
          <w:sz w:val="24"/>
        </w:rPr>
        <w:t>Matematika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Berkaitan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Geometri.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Prosiding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Konferensi Nasional Penelitian Matematika Dan Pembelajarannya (KNPMP I)</w:t>
      </w:r>
      <w:r>
        <w:rPr>
          <w:sz w:val="24"/>
        </w:rPr>
        <w:t xml:space="preserve">, </w:t>
      </w:r>
      <w:r>
        <w:rPr>
          <w:i/>
          <w:sz w:val="24"/>
        </w:rPr>
        <w:t>Knpmp I</w:t>
      </w:r>
      <w:r>
        <w:rPr>
          <w:sz w:val="24"/>
        </w:rPr>
        <w:t>, 345–352.</w:t>
      </w:r>
    </w:p>
    <w:p w:rsidR="00BC05C4" w:rsidRDefault="00550E57">
      <w:pPr>
        <w:ind w:left="1068" w:right="376" w:hanging="480"/>
        <w:rPr>
          <w:sz w:val="24"/>
        </w:rPr>
      </w:pPr>
      <w:r>
        <w:rPr>
          <w:sz w:val="24"/>
        </w:rPr>
        <w:t xml:space="preserve">Pramesti, S. L. D., &amp; Oktalia, A. (2021). </w:t>
      </w:r>
      <w:r>
        <w:rPr>
          <w:i/>
          <w:sz w:val="24"/>
        </w:rPr>
        <w:t>Pengaruh Kecerdasan Logis Matematis dan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Spasial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Bangun Ruang</w:t>
      </w:r>
      <w:r>
        <w:rPr>
          <w:sz w:val="24"/>
        </w:rPr>
        <w:t xml:space="preserve">. </w:t>
      </w:r>
      <w:r>
        <w:rPr>
          <w:i/>
          <w:sz w:val="24"/>
        </w:rPr>
        <w:t>1</w:t>
      </w:r>
      <w:r>
        <w:rPr>
          <w:sz w:val="24"/>
        </w:rPr>
        <w:t>, 49–60.</w:t>
      </w:r>
    </w:p>
    <w:p w:rsidR="00BC05C4" w:rsidRDefault="00550E57">
      <w:pPr>
        <w:pStyle w:val="BodyText"/>
        <w:spacing w:before="1"/>
        <w:ind w:left="1068" w:right="532" w:hanging="480"/>
      </w:pPr>
      <w:r>
        <w:t>Purwanto,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(2019).</w:t>
      </w:r>
      <w:r>
        <w:rPr>
          <w:spacing w:val="-5"/>
        </w:rPr>
        <w:t xml:space="preserve"> </w:t>
      </w:r>
      <w:r>
        <w:t>Variabel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Pendidikan.</w:t>
      </w:r>
      <w:r>
        <w:rPr>
          <w:spacing w:val="-2"/>
        </w:rPr>
        <w:t xml:space="preserve"> </w:t>
      </w:r>
      <w:r>
        <w:rPr>
          <w:i/>
        </w:rPr>
        <w:t>Jurnal</w:t>
      </w:r>
      <w:r>
        <w:rPr>
          <w:i/>
          <w:spacing w:val="-5"/>
        </w:rPr>
        <w:t xml:space="preserve"> </w:t>
      </w:r>
      <w:r>
        <w:rPr>
          <w:i/>
        </w:rPr>
        <w:t>Teknodik</w:t>
      </w:r>
      <w:r>
        <w:t xml:space="preserve">, </w:t>
      </w:r>
      <w:r>
        <w:rPr>
          <w:i/>
        </w:rPr>
        <w:t>6115</w:t>
      </w:r>
      <w:r>
        <w:t>, 196–215. https://doi.org/10.32550/teknodik.v0i0.554</w:t>
      </w:r>
    </w:p>
    <w:p w:rsidR="00BC05C4" w:rsidRDefault="00550E57">
      <w:pPr>
        <w:ind w:left="1068" w:right="532" w:hanging="480"/>
        <w:rPr>
          <w:sz w:val="24"/>
        </w:rPr>
      </w:pPr>
      <w:r>
        <w:rPr>
          <w:sz w:val="24"/>
        </w:rPr>
        <w:t>Putri,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5"/>
          <w:sz w:val="24"/>
        </w:rPr>
        <w:t xml:space="preserve"> </w:t>
      </w:r>
      <w:r>
        <w:rPr>
          <w:sz w:val="24"/>
        </w:rPr>
        <w:t>(2022).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Kegiatan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Montase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Visual Spasial Anak Usia Dini</w:t>
      </w:r>
      <w:r>
        <w:rPr>
          <w:sz w:val="24"/>
        </w:rPr>
        <w:t xml:space="preserve">. </w:t>
      </w:r>
      <w:r>
        <w:rPr>
          <w:i/>
          <w:sz w:val="24"/>
        </w:rPr>
        <w:t>6</w:t>
      </w:r>
      <w:r>
        <w:rPr>
          <w:sz w:val="24"/>
        </w:rPr>
        <w:t xml:space="preserve">(2), 967–976. </w:t>
      </w:r>
      <w:r>
        <w:rPr>
          <w:spacing w:val="-2"/>
          <w:sz w:val="24"/>
        </w:rPr>
        <w:t>https://doi.org/10.31004/obsesi.v6i2.1624</w:t>
      </w:r>
    </w:p>
    <w:p w:rsidR="00BC05C4" w:rsidRDefault="00550E57">
      <w:pPr>
        <w:ind w:left="1068" w:right="376" w:hanging="480"/>
        <w:rPr>
          <w:sz w:val="24"/>
        </w:rPr>
      </w:pPr>
      <w:r>
        <w:rPr>
          <w:sz w:val="24"/>
        </w:rPr>
        <w:t>Retnawati,</w:t>
      </w:r>
      <w:r>
        <w:rPr>
          <w:spacing w:val="-6"/>
          <w:sz w:val="24"/>
        </w:rPr>
        <w:t xml:space="preserve"> </w:t>
      </w:r>
      <w:r>
        <w:rPr>
          <w:sz w:val="24"/>
        </w:rPr>
        <w:t>H.</w:t>
      </w:r>
      <w:r>
        <w:rPr>
          <w:spacing w:val="-6"/>
          <w:sz w:val="24"/>
        </w:rPr>
        <w:t xml:space="preserve"> </w:t>
      </w:r>
      <w:r>
        <w:rPr>
          <w:sz w:val="24"/>
        </w:rPr>
        <w:t>(2012).</w:t>
      </w:r>
      <w:r>
        <w:rPr>
          <w:spacing w:val="-6"/>
          <w:sz w:val="24"/>
        </w:rPr>
        <w:t xml:space="preserve"> </w:t>
      </w:r>
      <w:r>
        <w:rPr>
          <w:sz w:val="24"/>
        </w:rPr>
        <w:t>Reliabilitas</w:t>
      </w:r>
      <w:r>
        <w:rPr>
          <w:spacing w:val="-6"/>
          <w:sz w:val="24"/>
        </w:rPr>
        <w:t xml:space="preserve"> </w:t>
      </w:r>
      <w:r>
        <w:rPr>
          <w:sz w:val="24"/>
        </w:rPr>
        <w:t>Instrumen</w:t>
      </w:r>
      <w:r>
        <w:rPr>
          <w:spacing w:val="-6"/>
          <w:sz w:val="24"/>
        </w:rPr>
        <w:t xml:space="preserve"> </w:t>
      </w:r>
      <w:r>
        <w:rPr>
          <w:sz w:val="24"/>
        </w:rPr>
        <w:t>Penelitian</w:t>
      </w:r>
      <w:r>
        <w:rPr>
          <w:spacing w:val="-6"/>
          <w:sz w:val="24"/>
        </w:rPr>
        <w:t xml:space="preserve"> </w:t>
      </w:r>
      <w:r>
        <w:rPr>
          <w:sz w:val="24"/>
        </w:rPr>
        <w:t>Pendidikan.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Jurnal Pendidikan Teknik Mesin Unnes</w:t>
      </w:r>
      <w:r>
        <w:rPr>
          <w:sz w:val="24"/>
        </w:rPr>
        <w:t xml:space="preserve">, </w:t>
      </w:r>
      <w:r>
        <w:rPr>
          <w:i/>
          <w:sz w:val="24"/>
        </w:rPr>
        <w:t>12</w:t>
      </w:r>
      <w:r>
        <w:rPr>
          <w:sz w:val="24"/>
        </w:rPr>
        <w:t>(1), 129541.</w:t>
      </w:r>
    </w:p>
    <w:p w:rsidR="00BC05C4" w:rsidRDefault="00550E57">
      <w:pPr>
        <w:ind w:left="1068" w:right="532" w:hanging="480"/>
        <w:rPr>
          <w:sz w:val="24"/>
        </w:rPr>
      </w:pPr>
      <w:r>
        <w:rPr>
          <w:sz w:val="24"/>
        </w:rPr>
        <w:t>Roikha, M. (2018). Pengaruh Kecerdasan Matematis-Logis dan Kecerdasan Visual</w:t>
      </w:r>
      <w:r>
        <w:rPr>
          <w:spacing w:val="-5"/>
          <w:sz w:val="24"/>
        </w:rPr>
        <w:t xml:space="preserve"> </w:t>
      </w:r>
      <w:r>
        <w:rPr>
          <w:sz w:val="24"/>
        </w:rPr>
        <w:t>Spasial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-3"/>
          <w:sz w:val="24"/>
        </w:rPr>
        <w:t xml:space="preserve"> </w:t>
      </w:r>
      <w:r>
        <w:rPr>
          <w:sz w:val="24"/>
        </w:rPr>
        <w:t>Prestasi</w:t>
      </w:r>
      <w:r>
        <w:rPr>
          <w:spacing w:val="-5"/>
          <w:sz w:val="24"/>
        </w:rPr>
        <w:t xml:space="preserve"> </w:t>
      </w:r>
      <w:r>
        <w:rPr>
          <w:sz w:val="24"/>
        </w:rPr>
        <w:t>Belajar</w:t>
      </w:r>
      <w:r>
        <w:rPr>
          <w:spacing w:val="-5"/>
          <w:sz w:val="24"/>
        </w:rPr>
        <w:t xml:space="preserve"> </w:t>
      </w:r>
      <w:r>
        <w:rPr>
          <w:sz w:val="24"/>
        </w:rPr>
        <w:t>Matematika</w:t>
      </w:r>
      <w:r>
        <w:rPr>
          <w:spacing w:val="-6"/>
          <w:sz w:val="24"/>
        </w:rPr>
        <w:t xml:space="preserve"> </w:t>
      </w:r>
      <w:r>
        <w:rPr>
          <w:sz w:val="24"/>
        </w:rPr>
        <w:t>Materi</w:t>
      </w:r>
      <w:r>
        <w:rPr>
          <w:spacing w:val="-5"/>
          <w:sz w:val="24"/>
        </w:rPr>
        <w:t xml:space="preserve"> </w:t>
      </w:r>
      <w:r>
        <w:rPr>
          <w:sz w:val="24"/>
        </w:rPr>
        <w:t>Bangun</w:t>
      </w:r>
      <w:r>
        <w:rPr>
          <w:spacing w:val="-5"/>
          <w:sz w:val="24"/>
        </w:rPr>
        <w:t xml:space="preserve"> </w:t>
      </w:r>
      <w:r>
        <w:rPr>
          <w:sz w:val="24"/>
        </w:rPr>
        <w:t>Ruang Kelas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Sekolah</w:t>
      </w:r>
      <w:r>
        <w:rPr>
          <w:spacing w:val="-1"/>
          <w:sz w:val="24"/>
        </w:rPr>
        <w:t xml:space="preserve"> </w:t>
      </w: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Tamansiswa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Turen. </w:t>
      </w:r>
      <w:r>
        <w:rPr>
          <w:i/>
          <w:sz w:val="24"/>
        </w:rPr>
        <w:t>Central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Maulana Malik Ibrahim State University of Malang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(2), 146–160.</w:t>
      </w:r>
    </w:p>
    <w:p w:rsidR="00BC05C4" w:rsidRDefault="00550E57">
      <w:pPr>
        <w:spacing w:before="1"/>
        <w:ind w:left="1068" w:right="376" w:hanging="480"/>
        <w:rPr>
          <w:sz w:val="24"/>
        </w:rPr>
      </w:pPr>
      <w:r>
        <w:rPr>
          <w:sz w:val="24"/>
        </w:rPr>
        <w:t>Salfa</w:t>
      </w:r>
      <w:r>
        <w:rPr>
          <w:spacing w:val="-5"/>
          <w:sz w:val="24"/>
        </w:rPr>
        <w:t xml:space="preserve"> </w:t>
      </w:r>
      <w:r>
        <w:rPr>
          <w:sz w:val="24"/>
        </w:rPr>
        <w:t>Nabila,</w:t>
      </w:r>
      <w:r>
        <w:rPr>
          <w:spacing w:val="-4"/>
          <w:sz w:val="24"/>
        </w:rPr>
        <w:t xml:space="preserve"> </w:t>
      </w:r>
      <w:r>
        <w:rPr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Chaniago,</w:t>
      </w:r>
      <w:r>
        <w:rPr>
          <w:spacing w:val="-4"/>
          <w:sz w:val="24"/>
        </w:rPr>
        <w:t xml:space="preserve"> </w:t>
      </w:r>
      <w:r>
        <w:rPr>
          <w:sz w:val="24"/>
        </w:rPr>
        <w:t>Z.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4"/>
          <w:sz w:val="24"/>
        </w:rPr>
        <w:t xml:space="preserve"> </w:t>
      </w:r>
      <w:r>
        <w:rPr>
          <w:sz w:val="24"/>
        </w:rPr>
        <w:t>(n.d.).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Macam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Menurut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Howard Gardner, Serta Macam Intelegensi</w:t>
      </w:r>
      <w:r>
        <w:rPr>
          <w:sz w:val="24"/>
        </w:rPr>
        <w:t>.</w:t>
      </w:r>
    </w:p>
    <w:p w:rsidR="00BC05C4" w:rsidRDefault="00550E57">
      <w:pPr>
        <w:ind w:left="1068" w:right="944" w:hanging="480"/>
        <w:rPr>
          <w:sz w:val="24"/>
        </w:rPr>
      </w:pPr>
      <w:r>
        <w:rPr>
          <w:sz w:val="24"/>
        </w:rPr>
        <w:t>Setiani,</w:t>
      </w:r>
      <w:r>
        <w:rPr>
          <w:spacing w:val="-2"/>
          <w:sz w:val="24"/>
        </w:rPr>
        <w:t xml:space="preserve"> </w:t>
      </w:r>
      <w:r>
        <w:rPr>
          <w:sz w:val="24"/>
        </w:rPr>
        <w:t>Y.</w:t>
      </w:r>
      <w:r>
        <w:rPr>
          <w:spacing w:val="-2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Visual-Spasial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terhadap Literasi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Mahasiswa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Calon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38–46.</w:t>
      </w:r>
    </w:p>
    <w:p w:rsidR="00BC05C4" w:rsidRDefault="00550E57">
      <w:pPr>
        <w:pStyle w:val="BodyText"/>
        <w:ind w:left="1068" w:right="718" w:hanging="480"/>
        <w:jc w:val="both"/>
      </w:pPr>
      <w:r>
        <w:t>Sihombing,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O.,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Bangun,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Korelasi</w:t>
      </w:r>
      <w:r>
        <w:rPr>
          <w:spacing w:val="-2"/>
        </w:rPr>
        <w:t xml:space="preserve"> </w:t>
      </w:r>
      <w:r>
        <w:t>Sektor</w:t>
      </w:r>
      <w:r>
        <w:rPr>
          <w:spacing w:val="-2"/>
        </w:rPr>
        <w:t xml:space="preserve"> </w:t>
      </w:r>
      <w:r>
        <w:t>Pertanian Terhadap</w:t>
      </w:r>
      <w:r>
        <w:rPr>
          <w:spacing w:val="-5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Kemiskinan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Provinsi</w:t>
      </w:r>
      <w:r>
        <w:rPr>
          <w:spacing w:val="-5"/>
        </w:rPr>
        <w:t xml:space="preserve"> </w:t>
      </w:r>
      <w:r>
        <w:t>Sumatera</w:t>
      </w:r>
      <w:r>
        <w:rPr>
          <w:spacing w:val="-7"/>
        </w:rPr>
        <w:t xml:space="preserve"> </w:t>
      </w:r>
      <w:r>
        <w:t>Utara.</w:t>
      </w:r>
      <w:r>
        <w:rPr>
          <w:spacing w:val="-3"/>
        </w:rPr>
        <w:t xml:space="preserve"> </w:t>
      </w:r>
      <w:r>
        <w:rPr>
          <w:i/>
        </w:rPr>
        <w:t>Jurnal</w:t>
      </w:r>
      <w:r>
        <w:rPr>
          <w:i/>
          <w:spacing w:val="-5"/>
        </w:rPr>
        <w:t xml:space="preserve"> </w:t>
      </w:r>
      <w:r>
        <w:rPr>
          <w:i/>
        </w:rPr>
        <w:t>Agrica</w:t>
      </w:r>
      <w:r>
        <w:t xml:space="preserve">, </w:t>
      </w:r>
      <w:r>
        <w:rPr>
          <w:i/>
        </w:rPr>
        <w:t>12</w:t>
      </w:r>
      <w:r>
        <w:t>(1), 17. https://doi.org/10.31289/agrica.v12i1.2220</w:t>
      </w:r>
    </w:p>
    <w:p w:rsidR="00BC05C4" w:rsidRDefault="00550E57">
      <w:pPr>
        <w:ind w:left="1068" w:right="532" w:hanging="480"/>
        <w:rPr>
          <w:sz w:val="24"/>
        </w:rPr>
      </w:pPr>
      <w:r>
        <w:rPr>
          <w:sz w:val="24"/>
        </w:rPr>
        <w:t xml:space="preserve">Syafiqah, A. (2020). </w:t>
      </w:r>
      <w:r>
        <w:rPr>
          <w:i/>
          <w:sz w:val="24"/>
        </w:rPr>
        <w:t xml:space="preserve">Deskripsi Kecerdasan Visual Spasial Siswa dalam Memecahkan Masalah Bangun Ruang Sisi Datar Ditinjau </w:t>
      </w:r>
      <w:r>
        <w:rPr>
          <w:i/>
          <w:sz w:val="24"/>
        </w:rPr>
        <w:t>Berdasarkan Tingkat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Kemampuan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Awal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Geometri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SMP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(1),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68– </w:t>
      </w:r>
      <w:r>
        <w:rPr>
          <w:spacing w:val="-4"/>
          <w:sz w:val="24"/>
        </w:rPr>
        <w:t>82.</w:t>
      </w:r>
    </w:p>
    <w:p w:rsidR="00BC05C4" w:rsidRDefault="00550E57">
      <w:pPr>
        <w:pStyle w:val="BodyText"/>
        <w:ind w:left="588"/>
      </w:pPr>
      <w:r>
        <w:t>Tari</w:t>
      </w:r>
      <w:r>
        <w:rPr>
          <w:spacing w:val="-5"/>
        </w:rPr>
        <w:t xml:space="preserve"> </w:t>
      </w:r>
      <w:r>
        <w:t>Rezky</w:t>
      </w:r>
      <w:r>
        <w:rPr>
          <w:spacing w:val="-2"/>
        </w:rPr>
        <w:t xml:space="preserve"> </w:t>
      </w:r>
      <w:r>
        <w:t>Ayunda.</w:t>
      </w:r>
      <w:r>
        <w:rPr>
          <w:spacing w:val="-2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KEMAMPUAN</w:t>
      </w:r>
      <w:r>
        <w:rPr>
          <w:spacing w:val="-2"/>
        </w:rPr>
        <w:t xml:space="preserve"> </w:t>
      </w:r>
      <w:r>
        <w:t>VISUAL-</w:t>
      </w:r>
      <w:r>
        <w:rPr>
          <w:spacing w:val="-2"/>
        </w:rPr>
        <w:t>SPASIAL</w:t>
      </w:r>
    </w:p>
    <w:p w:rsidR="00BC05C4" w:rsidRDefault="00BC05C4">
      <w:pPr>
        <w:sectPr w:rsidR="00BC05C4">
          <w:headerReference w:type="default" r:id="rId29"/>
          <w:footerReference w:type="default" r:id="rId30"/>
          <w:pgSz w:w="11910" w:h="16850"/>
          <w:pgMar w:top="980" w:right="1320" w:bottom="280" w:left="1680" w:header="729" w:footer="0" w:gutter="0"/>
          <w:cols w:space="720"/>
        </w:sect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rPr>
          <w:sz w:val="20"/>
        </w:rPr>
      </w:pPr>
    </w:p>
    <w:p w:rsidR="00BC05C4" w:rsidRDefault="00BC05C4">
      <w:pPr>
        <w:pStyle w:val="BodyText"/>
        <w:spacing w:before="9"/>
        <w:rPr>
          <w:sz w:val="22"/>
        </w:rPr>
      </w:pPr>
    </w:p>
    <w:p w:rsidR="00BC05C4" w:rsidRDefault="00550E57">
      <w:pPr>
        <w:pStyle w:val="BodyText"/>
        <w:spacing w:before="90"/>
        <w:ind w:left="1068" w:right="376"/>
        <w:rPr>
          <w:i/>
        </w:rPr>
      </w:pPr>
      <w:r>
        <w:t>DAN HUBUNGANNYA DENGAN AKTIVITAS KOGNITIF SERTA STRATEGI PEMAHAMAN VISUAL SISWA SMA DALAM MEMPELAJARI</w:t>
      </w:r>
      <w:r>
        <w:rPr>
          <w:spacing w:val="-10"/>
        </w:rPr>
        <w:t xml:space="preserve"> </w:t>
      </w:r>
      <w:r>
        <w:t>VIDEO</w:t>
      </w:r>
      <w:r>
        <w:rPr>
          <w:spacing w:val="-7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FOTOSINTESIS.</w:t>
      </w:r>
      <w:r>
        <w:rPr>
          <w:spacing w:val="-5"/>
        </w:rPr>
        <w:t xml:space="preserve"> </w:t>
      </w:r>
      <w:r>
        <w:rPr>
          <w:i/>
        </w:rPr>
        <w:t>Angewandte</w:t>
      </w:r>
      <w:r>
        <w:rPr>
          <w:i/>
          <w:spacing w:val="-7"/>
        </w:rPr>
        <w:t xml:space="preserve"> </w:t>
      </w:r>
      <w:r>
        <w:rPr>
          <w:i/>
        </w:rPr>
        <w:t>Chemie</w:t>
      </w:r>
    </w:p>
    <w:p w:rsidR="00BC05C4" w:rsidRDefault="00550E57">
      <w:pPr>
        <w:ind w:left="1068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6(11),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951–952.</w:t>
      </w:r>
      <w:r>
        <w:rPr>
          <w:sz w:val="24"/>
        </w:rPr>
        <w:t xml:space="preserve">, </w:t>
      </w:r>
      <w:r>
        <w:rPr>
          <w:spacing w:val="-2"/>
          <w:sz w:val="24"/>
        </w:rPr>
        <w:t>104–106.</w:t>
      </w:r>
    </w:p>
    <w:p w:rsidR="00BC05C4" w:rsidRDefault="00550E57">
      <w:pPr>
        <w:pStyle w:val="BodyText"/>
        <w:ind w:left="1068" w:right="383" w:hanging="480"/>
      </w:pPr>
      <w:r>
        <w:t>Thorfiani, D., Studi, P., Perusahaan, D. M., Indonesia, P. P., Knowledge, P., Pembelian, K., &amp; Negara, B. T. (2019). Penerapan Personal Selling Dan Product Knowledge Tenaga Penjual Terhadap Keputusan Pembelian Produk Multimanfaat</w:t>
      </w:r>
      <w:r>
        <w:rPr>
          <w:spacing w:val="-5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Tabungan</w:t>
      </w:r>
      <w:r>
        <w:rPr>
          <w:spacing w:val="-5"/>
        </w:rPr>
        <w:t xml:space="preserve"> </w:t>
      </w:r>
      <w:r>
        <w:t>Negara</w:t>
      </w:r>
      <w:r>
        <w:rPr>
          <w:spacing w:val="-6"/>
        </w:rPr>
        <w:t xml:space="preserve"> </w:t>
      </w:r>
      <w:r>
        <w:t>(Persero)</w:t>
      </w:r>
      <w:r>
        <w:rPr>
          <w:spacing w:val="-7"/>
        </w:rPr>
        <w:t xml:space="preserve"> </w:t>
      </w:r>
      <w:r>
        <w:t>Kantor</w:t>
      </w:r>
      <w:r>
        <w:rPr>
          <w:spacing w:val="-5"/>
        </w:rPr>
        <w:t xml:space="preserve"> </w:t>
      </w:r>
      <w:r>
        <w:t>Cabang</w:t>
      </w:r>
      <w:r>
        <w:rPr>
          <w:spacing w:val="-5"/>
        </w:rPr>
        <w:t xml:space="preserve"> </w:t>
      </w:r>
      <w:r>
        <w:t xml:space="preserve">Syariah Cirebon. </w:t>
      </w:r>
      <w:r>
        <w:rPr>
          <w:i/>
        </w:rPr>
        <w:t>Jurnal Bisnis Dan Pemasaran</w:t>
      </w:r>
      <w:r>
        <w:t xml:space="preserve">, </w:t>
      </w:r>
      <w:r>
        <w:rPr>
          <w:i/>
        </w:rPr>
        <w:t>9</w:t>
      </w:r>
      <w:r>
        <w:t>(2), 52–62.</w:t>
      </w:r>
    </w:p>
    <w:p w:rsidR="00BC05C4" w:rsidRDefault="00550E57">
      <w:pPr>
        <w:pStyle w:val="BodyText"/>
        <w:ind w:left="1068" w:right="532" w:hanging="480"/>
      </w:pPr>
      <w:r>
        <w:t>Wardani, I. K. (2016). Pengaruh Pemahaman Konsep Matematika Vektor Mahasiswa</w:t>
      </w:r>
      <w:r>
        <w:rPr>
          <w:spacing w:val="-6"/>
        </w:rPr>
        <w:t xml:space="preserve"> </w:t>
      </w:r>
      <w:r>
        <w:t>FMIPA</w:t>
      </w:r>
      <w:r>
        <w:rPr>
          <w:spacing w:val="-6"/>
        </w:rPr>
        <w:t xml:space="preserve"> </w:t>
      </w:r>
      <w:r>
        <w:t>UNIPDU</w:t>
      </w:r>
      <w:r>
        <w:rPr>
          <w:spacing w:val="-7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Kemampuan</w:t>
      </w:r>
      <w:r>
        <w:rPr>
          <w:spacing w:val="-6"/>
        </w:rPr>
        <w:t xml:space="preserve"> </w:t>
      </w:r>
      <w:r>
        <w:t>Pemecahan</w:t>
      </w:r>
      <w:r>
        <w:rPr>
          <w:spacing w:val="-6"/>
        </w:rPr>
        <w:t xml:space="preserve"> </w:t>
      </w:r>
      <w:r>
        <w:t xml:space="preserve">Masalah Fisika Mekanika. </w:t>
      </w:r>
      <w:r>
        <w:rPr>
          <w:i/>
        </w:rPr>
        <w:t>PEDAGOGIA: Jurnal Pendidikan</w:t>
      </w:r>
      <w:r>
        <w:t xml:space="preserve">, </w:t>
      </w:r>
      <w:r>
        <w:rPr>
          <w:i/>
        </w:rPr>
        <w:t>5</w:t>
      </w:r>
      <w:r>
        <w:t xml:space="preserve">(2), 215. </w:t>
      </w:r>
      <w:r>
        <w:rPr>
          <w:spacing w:val="-2"/>
        </w:rPr>
        <w:t>https://doi.org/10.21070/pedagogia.v5i2.254</w:t>
      </w:r>
      <w:bookmarkStart w:id="1" w:name="_GoBack"/>
      <w:bookmarkEnd w:id="1"/>
    </w:p>
    <w:sectPr w:rsidR="00BC05C4" w:rsidSect="008909FB">
      <w:headerReference w:type="default" r:id="rId31"/>
      <w:footerReference w:type="default" r:id="rId32"/>
      <w:pgSz w:w="11910" w:h="16850"/>
      <w:pgMar w:top="980" w:right="1320" w:bottom="280" w:left="16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57" w:rsidRDefault="00550E57">
      <w:r>
        <w:separator/>
      </w:r>
    </w:p>
  </w:endnote>
  <w:endnote w:type="continuationSeparator" w:id="0">
    <w:p w:rsidR="00550E57" w:rsidRDefault="0055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BC05C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BC05C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BC05C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BC05C4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BC05C4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BC05C4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BC05C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57" w:rsidRDefault="00550E57">
      <w:r>
        <w:separator/>
      </w:r>
    </w:p>
  </w:footnote>
  <w:footnote w:type="continuationSeparator" w:id="0">
    <w:p w:rsidR="00550E57" w:rsidRDefault="0055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BC05C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550E5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66555392" behindDoc="1" locked="0" layoutInCell="1" allowOverlap="1" wp14:anchorId="0D9D4EC4" wp14:editId="66E36C93">
              <wp:simplePos x="0" y="0"/>
              <wp:positionH relativeFrom="page">
                <wp:posOffset>6216141</wp:posOffset>
              </wp:positionH>
              <wp:positionV relativeFrom="page">
                <wp:posOffset>450426</wp:posOffset>
              </wp:positionV>
              <wp:extent cx="317500" cy="194310"/>
              <wp:effectExtent l="0" t="0" r="0" b="0"/>
              <wp:wrapNone/>
              <wp:docPr id="291" name="Text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05C4" w:rsidRDefault="00550E5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909FB">
                            <w:rPr>
                              <w:noProof/>
                              <w:spacing w:val="-5"/>
                            </w:rPr>
                            <w:t>131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1" o:spid="_x0000_s1026" type="#_x0000_t202" style="position:absolute;margin-left:489.45pt;margin-top:35.45pt;width:25pt;height:15.3pt;z-index:-367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" filled="f" stroked="f">
              <v:path arrowok="t"/>
              <v:textbox inset="0,0,0,0">
                <w:txbxContent>
                  <w:p w:rsidR="00BC05C4" w:rsidRDefault="00550E57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909FB">
                      <w:rPr>
                        <w:noProof/>
                        <w:spacing w:val="-5"/>
                      </w:rPr>
                      <w:t>131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550E5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66555904" behindDoc="1" locked="0" layoutInCell="1" allowOverlap="1" wp14:anchorId="3DC92629" wp14:editId="68C9B5CE">
              <wp:simplePos x="0" y="0"/>
              <wp:positionH relativeFrom="page">
                <wp:posOffset>6216141</wp:posOffset>
              </wp:positionH>
              <wp:positionV relativeFrom="page">
                <wp:posOffset>450426</wp:posOffset>
              </wp:positionV>
              <wp:extent cx="317500" cy="194310"/>
              <wp:effectExtent l="0" t="0" r="0" b="0"/>
              <wp:wrapNone/>
              <wp:docPr id="292" name="Text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05C4" w:rsidRDefault="00550E5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909FB">
                            <w:rPr>
                              <w:noProof/>
                              <w:spacing w:val="-5"/>
                            </w:rPr>
                            <w:t>132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2" o:spid="_x0000_s1027" type="#_x0000_t202" style="position:absolute;margin-left:489.45pt;margin-top:35.45pt;width:25pt;height:15.3pt;z-index:-367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" filled="f" stroked="f">
              <v:path arrowok="t"/>
              <v:textbox inset="0,0,0,0">
                <w:txbxContent>
                  <w:p w:rsidR="00BC05C4" w:rsidRDefault="00550E57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909FB">
                      <w:rPr>
                        <w:noProof/>
                        <w:spacing w:val="-5"/>
                      </w:rPr>
                      <w:t>132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550E5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66556416" behindDoc="1" locked="0" layoutInCell="1" allowOverlap="1" wp14:anchorId="1D50818B" wp14:editId="348685F1">
              <wp:simplePos x="0" y="0"/>
              <wp:positionH relativeFrom="page">
                <wp:posOffset>6216141</wp:posOffset>
              </wp:positionH>
              <wp:positionV relativeFrom="page">
                <wp:posOffset>450426</wp:posOffset>
              </wp:positionV>
              <wp:extent cx="317500" cy="194310"/>
              <wp:effectExtent l="0" t="0" r="0" b="0"/>
              <wp:wrapNone/>
              <wp:docPr id="293" name="Text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05C4" w:rsidRDefault="00550E5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909FB">
                            <w:rPr>
                              <w:noProof/>
                              <w:spacing w:val="-5"/>
                            </w:rPr>
                            <w:t>133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3" o:spid="_x0000_s1028" type="#_x0000_t202" style="position:absolute;margin-left:489.45pt;margin-top:35.45pt;width:25pt;height:15.3pt;z-index:-367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" filled="f" stroked="f">
              <v:path arrowok="t"/>
              <v:textbox inset="0,0,0,0">
                <w:txbxContent>
                  <w:p w:rsidR="00BC05C4" w:rsidRDefault="00550E57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909FB">
                      <w:rPr>
                        <w:noProof/>
                        <w:spacing w:val="-5"/>
                      </w:rPr>
                      <w:t>133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550E5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66556928" behindDoc="1" locked="0" layoutInCell="1" allowOverlap="1" wp14:anchorId="27CD3D3A" wp14:editId="07B2A946">
              <wp:simplePos x="0" y="0"/>
              <wp:positionH relativeFrom="page">
                <wp:posOffset>6216141</wp:posOffset>
              </wp:positionH>
              <wp:positionV relativeFrom="page">
                <wp:posOffset>450426</wp:posOffset>
              </wp:positionV>
              <wp:extent cx="317500" cy="194310"/>
              <wp:effectExtent l="0" t="0" r="0" b="0"/>
              <wp:wrapNone/>
              <wp:docPr id="294" name="Text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05C4" w:rsidRDefault="00550E5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909FB">
                            <w:rPr>
                              <w:noProof/>
                              <w:spacing w:val="-5"/>
                            </w:rPr>
                            <w:t>134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4" o:spid="_x0000_s1029" type="#_x0000_t202" style="position:absolute;margin-left:489.45pt;margin-top:35.45pt;width:25pt;height:15.3pt;z-index:-367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" filled="f" stroked="f">
              <v:path arrowok="t"/>
              <v:textbox inset="0,0,0,0">
                <w:txbxContent>
                  <w:p w:rsidR="00BC05C4" w:rsidRDefault="00550E57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909FB">
                      <w:rPr>
                        <w:noProof/>
                        <w:spacing w:val="-5"/>
                      </w:rPr>
                      <w:t>134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550E5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66557440" behindDoc="1" locked="0" layoutInCell="1" allowOverlap="1" wp14:anchorId="6C1495AE" wp14:editId="6CBF1757">
              <wp:simplePos x="0" y="0"/>
              <wp:positionH relativeFrom="page">
                <wp:posOffset>6216141</wp:posOffset>
              </wp:positionH>
              <wp:positionV relativeFrom="page">
                <wp:posOffset>450426</wp:posOffset>
              </wp:positionV>
              <wp:extent cx="317500" cy="194310"/>
              <wp:effectExtent l="0" t="0" r="0" b="0"/>
              <wp:wrapNone/>
              <wp:docPr id="295" name="Text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05C4" w:rsidRDefault="00550E5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909FB">
                            <w:rPr>
                              <w:noProof/>
                              <w:spacing w:val="-5"/>
                            </w:rPr>
                            <w:t>135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5" o:spid="_x0000_s1030" type="#_x0000_t202" style="position:absolute;margin-left:489.45pt;margin-top:35.45pt;width:25pt;height:15.3pt;z-index:-367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" filled="f" stroked="f">
              <v:path arrowok="t"/>
              <v:textbox inset="0,0,0,0">
                <w:txbxContent>
                  <w:p w:rsidR="00BC05C4" w:rsidRDefault="00550E57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909FB">
                      <w:rPr>
                        <w:noProof/>
                        <w:spacing w:val="-5"/>
                      </w:rPr>
                      <w:t>135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4" w:rsidRDefault="00550E5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66589696" behindDoc="1" locked="0" layoutInCell="1" allowOverlap="1" wp14:anchorId="187BF685" wp14:editId="66AD16F0">
              <wp:simplePos x="0" y="0"/>
              <wp:positionH relativeFrom="page">
                <wp:posOffset>6216141</wp:posOffset>
              </wp:positionH>
              <wp:positionV relativeFrom="page">
                <wp:posOffset>450426</wp:posOffset>
              </wp:positionV>
              <wp:extent cx="317500" cy="194310"/>
              <wp:effectExtent l="0" t="0" r="0" b="0"/>
              <wp:wrapNone/>
              <wp:docPr id="928" name="Textbox 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05C4" w:rsidRDefault="00550E5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909FB">
                            <w:rPr>
                              <w:noProof/>
                              <w:spacing w:val="-5"/>
                            </w:rPr>
                            <w:t>136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28" o:spid="_x0000_s1031" type="#_x0000_t202" style="position:absolute;margin-left:489.45pt;margin-top:35.45pt;width:25pt;height:15.3pt;z-index:-367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" filled="f" stroked="f">
              <v:path arrowok="t"/>
              <v:textbox inset="0,0,0,0">
                <w:txbxContent>
                  <w:p w:rsidR="00BC05C4" w:rsidRDefault="00550E57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909FB">
                      <w:rPr>
                        <w:noProof/>
                        <w:spacing w:val="-5"/>
                      </w:rPr>
                      <w:t>136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05C4"/>
    <w:rsid w:val="001F0C8A"/>
    <w:rsid w:val="00275A71"/>
    <w:rsid w:val="002B079C"/>
    <w:rsid w:val="00386900"/>
    <w:rsid w:val="00550E57"/>
    <w:rsid w:val="007E336E"/>
    <w:rsid w:val="008909FB"/>
    <w:rsid w:val="00B22EF4"/>
    <w:rsid w:val="00BB3092"/>
    <w:rsid w:val="00BC05C4"/>
    <w:rsid w:val="00CA43BF"/>
    <w:rsid w:val="00DD3A27"/>
    <w:rsid w:val="00DF05FC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307" w:hanging="71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008" w:hanging="42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"/>
      <w:ind w:left="880" w:hanging="292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37"/>
      <w:ind w:left="1440" w:hanging="56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9"/>
      <w:ind w:left="2148" w:hanging="70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14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20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75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7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75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7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307" w:hanging="71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008" w:hanging="42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"/>
      <w:ind w:left="880" w:hanging="292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37"/>
      <w:ind w:left="1440" w:hanging="56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9"/>
      <w:ind w:left="2148" w:hanging="70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14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20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75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7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75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7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earchgate.net/profile/Putu-" TargetMode="External"/><Relationship Id="rId18" Type="http://schemas.openxmlformats.org/officeDocument/2006/relationships/hyperlink" Target="https://core.ac.uk/download/pdf/196543227.pdf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journal.stainkudus.ac.id/index.php/equilibrium/article/view/1268/112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esearchgate.net/profile/Putu-" TargetMode="Externa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unisbank.ac.id/ojs/index.php/fti1/article/view/95/90" TargetMode="Externa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unisbank.ac.id/ojs/index.php/fti1/article/view/95/90" TargetMode="External"/><Relationship Id="rId28" Type="http://schemas.openxmlformats.org/officeDocument/2006/relationships/hyperlink" Target="http://repository.ut.ac.id/4713/2/PAUD4404-TM.pdf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https://doi.org/10.30998/formatif.v7i3.2234" TargetMode="External"/><Relationship Id="rId14" Type="http://schemas.openxmlformats.org/officeDocument/2006/relationships/header" Target="header2.xml"/><Relationship Id="rId22" Type="http://schemas.openxmlformats.org/officeDocument/2006/relationships/hyperlink" Target="http://journal.ummat.ac.id/index.php/historis/article/download/4075/pdf" TargetMode="External"/><Relationship Id="rId27" Type="http://schemas.openxmlformats.org/officeDocument/2006/relationships/hyperlink" Target="http://202.0.92.5/tarbiyah/Polynom/article/view/4334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E163-1FD1-489B-8BB9-2004FC5D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2721</Words>
  <Characters>15512</Characters>
  <Application>Microsoft Office Word</Application>
  <DocSecurity>0</DocSecurity>
  <Lines>129</Lines>
  <Paragraphs>36</Paragraphs>
  <ScaleCrop>false</ScaleCrop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SERVER_2</dc:creator>
  <cp:lastModifiedBy>USER</cp:lastModifiedBy>
  <cp:revision>2</cp:revision>
  <dcterms:created xsi:type="dcterms:W3CDTF">2023-10-06T08:14:00Z</dcterms:created>
  <dcterms:modified xsi:type="dcterms:W3CDTF">2023-10-06T08:14:00Z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2019</vt:lpwstr>
  </property>
</Properties>
</file>