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C4" w:rsidRDefault="00307BC2">
      <w:pPr>
        <w:pStyle w:val="Heading2"/>
        <w:spacing w:before="90" w:line="480" w:lineRule="auto"/>
        <w:ind w:left="3010" w:right="2779" w:firstLine="1183"/>
      </w:pPr>
      <w:bookmarkStart w:id="0" w:name="_TOC_250004"/>
      <w:bookmarkStart w:id="1" w:name="_GoBack"/>
      <w:bookmarkEnd w:id="1"/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bookmarkEnd w:id="0"/>
      <w:r>
        <w:t>SARAN</w:t>
      </w:r>
    </w:p>
    <w:p w:rsidR="00BC05C4" w:rsidRDefault="00BC05C4">
      <w:pPr>
        <w:pStyle w:val="BodyText"/>
        <w:spacing w:before="3"/>
        <w:rPr>
          <w:b/>
          <w:sz w:val="16"/>
        </w:rPr>
      </w:pPr>
    </w:p>
    <w:p w:rsidR="00BC05C4" w:rsidRDefault="00307BC2" w:rsidP="00307BC2">
      <w:pPr>
        <w:pStyle w:val="Heading3"/>
        <w:numPr>
          <w:ilvl w:val="1"/>
          <w:numId w:val="3"/>
        </w:numPr>
        <w:tabs>
          <w:tab w:val="left" w:pos="1008"/>
        </w:tabs>
        <w:spacing w:before="90"/>
      </w:pPr>
      <w:bookmarkStart w:id="2" w:name="_TOC_250003"/>
      <w:bookmarkEnd w:id="2"/>
      <w:r>
        <w:rPr>
          <w:spacing w:val="-2"/>
        </w:rPr>
        <w:t>Kesimpulan.</w:t>
      </w:r>
    </w:p>
    <w:p w:rsidR="00BC05C4" w:rsidRDefault="00BC05C4">
      <w:pPr>
        <w:pStyle w:val="BodyText"/>
        <w:spacing w:before="11"/>
        <w:rPr>
          <w:b/>
          <w:sz w:val="23"/>
        </w:rPr>
      </w:pPr>
    </w:p>
    <w:p w:rsidR="00BC05C4" w:rsidRDefault="00307BC2">
      <w:pPr>
        <w:pStyle w:val="BodyText"/>
        <w:spacing w:line="480" w:lineRule="auto"/>
        <w:ind w:left="588" w:right="381" w:firstLine="720"/>
        <w:jc w:val="both"/>
      </w:pPr>
      <w:r>
        <w:t>Berdasarkan</w:t>
      </w:r>
      <w:r>
        <w:rPr>
          <w:spacing w:val="-15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diperoleh,</w:t>
      </w:r>
      <w:r>
        <w:rPr>
          <w:spacing w:val="-14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perumusan</w:t>
      </w:r>
      <w:r>
        <w:rPr>
          <w:spacing w:val="-15"/>
        </w:rPr>
        <w:t xml:space="preserve"> </w:t>
      </w:r>
      <w:r>
        <w:t>permasalahan yang telah ditetapkan, peneliti membuat kesimpulan sebagai berikut:</w:t>
      </w:r>
    </w:p>
    <w:p w:rsidR="00BC05C4" w:rsidRDefault="00307BC2" w:rsidP="00307BC2">
      <w:pPr>
        <w:pStyle w:val="ListParagraph"/>
        <w:numPr>
          <w:ilvl w:val="0"/>
          <w:numId w:val="2"/>
        </w:numPr>
        <w:tabs>
          <w:tab w:val="left" w:pos="1015"/>
        </w:tabs>
        <w:spacing w:before="1" w:line="480" w:lineRule="auto"/>
        <w:ind w:right="377"/>
        <w:jc w:val="both"/>
        <w:rPr>
          <w:sz w:val="24"/>
        </w:rPr>
      </w:pPr>
      <w:r>
        <w:rPr>
          <w:sz w:val="24"/>
        </w:rPr>
        <w:t>Berdasarkan hasil analisis statistik inferensial (Regresi Linear Sederhana) diperoleh</w:t>
      </w:r>
      <w:r>
        <w:rPr>
          <w:spacing w:val="-4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-4"/>
          <w:sz w:val="24"/>
        </w:rPr>
        <w:t xml:space="preserve"> </w:t>
      </w:r>
      <w:r>
        <w:rPr>
          <w:sz w:val="24"/>
        </w:rPr>
        <w:t>sebesar</w:t>
      </w:r>
      <w:r>
        <w:rPr>
          <w:spacing w:val="-4"/>
          <w:sz w:val="24"/>
        </w:rPr>
        <w:t xml:space="preserve"> </w:t>
      </w:r>
      <w:r>
        <w:rPr>
          <w:sz w:val="24"/>
        </w:rPr>
        <w:t>Sig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0,000</w:t>
      </w:r>
      <w:r>
        <w:rPr>
          <w:spacing w:val="-4"/>
          <w:sz w:val="24"/>
        </w:rPr>
        <w:t xml:space="preserve"> </w:t>
      </w:r>
      <w:r>
        <w:rPr>
          <w:sz w:val="24"/>
        </w:rPr>
        <w:t>sehingga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Sig</w:t>
      </w:r>
      <w:r>
        <w:rPr>
          <w:spacing w:val="-4"/>
          <w:sz w:val="24"/>
        </w:rPr>
        <w:t xml:space="preserve"> </w:t>
      </w:r>
      <w:r>
        <w:rPr>
          <w:sz w:val="24"/>
        </w:rPr>
        <w:t>&lt;</w:t>
      </w:r>
      <w:r>
        <w:rPr>
          <w:spacing w:val="-4"/>
          <w:sz w:val="24"/>
        </w:rPr>
        <w:t xml:space="preserve"> </w:t>
      </w:r>
      <w:r>
        <w:rPr>
          <w:sz w:val="24"/>
        </w:rPr>
        <w:t>α</w:t>
      </w:r>
      <w:r>
        <w:rPr>
          <w:spacing w:val="-5"/>
          <w:sz w:val="24"/>
        </w:rPr>
        <w:t xml:space="preserve"> </w:t>
      </w:r>
      <w:r>
        <w:rPr>
          <w:sz w:val="24"/>
        </w:rPr>
        <w:t>yakni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0,000&lt; </w:t>
      </w:r>
      <w:r>
        <w:rPr>
          <w:position w:val="2"/>
          <w:sz w:val="24"/>
        </w:rPr>
        <w:t>0,05 dengan demikian maka H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ditolak dan H1 diterima. Karena H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 xml:space="preserve">ditolak </w:t>
      </w:r>
      <w:r>
        <w:rPr>
          <w:sz w:val="24"/>
        </w:rPr>
        <w:t>maka dapat disimpulkan bahwa “Terdapat Pengaruh Kecerdasan Visual Spasial terhadap kemampuan pemecahan masalah Siswa pada materi vektor Kelas X IPA MA se-Kabupaten Serdang Bedagai”. Hipotesis Terbukti.</w:t>
      </w:r>
    </w:p>
    <w:p w:rsidR="00BC05C4" w:rsidRDefault="00307BC2" w:rsidP="00307BC2">
      <w:pPr>
        <w:pStyle w:val="ListParagraph"/>
        <w:numPr>
          <w:ilvl w:val="0"/>
          <w:numId w:val="2"/>
        </w:numPr>
        <w:tabs>
          <w:tab w:val="left" w:pos="1015"/>
        </w:tabs>
        <w:spacing w:line="480" w:lineRule="auto"/>
        <w:ind w:right="374"/>
        <w:jc w:val="both"/>
        <w:rPr>
          <w:sz w:val="24"/>
        </w:rPr>
      </w:pPr>
      <w:r>
        <w:rPr>
          <w:sz w:val="24"/>
        </w:rPr>
        <w:t>Berdasarkan hasil analisis statistik inferensial (Regresi Linear Sederhana) diperoleh</w:t>
      </w:r>
      <w:r>
        <w:rPr>
          <w:spacing w:val="-9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-8"/>
          <w:sz w:val="24"/>
        </w:rPr>
        <w:t xml:space="preserve"> </w:t>
      </w:r>
      <w:r>
        <w:rPr>
          <w:sz w:val="24"/>
        </w:rPr>
        <w:t>sebesar</w:t>
      </w:r>
      <w:r>
        <w:rPr>
          <w:spacing w:val="-9"/>
          <w:sz w:val="24"/>
        </w:rPr>
        <w:t xml:space="preserve"> </w:t>
      </w:r>
      <w:r>
        <w:rPr>
          <w:sz w:val="24"/>
        </w:rPr>
        <w:t>Sig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9"/>
          <w:sz w:val="24"/>
        </w:rPr>
        <w:t xml:space="preserve"> </w:t>
      </w:r>
      <w:r>
        <w:rPr>
          <w:sz w:val="24"/>
        </w:rPr>
        <w:t>0,000</w:t>
      </w:r>
      <w:r>
        <w:rPr>
          <w:spacing w:val="-8"/>
          <w:sz w:val="24"/>
        </w:rPr>
        <w:t xml:space="preserve"> </w:t>
      </w:r>
      <w:r>
        <w:rPr>
          <w:sz w:val="24"/>
        </w:rPr>
        <w:t>sehingga</w:t>
      </w:r>
      <w:r>
        <w:rPr>
          <w:spacing w:val="-7"/>
          <w:sz w:val="24"/>
        </w:rPr>
        <w:t xml:space="preserve"> </w:t>
      </w:r>
      <w:r>
        <w:rPr>
          <w:sz w:val="24"/>
        </w:rPr>
        <w:t>nilai</w:t>
      </w:r>
      <w:r>
        <w:rPr>
          <w:spacing w:val="-8"/>
          <w:sz w:val="24"/>
        </w:rPr>
        <w:t xml:space="preserve"> </w:t>
      </w:r>
      <w:r>
        <w:rPr>
          <w:sz w:val="24"/>
        </w:rPr>
        <w:t>Sig</w:t>
      </w:r>
      <w:r>
        <w:rPr>
          <w:spacing w:val="-8"/>
          <w:sz w:val="24"/>
        </w:rPr>
        <w:t xml:space="preserve"> </w:t>
      </w:r>
      <w:r>
        <w:rPr>
          <w:sz w:val="24"/>
        </w:rPr>
        <w:t>&lt;</w:t>
      </w:r>
      <w:r>
        <w:rPr>
          <w:spacing w:val="-9"/>
          <w:sz w:val="24"/>
        </w:rPr>
        <w:t xml:space="preserve"> </w:t>
      </w:r>
      <w:r>
        <w:rPr>
          <w:sz w:val="24"/>
        </w:rPr>
        <w:t>α</w:t>
      </w:r>
      <w:r>
        <w:rPr>
          <w:spacing w:val="-9"/>
          <w:sz w:val="24"/>
        </w:rPr>
        <w:t xml:space="preserve"> </w:t>
      </w:r>
      <w:r>
        <w:rPr>
          <w:sz w:val="24"/>
        </w:rPr>
        <w:t>yakni</w:t>
      </w:r>
      <w:r>
        <w:rPr>
          <w:spacing w:val="-8"/>
          <w:sz w:val="24"/>
        </w:rPr>
        <w:t xml:space="preserve"> </w:t>
      </w:r>
      <w:r>
        <w:rPr>
          <w:sz w:val="24"/>
        </w:rPr>
        <w:t>0,000</w:t>
      </w:r>
      <w:r>
        <w:rPr>
          <w:spacing w:val="-6"/>
          <w:sz w:val="24"/>
        </w:rPr>
        <w:t xml:space="preserve"> </w:t>
      </w:r>
      <w:r>
        <w:rPr>
          <w:sz w:val="24"/>
        </w:rPr>
        <w:t>&lt; 0,05 dengan demikian maka H0 ditolak dan H1 diterima. Karena H0 ditolak maka dapat disimpulkan bahwa “Terdapat Pengaruh Kecerdasan Visual Spasial terhadap Disposisi matematis siswa</w:t>
      </w:r>
      <w:r>
        <w:rPr>
          <w:spacing w:val="40"/>
          <w:sz w:val="24"/>
        </w:rPr>
        <w:t xml:space="preserve"> </w:t>
      </w:r>
      <w:r>
        <w:rPr>
          <w:sz w:val="24"/>
        </w:rPr>
        <w:t>Kelas X IPA MA se-Kabupaten Serdang Bedagai”. Hipotesis Terbukti.</w:t>
      </w:r>
    </w:p>
    <w:p w:rsidR="00BC05C4" w:rsidRDefault="00307BC2" w:rsidP="00307BC2">
      <w:pPr>
        <w:pStyle w:val="ListParagraph"/>
        <w:numPr>
          <w:ilvl w:val="0"/>
          <w:numId w:val="2"/>
        </w:numPr>
        <w:tabs>
          <w:tab w:val="left" w:pos="1015"/>
        </w:tabs>
        <w:spacing w:line="480" w:lineRule="auto"/>
        <w:ind w:right="377"/>
        <w:jc w:val="both"/>
        <w:rPr>
          <w:sz w:val="24"/>
        </w:rPr>
      </w:pPr>
      <w:r>
        <w:rPr>
          <w:sz w:val="24"/>
        </w:rPr>
        <w:t>Kecerdasan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5"/>
          <w:sz w:val="24"/>
        </w:rPr>
        <w:t xml:space="preserve"> </w:t>
      </w:r>
      <w:r>
        <w:rPr>
          <w:sz w:val="24"/>
        </w:rPr>
        <w:t>spasial</w:t>
      </w:r>
      <w:r>
        <w:rPr>
          <w:spacing w:val="-5"/>
          <w:sz w:val="24"/>
        </w:rPr>
        <w:t xml:space="preserve"> </w:t>
      </w:r>
      <w:r>
        <w:rPr>
          <w:sz w:val="24"/>
        </w:rPr>
        <w:t>dilihat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akreditasi</w:t>
      </w:r>
      <w:r>
        <w:rPr>
          <w:spacing w:val="-5"/>
          <w:sz w:val="24"/>
        </w:rPr>
        <w:t xml:space="preserve"> </w:t>
      </w:r>
      <w:r>
        <w:rPr>
          <w:sz w:val="24"/>
        </w:rPr>
        <w:t>madrasah</w:t>
      </w:r>
      <w:r>
        <w:rPr>
          <w:spacing w:val="-5"/>
          <w:sz w:val="24"/>
        </w:rPr>
        <w:t xml:space="preserve"> </w:t>
      </w: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perbedaan secara rata-rata. siswa dengan akreditasi A memiliki rata-rata lebih tinggi dibandingkan dengan siswa dengan akreditasi B. berdasarkan kategori kecerdasan visual spasial rata-rata seluruh siswa maka kecerdasan visual</w:t>
      </w: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spacing w:before="8"/>
        <w:rPr>
          <w:sz w:val="16"/>
        </w:rPr>
      </w:pPr>
    </w:p>
    <w:p w:rsidR="00BC05C4" w:rsidRDefault="00307BC2">
      <w:pPr>
        <w:pStyle w:val="BodyText"/>
        <w:spacing w:before="90"/>
        <w:ind w:left="210"/>
        <w:jc w:val="center"/>
      </w:pPr>
      <w:r>
        <w:rPr>
          <w:spacing w:val="-5"/>
        </w:rPr>
        <w:t>127</w:t>
      </w:r>
    </w:p>
    <w:p w:rsidR="00BC05C4" w:rsidRDefault="00BC05C4">
      <w:pPr>
        <w:jc w:val="center"/>
        <w:sectPr w:rsidR="00BC05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940" w:right="1320" w:bottom="280" w:left="1680" w:header="0" w:footer="0" w:gutter="0"/>
          <w:cols w:space="720"/>
        </w:sect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spacing w:before="9"/>
        <w:rPr>
          <w:sz w:val="22"/>
        </w:rPr>
      </w:pPr>
    </w:p>
    <w:p w:rsidR="00BC05C4" w:rsidRDefault="00307BC2">
      <w:pPr>
        <w:pStyle w:val="BodyText"/>
        <w:spacing w:before="90" w:line="480" w:lineRule="auto"/>
        <w:ind w:left="1015" w:right="377"/>
        <w:jc w:val="both"/>
      </w:pPr>
      <w:r>
        <w:t>spasial siswa X IPA se-Kabupaten Serdang Bedagai berada pada kategori sedang dengan rata-rata responden 7.21.</w:t>
      </w:r>
    </w:p>
    <w:p w:rsidR="00BC05C4" w:rsidRDefault="00307BC2" w:rsidP="00307BC2">
      <w:pPr>
        <w:pStyle w:val="ListParagraph"/>
        <w:numPr>
          <w:ilvl w:val="0"/>
          <w:numId w:val="2"/>
        </w:numPr>
        <w:tabs>
          <w:tab w:val="left" w:pos="948"/>
        </w:tabs>
        <w:spacing w:line="480" w:lineRule="auto"/>
        <w:ind w:left="948" w:right="375"/>
        <w:jc w:val="both"/>
        <w:rPr>
          <w:sz w:val="24"/>
        </w:rPr>
      </w:pPr>
      <w:r>
        <w:rPr>
          <w:sz w:val="24"/>
        </w:rPr>
        <w:t>Kemampuan pemecahan masalah matematika siswa X IPA se-Kabupaten Serdang</w:t>
      </w:r>
      <w:r>
        <w:rPr>
          <w:spacing w:val="-4"/>
          <w:sz w:val="24"/>
        </w:rPr>
        <w:t xml:space="preserve"> </w:t>
      </w:r>
      <w:r>
        <w:rPr>
          <w:sz w:val="24"/>
        </w:rPr>
        <w:t>Bedagai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materi</w:t>
      </w:r>
      <w:r>
        <w:rPr>
          <w:spacing w:val="-4"/>
          <w:sz w:val="24"/>
        </w:rPr>
        <w:t xml:space="preserve"> </w:t>
      </w:r>
      <w:r>
        <w:rPr>
          <w:sz w:val="24"/>
        </w:rPr>
        <w:t>vektor</w:t>
      </w:r>
      <w:r>
        <w:rPr>
          <w:spacing w:val="-3"/>
          <w:sz w:val="24"/>
        </w:rPr>
        <w:t xml:space="preserve"> </w:t>
      </w:r>
      <w:r>
        <w:rPr>
          <w:sz w:val="24"/>
        </w:rPr>
        <w:t>berada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kategori</w:t>
      </w:r>
      <w:r>
        <w:rPr>
          <w:spacing w:val="-4"/>
          <w:sz w:val="24"/>
        </w:rPr>
        <w:t xml:space="preserve"> </w:t>
      </w:r>
      <w:r>
        <w:rPr>
          <w:sz w:val="24"/>
        </w:rPr>
        <w:t>cukup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rata- rata responden 58.95%.</w:t>
      </w:r>
    </w:p>
    <w:p w:rsidR="00BC05C4" w:rsidRDefault="00307BC2" w:rsidP="00307BC2">
      <w:pPr>
        <w:pStyle w:val="ListParagraph"/>
        <w:numPr>
          <w:ilvl w:val="0"/>
          <w:numId w:val="2"/>
        </w:numPr>
        <w:tabs>
          <w:tab w:val="left" w:pos="948"/>
        </w:tabs>
        <w:spacing w:before="1" w:line="480" w:lineRule="auto"/>
        <w:ind w:left="948" w:right="381"/>
        <w:jc w:val="both"/>
        <w:rPr>
          <w:sz w:val="24"/>
        </w:rPr>
      </w:pPr>
      <w:r>
        <w:rPr>
          <w:sz w:val="24"/>
        </w:rPr>
        <w:t>Disposisi</w:t>
      </w:r>
      <w:r>
        <w:rPr>
          <w:spacing w:val="-4"/>
          <w:sz w:val="24"/>
        </w:rPr>
        <w:t xml:space="preserve"> </w:t>
      </w:r>
      <w:r>
        <w:rPr>
          <w:sz w:val="24"/>
        </w:rPr>
        <w:t>matematis</w:t>
      </w:r>
      <w:r>
        <w:rPr>
          <w:spacing w:val="-4"/>
          <w:sz w:val="24"/>
        </w:rPr>
        <w:t xml:space="preserve"> </w:t>
      </w:r>
      <w:r>
        <w:rPr>
          <w:sz w:val="24"/>
        </w:rPr>
        <w:t>siswa</w:t>
      </w:r>
      <w:r>
        <w:rPr>
          <w:spacing w:val="-5"/>
          <w:sz w:val="24"/>
        </w:rPr>
        <w:t xml:space="preserve"> </w:t>
      </w:r>
      <w:r>
        <w:rPr>
          <w:sz w:val="24"/>
        </w:rPr>
        <w:t>siswa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IPA</w:t>
      </w:r>
      <w:r>
        <w:rPr>
          <w:spacing w:val="-4"/>
          <w:sz w:val="24"/>
        </w:rPr>
        <w:t xml:space="preserve"> </w:t>
      </w:r>
      <w:r>
        <w:rPr>
          <w:sz w:val="24"/>
        </w:rPr>
        <w:t>se-Kabupaten</w:t>
      </w:r>
      <w:r>
        <w:rPr>
          <w:spacing w:val="-4"/>
          <w:sz w:val="24"/>
        </w:rPr>
        <w:t xml:space="preserve"> </w:t>
      </w:r>
      <w:r>
        <w:rPr>
          <w:sz w:val="24"/>
        </w:rPr>
        <w:t>Serdang</w:t>
      </w:r>
      <w:r>
        <w:rPr>
          <w:spacing w:val="-4"/>
          <w:sz w:val="24"/>
        </w:rPr>
        <w:t xml:space="preserve"> </w:t>
      </w:r>
      <w:r>
        <w:rPr>
          <w:sz w:val="24"/>
        </w:rPr>
        <w:t>Bedagai</w:t>
      </w:r>
      <w:r>
        <w:rPr>
          <w:spacing w:val="-4"/>
          <w:sz w:val="24"/>
        </w:rPr>
        <w:t xml:space="preserve"> </w:t>
      </w:r>
      <w:r>
        <w:rPr>
          <w:sz w:val="24"/>
        </w:rPr>
        <w:t>berada dalam kategori baik dengan rata-rata responden 39.73.</w:t>
      </w:r>
    </w:p>
    <w:p w:rsidR="00BC05C4" w:rsidRDefault="00307BC2" w:rsidP="00307BC2">
      <w:pPr>
        <w:pStyle w:val="ListParagraph"/>
        <w:numPr>
          <w:ilvl w:val="0"/>
          <w:numId w:val="2"/>
        </w:numPr>
        <w:tabs>
          <w:tab w:val="left" w:pos="948"/>
        </w:tabs>
        <w:spacing w:line="480" w:lineRule="auto"/>
        <w:ind w:left="948" w:right="377"/>
        <w:jc w:val="both"/>
        <w:rPr>
          <w:sz w:val="24"/>
        </w:rPr>
      </w:pPr>
      <w:r>
        <w:rPr>
          <w:sz w:val="24"/>
        </w:rPr>
        <w:t>Ada pengaruh Kecerdasan visual spasial sebesar 16.6% terhadap kemampuan pemecahan masalah matematika siswa pada materi vektor di R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dan R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BC05C4" w:rsidRDefault="00307BC2" w:rsidP="00307BC2">
      <w:pPr>
        <w:pStyle w:val="ListParagraph"/>
        <w:numPr>
          <w:ilvl w:val="0"/>
          <w:numId w:val="2"/>
        </w:numPr>
        <w:tabs>
          <w:tab w:val="left" w:pos="948"/>
        </w:tabs>
        <w:spacing w:line="480" w:lineRule="auto"/>
        <w:ind w:left="948" w:right="376"/>
        <w:jc w:val="both"/>
        <w:rPr>
          <w:sz w:val="24"/>
        </w:rPr>
      </w:pPr>
      <w:r>
        <w:rPr>
          <w:sz w:val="24"/>
        </w:rPr>
        <w:t>Ada pengaruh Kecerdasan visual spasial sebesar 18.8% terhadap disposisi matematis siswa pada materi vektor di R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dan R</w:t>
      </w:r>
      <w:r>
        <w:rPr>
          <w:sz w:val="24"/>
          <w:vertAlign w:val="superscript"/>
        </w:rPr>
        <w:t>3</w:t>
      </w:r>
    </w:p>
    <w:p w:rsidR="00BC05C4" w:rsidRDefault="00BC05C4">
      <w:pPr>
        <w:pStyle w:val="BodyText"/>
        <w:spacing w:before="1"/>
      </w:pPr>
    </w:p>
    <w:p w:rsidR="00BC05C4" w:rsidRDefault="00307BC2" w:rsidP="00307BC2">
      <w:pPr>
        <w:pStyle w:val="Heading3"/>
        <w:numPr>
          <w:ilvl w:val="1"/>
          <w:numId w:val="3"/>
        </w:numPr>
        <w:tabs>
          <w:tab w:val="left" w:pos="1308"/>
        </w:tabs>
        <w:ind w:left="1308" w:hanging="720"/>
      </w:pPr>
      <w:bookmarkStart w:id="3" w:name="_TOC_250002"/>
      <w:bookmarkEnd w:id="3"/>
      <w:r>
        <w:rPr>
          <w:spacing w:val="-4"/>
        </w:rPr>
        <w:t>Saran</w:t>
      </w:r>
    </w:p>
    <w:p w:rsidR="00BC05C4" w:rsidRDefault="00BC05C4">
      <w:pPr>
        <w:pStyle w:val="BodyText"/>
        <w:rPr>
          <w:b/>
        </w:rPr>
      </w:pPr>
    </w:p>
    <w:p w:rsidR="00BC05C4" w:rsidRDefault="00307BC2">
      <w:pPr>
        <w:pStyle w:val="BodyText"/>
        <w:spacing w:line="480" w:lineRule="auto"/>
        <w:ind w:left="588" w:right="378" w:firstLine="720"/>
        <w:jc w:val="both"/>
      </w:pPr>
      <w:r>
        <w:t>Berdasarkan hasil penelitian dan kesimpulan di atas, berikut inidikemukakan</w:t>
      </w:r>
      <w:r>
        <w:rPr>
          <w:spacing w:val="-15"/>
        </w:rPr>
        <w:t xml:space="preserve"> </w:t>
      </w:r>
      <w:r>
        <w:t>beberapa</w:t>
      </w:r>
      <w:r>
        <w:rPr>
          <w:spacing w:val="-15"/>
        </w:rPr>
        <w:t xml:space="preserve"> </w:t>
      </w:r>
      <w:r>
        <w:t>saran,</w:t>
      </w:r>
      <w:r>
        <w:rPr>
          <w:spacing w:val="-14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mengembangkan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sejenis.</w:t>
      </w:r>
      <w:r>
        <w:rPr>
          <w:spacing w:val="-12"/>
        </w:rPr>
        <w:t xml:space="preserve"> </w:t>
      </w:r>
      <w:r>
        <w:t>Adapun beberapa saran yang bisa diberikan adalah sebagai berikut:</w:t>
      </w:r>
    </w:p>
    <w:p w:rsidR="00BC05C4" w:rsidRDefault="00307BC2" w:rsidP="00307BC2">
      <w:pPr>
        <w:pStyle w:val="ListParagraph"/>
        <w:numPr>
          <w:ilvl w:val="0"/>
          <w:numId w:val="1"/>
        </w:numPr>
        <w:tabs>
          <w:tab w:val="left" w:pos="1015"/>
        </w:tabs>
        <w:spacing w:line="480" w:lineRule="auto"/>
        <w:ind w:right="377"/>
        <w:jc w:val="both"/>
        <w:rPr>
          <w:sz w:val="24"/>
        </w:rPr>
      </w:pPr>
      <w:r>
        <w:rPr>
          <w:sz w:val="24"/>
        </w:rPr>
        <w:t>Bagi madrasah, hasil penelitian ini dapat digunakan Sebagai bahan masukan untuk</w:t>
      </w:r>
      <w:r>
        <w:rPr>
          <w:spacing w:val="-9"/>
          <w:sz w:val="24"/>
        </w:rPr>
        <w:t xml:space="preserve"> </w:t>
      </w:r>
      <w:r>
        <w:rPr>
          <w:sz w:val="24"/>
        </w:rPr>
        <w:t>mengetahui</w:t>
      </w:r>
      <w:r>
        <w:rPr>
          <w:spacing w:val="-8"/>
          <w:sz w:val="24"/>
        </w:rPr>
        <w:t xml:space="preserve"> </w:t>
      </w:r>
      <w:r>
        <w:rPr>
          <w:sz w:val="24"/>
        </w:rPr>
        <w:t>pengaruh</w:t>
      </w:r>
      <w:r>
        <w:rPr>
          <w:spacing w:val="-9"/>
          <w:sz w:val="24"/>
        </w:rPr>
        <w:t xml:space="preserve"> </w:t>
      </w:r>
      <w:r>
        <w:rPr>
          <w:sz w:val="24"/>
        </w:rPr>
        <w:t>kecerdasan</w:t>
      </w:r>
      <w:r>
        <w:rPr>
          <w:spacing w:val="-9"/>
          <w:sz w:val="24"/>
        </w:rPr>
        <w:t xml:space="preserve"> </w:t>
      </w:r>
      <w:r>
        <w:rPr>
          <w:sz w:val="24"/>
        </w:rPr>
        <w:t>visual</w:t>
      </w:r>
      <w:r>
        <w:rPr>
          <w:spacing w:val="-9"/>
          <w:sz w:val="24"/>
        </w:rPr>
        <w:t xml:space="preserve"> </w:t>
      </w:r>
      <w:r>
        <w:rPr>
          <w:sz w:val="24"/>
        </w:rPr>
        <w:t>spasial</w:t>
      </w:r>
      <w:r>
        <w:rPr>
          <w:spacing w:val="-9"/>
          <w:sz w:val="24"/>
        </w:rPr>
        <w:t xml:space="preserve"> </w:t>
      </w:r>
      <w:r>
        <w:rPr>
          <w:sz w:val="24"/>
        </w:rPr>
        <w:t>terhadap</w:t>
      </w:r>
      <w:r>
        <w:rPr>
          <w:spacing w:val="-7"/>
          <w:sz w:val="24"/>
        </w:rPr>
        <w:t xml:space="preserve"> </w:t>
      </w:r>
      <w:r>
        <w:rPr>
          <w:sz w:val="24"/>
        </w:rPr>
        <w:t>prestasi</w:t>
      </w:r>
      <w:r>
        <w:rPr>
          <w:spacing w:val="-9"/>
          <w:sz w:val="24"/>
        </w:rPr>
        <w:t xml:space="preserve"> </w:t>
      </w:r>
      <w:r>
        <w:rPr>
          <w:sz w:val="24"/>
        </w:rPr>
        <w:t>belajar matematika</w:t>
      </w:r>
      <w:r>
        <w:rPr>
          <w:spacing w:val="-8"/>
          <w:sz w:val="24"/>
        </w:rPr>
        <w:t xml:space="preserve"> </w:t>
      </w:r>
      <w:r>
        <w:rPr>
          <w:sz w:val="24"/>
        </w:rPr>
        <w:t>sehingga</w:t>
      </w:r>
      <w:r>
        <w:rPr>
          <w:spacing w:val="-8"/>
          <w:sz w:val="24"/>
        </w:rPr>
        <w:t xml:space="preserve"> </w:t>
      </w:r>
      <w:r>
        <w:rPr>
          <w:sz w:val="24"/>
        </w:rPr>
        <w:t>dapat</w:t>
      </w:r>
      <w:r>
        <w:rPr>
          <w:spacing w:val="-6"/>
          <w:sz w:val="24"/>
        </w:rPr>
        <w:t xml:space="preserve"> </w:t>
      </w:r>
      <w:r>
        <w:rPr>
          <w:sz w:val="24"/>
        </w:rPr>
        <w:t>menjadi</w:t>
      </w:r>
      <w:r>
        <w:rPr>
          <w:spacing w:val="-7"/>
          <w:sz w:val="24"/>
        </w:rPr>
        <w:t xml:space="preserve"> </w:t>
      </w:r>
      <w:r>
        <w:rPr>
          <w:sz w:val="24"/>
        </w:rPr>
        <w:t>bahan</w:t>
      </w:r>
      <w:r>
        <w:rPr>
          <w:spacing w:val="-8"/>
          <w:sz w:val="24"/>
        </w:rPr>
        <w:t xml:space="preserve"> </w:t>
      </w:r>
      <w:r>
        <w:rPr>
          <w:sz w:val="24"/>
        </w:rPr>
        <w:t>kajian</w:t>
      </w:r>
      <w:r>
        <w:rPr>
          <w:spacing w:val="-5"/>
          <w:sz w:val="24"/>
        </w:rPr>
        <w:t xml:space="preserve"> </w:t>
      </w:r>
      <w:r>
        <w:rPr>
          <w:sz w:val="24"/>
        </w:rPr>
        <w:t>bersama</w:t>
      </w:r>
      <w:r>
        <w:rPr>
          <w:spacing w:val="-8"/>
          <w:sz w:val="24"/>
        </w:rPr>
        <w:t xml:space="preserve"> </w:t>
      </w:r>
      <w:r>
        <w:rPr>
          <w:sz w:val="24"/>
        </w:rPr>
        <w:t>guna</w:t>
      </w:r>
      <w:r>
        <w:rPr>
          <w:spacing w:val="-9"/>
          <w:sz w:val="24"/>
        </w:rPr>
        <w:t xml:space="preserve"> </w:t>
      </w:r>
      <w:r>
        <w:rPr>
          <w:sz w:val="24"/>
        </w:rPr>
        <w:t>meningkatkan kualitas pembelajaran matematika.</w:t>
      </w:r>
    </w:p>
    <w:p w:rsidR="00BC05C4" w:rsidRDefault="00307BC2" w:rsidP="00307BC2">
      <w:pPr>
        <w:pStyle w:val="ListParagraph"/>
        <w:numPr>
          <w:ilvl w:val="0"/>
          <w:numId w:val="1"/>
        </w:numPr>
        <w:tabs>
          <w:tab w:val="left" w:pos="1015"/>
        </w:tabs>
        <w:spacing w:before="1" w:line="480" w:lineRule="auto"/>
        <w:ind w:right="375"/>
        <w:jc w:val="both"/>
        <w:rPr>
          <w:sz w:val="24"/>
        </w:rPr>
      </w:pPr>
      <w:r>
        <w:rPr>
          <w:sz w:val="24"/>
        </w:rPr>
        <w:t>Bagi</w:t>
      </w:r>
      <w:r>
        <w:rPr>
          <w:spacing w:val="-15"/>
          <w:sz w:val="24"/>
        </w:rPr>
        <w:t xml:space="preserve"> </w:t>
      </w:r>
      <w:r>
        <w:rPr>
          <w:sz w:val="24"/>
        </w:rPr>
        <w:t>guru,</w:t>
      </w:r>
      <w:r>
        <w:rPr>
          <w:spacing w:val="-15"/>
          <w:sz w:val="24"/>
        </w:rPr>
        <w:t xml:space="preserve"> </w:t>
      </w:r>
      <w:r>
        <w:rPr>
          <w:sz w:val="24"/>
        </w:rPr>
        <w:t>diharapkan</w:t>
      </w:r>
      <w:r>
        <w:rPr>
          <w:spacing w:val="-15"/>
          <w:sz w:val="24"/>
        </w:rPr>
        <w:t xml:space="preserve"> </w:t>
      </w:r>
      <w:r>
        <w:rPr>
          <w:sz w:val="24"/>
        </w:rPr>
        <w:t>dari</w:t>
      </w:r>
      <w:r>
        <w:rPr>
          <w:spacing w:val="-15"/>
          <w:sz w:val="24"/>
        </w:rPr>
        <w:t xml:space="preserve"> </w:t>
      </w:r>
      <w:r>
        <w:rPr>
          <w:sz w:val="24"/>
        </w:rPr>
        <w:t>hasil</w:t>
      </w:r>
      <w:r>
        <w:rPr>
          <w:spacing w:val="-15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5"/>
          <w:sz w:val="24"/>
        </w:rPr>
        <w:t xml:space="preserve"> </w:t>
      </w:r>
      <w:r>
        <w:rPr>
          <w:sz w:val="24"/>
        </w:rPr>
        <w:t>ini</w:t>
      </w:r>
      <w:r>
        <w:rPr>
          <w:spacing w:val="-15"/>
          <w:sz w:val="24"/>
        </w:rPr>
        <w:t xml:space="preserve"> </w:t>
      </w:r>
      <w:r>
        <w:rPr>
          <w:sz w:val="24"/>
        </w:rPr>
        <w:t>dapat</w:t>
      </w:r>
      <w:r>
        <w:rPr>
          <w:spacing w:val="-15"/>
          <w:sz w:val="24"/>
        </w:rPr>
        <w:t xml:space="preserve"> </w:t>
      </w:r>
      <w:r>
        <w:rPr>
          <w:sz w:val="24"/>
        </w:rPr>
        <w:t>dijadikan</w:t>
      </w:r>
      <w:r>
        <w:rPr>
          <w:spacing w:val="-15"/>
          <w:sz w:val="24"/>
        </w:rPr>
        <w:t xml:space="preserve"> </w:t>
      </w:r>
      <w:r>
        <w:rPr>
          <w:sz w:val="24"/>
        </w:rPr>
        <w:t>rekomendasi</w:t>
      </w:r>
      <w:r>
        <w:rPr>
          <w:spacing w:val="-15"/>
          <w:sz w:val="24"/>
        </w:rPr>
        <w:t xml:space="preserve"> </w:t>
      </w:r>
      <w:r>
        <w:rPr>
          <w:sz w:val="24"/>
        </w:rPr>
        <w:t>dan acuan bagi guru dalam mengenal kecerdasan visual spasial siswa, dan dapat mengembangkan kecerdasan tersebut dalam pembelajaran yang efektif.</w:t>
      </w:r>
    </w:p>
    <w:p w:rsidR="00BC05C4" w:rsidRDefault="00BC05C4">
      <w:pPr>
        <w:spacing w:line="480" w:lineRule="auto"/>
        <w:jc w:val="both"/>
        <w:rPr>
          <w:sz w:val="24"/>
        </w:rPr>
        <w:sectPr w:rsidR="00BC05C4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50"/>
          <w:pgMar w:top="980" w:right="1320" w:bottom="280" w:left="1680" w:header="729" w:footer="0" w:gutter="0"/>
          <w:pgNumType w:start="128"/>
          <w:cols w:space="720"/>
        </w:sect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rPr>
          <w:sz w:val="20"/>
        </w:rPr>
      </w:pPr>
    </w:p>
    <w:p w:rsidR="00BC05C4" w:rsidRDefault="00BC05C4">
      <w:pPr>
        <w:pStyle w:val="BodyText"/>
        <w:spacing w:before="9"/>
        <w:rPr>
          <w:sz w:val="22"/>
        </w:rPr>
      </w:pPr>
    </w:p>
    <w:p w:rsidR="00BC05C4" w:rsidRDefault="00307BC2" w:rsidP="00307BC2">
      <w:pPr>
        <w:pStyle w:val="ListParagraph"/>
        <w:numPr>
          <w:ilvl w:val="0"/>
          <w:numId w:val="1"/>
        </w:numPr>
        <w:tabs>
          <w:tab w:val="left" w:pos="1015"/>
        </w:tabs>
        <w:spacing w:before="90" w:line="480" w:lineRule="auto"/>
        <w:ind w:right="376"/>
        <w:jc w:val="both"/>
        <w:rPr>
          <w:sz w:val="24"/>
        </w:rPr>
      </w:pPr>
      <w:r>
        <w:rPr>
          <w:sz w:val="24"/>
        </w:rPr>
        <w:t>Bagi siswa. Hasil penelitian ini diharapakan dapat membantu siswa dalam mengetahui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3"/>
          <w:sz w:val="24"/>
        </w:rPr>
        <w:t xml:space="preserve"> </w:t>
      </w:r>
      <w:r>
        <w:rPr>
          <w:sz w:val="24"/>
        </w:rPr>
        <w:t>kecerdasan</w:t>
      </w:r>
      <w:r>
        <w:rPr>
          <w:spacing w:val="-10"/>
          <w:sz w:val="24"/>
        </w:rPr>
        <w:t xml:space="preserve"> </w:t>
      </w:r>
      <w:r>
        <w:rPr>
          <w:sz w:val="24"/>
        </w:rPr>
        <w:t>visual</w:t>
      </w:r>
      <w:r>
        <w:rPr>
          <w:spacing w:val="-12"/>
          <w:sz w:val="24"/>
        </w:rPr>
        <w:t xml:space="preserve"> </w:t>
      </w:r>
      <w:r>
        <w:rPr>
          <w:sz w:val="24"/>
        </w:rPr>
        <w:t>spasial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terdapat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pada </w:t>
      </w:r>
      <w:r>
        <w:rPr>
          <w:spacing w:val="-2"/>
          <w:sz w:val="24"/>
        </w:rPr>
        <w:t>dirinya</w:t>
      </w:r>
    </w:p>
    <w:p w:rsidR="00BC05C4" w:rsidRDefault="00307BC2" w:rsidP="00307BC2">
      <w:pPr>
        <w:pStyle w:val="ListParagraph"/>
        <w:numPr>
          <w:ilvl w:val="0"/>
          <w:numId w:val="1"/>
        </w:numPr>
        <w:tabs>
          <w:tab w:val="left" w:pos="1015"/>
        </w:tabs>
        <w:spacing w:line="480" w:lineRule="auto"/>
        <w:ind w:right="379"/>
        <w:jc w:val="both"/>
        <w:rPr>
          <w:sz w:val="24"/>
        </w:rPr>
      </w:pPr>
      <w:r>
        <w:rPr>
          <w:sz w:val="24"/>
        </w:rPr>
        <w:t>Bagi penulis dapat digunakan untuk mengetahui pengaruh kecerdasan visual spasial terhadap prestasi belajar matematika siswa sehingga menjadi pengalaman untuk bekal menjadi guru yang profesional.</w:t>
      </w:r>
    </w:p>
    <w:sectPr w:rsidR="00BC05C4" w:rsidSect="00B22EF4">
      <w:headerReference w:type="even" r:id="rId18"/>
      <w:headerReference w:type="default" r:id="rId19"/>
      <w:footerReference w:type="default" r:id="rId20"/>
      <w:headerReference w:type="first" r:id="rId21"/>
      <w:pgSz w:w="11910" w:h="16850"/>
      <w:pgMar w:top="980" w:right="1320" w:bottom="280" w:left="16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3B" w:rsidRDefault="0068493B">
      <w:r>
        <w:separator/>
      </w:r>
    </w:p>
  </w:endnote>
  <w:endnote w:type="continuationSeparator" w:id="0">
    <w:p w:rsidR="0068493B" w:rsidRDefault="0068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C4" w:rsidRDefault="00BC05C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C4" w:rsidRDefault="00BC05C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C4" w:rsidRDefault="00BC05C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3B" w:rsidRDefault="0068493B">
      <w:r>
        <w:separator/>
      </w:r>
    </w:p>
  </w:footnote>
  <w:footnote w:type="continuationSeparator" w:id="0">
    <w:p w:rsidR="0068493B" w:rsidRDefault="0068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44" o:spid="_x0000_s2050" type="#_x0000_t75" style="position:absolute;margin-left:0;margin-top:0;width:445.15pt;height:438.95pt;z-index:-367247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C4" w:rsidRDefault="00870645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45" o:spid="_x0000_s2051" type="#_x0000_t75" style="position:absolute;margin-left:0;margin-top:0;width:445.15pt;height:438.95pt;z-index:-367237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43" o:spid="_x0000_s2049" type="#_x0000_t75" style="position:absolute;margin-left:0;margin-top:0;width:445.15pt;height:438.95pt;z-index:-367257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47" o:spid="_x0000_s2053" type="#_x0000_t75" style="position:absolute;margin-left:0;margin-top:0;width:445.15pt;height:438.95pt;z-index:-367216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C4" w:rsidRDefault="00870645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48" o:spid="_x0000_s2054" type="#_x0000_t75" style="position:absolute;margin-left:0;margin-top:0;width:445.15pt;height:438.95pt;z-index:-367206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307BC2">
      <w:rPr>
        <w:noProof/>
        <w:lang w:val="en-US"/>
      </w:rPr>
      <mc:AlternateContent>
        <mc:Choice Requires="wps">
          <w:drawing>
            <wp:anchor distT="0" distB="0" distL="0" distR="0" simplePos="0" relativeHeight="466554368" behindDoc="1" locked="0" layoutInCell="1" allowOverlap="1" wp14:anchorId="350C9E47" wp14:editId="4020ECA0">
              <wp:simplePos x="0" y="0"/>
              <wp:positionH relativeFrom="page">
                <wp:posOffset>6216141</wp:posOffset>
              </wp:positionH>
              <wp:positionV relativeFrom="page">
                <wp:posOffset>450426</wp:posOffset>
              </wp:positionV>
              <wp:extent cx="317500" cy="194310"/>
              <wp:effectExtent l="0" t="0" r="0" b="0"/>
              <wp:wrapNone/>
              <wp:docPr id="289" name="Text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307BC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2EF4"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C9E47" id="_x0000_t202" coordsize="21600,21600" o:spt="202" path="m,l,21600r21600,l21600,xe">
              <v:stroke joinstyle="miter"/>
              <v:path gradientshapeok="t" o:connecttype="rect"/>
            </v:shapetype>
            <v:shape id="Textbox 289" o:spid="_x0000_s1026" type="#_x0000_t202" style="position:absolute;margin-left:489.45pt;margin-top:35.45pt;width:25pt;height:15.3pt;z-index:-367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q6qwEAAEIDAAAOAAAAZHJzL2Uyb0RvYy54bWysUtuO0zAQfUfiHyy/UyddLrtR0xWwAiGt&#10;AGmXD3Acu7GIPcbjNunfM3bT7greEC/OxHN8Zs6c2dzObmQHHdGCb3m9qjjTXkFv/a7lPx4/vbrm&#10;DJP0vRzB65YfNfLb7csXmyk0eg0DjL2OjEg8NlNo+ZBSaIRANWgncQVBe0oaiE4m+o070Uc5Ebsb&#10;xbqq3ooJYh8iKI1It3enJN8WfmO0St+MQZ3Y2HLqLZUzlrPLp9huZLOLMgxWLW3If+jCSeup6IXq&#10;TibJ9tH+ReWsioBg0kqBE2CMVbpoIDV19Yeah0EGXbTQcDBcxoT/j1Z9PXyPzPYtX1/fcOalI5Me&#10;9Zw6mFm+ogFNARvCPQRCpvkDzGR0EYvhHtRPJIh4hjk9QELngcwmuvwlqYwekgfHy9ypDFN0eVW/&#10;e1NRRlGqvnl9VRdfxNPjEDF91uBYDloeydbSgDzcY8rlZXOGLL2cyueu0tzNi4gO+iNpmMjuluOv&#10;vYyas/GLp3nm3TgH8Rx05yCm8SOUDcpSPLzfJzC2VM4lTrxLZTKqNLQsVd6E5/8F9bT6298AAAD/&#10;/wMAUEsDBBQABgAIAAAAIQBL8aIM3gAAAAsBAAAPAAAAZHJzL2Rvd25yZXYueG1sTI/LTsMwEEX3&#10;SPyDNUjdUbuV+kiIU1UIVpUQaViwdOJpYjUeh9ht07/HWcFqXlf3nsl2o+3YFQdvHElYzAUwpNpp&#10;Q42Er/L9eQvMB0VadY5Qwh097PLHh0yl2t2owOsxNCyakE+VhDaEPuXc1y1a5eeuR4q3kxusCnEc&#10;Gq4HdYvmtuNLIdbcKkMxoVU9vrZYn48XK2H/TcWb+fmoPotTYcoyEXRYn6WcPY37F2ABx/Anhgk/&#10;okMemSp3Ie1ZJyHZbJMolbARsU4CsZw21dQtVsDzjP//If8FAAD//wMAUEsBAi0AFAAGAAgAAAAh&#10;ALaDOJL+AAAA4QEAABMAAAAAAAAAAAAAAAAAAAAAAFtDb250ZW50X1R5cGVzXS54bWxQSwECLQAU&#10;AAYACAAAACEAOP0h/9YAAACUAQAACwAAAAAAAAAAAAAAAAAvAQAAX3JlbHMvLnJlbHNQSwECLQAU&#10;AAYACAAAACEAa/J6uqsBAABCAwAADgAAAAAAAAAAAAAAAAAuAgAAZHJzL2Uyb0RvYy54bWxQSwEC&#10;LQAUAAYACAAAACEAS/GiDN4AAAALAQAADwAAAAAAAAAAAAAAAAAFBAAAZHJzL2Rvd25yZXYueG1s&#10;UEsFBgAAAAAEAAQA8wAAABAFAAAAAA==&#10;" filled="f" stroked="f">
              <v:textbox inset="0,0,0,0">
                <w:txbxContent>
                  <w:p w:rsidR="00BC05C4" w:rsidRDefault="00307BC2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2EF4"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46" o:spid="_x0000_s2052" type="#_x0000_t75" style="position:absolute;margin-left:0;margin-top:0;width:445.15pt;height:438.95pt;z-index:-367226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50" o:spid="_x0000_s2056" type="#_x0000_t75" style="position:absolute;margin-left:0;margin-top:0;width:445.15pt;height:438.95pt;z-index:-367185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C4" w:rsidRDefault="00870645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51" o:spid="_x0000_s2057" type="#_x0000_t75" style="position:absolute;margin-left:0;margin-top:0;width:445.15pt;height:438.95pt;z-index:-367175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307BC2">
      <w:rPr>
        <w:noProof/>
        <w:lang w:val="en-US"/>
      </w:rPr>
      <mc:AlternateContent>
        <mc:Choice Requires="wps">
          <w:drawing>
            <wp:anchor distT="0" distB="0" distL="0" distR="0" simplePos="0" relativeHeight="466589696" behindDoc="1" locked="0" layoutInCell="1" allowOverlap="1" wp14:anchorId="3599FCD5" wp14:editId="6F85418E">
              <wp:simplePos x="0" y="0"/>
              <wp:positionH relativeFrom="page">
                <wp:posOffset>6216141</wp:posOffset>
              </wp:positionH>
              <wp:positionV relativeFrom="page">
                <wp:posOffset>450426</wp:posOffset>
              </wp:positionV>
              <wp:extent cx="317500" cy="194310"/>
              <wp:effectExtent l="0" t="0" r="0" b="0"/>
              <wp:wrapNone/>
              <wp:docPr id="928" name="Textbox 9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05C4" w:rsidRDefault="00307BC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2EF4">
                            <w:rPr>
                              <w:noProof/>
                              <w:spacing w:val="-5"/>
                            </w:rPr>
                            <w:t>129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9FCD5" id="_x0000_t202" coordsize="21600,21600" o:spt="202" path="m,l,21600r21600,l21600,xe">
              <v:stroke joinstyle="miter"/>
              <v:path gradientshapeok="t" o:connecttype="rect"/>
            </v:shapetype>
            <v:shape id="Textbox 928" o:spid="_x0000_s1027" type="#_x0000_t202" style="position:absolute;margin-left:489.45pt;margin-top:35.45pt;width:25pt;height:15.3pt;z-index:-367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0/rQEAAEkDAAAOAAAAZHJzL2Uyb0RvYy54bWysU9tu2zAMfR+wfxD0vshOd6sRp9hWbBhQ&#10;rAPafYAsS7EwS9REJXb+fpQSp8X2NuyFpkSKPIeH3tzMbmQHHdGCb3m9qjjTXkFv/a7lPx4/v3rP&#10;GSbpezmC1y0/auQ325cvNlNo9BoGGHsdGRXx2Eyh5UNKoREC1aCdxBUE7SloIDqZ6Bh3oo9youpu&#10;FOuqeismiH2IoDQi3d6egnxb6hujVbo3BnViY8sJWyo2FttlK7Yb2eyiDINVZxjyH1A4aT01vZS6&#10;lUmyfbR/lXJWRUAwaaXACTDGKl04EJu6+oPNwyCDLlxoOBguY8L/V1Z9O3yPzPYtv16TVF46EulR&#10;z6mDmeUrGtAUsKG8h0CZaf4IMwldyGK4A/UTKUU8yzk9QMrOA5lNdPlLVBk9JA2Ol7lTG6bo8qp+&#10;96aiiKJQff36qi66iKfHIWL6osGx7LQ8kqwFgDzcYcrtZbOknLGc2mdUae7mQrBeuHTQH4nKRKq3&#10;HH/tZdScjV89jTWvyOLExekWJ6bxE5RFyow8fNgnMLYAyJ1Odc8ASK+C67xbeSGen0vW0x+w/Q0A&#10;AP//AwBQSwMEFAAGAAgAAAAhAEvxogzeAAAACwEAAA8AAABkcnMvZG93bnJldi54bWxMj8tOwzAQ&#10;RfdI/IM1SN1Ru5X6SIhTVQhWlRBpWLB04mliNR6H2G3Tv8dZwWpeV/eeyXaj7dgVB28cSVjMBTCk&#10;2mlDjYSv8v15C8wHRVp1jlDCHT3s8seHTKXa3ajA6zE0LJqQT5WENoQ+5dzXLVrl565HireTG6wK&#10;cRwargd1i+a240sh1twqQzGhVT2+tlifjxcrYf9NxZv5+ag+i1NhyjIRdFifpZw9jfsXYAHH8CeG&#10;CT+iQx6ZKnch7VknIdlskyiVsBGxTgKxnDbV1C1WwPOM//8h/wUAAP//AwBQSwECLQAUAAYACAAA&#10;ACEAtoM4kv4AAADhAQAAEwAAAAAAAAAAAAAAAAAAAAAAW0NvbnRlbnRfVHlwZXNdLnhtbFBLAQIt&#10;ABQABgAIAAAAIQA4/SH/1gAAAJQBAAALAAAAAAAAAAAAAAAAAC8BAABfcmVscy8ucmVsc1BLAQIt&#10;ABQABgAIAAAAIQBIc00/rQEAAEkDAAAOAAAAAAAAAAAAAAAAAC4CAABkcnMvZTJvRG9jLnhtbFBL&#10;AQItABQABgAIAAAAIQBL8aIM3gAAAAsBAAAPAAAAAAAAAAAAAAAAAAcEAABkcnMvZG93bnJldi54&#10;bWxQSwUGAAAAAAQABADzAAAAEgUAAAAA&#10;" filled="f" stroked="f">
              <v:textbox inset="0,0,0,0">
                <w:txbxContent>
                  <w:p w:rsidR="00BC05C4" w:rsidRDefault="00307BC2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2EF4">
                      <w:rPr>
                        <w:noProof/>
                        <w:spacing w:val="-5"/>
                      </w:rPr>
                      <w:t>129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45" w:rsidRDefault="00870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6449" o:spid="_x0000_s2055" type="#_x0000_t75" style="position:absolute;margin-left:0;margin-top:0;width:445.15pt;height:438.95pt;z-index:-367196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13C1"/>
    <w:multiLevelType w:val="multilevel"/>
    <w:tmpl w:val="1300489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hint="default"/>
        <w:spacing w:val="0"/>
        <w:w w:val="100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896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772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4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25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01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7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3" w:hanging="420"/>
      </w:pPr>
      <w:rPr>
        <w:rFonts w:hint="default"/>
        <w:lang w:val="id" w:eastAsia="en-US" w:bidi="ar-SA"/>
      </w:rPr>
    </w:lvl>
  </w:abstractNum>
  <w:abstractNum w:abstractNumId="1" w15:restartNumberingAfterBreak="0">
    <w:nsid w:val="623C6B9C"/>
    <w:multiLevelType w:val="hybridMultilevel"/>
    <w:tmpl w:val="20280D58"/>
    <w:lvl w:ilvl="0" w:tplc="4C888722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C66449A">
      <w:numFmt w:val="bullet"/>
      <w:lvlText w:val="•"/>
      <w:lvlJc w:val="left"/>
      <w:pPr>
        <w:ind w:left="1808" w:hanging="360"/>
      </w:pPr>
      <w:rPr>
        <w:rFonts w:hint="default"/>
        <w:lang w:val="id" w:eastAsia="en-US" w:bidi="ar-SA"/>
      </w:rPr>
    </w:lvl>
    <w:lvl w:ilvl="2" w:tplc="4CB091AA">
      <w:numFmt w:val="bullet"/>
      <w:lvlText w:val="•"/>
      <w:lvlJc w:val="left"/>
      <w:pPr>
        <w:ind w:left="2597" w:hanging="360"/>
      </w:pPr>
      <w:rPr>
        <w:rFonts w:hint="default"/>
        <w:lang w:val="id" w:eastAsia="en-US" w:bidi="ar-SA"/>
      </w:rPr>
    </w:lvl>
    <w:lvl w:ilvl="3" w:tplc="BA48E4FE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9AD8CE1A">
      <w:numFmt w:val="bullet"/>
      <w:lvlText w:val="•"/>
      <w:lvlJc w:val="left"/>
      <w:pPr>
        <w:ind w:left="4174" w:hanging="360"/>
      </w:pPr>
      <w:rPr>
        <w:rFonts w:hint="default"/>
        <w:lang w:val="id" w:eastAsia="en-US" w:bidi="ar-SA"/>
      </w:rPr>
    </w:lvl>
    <w:lvl w:ilvl="5" w:tplc="33B2AFB2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F54AA324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04187404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49A23856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7322571"/>
    <w:multiLevelType w:val="hybridMultilevel"/>
    <w:tmpl w:val="4D8EC9A8"/>
    <w:lvl w:ilvl="0" w:tplc="EFBECE38">
      <w:start w:val="1"/>
      <w:numFmt w:val="decimal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C72E230">
      <w:numFmt w:val="bullet"/>
      <w:lvlText w:val="•"/>
      <w:lvlJc w:val="left"/>
      <w:pPr>
        <w:ind w:left="1808" w:hanging="360"/>
      </w:pPr>
      <w:rPr>
        <w:rFonts w:hint="default"/>
        <w:lang w:val="id" w:eastAsia="en-US" w:bidi="ar-SA"/>
      </w:rPr>
    </w:lvl>
    <w:lvl w:ilvl="2" w:tplc="E3EA19E4">
      <w:numFmt w:val="bullet"/>
      <w:lvlText w:val="•"/>
      <w:lvlJc w:val="left"/>
      <w:pPr>
        <w:ind w:left="2597" w:hanging="360"/>
      </w:pPr>
      <w:rPr>
        <w:rFonts w:hint="default"/>
        <w:lang w:val="id" w:eastAsia="en-US" w:bidi="ar-SA"/>
      </w:rPr>
    </w:lvl>
    <w:lvl w:ilvl="3" w:tplc="8E20EA40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5D307268">
      <w:numFmt w:val="bullet"/>
      <w:lvlText w:val="•"/>
      <w:lvlJc w:val="left"/>
      <w:pPr>
        <w:ind w:left="4174" w:hanging="360"/>
      </w:pPr>
      <w:rPr>
        <w:rFonts w:hint="default"/>
        <w:lang w:val="id" w:eastAsia="en-US" w:bidi="ar-SA"/>
      </w:rPr>
    </w:lvl>
    <w:lvl w:ilvl="5" w:tplc="7DB8757A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47AAC65A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27E267F4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9C12024A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6E1hsMOcxJSEkU7OXplfGPKUl0UWxpggWzmEv7eUrL+OSRM/jGTPD43ym0S9VeTQEMRovHTjwtlxncoaDrq4g==" w:salt="QiOsWuw3s6qV7EEAJG2Pzw==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5C4"/>
    <w:rsid w:val="001F0C8A"/>
    <w:rsid w:val="00275A71"/>
    <w:rsid w:val="002B079C"/>
    <w:rsid w:val="00307BC2"/>
    <w:rsid w:val="00386900"/>
    <w:rsid w:val="0068493B"/>
    <w:rsid w:val="007E336E"/>
    <w:rsid w:val="00870645"/>
    <w:rsid w:val="00B22EF4"/>
    <w:rsid w:val="00BB3092"/>
    <w:rsid w:val="00BC05C4"/>
    <w:rsid w:val="00CA43BF"/>
    <w:rsid w:val="00DD3A27"/>
    <w:rsid w:val="00DF05FC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F69770-3534-4C83-876D-04E9078C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1307" w:hanging="71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008" w:hanging="42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"/>
      <w:ind w:left="880" w:hanging="29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37"/>
      <w:ind w:left="1440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9"/>
      <w:ind w:left="2148" w:hanging="708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37"/>
      <w:ind w:left="214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0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B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275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A7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75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A7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4F57-DF57-4207-A827-831C5EDC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SERVER_2</dc:creator>
  <cp:lastModifiedBy>Admin</cp:lastModifiedBy>
  <cp:revision>4</cp:revision>
  <dcterms:created xsi:type="dcterms:W3CDTF">2023-10-06T08:14:00Z</dcterms:created>
  <dcterms:modified xsi:type="dcterms:W3CDTF">2024-11-26T03:22:00Z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2019</vt:lpwstr>
  </property>
</Properties>
</file>