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DF" w:rsidRDefault="00614ADF" w:rsidP="00614ADF">
      <w:pPr>
        <w:pStyle w:val="Heading1"/>
        <w:rPr>
          <w:rFonts w:eastAsia="Calibri"/>
        </w:rPr>
      </w:pPr>
      <w:bookmarkStart w:id="0" w:name="_Toc136254833"/>
      <w:bookmarkStart w:id="1" w:name="_Toc136254906"/>
      <w:r>
        <w:rPr>
          <w:rFonts w:eastAsia="Calibri"/>
        </w:rPr>
        <w:t>DAFTAR PUSTAKA</w:t>
      </w:r>
      <w:bookmarkEnd w:id="0"/>
      <w:bookmarkEnd w:id="1"/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Suryadi, (2020). Teknologi Dan Media Pembelajaran Jilid 2. </w:t>
      </w:r>
      <w:r>
        <w:rPr>
          <w:rFonts w:ascii="Times New Roman" w:hAnsi="Times New Roman" w:cs="Times New Roman"/>
          <w:color w:val="4472C4"/>
          <w:sz w:val="24"/>
          <w:szCs w:val="24"/>
        </w:rPr>
        <w:t xml:space="preserve">https://books.google.co.id 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Andrew Fernando, Dewa Putu, Dkk. (2020). Pengembangan Media Pembelajaran. </w:t>
      </w:r>
      <w:hyperlink r:id="rId8" w:history="1">
        <w:r>
          <w:rPr>
            <w:rStyle w:val="Hyperlink"/>
            <w:rFonts w:ascii="Times New Roman" w:hAnsi="Times New Roman" w:cs="Times New Roman"/>
            <w:color w:val="4472C4"/>
            <w:sz w:val="24"/>
            <w:szCs w:val="24"/>
          </w:rPr>
          <w:t>https://books.google.co.id</w:t>
        </w:r>
      </w:hyperlink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Arsyad, Azhar. (2015). Media Pembelajaran. Jakarta: Pt. Raja Grafindo Persada.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Arsyi, Miranda. (2018). Faktor-Faktor Yang Mempengaruhi Hasil Belajar, Kalimatan Barat: Yidha English Galerry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Asrul huda, Nelda, Dkk. (2020). Media Animasi Digital Berbasis Hots.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Aunurahman. (2016). Belajar dan Pembelajaran. Bandung : Alfabeta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Herlan Firmansyah, Diana Nurdiansyah. (2016). Aktif Dan Kreatif Belajar Ekonomi. Bandung: Grafindo Media Pertama.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Husnaini, Usman dan Purnomo. 2016. Metodologi Penelitian Sosial. Penerbit PT. Bumi Aksara : Jakarta.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Ihsana. (2017). Belajar Dan Pembelajaran. Yogyakarta : Pustaka Belajar 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Jilhad Asep, Haris Abdul. (2021)  Evaluasi Pembelajaran; cet.1 Yogyakarta: Multi Pressindo, 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Nana Sudjana, 2016, Penilaian Hasil Belajar Mengajar, Bandung: Remaja Rosdakraya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Nurfadhillah, S., Cahyani, A. P., Haya, A. F., Ananda, P. S., &amp; Widyastuti, T. (2021). Penerapan Media Audio Visual Berbasis Video Pembelajaran Pada Siswa Kelas Iv Di Sdn Cengklong 3. PANDAWA, 3(2), 396-418.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Ramadhona, W., Djahir, Y., &amp; Barlian, I. (2018). Pengaruh Media Audio Visual Berbasis Animasi Terhadap Motivasi Belajar Siswa Pada Mata Pelajaran Ekonomi di SMA NEGERI 6 Palembang. Jurnal Profit: Kajian Pendidikan Ekonomi dan Ilmu Ekonomi, 1(2), 196-203.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Simarmata, Janner, Dkk. (2019). Pengembangan Media Animasi Berbasis Hybrid Learning.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https://www.google.co.id/books/edition/Pengembangan_Media_Animasi_Berbasis_Hybr/tBnGDwAAQBAJ</w:t>
        </w:r>
      </w:hyperlink>
      <w:r>
        <w:rPr>
          <w:rFonts w:ascii="Times New Roman" w:hAnsi="Times New Roman" w:cs="Times New Roman"/>
          <w:color w:val="4472C4"/>
          <w:sz w:val="24"/>
          <w:szCs w:val="24"/>
        </w:rPr>
        <w:t>?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4472C4"/>
          <w:sz w:val="24"/>
          <w:szCs w:val="24"/>
        </w:rPr>
        <w:sectPr w:rsidR="00614ADF">
          <w:headerReference w:type="default" r:id="rId11"/>
          <w:footerReference w:type="default" r:id="rId12"/>
          <w:pgSz w:w="11906" w:h="16838"/>
          <w:pgMar w:top="2268" w:right="1701" w:bottom="1701" w:left="2268" w:header="709" w:footer="709" w:gutter="0"/>
          <w:pgNumType w:start="45"/>
          <w:cols w:space="720"/>
          <w:docGrid w:linePitch="360"/>
        </w:sectPr>
      </w:pPr>
    </w:p>
    <w:p w:rsidR="00614ADF" w:rsidRDefault="00614ADF" w:rsidP="00614AD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Siregar, Dhea Novida Yanthy. Pengaruh Media Video Animasi Terhadap Minat Belajar dan  Hasil Belajar Pada Mata Pelajaran Ekonomi Kelas X IPS di SMA N 11 MEDAN TAHUN AJARAN 2021/2022. Diss. Universitas Negeri Medan, 2022.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Sudjana, Nana. (2014). Penelitian Hasil Belajar Mengajar. Bandung: Remaja Rosdakarya.</w:t>
      </w:r>
    </w:p>
    <w:p w:rsidR="00614ADF" w:rsidRDefault="00614ADF" w:rsidP="00614ADF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Sugiyono. (2016). Metode Penelitian Kualitatif, Kuantitatif, dan R&amp;D. Bandung: Alfabeta.</w:t>
      </w:r>
    </w:p>
    <w:p w:rsidR="000A41B0" w:rsidRPr="008048DA" w:rsidRDefault="000A41B0" w:rsidP="00614ADF">
      <w:bookmarkStart w:id="2" w:name="_GoBack"/>
      <w:bookmarkEnd w:id="2"/>
    </w:p>
    <w:sectPr w:rsidR="000A41B0" w:rsidRPr="008048DA" w:rsidSect="00FC51FF">
      <w:head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35" w:rsidRDefault="00EC5C35" w:rsidP="00560B5C">
      <w:pPr>
        <w:spacing w:after="0" w:line="240" w:lineRule="auto"/>
      </w:pPr>
      <w:r>
        <w:separator/>
      </w:r>
    </w:p>
  </w:endnote>
  <w:endnote w:type="continuationSeparator" w:id="0">
    <w:p w:rsidR="00EC5C35" w:rsidRDefault="00EC5C35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roid San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DF" w:rsidRDefault="00614ADF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45</w:t>
    </w:r>
    <w:r>
      <w:rPr>
        <w:rFonts w:ascii="Times New Roman" w:hAnsi="Times New Roman" w:cs="Times New Roman"/>
        <w:sz w:val="24"/>
      </w:rPr>
      <w:fldChar w:fldCharType="end"/>
    </w:r>
  </w:p>
  <w:p w:rsidR="00614ADF" w:rsidRDefault="00614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35" w:rsidRDefault="00EC5C35" w:rsidP="00560B5C">
      <w:pPr>
        <w:spacing w:after="0" w:line="240" w:lineRule="auto"/>
      </w:pPr>
      <w:r>
        <w:separator/>
      </w:r>
    </w:p>
  </w:footnote>
  <w:footnote w:type="continuationSeparator" w:id="0">
    <w:p w:rsidR="00EC5C35" w:rsidRDefault="00EC5C35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DF" w:rsidRDefault="00614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39F"/>
    <w:multiLevelType w:val="multilevel"/>
    <w:tmpl w:val="22C2B6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ubbabiv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subbabbab4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13AF64C5"/>
    <w:multiLevelType w:val="multilevel"/>
    <w:tmpl w:val="ED14D5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v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3BA6DDD"/>
    <w:multiLevelType w:val="hybridMultilevel"/>
    <w:tmpl w:val="A180350E"/>
    <w:lvl w:ilvl="0" w:tplc="7924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7116"/>
    <w:multiLevelType w:val="multilevel"/>
    <w:tmpl w:val="073CE596"/>
    <w:lvl w:ilvl="0">
      <w:start w:val="2"/>
      <w:numFmt w:val="decimal"/>
      <w:lvlRestart w:val="0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UBBAB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SUBBAB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2D890F2E"/>
    <w:multiLevelType w:val="multilevel"/>
    <w:tmpl w:val="40C41D6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SUBBABIV0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>
    <w:nsid w:val="39D25CB4"/>
    <w:multiLevelType w:val="multilevel"/>
    <w:tmpl w:val="24DE9C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iii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subbabbab3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3B725496"/>
    <w:multiLevelType w:val="hybridMultilevel"/>
    <w:tmpl w:val="D2E2D3F0"/>
    <w:lvl w:ilvl="0" w:tplc="480ED7C8">
      <w:start w:val="1"/>
      <w:numFmt w:val="decimal"/>
      <w:pStyle w:val="subbab30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41E1C"/>
    <w:rsid w:val="00082CED"/>
    <w:rsid w:val="000A41B0"/>
    <w:rsid w:val="000B7D40"/>
    <w:rsid w:val="000E721E"/>
    <w:rsid w:val="001279D8"/>
    <w:rsid w:val="001454F4"/>
    <w:rsid w:val="001C064A"/>
    <w:rsid w:val="001D26E7"/>
    <w:rsid w:val="00256C06"/>
    <w:rsid w:val="0032029B"/>
    <w:rsid w:val="0043560C"/>
    <w:rsid w:val="00482CF6"/>
    <w:rsid w:val="00487081"/>
    <w:rsid w:val="005503E3"/>
    <w:rsid w:val="00560B5C"/>
    <w:rsid w:val="00614ADF"/>
    <w:rsid w:val="0068108B"/>
    <w:rsid w:val="006B27BE"/>
    <w:rsid w:val="00714560"/>
    <w:rsid w:val="007B421C"/>
    <w:rsid w:val="008048DA"/>
    <w:rsid w:val="00864DB4"/>
    <w:rsid w:val="0088603B"/>
    <w:rsid w:val="008A1097"/>
    <w:rsid w:val="008E6A82"/>
    <w:rsid w:val="009D4CA5"/>
    <w:rsid w:val="00A43DA9"/>
    <w:rsid w:val="00A97ECC"/>
    <w:rsid w:val="00AB7A1C"/>
    <w:rsid w:val="00B33155"/>
    <w:rsid w:val="00BE6E9B"/>
    <w:rsid w:val="00C64282"/>
    <w:rsid w:val="00C84E2A"/>
    <w:rsid w:val="00C92507"/>
    <w:rsid w:val="00CC3725"/>
    <w:rsid w:val="00CD399D"/>
    <w:rsid w:val="00D25301"/>
    <w:rsid w:val="00D66E54"/>
    <w:rsid w:val="00D70DD6"/>
    <w:rsid w:val="00DB581A"/>
    <w:rsid w:val="00EC5C35"/>
    <w:rsid w:val="00EC73D8"/>
    <w:rsid w:val="00EE0A33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0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0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9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9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10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10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  <w:style w:type="paragraph" w:customStyle="1" w:styleId="SUBBAB20">
    <w:name w:val="SUB BAB 2"/>
    <w:basedOn w:val="Heading2"/>
    <w:rsid w:val="008048DA"/>
    <w:pPr>
      <w:keepNext w:val="0"/>
      <w:keepLines w:val="0"/>
      <w:numPr>
        <w:ilvl w:val="1"/>
      </w:numPr>
      <w:tabs>
        <w:tab w:val="num" w:pos="0"/>
      </w:tabs>
      <w:spacing w:before="0" w:line="480" w:lineRule="auto"/>
      <w:ind w:left="360" w:hanging="360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3">
    <w:name w:val="SUB BAB 3"/>
    <w:basedOn w:val="Heading3"/>
    <w:rsid w:val="008048DA"/>
    <w:pPr>
      <w:numPr>
        <w:ilvl w:val="2"/>
        <w:numId w:val="11"/>
      </w:numPr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4">
    <w:name w:val="SUB BAB 4"/>
    <w:basedOn w:val="Heading40"/>
    <w:rsid w:val="008048DA"/>
    <w:pPr>
      <w:numPr>
        <w:ilvl w:val="3"/>
        <w:numId w:val="11"/>
      </w:numPr>
      <w:spacing w:before="200" w:line="480" w:lineRule="auto"/>
    </w:pPr>
    <w:rPr>
      <w:rFonts w:ascii="Times New Roman" w:eastAsia="SimSun" w:hAnsi="Times New Roman" w:cs="Times New Roman"/>
      <w:b/>
      <w:bCs/>
      <w:i w:val="0"/>
      <w:color w:val="auto"/>
      <w:sz w:val="24"/>
      <w:szCs w:val="24"/>
      <w:lang w:val="en-ID"/>
    </w:rPr>
  </w:style>
  <w:style w:type="paragraph" w:customStyle="1" w:styleId="SUBBABIII0">
    <w:name w:val="SUB BAB III"/>
    <w:basedOn w:val="Heading2"/>
    <w:rsid w:val="001C064A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BABIII">
    <w:name w:val="SUB BAB BAB III"/>
    <w:basedOn w:val="Heading3"/>
    <w:rsid w:val="001C064A"/>
    <w:pPr>
      <w:tabs>
        <w:tab w:val="left" w:pos="709"/>
      </w:tabs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IV0">
    <w:name w:val="SUB BAB IV"/>
    <w:basedOn w:val="Heading2"/>
    <w:rsid w:val="001C064A"/>
    <w:pPr>
      <w:keepNext w:val="0"/>
      <w:keepLines w:val="0"/>
      <w:numPr>
        <w:ilvl w:val="1"/>
        <w:numId w:val="12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TABEL3">
    <w:name w:val="TABEL 3"/>
    <w:basedOn w:val="Heading1"/>
    <w:rsid w:val="001C064A"/>
    <w:pPr>
      <w:spacing w:after="0" w:line="240" w:lineRule="auto"/>
      <w:ind w:firstLine="720"/>
    </w:pPr>
    <w:rPr>
      <w:rFonts w:eastAsia="Times New Roman"/>
      <w:noProof w:val="0"/>
      <w:sz w:val="24"/>
      <w:lang w:val="en-US"/>
    </w:rPr>
  </w:style>
  <w:style w:type="character" w:customStyle="1" w:styleId="PlaceholderText1">
    <w:name w:val="Placeholder Text1"/>
    <w:basedOn w:val="DefaultParagraphFont"/>
    <w:rsid w:val="00D70DD6"/>
    <w:rPr>
      <w:color w:val="808080"/>
    </w:rPr>
  </w:style>
  <w:style w:type="paragraph" w:customStyle="1" w:styleId="ListParagraph2">
    <w:name w:val="List Paragraph2"/>
    <w:basedOn w:val="Normal"/>
    <w:rsid w:val="00D70DD6"/>
    <w:pPr>
      <w:ind w:left="720"/>
      <w:contextualSpacing/>
    </w:pPr>
    <w:rPr>
      <w:rFonts w:ascii="Calibri" w:eastAsia="Calibri" w:hAnsi="Calibri" w:cs="Arial"/>
      <w:noProof w:val="0"/>
      <w:lang w:val="en-ID"/>
    </w:rPr>
  </w:style>
  <w:style w:type="paragraph" w:customStyle="1" w:styleId="SUBBABV0">
    <w:name w:val="SUB BAB V"/>
    <w:basedOn w:val="Heading2"/>
    <w:rsid w:val="00D70DD6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DengXian" w:hAnsi="Times New Roman" w:cs="Times New Roman"/>
      <w:bCs w:val="0"/>
      <w:noProof w:val="0"/>
      <w:color w:val="auto"/>
      <w:sz w:val="24"/>
      <w:szCs w:val="24"/>
    </w:rPr>
  </w:style>
  <w:style w:type="character" w:customStyle="1" w:styleId="PlaceholderText2">
    <w:name w:val="Placeholder Text2"/>
    <w:basedOn w:val="DefaultParagraphFont"/>
    <w:rsid w:val="00D70D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0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0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9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9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10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10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  <w:style w:type="paragraph" w:customStyle="1" w:styleId="SUBBAB20">
    <w:name w:val="SUB BAB 2"/>
    <w:basedOn w:val="Heading2"/>
    <w:rsid w:val="008048DA"/>
    <w:pPr>
      <w:keepNext w:val="0"/>
      <w:keepLines w:val="0"/>
      <w:numPr>
        <w:ilvl w:val="1"/>
      </w:numPr>
      <w:tabs>
        <w:tab w:val="num" w:pos="0"/>
      </w:tabs>
      <w:spacing w:before="0" w:line="480" w:lineRule="auto"/>
      <w:ind w:left="360" w:hanging="360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3">
    <w:name w:val="SUB BAB 3"/>
    <w:basedOn w:val="Heading3"/>
    <w:rsid w:val="008048DA"/>
    <w:pPr>
      <w:numPr>
        <w:ilvl w:val="2"/>
        <w:numId w:val="11"/>
      </w:numPr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4">
    <w:name w:val="SUB BAB 4"/>
    <w:basedOn w:val="Heading40"/>
    <w:rsid w:val="008048DA"/>
    <w:pPr>
      <w:numPr>
        <w:ilvl w:val="3"/>
        <w:numId w:val="11"/>
      </w:numPr>
      <w:spacing w:before="200" w:line="480" w:lineRule="auto"/>
    </w:pPr>
    <w:rPr>
      <w:rFonts w:ascii="Times New Roman" w:eastAsia="SimSun" w:hAnsi="Times New Roman" w:cs="Times New Roman"/>
      <w:b/>
      <w:bCs/>
      <w:i w:val="0"/>
      <w:color w:val="auto"/>
      <w:sz w:val="24"/>
      <w:szCs w:val="24"/>
      <w:lang w:val="en-ID"/>
    </w:rPr>
  </w:style>
  <w:style w:type="paragraph" w:customStyle="1" w:styleId="SUBBABIII0">
    <w:name w:val="SUB BAB III"/>
    <w:basedOn w:val="Heading2"/>
    <w:rsid w:val="001C064A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BABIII">
    <w:name w:val="SUB BAB BAB III"/>
    <w:basedOn w:val="Heading3"/>
    <w:rsid w:val="001C064A"/>
    <w:pPr>
      <w:tabs>
        <w:tab w:val="left" w:pos="709"/>
      </w:tabs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IV0">
    <w:name w:val="SUB BAB IV"/>
    <w:basedOn w:val="Heading2"/>
    <w:rsid w:val="001C064A"/>
    <w:pPr>
      <w:keepNext w:val="0"/>
      <w:keepLines w:val="0"/>
      <w:numPr>
        <w:ilvl w:val="1"/>
        <w:numId w:val="12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TABEL3">
    <w:name w:val="TABEL 3"/>
    <w:basedOn w:val="Heading1"/>
    <w:rsid w:val="001C064A"/>
    <w:pPr>
      <w:spacing w:after="0" w:line="240" w:lineRule="auto"/>
      <w:ind w:firstLine="720"/>
    </w:pPr>
    <w:rPr>
      <w:rFonts w:eastAsia="Times New Roman"/>
      <w:noProof w:val="0"/>
      <w:sz w:val="24"/>
      <w:lang w:val="en-US"/>
    </w:rPr>
  </w:style>
  <w:style w:type="character" w:customStyle="1" w:styleId="PlaceholderText1">
    <w:name w:val="Placeholder Text1"/>
    <w:basedOn w:val="DefaultParagraphFont"/>
    <w:rsid w:val="00D70DD6"/>
    <w:rPr>
      <w:color w:val="808080"/>
    </w:rPr>
  </w:style>
  <w:style w:type="paragraph" w:customStyle="1" w:styleId="ListParagraph2">
    <w:name w:val="List Paragraph2"/>
    <w:basedOn w:val="Normal"/>
    <w:rsid w:val="00D70DD6"/>
    <w:pPr>
      <w:ind w:left="720"/>
      <w:contextualSpacing/>
    </w:pPr>
    <w:rPr>
      <w:rFonts w:ascii="Calibri" w:eastAsia="Calibri" w:hAnsi="Calibri" w:cs="Arial"/>
      <w:noProof w:val="0"/>
      <w:lang w:val="en-ID"/>
    </w:rPr>
  </w:style>
  <w:style w:type="paragraph" w:customStyle="1" w:styleId="SUBBABV0">
    <w:name w:val="SUB BAB V"/>
    <w:basedOn w:val="Heading2"/>
    <w:rsid w:val="00D70DD6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DengXian" w:hAnsi="Times New Roman" w:cs="Times New Roman"/>
      <w:bCs w:val="0"/>
      <w:noProof w:val="0"/>
      <w:color w:val="auto"/>
      <w:sz w:val="24"/>
      <w:szCs w:val="24"/>
    </w:rPr>
  </w:style>
  <w:style w:type="character" w:customStyle="1" w:styleId="PlaceholderText2">
    <w:name w:val="Placeholder Text2"/>
    <w:basedOn w:val="DefaultParagraphFont"/>
    <w:rsid w:val="00D70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d/books?id=lZgQEAAAQBAJ&amp;printsec=frontcover&amp;dq=Pengembangan+media+pembelajaran&amp;hl=id&amp;newbks=1&amp;newbks_redir=0&amp;source=gb_mobile_search&amp;ovdme=1&amp;sa=X&amp;ved=2ahUKEwjW5auS1d_9AhUhcGwGHScZBlsQ6wF6BAgDEAU#v=onepage&amp;q=Pengembangan media pembelajaran&amp;f=fals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.id/books/edition/Pengembangan_Media_Animasi_Berbasis_Hybr/tBnGDwAAQB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o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2024-03-03T04:33:00Z</dcterms:created>
  <dcterms:modified xsi:type="dcterms:W3CDTF">2024-03-03T04:33:00Z</dcterms:modified>
</cp:coreProperties>
</file>