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28" w:rsidRDefault="00FE4428" w:rsidP="00FE4428">
      <w:pPr>
        <w:pStyle w:val="Heading1"/>
        <w:spacing w:line="360" w:lineRule="auto"/>
        <w:rPr>
          <w:rFonts w:eastAsiaTheme="minorHAnsi"/>
        </w:rPr>
      </w:pPr>
      <w:r>
        <w:rPr>
          <w:rFonts w:eastAsiaTheme="minorHAnsi"/>
        </w:rPr>
        <w:t>KATA PENGANTAR</w:t>
      </w:r>
    </w:p>
    <w:p w:rsidR="00FE4428" w:rsidRDefault="00FE4428" w:rsidP="00FE4428">
      <w:pPr>
        <w:spacing w:line="360" w:lineRule="auto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4C835AFE" wp14:editId="6646B0B7">
            <wp:extent cx="5040630" cy="1405890"/>
            <wp:effectExtent l="0" t="0" r="7620" b="3810"/>
            <wp:docPr id="1193917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91768" name="Picture 11939176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28" w:rsidRPr="008E02A6" w:rsidRDefault="00FE4428" w:rsidP="00FE4428">
      <w:pPr>
        <w:spacing w:line="360" w:lineRule="auto"/>
        <w:jc w:val="both"/>
        <w:rPr>
          <w:i/>
          <w:iCs/>
        </w:rPr>
      </w:pPr>
      <w:r w:rsidRPr="008179AD">
        <w:rPr>
          <w:i/>
          <w:iCs/>
        </w:rPr>
        <w:t>Hai orang-orang yang beriman, sukakah kamu aku tunjukkan suatu perniagaan yang dapat menyelamatkanmu dari azab yang pedih? (yaitu) kamu beriman kepada Allah dan Rasul-Nya dan berjihad di jalan Allah dengan harta dan jiwamu. Itulah yang lebih baik bagimu, jika kamu mengetahui. (Ash – Shaff : 10 – 11).</w:t>
      </w:r>
    </w:p>
    <w:p w:rsidR="00FE4428" w:rsidRPr="008E02A6" w:rsidRDefault="00FE4428" w:rsidP="00FE4428">
      <w:pPr>
        <w:spacing w:line="480" w:lineRule="auto"/>
        <w:jc w:val="both"/>
        <w:rPr>
          <w:b/>
          <w:bCs/>
          <w:i/>
          <w:iCs/>
        </w:rPr>
      </w:pPr>
      <w:r w:rsidRPr="000E152B">
        <w:rPr>
          <w:b/>
          <w:bCs/>
          <w:i/>
          <w:iCs/>
        </w:rPr>
        <w:t>Assalamu’alaikumwarahmatullahiwabarakatuh</w:t>
      </w:r>
    </w:p>
    <w:p w:rsidR="00FE4428" w:rsidRPr="00040FB0" w:rsidRDefault="00FE4428" w:rsidP="00FE4428">
      <w:pPr>
        <w:spacing w:line="480" w:lineRule="auto"/>
        <w:ind w:firstLine="720"/>
        <w:jc w:val="both"/>
      </w:pPr>
      <w:proofErr w:type="spellStart"/>
      <w:proofErr w:type="gramStart"/>
      <w:r w:rsidRPr="001A3AFD">
        <w:rPr>
          <w:lang w:val="en-US"/>
        </w:rPr>
        <w:t>Kecamatan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Tanjung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Morawa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merupakan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salah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satu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Kecamatan</w:t>
      </w:r>
      <w:proofErr w:type="spellEnd"/>
      <w:r w:rsidRPr="001A3AFD">
        <w:rPr>
          <w:lang w:val="en-US"/>
        </w:rPr>
        <w:t xml:space="preserve"> yang </w:t>
      </w:r>
      <w:proofErr w:type="spellStart"/>
      <w:r w:rsidRPr="001A3AFD">
        <w:rPr>
          <w:lang w:val="en-US"/>
        </w:rPr>
        <w:t>terletak</w:t>
      </w:r>
      <w:proofErr w:type="spellEnd"/>
      <w:r w:rsidRPr="001A3AFD">
        <w:rPr>
          <w:lang w:val="en-US"/>
        </w:rPr>
        <w:t xml:space="preserve"> di </w:t>
      </w:r>
      <w:proofErr w:type="spellStart"/>
      <w:r w:rsidRPr="001A3AFD">
        <w:rPr>
          <w:lang w:val="en-US"/>
        </w:rPr>
        <w:t>Kabupaten</w:t>
      </w:r>
      <w:proofErr w:type="spellEnd"/>
      <w:r w:rsidRPr="001A3AFD">
        <w:rPr>
          <w:lang w:val="en-US"/>
        </w:rPr>
        <w:t xml:space="preserve"> Deli </w:t>
      </w:r>
      <w:proofErr w:type="spellStart"/>
      <w:r w:rsidRPr="001A3AFD">
        <w:rPr>
          <w:lang w:val="en-US"/>
        </w:rPr>
        <w:t>Serdang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Provinsi</w:t>
      </w:r>
      <w:proofErr w:type="spellEnd"/>
      <w:r w:rsidRPr="001A3AFD">
        <w:rPr>
          <w:lang w:val="en-US"/>
        </w:rPr>
        <w:t xml:space="preserve"> Sumatera Utara, </w:t>
      </w:r>
      <w:proofErr w:type="spellStart"/>
      <w:r w:rsidRPr="001A3AFD">
        <w:rPr>
          <w:lang w:val="en-US"/>
        </w:rPr>
        <w:t>dimana</w:t>
      </w:r>
      <w:proofErr w:type="spellEnd"/>
      <w:r w:rsidRPr="001A3AFD">
        <w:rPr>
          <w:lang w:val="en-US"/>
        </w:rPr>
        <w:t xml:space="preserve"> di </w:t>
      </w:r>
      <w:proofErr w:type="spellStart"/>
      <w:r w:rsidRPr="001A3AFD">
        <w:rPr>
          <w:lang w:val="en-US"/>
        </w:rPr>
        <w:t>Kecamatan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Tanjung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Morawa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ditemukan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beberapa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petani</w:t>
      </w:r>
      <w:proofErr w:type="spellEnd"/>
      <w:r w:rsidRPr="001A3AFD">
        <w:rPr>
          <w:lang w:val="en-US"/>
        </w:rPr>
        <w:t xml:space="preserve"> yang </w:t>
      </w:r>
      <w:proofErr w:type="spellStart"/>
      <w:r w:rsidRPr="001A3AFD">
        <w:rPr>
          <w:lang w:val="en-US"/>
        </w:rPr>
        <w:t>membudidayakan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jamur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tiram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dalam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skala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rumah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tangga</w:t>
      </w:r>
      <w:proofErr w:type="spellEnd"/>
      <w:r>
        <w:rPr>
          <w:lang w:val="en-US"/>
        </w:rPr>
        <w:t>.</w:t>
      </w:r>
      <w:proofErr w:type="gramEnd"/>
      <w:r>
        <w:tab/>
      </w:r>
      <w:proofErr w:type="spellStart"/>
      <w:r w:rsidRPr="001A3AFD">
        <w:rPr>
          <w:lang w:val="en-US"/>
        </w:rPr>
        <w:t>Usahatani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jamur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tiram</w:t>
      </w:r>
      <w:proofErr w:type="spellEnd"/>
      <w:r w:rsidRPr="001A3AFD">
        <w:rPr>
          <w:lang w:val="en-US"/>
        </w:rPr>
        <w:t xml:space="preserve"> </w:t>
      </w:r>
      <w:proofErr w:type="spellStart"/>
      <w:r>
        <w:rPr>
          <w:lang w:val="en-US"/>
        </w:rPr>
        <w:t>membutuhkan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produksi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diantaranya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bibit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peralatan</w:t>
      </w:r>
      <w:proofErr w:type="spellEnd"/>
      <w:r>
        <w:rPr>
          <w:lang w:val="en-US"/>
        </w:rPr>
        <w:t xml:space="preserve">, media </w:t>
      </w:r>
      <w:proofErr w:type="spellStart"/>
      <w:r>
        <w:rPr>
          <w:lang w:val="en-US"/>
        </w:rPr>
        <w:t>tanam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usahatani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permasalahan</w:t>
      </w:r>
      <w:proofErr w:type="spellEnd"/>
      <w:r>
        <w:rPr>
          <w:lang w:val="en-US"/>
        </w:rPr>
        <w:t xml:space="preserve"> yang paling </w:t>
      </w:r>
      <w:proofErr w:type="spellStart"/>
      <w:r>
        <w:rPr>
          <w:lang w:val="en-US"/>
        </w:rPr>
        <w:t>dominan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ketersediaan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serbuk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baku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tanam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tiram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log/</w:t>
      </w:r>
      <w:proofErr w:type="spellStart"/>
      <w:r>
        <w:rPr>
          <w:lang w:val="en-US"/>
        </w:rPr>
        <w:t>baglog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Serbuk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pengrajin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berada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jumlahnya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terbatas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1A3AFD">
        <w:rPr>
          <w:lang w:val="en-US"/>
        </w:rPr>
        <w:t>Untuk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itu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peneliti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tertarik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meneliti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dengan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judul</w:t>
      </w:r>
      <w:proofErr w:type="spellEnd"/>
      <w:r w:rsidRPr="001A3AFD">
        <w:rPr>
          <w:lang w:val="en-US"/>
        </w:rPr>
        <w:t xml:space="preserve"> </w:t>
      </w:r>
      <w:r w:rsidRPr="001A3AFD">
        <w:t>“</w:t>
      </w:r>
      <w:proofErr w:type="spellStart"/>
      <w:r w:rsidRPr="001A3AFD">
        <w:rPr>
          <w:lang w:val="en-US"/>
        </w:rPr>
        <w:t>Pengaruh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Sarana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Produksi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Terhadap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Pendapatan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Usahatani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Jamur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Tiram</w:t>
      </w:r>
      <w:proofErr w:type="spellEnd"/>
      <w:r w:rsidRPr="001A3AFD">
        <w:rPr>
          <w:lang w:val="en-US"/>
        </w:rPr>
        <w:t xml:space="preserve"> di </w:t>
      </w:r>
      <w:proofErr w:type="spellStart"/>
      <w:r w:rsidRPr="001A3AFD">
        <w:rPr>
          <w:lang w:val="en-US"/>
        </w:rPr>
        <w:t>Kecamatan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Tanjung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Morawa</w:t>
      </w:r>
      <w:proofErr w:type="spellEnd"/>
      <w:r w:rsidRPr="001A3AFD">
        <w:rPr>
          <w:lang w:val="en-US"/>
        </w:rPr>
        <w:t xml:space="preserve"> </w:t>
      </w:r>
      <w:proofErr w:type="spellStart"/>
      <w:r w:rsidRPr="001A3AFD">
        <w:rPr>
          <w:lang w:val="en-US"/>
        </w:rPr>
        <w:t>Kabupaten</w:t>
      </w:r>
      <w:proofErr w:type="spellEnd"/>
      <w:r w:rsidRPr="001A3AFD">
        <w:rPr>
          <w:lang w:val="en-US"/>
        </w:rPr>
        <w:t xml:space="preserve"> Deli </w:t>
      </w:r>
      <w:proofErr w:type="spellStart"/>
      <w:r w:rsidRPr="001A3AFD">
        <w:rPr>
          <w:lang w:val="en-US"/>
        </w:rPr>
        <w:t>Serdang</w:t>
      </w:r>
      <w:proofErr w:type="spellEnd"/>
      <w:r w:rsidRPr="001A3AFD">
        <w:rPr>
          <w:lang w:val="en-US"/>
        </w:rPr>
        <w:t>”.</w:t>
      </w:r>
      <w:proofErr w:type="gramEnd"/>
    </w:p>
    <w:p w:rsidR="00FE4428" w:rsidRDefault="00FE4428" w:rsidP="00FE4428">
      <w:pPr>
        <w:spacing w:line="480" w:lineRule="auto"/>
        <w:ind w:firstLine="567"/>
        <w:jc w:val="both"/>
      </w:pPr>
      <w:proofErr w:type="spellStart"/>
      <w:r>
        <w:rPr>
          <w:lang w:val="en-US"/>
        </w:rPr>
        <w:lastRenderedPageBreak/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penyelesaian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kesempatan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setinggi-tingginya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terhormat</w:t>
      </w:r>
      <w:proofErr w:type="spellEnd"/>
      <w:r>
        <w:rPr>
          <w:lang w:val="en-US"/>
        </w:rPr>
        <w:t xml:space="preserve"> </w:t>
      </w:r>
      <w:r w:rsidRPr="00C930A9">
        <w:t>:</w:t>
      </w:r>
      <w:proofErr w:type="gramEnd"/>
    </w:p>
    <w:p w:rsidR="00FE4428" w:rsidRDefault="00FE4428" w:rsidP="00FE4428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E4428" w:rsidRPr="00C930A9" w:rsidRDefault="00FE4428" w:rsidP="00FE4428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A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Leni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, SP.,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30A9">
        <w:rPr>
          <w:rFonts w:ascii="Times New Roman" w:hAnsi="Times New Roman" w:cs="Times New Roman"/>
          <w:sz w:val="24"/>
          <w:szCs w:val="24"/>
        </w:rPr>
        <w:t xml:space="preserve">Muslim Nusantara Al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E4428" w:rsidRPr="00C930A9" w:rsidRDefault="00FE4428" w:rsidP="00FE4428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A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428" w:rsidRPr="006E1187" w:rsidRDefault="00FE4428" w:rsidP="00FE4428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A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Dian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Habibie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>, SP.</w:t>
      </w:r>
      <w:proofErr w:type="gramStart"/>
      <w:r w:rsidRPr="00C930A9">
        <w:rPr>
          <w:rFonts w:ascii="Times New Roman" w:hAnsi="Times New Roman" w:cs="Times New Roman"/>
          <w:sz w:val="24"/>
          <w:szCs w:val="24"/>
        </w:rPr>
        <w:t>,MP</w:t>
      </w:r>
      <w:proofErr w:type="gramEnd"/>
      <w:r w:rsidRPr="00C93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1187">
        <w:rPr>
          <w:rFonts w:ascii="Times New Roman" w:hAnsi="Times New Roman" w:cs="Times New Roman"/>
          <w:sz w:val="24"/>
          <w:szCs w:val="24"/>
        </w:rPr>
        <w:t>.</w:t>
      </w:r>
    </w:p>
    <w:p w:rsidR="00FE4428" w:rsidRPr="00C433D3" w:rsidRDefault="00FE4428" w:rsidP="00FE4428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A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SP., MP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428" w:rsidRPr="00C930A9" w:rsidRDefault="00FE4428" w:rsidP="00FE4428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Nusantara Al-</w:t>
      </w:r>
      <w:proofErr w:type="spellStart"/>
      <w:proofErr w:type="gramStart"/>
      <w:r w:rsidRPr="00C930A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 Medan</w:t>
      </w:r>
      <w:proofErr w:type="gramEnd"/>
      <w:r w:rsidRPr="00C930A9">
        <w:rPr>
          <w:rFonts w:ascii="Times New Roman" w:hAnsi="Times New Roman" w:cs="Times New Roman"/>
          <w:sz w:val="24"/>
          <w:szCs w:val="24"/>
        </w:rPr>
        <w:t>.</w:t>
      </w:r>
    </w:p>
    <w:p w:rsidR="00FE4428" w:rsidRPr="006E1187" w:rsidRDefault="00FE4428" w:rsidP="00FE4428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428" w:rsidRPr="00C930A9" w:rsidRDefault="00FE4428" w:rsidP="00FE4428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0A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samp</w:t>
      </w:r>
      <w:proofErr w:type="spellEnd"/>
      <w:r w:rsidRPr="00C930A9">
        <w:rPr>
          <w:rFonts w:ascii="Times New Roman" w:hAnsi="Times New Roman" w:cs="Times New Roman"/>
          <w:sz w:val="24"/>
          <w:szCs w:val="24"/>
          <w:lang w:val="id-ID"/>
        </w:rPr>
        <w:t>el</w:t>
      </w:r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0A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930A9">
        <w:rPr>
          <w:rFonts w:ascii="Times New Roman" w:hAnsi="Times New Roman" w:cs="Times New Roman"/>
          <w:sz w:val="24"/>
          <w:szCs w:val="24"/>
        </w:rPr>
        <w:t>.</w:t>
      </w:r>
    </w:p>
    <w:p w:rsidR="005205FE" w:rsidRDefault="005205FE" w:rsidP="00FE4428">
      <w:pPr>
        <w:rPr>
          <w:lang w:val="en-US"/>
        </w:rPr>
      </w:pPr>
    </w:p>
    <w:p w:rsidR="00911D7E" w:rsidRDefault="00911D7E" w:rsidP="00FE4428">
      <w:pPr>
        <w:rPr>
          <w:lang w:val="en-US"/>
        </w:rPr>
      </w:pPr>
    </w:p>
    <w:p w:rsidR="00911D7E" w:rsidRPr="00911D7E" w:rsidRDefault="00911D7E" w:rsidP="00FE4428">
      <w:pPr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-351517</wp:posOffset>
            </wp:positionH>
            <wp:positionV relativeFrom="paragraph">
              <wp:posOffset>192768</wp:posOffset>
            </wp:positionV>
            <wp:extent cx="5739128" cy="8120743"/>
            <wp:effectExtent l="0" t="0" r="0" b="0"/>
            <wp:wrapNone/>
            <wp:docPr id="1" name="Picture 1" descr="C:\Users\OP\Pictures\2023-09-21\2023-09-21 19-48-31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3-09-21\2023-09-21 19-48-31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9128" cy="812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1D7E" w:rsidRPr="00911D7E" w:rsidSect="000418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6"/>
    <w:rsid w:val="00041816"/>
    <w:rsid w:val="005205FE"/>
    <w:rsid w:val="00911D7E"/>
    <w:rsid w:val="00985B13"/>
    <w:rsid w:val="00EF5D18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4428"/>
    <w:pPr>
      <w:tabs>
        <w:tab w:val="left" w:pos="4800"/>
      </w:tabs>
      <w:spacing w:after="80"/>
      <w:jc w:val="center"/>
      <w:outlineLvl w:val="0"/>
    </w:pPr>
    <w:rPr>
      <w:b/>
      <w:bCs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4428"/>
    <w:rPr>
      <w:rFonts w:ascii="Times New Roman" w:eastAsia="Times New Roman" w:hAnsi="Times New Roman" w:cs="Times New Roman"/>
      <w:b/>
      <w:bCs/>
      <w:sz w:val="24"/>
      <w:szCs w:val="24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FE4428"/>
  </w:style>
  <w:style w:type="paragraph" w:styleId="ListParagraph">
    <w:name w:val="List Paragraph"/>
    <w:basedOn w:val="Normal"/>
    <w:link w:val="ListParagraphChar"/>
    <w:uiPriority w:val="34"/>
    <w:qFormat/>
    <w:rsid w:val="00FE4428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28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4428"/>
    <w:pPr>
      <w:tabs>
        <w:tab w:val="left" w:pos="4800"/>
      </w:tabs>
      <w:spacing w:after="80"/>
      <w:jc w:val="center"/>
      <w:outlineLvl w:val="0"/>
    </w:pPr>
    <w:rPr>
      <w:b/>
      <w:bCs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4428"/>
    <w:rPr>
      <w:rFonts w:ascii="Times New Roman" w:eastAsia="Times New Roman" w:hAnsi="Times New Roman" w:cs="Times New Roman"/>
      <w:b/>
      <w:bCs/>
      <w:sz w:val="24"/>
      <w:szCs w:val="24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FE4428"/>
  </w:style>
  <w:style w:type="paragraph" w:styleId="ListParagraph">
    <w:name w:val="List Paragraph"/>
    <w:basedOn w:val="Normal"/>
    <w:link w:val="ListParagraphChar"/>
    <w:uiPriority w:val="34"/>
    <w:qFormat/>
    <w:rsid w:val="00FE4428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28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dcterms:created xsi:type="dcterms:W3CDTF">2023-09-21T12:43:00Z</dcterms:created>
  <dcterms:modified xsi:type="dcterms:W3CDTF">2023-09-21T12:54:00Z</dcterms:modified>
</cp:coreProperties>
</file>