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4" w:rsidRDefault="000E69D4" w:rsidP="000E69D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E69D4" w:rsidRDefault="000E69D4" w:rsidP="000E69D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E69D4" w:rsidRPr="00322595" w:rsidRDefault="000E69D4" w:rsidP="000E69D4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2595">
        <w:rPr>
          <w:rFonts w:ascii="Times New Roman" w:hAnsi="Times New Roman" w:cs="Times New Roman"/>
          <w:sz w:val="24"/>
          <w:szCs w:val="24"/>
        </w:rPr>
        <w:t>Gambar 4.1 Hasil Uji Normalitas Histogram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E69D4" w:rsidRDefault="000E69D4" w:rsidP="000E69D4">
      <w:pPr>
        <w:tabs>
          <w:tab w:val="left" w:pos="72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595">
        <w:rPr>
          <w:rFonts w:ascii="Times New Roman" w:hAnsi="Times New Roman" w:cs="Times New Roman"/>
          <w:sz w:val="24"/>
          <w:szCs w:val="24"/>
        </w:rPr>
        <w:t>Gambar 4.2 Hasil Uji Normalitas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73A44" w:rsidRDefault="000E69D4" w:rsidP="000E69D4">
      <w:pPr>
        <w:tabs>
          <w:tab w:val="right" w:leader="dot" w:pos="7938"/>
        </w:tabs>
        <w:spacing w:after="0" w:line="480" w:lineRule="auto"/>
      </w:pPr>
      <w:r w:rsidRPr="00322595"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95">
        <w:rPr>
          <w:rFonts w:ascii="Times New Roman" w:hAnsi="Times New Roman" w:cs="Times New Roman"/>
          <w:sz w:val="24"/>
          <w:szCs w:val="24"/>
        </w:rPr>
        <w:t>Hasil Uji Heteroskedastisitas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bookmarkStart w:id="0" w:name="_GoBack"/>
      <w:bookmarkEnd w:id="0"/>
    </w:p>
    <w:sectPr w:rsidR="00173A4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281"/>
      <w:docPartObj>
        <w:docPartGallery w:val="Page Numbers (Bottom of Page)"/>
        <w:docPartUnique/>
      </w:docPartObj>
    </w:sdtPr>
    <w:sdtEndPr/>
    <w:sdtContent>
      <w:p w:rsidR="00B21A53" w:rsidRDefault="000E69D4">
        <w:pPr>
          <w:pStyle w:val="Footer"/>
          <w:jc w:val="center"/>
        </w:pPr>
        <w:r w:rsidRPr="00322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29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A53" w:rsidRDefault="000E69D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4"/>
    <w:rsid w:val="000E69D4"/>
    <w:rsid w:val="001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9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9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D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9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9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D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2024-03-17T01:36:00Z</dcterms:created>
  <dcterms:modified xsi:type="dcterms:W3CDTF">2024-03-17T01:36:00Z</dcterms:modified>
</cp:coreProperties>
</file>