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D0" w:rsidRPr="003368ED" w:rsidRDefault="00CE30D0" w:rsidP="00CE30D0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E30D0" w:rsidRPr="00BD3B32" w:rsidRDefault="00CE30D0" w:rsidP="00CE30D0">
      <w:pPr>
        <w:spacing w:after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S. 2010. </w:t>
      </w:r>
      <w:r>
        <w:rPr>
          <w:rFonts w:ascii="Times New Roman" w:hAnsi="Times New Roman" w:cs="Times New Roman"/>
          <w:i/>
          <w:iCs/>
          <w:sz w:val="24"/>
          <w:szCs w:val="24"/>
        </w:rPr>
        <w:t>Prosedur Penelitian Suatu Pendekatan Praktik</w:t>
      </w:r>
      <w:r>
        <w:rPr>
          <w:rFonts w:ascii="Times New Roman" w:hAnsi="Times New Roman" w:cs="Times New Roman"/>
          <w:sz w:val="24"/>
          <w:szCs w:val="24"/>
        </w:rPr>
        <w:t>. Jakarta:Rineka Cipta.</w:t>
      </w:r>
    </w:p>
    <w:p w:rsidR="00CE30D0" w:rsidRDefault="00CE30D0" w:rsidP="00CE30D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Priansah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2017.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Konsumen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Perasingan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Kontemporer</w:t>
      </w:r>
      <w:proofErr w:type="spellEnd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Bandung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</w:p>
    <w:p w:rsidR="00CE30D0" w:rsidRDefault="00CE30D0" w:rsidP="00CE30D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Imam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Ghozali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Multivariate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Program IBM SPSS 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Semarang: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Diponegoro</w:t>
      </w:r>
      <w:proofErr w:type="spellEnd"/>
    </w:p>
    <w:p w:rsidR="00CE30D0" w:rsidRDefault="00CE30D0" w:rsidP="00CE30D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Indah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Budiati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2018.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Statistik</w:t>
      </w:r>
      <w:proofErr w:type="spellEnd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Gender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Tematik</w:t>
      </w:r>
      <w:proofErr w:type="spellEnd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Profil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Generasi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Milenial</w:t>
      </w:r>
      <w:proofErr w:type="spellEnd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Kementerian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</w:p>
    <w:p w:rsidR="00CE30D0" w:rsidRDefault="00CE30D0" w:rsidP="00CE30D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Lucas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Britt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2012.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Periklanandan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NewYork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McGraw-Hill</w:t>
      </w:r>
    </w:p>
    <w:p w:rsidR="00CE30D0" w:rsidRDefault="00CE30D0" w:rsidP="00CE30D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Songadji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Etta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Sopiah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2013. </w:t>
      </w:r>
      <w:proofErr w:type="spellStart"/>
      <w:r w:rsidRPr="00874A46">
        <w:rPr>
          <w:rFonts w:ascii="Times New Roman" w:hAnsi="Times New Roman" w:cs="Times New Roman"/>
          <w:i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4A46">
        <w:rPr>
          <w:rFonts w:ascii="Times New Roman" w:hAnsi="Times New Roman" w:cs="Times New Roman"/>
          <w:i/>
          <w:sz w:val="24"/>
          <w:szCs w:val="24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Offset.</w:t>
      </w:r>
    </w:p>
    <w:p w:rsidR="00CE30D0" w:rsidRDefault="00CE30D0" w:rsidP="00CE30D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Meldarianda.2014.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Suasan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Toko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Beli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Konsumen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Toserba</w:t>
      </w:r>
      <w:proofErr w:type="spellEnd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Nusa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Permai</w:t>
      </w:r>
      <w:proofErr w:type="spellEnd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Kecamatan</w:t>
      </w:r>
      <w:proofErr w:type="spellEnd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Nusa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Penida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Vol.4 No 1</w:t>
      </w:r>
    </w:p>
    <w:p w:rsidR="00CE30D0" w:rsidRDefault="00CE30D0" w:rsidP="00CE30D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Sarmila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2018.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Pembayaran</w:t>
      </w:r>
      <w:proofErr w:type="spellEnd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Online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Beli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Sepeda</w:t>
      </w:r>
      <w:proofErr w:type="spellEnd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Motor Honda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PT. Central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Santosa</w:t>
      </w:r>
      <w:proofErr w:type="spellEnd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Finance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Lubuk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Pakam</w:t>
      </w:r>
      <w:proofErr w:type="spellEnd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Deli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Serdang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Medan</w:t>
      </w:r>
    </w:p>
    <w:p w:rsidR="00CE30D0" w:rsidRDefault="00CE30D0" w:rsidP="00CE30D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Scihiffman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Kanuk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2010.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Indek</w:t>
      </w:r>
      <w:proofErr w:type="spellEnd"/>
    </w:p>
    <w:p w:rsidR="00CE30D0" w:rsidRPr="00BD3B32" w:rsidRDefault="00CE30D0" w:rsidP="00CE30D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480810">
        <w:rPr>
          <w:rFonts w:ascii="Times New Roman" w:hAnsi="Times New Roman" w:cs="Times New Roman"/>
          <w:sz w:val="24"/>
          <w:szCs w:val="24"/>
          <w:lang w:val="en-US"/>
        </w:rPr>
        <w:t>Setyosari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Punaji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2012. </w:t>
      </w:r>
      <w:proofErr w:type="spellStart"/>
      <w:r w:rsidRPr="00480810"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810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810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810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0810">
        <w:rPr>
          <w:rFonts w:ascii="Times New Roman" w:hAnsi="Times New Roman" w:cs="Times New Roman"/>
          <w:i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Group.</w:t>
      </w:r>
    </w:p>
    <w:p w:rsidR="00CE30D0" w:rsidRDefault="00CE30D0" w:rsidP="00CE30D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Sudaryono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2016. </w:t>
      </w:r>
      <w:proofErr w:type="spellStart"/>
      <w:r w:rsidRPr="00874A46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4A46">
        <w:rPr>
          <w:rFonts w:ascii="Times New Roman" w:hAnsi="Times New Roman" w:cs="Times New Roman"/>
          <w:i/>
          <w:sz w:val="24"/>
          <w:szCs w:val="24"/>
          <w:lang w:val="en-US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Yogyakarta: CV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Offset</w:t>
      </w:r>
    </w:p>
    <w:p w:rsidR="00CE30D0" w:rsidRDefault="00CE30D0" w:rsidP="00CE30D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2018. </w:t>
      </w:r>
      <w:r w:rsidRPr="006A074F">
        <w:rPr>
          <w:rFonts w:ascii="Times New Roman" w:hAnsi="Times New Roman" w:cs="Times New Roman"/>
          <w:i/>
          <w:sz w:val="24"/>
          <w:szCs w:val="24"/>
        </w:rPr>
        <w:t>Metode Penelitian Kuantitatif, Kualitatif, dan R&amp;D</w:t>
      </w:r>
      <w:r>
        <w:rPr>
          <w:rFonts w:ascii="Times New Roman" w:hAnsi="Times New Roman" w:cs="Times New Roman"/>
          <w:sz w:val="24"/>
          <w:szCs w:val="24"/>
        </w:rPr>
        <w:t>, Bandung: Alfabeta.</w:t>
      </w:r>
    </w:p>
    <w:p w:rsidR="00CE30D0" w:rsidRDefault="00CE30D0" w:rsidP="00CE30D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Suryati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2010. </w:t>
      </w:r>
      <w:proofErr w:type="spellStart"/>
      <w:r w:rsidRPr="00874A46">
        <w:rPr>
          <w:rFonts w:ascii="Times New Roman" w:hAnsi="Times New Roman" w:cs="Times New Roman"/>
          <w:i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74A46">
        <w:rPr>
          <w:rFonts w:ascii="Times New Roman" w:hAnsi="Times New Roman" w:cs="Times New Roman"/>
          <w:i/>
          <w:sz w:val="24"/>
          <w:szCs w:val="24"/>
          <w:lang w:val="en-US"/>
        </w:rPr>
        <w:t>Konsumen</w:t>
      </w:r>
      <w:proofErr w:type="spellEnd"/>
      <w:r w:rsidRPr="00874A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  <w:proofErr w:type="spellStart"/>
      <w:r w:rsidRPr="00874A46">
        <w:rPr>
          <w:rFonts w:ascii="Times New Roman" w:hAnsi="Times New Roman" w:cs="Times New Roman"/>
          <w:i/>
          <w:sz w:val="24"/>
          <w:szCs w:val="24"/>
          <w:lang w:val="en-US"/>
        </w:rPr>
        <w:t>Implikasi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4A46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4A46"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4A46">
        <w:rPr>
          <w:rFonts w:ascii="Times New Roman" w:hAnsi="Times New Roman" w:cs="Times New Roman"/>
          <w:i/>
          <w:sz w:val="24"/>
          <w:szCs w:val="24"/>
          <w:lang w:val="en-US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</w:p>
    <w:p w:rsidR="00CE30D0" w:rsidRDefault="00CE30D0" w:rsidP="00CE30D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Hidayatullah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2018. </w:t>
      </w:r>
      <w:proofErr w:type="spellStart"/>
      <w:r w:rsidRPr="00A017B8">
        <w:rPr>
          <w:rFonts w:ascii="Times New Roman" w:hAnsi="Times New Roman" w:cs="Times New Roman"/>
          <w:i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017B8">
        <w:rPr>
          <w:rFonts w:ascii="Times New Roman" w:hAnsi="Times New Roman" w:cs="Times New Roman"/>
          <w:i/>
          <w:sz w:val="24"/>
          <w:szCs w:val="24"/>
          <w:lang w:val="en-US"/>
        </w:rPr>
        <w:t>Generasi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A017B8">
        <w:rPr>
          <w:rFonts w:ascii="Times New Roman" w:hAnsi="Times New Roman" w:cs="Times New Roman"/>
          <w:i/>
          <w:sz w:val="24"/>
          <w:szCs w:val="24"/>
          <w:lang w:val="en-US"/>
        </w:rPr>
        <w:t>Milenial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17B8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17B8">
        <w:rPr>
          <w:rFonts w:ascii="Times New Roman" w:hAnsi="Times New Roman" w:cs="Times New Roman"/>
          <w:i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17B8">
        <w:rPr>
          <w:rFonts w:ascii="Times New Roman" w:hAnsi="Times New Roman" w:cs="Times New Roman"/>
          <w:i/>
          <w:sz w:val="24"/>
          <w:szCs w:val="24"/>
          <w:lang w:val="en-US"/>
        </w:rPr>
        <w:t>Aplikasi</w:t>
      </w:r>
      <w:proofErr w:type="spellEnd"/>
      <w:r w:rsidRPr="00A017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Go-Food</w:t>
      </w:r>
      <w:r>
        <w:rPr>
          <w:rFonts w:ascii="Times New Roman" w:hAnsi="Times New Roman" w:cs="Times New Roman"/>
          <w:sz w:val="24"/>
          <w:szCs w:val="24"/>
          <w:lang w:val="en-US"/>
        </w:rPr>
        <w:t>.Vol.6, No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240-249</w:t>
      </w:r>
    </w:p>
    <w:p w:rsidR="00CE30D0" w:rsidRDefault="00CE30D0" w:rsidP="00CE30D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2015.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Research Method </w:t>
      </w:r>
      <w:proofErr w:type="gram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proofErr w:type="gramEnd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Business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</w:p>
    <w:p w:rsidR="00CE30D0" w:rsidRDefault="00CE30D0" w:rsidP="00CE30D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Umar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Husein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2011.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Tesis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Bisnis</w:t>
      </w:r>
      <w:proofErr w:type="spellEnd"/>
      <w:r w:rsidRPr="003368E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</w:t>
      </w:r>
      <w:proofErr w:type="spellEnd"/>
    </w:p>
    <w:p w:rsidR="00173A44" w:rsidRDefault="00173A44">
      <w:bookmarkStart w:id="0" w:name="_GoBack"/>
      <w:bookmarkEnd w:id="0"/>
    </w:p>
    <w:sectPr w:rsidR="00173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D0"/>
    <w:rsid w:val="00173A44"/>
    <w:rsid w:val="00CE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0D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0D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2024-03-17T01:39:00Z</dcterms:created>
  <dcterms:modified xsi:type="dcterms:W3CDTF">2024-03-17T01:39:00Z</dcterms:modified>
</cp:coreProperties>
</file>