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6EF" w:rsidRDefault="009726EF" w:rsidP="009726EF">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DAFTAR PUSTAKA</w:t>
      </w:r>
    </w:p>
    <w:p w:rsidR="009726EF"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Pr>
          <w:rFonts w:ascii="Times New Roman" w:hAnsi="Times New Roman" w:cs="Times New Roman"/>
          <w:b/>
          <w:sz w:val="24"/>
          <w:szCs w:val="24"/>
          <w:lang w:val="id-ID"/>
        </w:rPr>
        <w:fldChar w:fldCharType="begin" w:fldLock="1"/>
      </w:r>
      <w:r>
        <w:rPr>
          <w:rFonts w:ascii="Times New Roman" w:hAnsi="Times New Roman" w:cs="Times New Roman"/>
          <w:b/>
          <w:sz w:val="24"/>
          <w:szCs w:val="24"/>
          <w:lang w:val="id-ID"/>
        </w:rPr>
        <w:instrText xml:space="preserve">ADDIN Mendeley Bibliography CSL_BIBLIOGRAPHY </w:instrText>
      </w:r>
      <w:r>
        <w:rPr>
          <w:rFonts w:ascii="Times New Roman" w:hAnsi="Times New Roman" w:cs="Times New Roman"/>
          <w:b/>
          <w:sz w:val="24"/>
          <w:szCs w:val="24"/>
          <w:lang w:val="id-ID"/>
        </w:rPr>
        <w:fldChar w:fldCharType="separate"/>
      </w:r>
      <w:r w:rsidRPr="004B6ACB">
        <w:rPr>
          <w:rFonts w:ascii="Times New Roman" w:hAnsi="Times New Roman" w:cs="Times New Roman"/>
          <w:noProof/>
          <w:sz w:val="24"/>
          <w:szCs w:val="24"/>
        </w:rPr>
        <w:t xml:space="preserve">Amelfdi, Fransisca Jovita, and Elia Ardyan. 2021. “Pengaruh Brand Awareness, Brand Image, Dan Kualitas Produk Terhadap Keputusan Pembelian.” </w:t>
      </w:r>
      <w:r w:rsidRPr="004B6ACB">
        <w:rPr>
          <w:rFonts w:ascii="Times New Roman" w:hAnsi="Times New Roman" w:cs="Times New Roman"/>
          <w:i/>
          <w:iCs/>
          <w:noProof/>
          <w:sz w:val="24"/>
          <w:szCs w:val="24"/>
        </w:rPr>
        <w:t>Performa</w:t>
      </w:r>
      <w:r w:rsidRPr="004B6ACB">
        <w:rPr>
          <w:rFonts w:ascii="Times New Roman" w:hAnsi="Times New Roman" w:cs="Times New Roman"/>
          <w:noProof/>
          <w:sz w:val="24"/>
          <w:szCs w:val="24"/>
        </w:rPr>
        <w:t xml:space="preserve"> 5(6): 473–83.</w:t>
      </w:r>
    </w:p>
    <w:p w:rsidR="009726EF" w:rsidRPr="000A60BA"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726EF"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B6ACB">
        <w:rPr>
          <w:rFonts w:ascii="Times New Roman" w:hAnsi="Times New Roman" w:cs="Times New Roman"/>
          <w:noProof/>
          <w:sz w:val="24"/>
          <w:szCs w:val="24"/>
        </w:rPr>
        <w:t xml:space="preserve">Asmaul, Surabagiarta I Ketut, and Purnaningrum Evita. 2021. “Pengaruh Brand Image, Brand Awareness, Dan Persepsi Kualitas Terhadap Keputusan Pembelian The Body Shop.” </w:t>
      </w:r>
      <w:r w:rsidRPr="004B6ACB">
        <w:rPr>
          <w:rFonts w:ascii="Times New Roman" w:hAnsi="Times New Roman" w:cs="Times New Roman"/>
          <w:i/>
          <w:iCs/>
          <w:noProof/>
          <w:sz w:val="24"/>
          <w:szCs w:val="24"/>
        </w:rPr>
        <w:t>Journal of Sustainability Business Research</w:t>
      </w:r>
      <w:r w:rsidRPr="004B6ACB">
        <w:rPr>
          <w:rFonts w:ascii="Times New Roman" w:hAnsi="Times New Roman" w:cs="Times New Roman"/>
          <w:noProof/>
          <w:sz w:val="24"/>
          <w:szCs w:val="24"/>
        </w:rPr>
        <w:t xml:space="preserve"> 2(1): 39–50.</w:t>
      </w:r>
    </w:p>
    <w:p w:rsidR="009726EF" w:rsidRPr="000A60BA"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726EF"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B6ACB">
        <w:rPr>
          <w:rFonts w:ascii="Times New Roman" w:hAnsi="Times New Roman" w:cs="Times New Roman"/>
          <w:noProof/>
          <w:sz w:val="24"/>
          <w:szCs w:val="24"/>
        </w:rPr>
        <w:t xml:space="preserve">Astuti, Rini, Isna Ardila, and Rodhitur Rahman Lubis. 2019. “Pengaruh Promosi Dan Kualitas Produk Terhadap Keputusan Pembelian Sepatu Merek Converse The Effect of Promotion and Product Quality on the Purchase Decision of Converse Brand Shoes.” </w:t>
      </w:r>
      <w:r w:rsidRPr="004B6ACB">
        <w:rPr>
          <w:rFonts w:ascii="Times New Roman" w:hAnsi="Times New Roman" w:cs="Times New Roman"/>
          <w:i/>
          <w:iCs/>
          <w:noProof/>
          <w:sz w:val="24"/>
          <w:szCs w:val="24"/>
        </w:rPr>
        <w:t>Akmami</w:t>
      </w:r>
      <w:r w:rsidRPr="004B6ACB">
        <w:rPr>
          <w:rFonts w:ascii="Times New Roman" w:hAnsi="Times New Roman" w:cs="Times New Roman"/>
          <w:noProof/>
          <w:sz w:val="24"/>
          <w:szCs w:val="24"/>
        </w:rPr>
        <w:t xml:space="preserve"> 2(2): 204–19.</w:t>
      </w:r>
    </w:p>
    <w:p w:rsidR="009726EF" w:rsidRPr="000A60BA"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726EF"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B6ACB">
        <w:rPr>
          <w:rFonts w:ascii="Times New Roman" w:hAnsi="Times New Roman" w:cs="Times New Roman"/>
          <w:noProof/>
          <w:sz w:val="24"/>
          <w:szCs w:val="24"/>
        </w:rPr>
        <w:t>Darmawan, D et al. 2022. “EISSN 2807-7237 Rico Ilham Sutrisno, Didit Darmawan.” 2(1): 1–12.</w:t>
      </w:r>
    </w:p>
    <w:p w:rsidR="009726EF" w:rsidRPr="000A60BA"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726EF"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B6ACB">
        <w:rPr>
          <w:rFonts w:ascii="Times New Roman" w:hAnsi="Times New Roman" w:cs="Times New Roman"/>
          <w:noProof/>
          <w:sz w:val="24"/>
          <w:szCs w:val="24"/>
        </w:rPr>
        <w:t xml:space="preserve">Djaali, Prof. Dr. H. 2021. </w:t>
      </w:r>
      <w:r w:rsidRPr="004B6ACB">
        <w:rPr>
          <w:rFonts w:ascii="Times New Roman" w:hAnsi="Times New Roman" w:cs="Times New Roman"/>
          <w:i/>
          <w:iCs/>
          <w:noProof/>
          <w:sz w:val="24"/>
          <w:szCs w:val="24"/>
        </w:rPr>
        <w:t>Metodologi Penellitian Kuantitatif</w:t>
      </w:r>
      <w:r w:rsidRPr="004B6ACB">
        <w:rPr>
          <w:rFonts w:ascii="Times New Roman" w:hAnsi="Times New Roman" w:cs="Times New Roman"/>
          <w:noProof/>
          <w:sz w:val="24"/>
          <w:szCs w:val="24"/>
        </w:rPr>
        <w:t>. Jakarta Timur: Bumi Aksara.</w:t>
      </w:r>
    </w:p>
    <w:p w:rsidR="009726EF" w:rsidRPr="000A60BA"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726EF"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B6ACB">
        <w:rPr>
          <w:rFonts w:ascii="Times New Roman" w:hAnsi="Times New Roman" w:cs="Times New Roman"/>
          <w:noProof/>
          <w:sz w:val="24"/>
          <w:szCs w:val="24"/>
        </w:rPr>
        <w:t xml:space="preserve">Dr. Etta Mamang Sangadji, M.Si, and M.P.d Dr. Sopiah, MM. 2018. </w:t>
      </w:r>
      <w:r w:rsidRPr="004B6ACB">
        <w:rPr>
          <w:rFonts w:ascii="Times New Roman" w:hAnsi="Times New Roman" w:cs="Times New Roman"/>
          <w:i/>
          <w:iCs/>
          <w:noProof/>
          <w:sz w:val="24"/>
          <w:szCs w:val="24"/>
        </w:rPr>
        <w:t>Perilaku Konsumen</w:t>
      </w:r>
      <w:r w:rsidRPr="004B6ACB">
        <w:rPr>
          <w:rFonts w:ascii="Times New Roman" w:hAnsi="Times New Roman" w:cs="Times New Roman"/>
          <w:noProof/>
          <w:sz w:val="24"/>
          <w:szCs w:val="24"/>
        </w:rPr>
        <w:t>. Yogyakarta: Andi.</w:t>
      </w:r>
    </w:p>
    <w:p w:rsidR="009726EF" w:rsidRPr="000A60BA"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726EF"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B6ACB">
        <w:rPr>
          <w:rFonts w:ascii="Times New Roman" w:hAnsi="Times New Roman" w:cs="Times New Roman"/>
          <w:noProof/>
          <w:sz w:val="24"/>
          <w:szCs w:val="24"/>
        </w:rPr>
        <w:t xml:space="preserve">Fatimah Putri Anggraini, and Christina Menuk Srihandayani. 2020. “Pengaruh Merek, Kepercayaan, Dan Loyalitas Konsumen Terhadap Keputusan Pembelian Produk Emina Pada Mahasiswa Prodi Manajemen Fakultas Ekonomi Unipa Surabaya.” </w:t>
      </w:r>
      <w:r w:rsidRPr="004B6ACB">
        <w:rPr>
          <w:rFonts w:ascii="Times New Roman" w:hAnsi="Times New Roman" w:cs="Times New Roman"/>
          <w:i/>
          <w:iCs/>
          <w:noProof/>
          <w:sz w:val="24"/>
          <w:szCs w:val="24"/>
        </w:rPr>
        <w:t>Journal of Sustainability Bussiness Research (JSBR)</w:t>
      </w:r>
      <w:r w:rsidRPr="004B6ACB">
        <w:rPr>
          <w:rFonts w:ascii="Times New Roman" w:hAnsi="Times New Roman" w:cs="Times New Roman"/>
          <w:noProof/>
          <w:sz w:val="24"/>
          <w:szCs w:val="24"/>
        </w:rPr>
        <w:t xml:space="preserve"> 1(1): 1–11.</w:t>
      </w:r>
    </w:p>
    <w:p w:rsidR="009726EF" w:rsidRPr="000A60BA"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726EF"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B6ACB">
        <w:rPr>
          <w:rFonts w:ascii="Times New Roman" w:hAnsi="Times New Roman" w:cs="Times New Roman"/>
          <w:noProof/>
          <w:sz w:val="24"/>
          <w:szCs w:val="24"/>
        </w:rPr>
        <w:t xml:space="preserve">Fatmaningrum, R. S, and et al. 2020. “Pengaruh Kualitas Produk Dan Citra Merek Terhadap Keputusan Pembelian Minuman Frestea.” </w:t>
      </w:r>
      <w:r w:rsidRPr="004B6ACB">
        <w:rPr>
          <w:rFonts w:ascii="Times New Roman" w:hAnsi="Times New Roman" w:cs="Times New Roman"/>
          <w:i/>
          <w:iCs/>
          <w:noProof/>
          <w:sz w:val="24"/>
          <w:szCs w:val="24"/>
        </w:rPr>
        <w:t xml:space="preserve">Jurnal Ilmiah Manajemen Ekonomi dan Akuntansi </w:t>
      </w:r>
      <w:r w:rsidRPr="004B6ACB">
        <w:rPr>
          <w:rFonts w:ascii="Times New Roman" w:hAnsi="Times New Roman" w:cs="Times New Roman"/>
          <w:noProof/>
          <w:sz w:val="24"/>
          <w:szCs w:val="24"/>
        </w:rPr>
        <w:t xml:space="preserve"> 4(1): 1–13. https://journal.stiemb.ac.id/index.php/mea/article/view/270.</w:t>
      </w:r>
    </w:p>
    <w:p w:rsidR="009726EF" w:rsidRPr="000A60BA"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726EF"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B6ACB">
        <w:rPr>
          <w:rFonts w:ascii="Times New Roman" w:hAnsi="Times New Roman" w:cs="Times New Roman"/>
          <w:noProof/>
          <w:sz w:val="24"/>
          <w:szCs w:val="24"/>
        </w:rPr>
        <w:t>Ferdiana Fasha, Anisha, Muhammad Rezqi Robi, and Shindy Windasari. “Determinasi Keputusan Pembelian Melalui Minat Beli: Brand Ambassador Dan Brand Image (Literature Review Manajemen Pemasaran).” 3(1): 2022. https://doi.org/10.38035/jmpis.v3i1.</w:t>
      </w:r>
    </w:p>
    <w:p w:rsidR="009726EF" w:rsidRPr="000A60BA"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726EF" w:rsidRPr="004B6ACB"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B6ACB">
        <w:rPr>
          <w:rFonts w:ascii="Times New Roman" w:hAnsi="Times New Roman" w:cs="Times New Roman"/>
          <w:noProof/>
          <w:sz w:val="24"/>
          <w:szCs w:val="24"/>
        </w:rPr>
        <w:t>Gumilar, Gugum, Balai Besar, and Kementerian Perindustrian. 2017. “Kajian Penerapan Regulator Tekanan Rendah Berdasarkan SNI 7369 : 2012 The Study of Low Pressure Regulator Implementation Based On SNI 7369 : 2012.” 2012(2012).</w:t>
      </w:r>
    </w:p>
    <w:p w:rsidR="009726EF"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726EF"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B6ACB">
        <w:rPr>
          <w:rFonts w:ascii="Times New Roman" w:hAnsi="Times New Roman" w:cs="Times New Roman"/>
          <w:noProof/>
          <w:sz w:val="24"/>
          <w:szCs w:val="24"/>
        </w:rPr>
        <w:lastRenderedPageBreak/>
        <w:t xml:space="preserve">Handayani, Hani et al. 2021. “Ketahanan Selang Dan Membran Regulator Gas LPG Eksisting Terhadap DME Berdasarkan Uji Kinerja Fungsional Dan Uji Laboratorium.” </w:t>
      </w:r>
      <w:r w:rsidRPr="004B6ACB">
        <w:rPr>
          <w:rFonts w:ascii="Times New Roman" w:hAnsi="Times New Roman" w:cs="Times New Roman"/>
          <w:i/>
          <w:iCs/>
          <w:noProof/>
          <w:sz w:val="24"/>
          <w:szCs w:val="24"/>
        </w:rPr>
        <w:t>Puslitkaret</w:t>
      </w:r>
      <w:r w:rsidRPr="004B6ACB">
        <w:rPr>
          <w:rFonts w:ascii="Times New Roman" w:hAnsi="Times New Roman" w:cs="Times New Roman"/>
          <w:noProof/>
          <w:sz w:val="24"/>
          <w:szCs w:val="24"/>
        </w:rPr>
        <w:t>: 74.</w:t>
      </w:r>
    </w:p>
    <w:p w:rsidR="009726EF" w:rsidRPr="000A60BA"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726EF"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B6ACB">
        <w:rPr>
          <w:rFonts w:ascii="Times New Roman" w:hAnsi="Times New Roman" w:cs="Times New Roman"/>
          <w:noProof/>
          <w:sz w:val="24"/>
          <w:szCs w:val="24"/>
        </w:rPr>
        <w:t xml:space="preserve">Malau, Harman. 2017. </w:t>
      </w:r>
      <w:r w:rsidRPr="004B6ACB">
        <w:rPr>
          <w:rFonts w:ascii="Times New Roman" w:hAnsi="Times New Roman" w:cs="Times New Roman"/>
          <w:i/>
          <w:iCs/>
          <w:noProof/>
          <w:sz w:val="24"/>
          <w:szCs w:val="24"/>
        </w:rPr>
        <w:t>Manajemen Pemasaran</w:t>
      </w:r>
      <w:r w:rsidRPr="004B6ACB">
        <w:rPr>
          <w:rFonts w:ascii="Times New Roman" w:hAnsi="Times New Roman" w:cs="Times New Roman"/>
          <w:noProof/>
          <w:sz w:val="24"/>
          <w:szCs w:val="24"/>
        </w:rPr>
        <w:t>. Bandung: Alfabeta.</w:t>
      </w:r>
    </w:p>
    <w:p w:rsidR="009726EF" w:rsidRPr="000A60BA"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726EF"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B6ACB">
        <w:rPr>
          <w:rFonts w:ascii="Times New Roman" w:hAnsi="Times New Roman" w:cs="Times New Roman"/>
          <w:noProof/>
          <w:sz w:val="24"/>
          <w:szCs w:val="24"/>
        </w:rPr>
        <w:t xml:space="preserve">Mohamad Trio Febriyantoro. 2020. “Exploring YouTube Marketing Communication: Brand Awareness, Brand Image and Purchase Intention in the Millennial Generation.” </w:t>
      </w:r>
      <w:r w:rsidRPr="004B6ACB">
        <w:rPr>
          <w:rFonts w:ascii="Times New Roman" w:hAnsi="Times New Roman" w:cs="Times New Roman"/>
          <w:i/>
          <w:iCs/>
          <w:noProof/>
          <w:sz w:val="24"/>
          <w:szCs w:val="24"/>
        </w:rPr>
        <w:t>Business &amp; Management</w:t>
      </w:r>
      <w:r w:rsidRPr="004B6ACB">
        <w:rPr>
          <w:rFonts w:ascii="Times New Roman" w:hAnsi="Times New Roman" w:cs="Times New Roman"/>
          <w:noProof/>
          <w:sz w:val="24"/>
          <w:szCs w:val="24"/>
        </w:rPr>
        <w:t xml:space="preserve"> 7(1): 17.</w:t>
      </w:r>
    </w:p>
    <w:p w:rsidR="009726EF" w:rsidRPr="000A60BA"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726EF"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B6ACB">
        <w:rPr>
          <w:rFonts w:ascii="Times New Roman" w:hAnsi="Times New Roman" w:cs="Times New Roman"/>
          <w:noProof/>
          <w:sz w:val="24"/>
          <w:szCs w:val="24"/>
        </w:rPr>
        <w:t xml:space="preserve">Paul Hague, Matthew Harrison, and Julia Cupman and Oliver Truman. 2016. </w:t>
      </w:r>
      <w:r w:rsidRPr="004B6ACB">
        <w:rPr>
          <w:rFonts w:ascii="Times New Roman" w:hAnsi="Times New Roman" w:cs="Times New Roman"/>
          <w:i/>
          <w:iCs/>
          <w:noProof/>
          <w:sz w:val="24"/>
          <w:szCs w:val="24"/>
        </w:rPr>
        <w:t>Market Research in Practice</w:t>
      </w:r>
      <w:r w:rsidRPr="004B6ACB">
        <w:rPr>
          <w:rFonts w:ascii="Times New Roman" w:hAnsi="Times New Roman" w:cs="Times New Roman"/>
          <w:noProof/>
          <w:sz w:val="24"/>
          <w:szCs w:val="24"/>
        </w:rPr>
        <w:t>. Inggris: Kogan Page Limited.</w:t>
      </w:r>
    </w:p>
    <w:p w:rsidR="009726EF" w:rsidRPr="000A60BA"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726EF"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B6ACB">
        <w:rPr>
          <w:rFonts w:ascii="Times New Roman" w:hAnsi="Times New Roman" w:cs="Times New Roman"/>
          <w:noProof/>
          <w:sz w:val="24"/>
          <w:szCs w:val="24"/>
        </w:rPr>
        <w:t xml:space="preserve">Permatasari, Berlintina, and Sinta Maryana. 2021. “Pengaruh Promosi Dan Inovasi Produk Terhadap Keputusan Pembelian (Studi Kasus Pada Gerai Baru Es Teh Indonesia Di Bandar Lampung).” </w:t>
      </w:r>
      <w:r w:rsidRPr="004B6ACB">
        <w:rPr>
          <w:rFonts w:ascii="Times New Roman" w:hAnsi="Times New Roman" w:cs="Times New Roman"/>
          <w:i/>
          <w:iCs/>
          <w:noProof/>
          <w:sz w:val="24"/>
          <w:szCs w:val="24"/>
        </w:rPr>
        <w:t>Technobiz : International Journal of Business</w:t>
      </w:r>
      <w:r w:rsidRPr="004B6ACB">
        <w:rPr>
          <w:rFonts w:ascii="Times New Roman" w:hAnsi="Times New Roman" w:cs="Times New Roman"/>
          <w:noProof/>
          <w:sz w:val="24"/>
          <w:szCs w:val="24"/>
        </w:rPr>
        <w:t xml:space="preserve"> 4(2): 62.</w:t>
      </w:r>
    </w:p>
    <w:p w:rsidR="009726EF" w:rsidRPr="000A60BA"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726EF"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B6ACB">
        <w:rPr>
          <w:rFonts w:ascii="Times New Roman" w:hAnsi="Times New Roman" w:cs="Times New Roman"/>
          <w:noProof/>
          <w:sz w:val="24"/>
          <w:szCs w:val="24"/>
        </w:rPr>
        <w:t xml:space="preserve">Philip Kotler, Gary Armstrong. 2016. </w:t>
      </w:r>
      <w:r w:rsidRPr="004B6ACB">
        <w:rPr>
          <w:rFonts w:ascii="Times New Roman" w:hAnsi="Times New Roman" w:cs="Times New Roman"/>
          <w:i/>
          <w:iCs/>
          <w:noProof/>
          <w:sz w:val="24"/>
          <w:szCs w:val="24"/>
        </w:rPr>
        <w:t>Principles of Marketing</w:t>
      </w:r>
      <w:r w:rsidRPr="004B6ACB">
        <w:rPr>
          <w:rFonts w:ascii="Times New Roman" w:hAnsi="Times New Roman" w:cs="Times New Roman"/>
          <w:noProof/>
          <w:sz w:val="24"/>
          <w:szCs w:val="24"/>
        </w:rPr>
        <w:t>. Inggris: Pearson Education.</w:t>
      </w:r>
    </w:p>
    <w:p w:rsidR="009726EF" w:rsidRPr="000A60BA"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726EF"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Philip Kotler, Gary Armstrong</w:t>
      </w:r>
      <w:r w:rsidRPr="004B6ACB">
        <w:rPr>
          <w:rFonts w:ascii="Times New Roman" w:hAnsi="Times New Roman" w:cs="Times New Roman"/>
          <w:noProof/>
          <w:sz w:val="24"/>
          <w:szCs w:val="24"/>
        </w:rPr>
        <w:t xml:space="preserve">. 2018. </w:t>
      </w:r>
      <w:r w:rsidRPr="004B6ACB">
        <w:rPr>
          <w:rFonts w:ascii="Times New Roman" w:hAnsi="Times New Roman" w:cs="Times New Roman"/>
          <w:i/>
          <w:iCs/>
          <w:noProof/>
          <w:sz w:val="24"/>
          <w:szCs w:val="24"/>
        </w:rPr>
        <w:t>Principles Of Marketing</w:t>
      </w:r>
      <w:r w:rsidRPr="004B6ACB">
        <w:rPr>
          <w:rFonts w:ascii="Times New Roman" w:hAnsi="Times New Roman" w:cs="Times New Roman"/>
          <w:noProof/>
          <w:sz w:val="24"/>
          <w:szCs w:val="24"/>
        </w:rPr>
        <w:t>. Amerika Serikat: Pearson Education.</w:t>
      </w:r>
    </w:p>
    <w:p w:rsidR="009726EF" w:rsidRPr="000A60BA"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726EF"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B6ACB">
        <w:rPr>
          <w:rFonts w:ascii="Times New Roman" w:hAnsi="Times New Roman" w:cs="Times New Roman"/>
          <w:noProof/>
          <w:sz w:val="24"/>
          <w:szCs w:val="24"/>
        </w:rPr>
        <w:t xml:space="preserve">Putu Devi Darmayanti, Ni, I Gede Putu Kawiana, and Suartina, I Wayan. 2022. “Pengaruh Bauran Pemasaran Dan Brand Trust Terhadap Keputusan Pembelian.” </w:t>
      </w:r>
      <w:r w:rsidRPr="004B6ACB">
        <w:rPr>
          <w:rFonts w:ascii="Times New Roman" w:hAnsi="Times New Roman" w:cs="Times New Roman"/>
          <w:i/>
          <w:iCs/>
          <w:noProof/>
          <w:sz w:val="24"/>
          <w:szCs w:val="24"/>
        </w:rPr>
        <w:t>Jurnal Manajemen, Kewirausahaan dan Pariwisata</w:t>
      </w:r>
      <w:r w:rsidRPr="004B6ACB">
        <w:rPr>
          <w:rFonts w:ascii="Times New Roman" w:hAnsi="Times New Roman" w:cs="Times New Roman"/>
          <w:noProof/>
          <w:sz w:val="24"/>
          <w:szCs w:val="24"/>
        </w:rPr>
        <w:t xml:space="preserve"> 2(1): 258–70.</w:t>
      </w:r>
    </w:p>
    <w:p w:rsidR="009726EF" w:rsidRPr="000A60BA"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726EF"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B6ACB">
        <w:rPr>
          <w:rFonts w:ascii="Times New Roman" w:hAnsi="Times New Roman" w:cs="Times New Roman"/>
          <w:noProof/>
          <w:sz w:val="24"/>
          <w:szCs w:val="24"/>
        </w:rPr>
        <w:t xml:space="preserve">Saputro, Edy Purwo, and Dewi Probowati Setyanigrum. 2023. “The Impact Of Brand On Purchasing Decisions.” </w:t>
      </w:r>
      <w:r w:rsidRPr="004B6ACB">
        <w:rPr>
          <w:rFonts w:ascii="Times New Roman" w:hAnsi="Times New Roman" w:cs="Times New Roman"/>
          <w:i/>
          <w:iCs/>
          <w:noProof/>
          <w:sz w:val="24"/>
          <w:szCs w:val="24"/>
        </w:rPr>
        <w:t>Management</w:t>
      </w:r>
      <w:r w:rsidRPr="004B6ACB">
        <w:rPr>
          <w:rFonts w:ascii="Times New Roman" w:hAnsi="Times New Roman" w:cs="Times New Roman"/>
          <w:noProof/>
          <w:sz w:val="24"/>
          <w:szCs w:val="24"/>
        </w:rPr>
        <w:t xml:space="preserve"> 3(1): 9.</w:t>
      </w:r>
    </w:p>
    <w:p w:rsidR="009726EF" w:rsidRPr="000A60BA"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726EF"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B6ACB">
        <w:rPr>
          <w:rFonts w:ascii="Times New Roman" w:hAnsi="Times New Roman" w:cs="Times New Roman"/>
          <w:noProof/>
          <w:sz w:val="24"/>
          <w:szCs w:val="24"/>
        </w:rPr>
        <w:t xml:space="preserve">Sarmanu. 2017. </w:t>
      </w:r>
      <w:r w:rsidRPr="004B6ACB">
        <w:rPr>
          <w:rFonts w:ascii="Times New Roman" w:hAnsi="Times New Roman" w:cs="Times New Roman"/>
          <w:i/>
          <w:iCs/>
          <w:noProof/>
          <w:sz w:val="24"/>
          <w:szCs w:val="24"/>
        </w:rPr>
        <w:t>Dasar Metodologi Penelitian Kuantitatif, Kualitatif Dan Statistika</w:t>
      </w:r>
      <w:r w:rsidRPr="004B6ACB">
        <w:rPr>
          <w:rFonts w:ascii="Times New Roman" w:hAnsi="Times New Roman" w:cs="Times New Roman"/>
          <w:noProof/>
          <w:sz w:val="24"/>
          <w:szCs w:val="24"/>
        </w:rPr>
        <w:t>. Surabaya: Airlangga University Press.</w:t>
      </w:r>
    </w:p>
    <w:p w:rsidR="009726EF" w:rsidRPr="000A60BA"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726EF"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B6ACB">
        <w:rPr>
          <w:rFonts w:ascii="Times New Roman" w:hAnsi="Times New Roman" w:cs="Times New Roman"/>
          <w:noProof/>
          <w:sz w:val="24"/>
          <w:szCs w:val="24"/>
        </w:rPr>
        <w:t xml:space="preserve">Situmorang, Syafrizal Helmi. 2019. </w:t>
      </w:r>
      <w:r w:rsidRPr="004B6ACB">
        <w:rPr>
          <w:rFonts w:ascii="Times New Roman" w:hAnsi="Times New Roman" w:cs="Times New Roman"/>
          <w:i/>
          <w:iCs/>
          <w:noProof/>
          <w:sz w:val="24"/>
          <w:szCs w:val="24"/>
        </w:rPr>
        <w:t>Analisis Data Untuk Riset Manajemen Dan Bisnis</w:t>
      </w:r>
      <w:r w:rsidRPr="004B6ACB">
        <w:rPr>
          <w:rFonts w:ascii="Times New Roman" w:hAnsi="Times New Roman" w:cs="Times New Roman"/>
          <w:noProof/>
          <w:sz w:val="24"/>
          <w:szCs w:val="24"/>
        </w:rPr>
        <w:t>. Medan: USU press.</w:t>
      </w:r>
    </w:p>
    <w:p w:rsidR="009726EF" w:rsidRPr="000A60BA"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726EF"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B6ACB">
        <w:rPr>
          <w:rFonts w:ascii="Times New Roman" w:hAnsi="Times New Roman" w:cs="Times New Roman"/>
          <w:noProof/>
          <w:sz w:val="24"/>
          <w:szCs w:val="24"/>
        </w:rPr>
        <w:t xml:space="preserve">Solomon, Michael R. 2017. </w:t>
      </w:r>
      <w:r w:rsidRPr="004B6ACB">
        <w:rPr>
          <w:rFonts w:ascii="Times New Roman" w:hAnsi="Times New Roman" w:cs="Times New Roman"/>
          <w:i/>
          <w:iCs/>
          <w:noProof/>
          <w:sz w:val="24"/>
          <w:szCs w:val="24"/>
        </w:rPr>
        <w:t>Consumer Behavior</w:t>
      </w:r>
      <w:r w:rsidRPr="004B6ACB">
        <w:rPr>
          <w:rFonts w:ascii="Times New Roman" w:hAnsi="Times New Roman" w:cs="Times New Roman"/>
          <w:noProof/>
          <w:sz w:val="24"/>
          <w:szCs w:val="24"/>
        </w:rPr>
        <w:t>. Amerika Serikat: Pearson Education.</w:t>
      </w:r>
    </w:p>
    <w:p w:rsidR="009726EF" w:rsidRPr="000A60BA"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726EF"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B6ACB">
        <w:rPr>
          <w:rFonts w:ascii="Times New Roman" w:hAnsi="Times New Roman" w:cs="Times New Roman"/>
          <w:noProof/>
          <w:sz w:val="24"/>
          <w:szCs w:val="24"/>
        </w:rPr>
        <w:t>Suhandi. 2020. “Keputusan Pembelian Produk Lipstik Merek Wardah.” 6(2): 75–79.</w:t>
      </w:r>
    </w:p>
    <w:p w:rsidR="009726EF"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726EF" w:rsidRPr="000A60BA"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726EF" w:rsidRPr="000A60BA"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726EF"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B6ACB">
        <w:rPr>
          <w:rFonts w:ascii="Times New Roman" w:hAnsi="Times New Roman" w:cs="Times New Roman"/>
          <w:noProof/>
          <w:sz w:val="24"/>
          <w:szCs w:val="24"/>
        </w:rPr>
        <w:lastRenderedPageBreak/>
        <w:t xml:space="preserve">Syahputra, Rizki. 2019. “Strategi Pemasaran Dalam Alquran Tentang Promosi Penjualan.” </w:t>
      </w:r>
      <w:r w:rsidRPr="004B6ACB">
        <w:rPr>
          <w:rFonts w:ascii="Times New Roman" w:hAnsi="Times New Roman" w:cs="Times New Roman"/>
          <w:i/>
          <w:iCs/>
          <w:noProof/>
          <w:sz w:val="24"/>
          <w:szCs w:val="24"/>
        </w:rPr>
        <w:t>Ecobisma (Jurnal Ekonomi, Bisnis Dan Manajemen)</w:t>
      </w:r>
      <w:r w:rsidRPr="004B6ACB">
        <w:rPr>
          <w:rFonts w:ascii="Times New Roman" w:hAnsi="Times New Roman" w:cs="Times New Roman"/>
          <w:noProof/>
          <w:sz w:val="24"/>
          <w:szCs w:val="24"/>
        </w:rPr>
        <w:t xml:space="preserve"> 6(2): 83–88.</w:t>
      </w:r>
    </w:p>
    <w:p w:rsidR="009726EF" w:rsidRPr="000A60BA"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726EF"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B6ACB">
        <w:rPr>
          <w:rFonts w:ascii="Times New Roman" w:hAnsi="Times New Roman" w:cs="Times New Roman"/>
          <w:noProof/>
          <w:sz w:val="24"/>
          <w:szCs w:val="24"/>
        </w:rPr>
        <w:t xml:space="preserve">Topindo, Graha. 2023. </w:t>
      </w:r>
      <w:r w:rsidRPr="004B6ACB">
        <w:rPr>
          <w:rFonts w:ascii="Times New Roman" w:hAnsi="Times New Roman" w:cs="Times New Roman"/>
          <w:i/>
          <w:iCs/>
          <w:noProof/>
          <w:sz w:val="24"/>
          <w:szCs w:val="24"/>
        </w:rPr>
        <w:t>Document Keeper</w:t>
      </w:r>
      <w:r w:rsidRPr="004B6ACB">
        <w:rPr>
          <w:rFonts w:ascii="Times New Roman" w:hAnsi="Times New Roman" w:cs="Times New Roman"/>
          <w:noProof/>
          <w:sz w:val="24"/>
          <w:szCs w:val="24"/>
        </w:rPr>
        <w:t>. Bandung: PT Multi Top Indonesia.</w:t>
      </w:r>
    </w:p>
    <w:p w:rsidR="009726EF" w:rsidRPr="000A60BA"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726EF"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B6ACB">
        <w:rPr>
          <w:rFonts w:ascii="Times New Roman" w:hAnsi="Times New Roman" w:cs="Times New Roman"/>
          <w:noProof/>
          <w:sz w:val="24"/>
          <w:szCs w:val="24"/>
        </w:rPr>
        <w:t xml:space="preserve">Trisliatanto, Dimas Agung. 2020. </w:t>
      </w:r>
      <w:r w:rsidRPr="004B6ACB">
        <w:rPr>
          <w:rFonts w:ascii="Times New Roman" w:hAnsi="Times New Roman" w:cs="Times New Roman"/>
          <w:i/>
          <w:iCs/>
          <w:noProof/>
          <w:sz w:val="24"/>
          <w:szCs w:val="24"/>
        </w:rPr>
        <w:t>Metodologi Penelitian</w:t>
      </w:r>
      <w:r w:rsidRPr="004B6ACB">
        <w:rPr>
          <w:rFonts w:ascii="Times New Roman" w:hAnsi="Times New Roman" w:cs="Times New Roman"/>
          <w:noProof/>
          <w:sz w:val="24"/>
          <w:szCs w:val="24"/>
        </w:rPr>
        <w:t>. Yogyakarta: Andi.</w:t>
      </w:r>
    </w:p>
    <w:p w:rsidR="009726EF" w:rsidRPr="000A60BA"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726EF"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B6ACB">
        <w:rPr>
          <w:rFonts w:ascii="Times New Roman" w:hAnsi="Times New Roman" w:cs="Times New Roman"/>
          <w:noProof/>
          <w:sz w:val="24"/>
          <w:szCs w:val="24"/>
        </w:rPr>
        <w:t xml:space="preserve">Uswatun Chasanah, and Muhammad Mathori. 2021. “Impulsive Buying: Kajian Promosi Penjualan, Gaya Hidup, Dan Norma Subyektif Pada Marketplace Di Yogyakarta.” </w:t>
      </w:r>
      <w:r w:rsidRPr="004B6ACB">
        <w:rPr>
          <w:rFonts w:ascii="Times New Roman" w:hAnsi="Times New Roman" w:cs="Times New Roman"/>
          <w:i/>
          <w:iCs/>
          <w:noProof/>
          <w:sz w:val="24"/>
          <w:szCs w:val="24"/>
        </w:rPr>
        <w:t>JRMSI - Jurnal Riset Manajemen Sains Indonesia</w:t>
      </w:r>
      <w:r w:rsidRPr="004B6ACB">
        <w:rPr>
          <w:rFonts w:ascii="Times New Roman" w:hAnsi="Times New Roman" w:cs="Times New Roman"/>
          <w:noProof/>
          <w:sz w:val="24"/>
          <w:szCs w:val="24"/>
        </w:rPr>
        <w:t xml:space="preserve"> 12(2): 231–55.</w:t>
      </w:r>
    </w:p>
    <w:p w:rsidR="009726EF" w:rsidRPr="000A60BA"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726EF"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B6ACB">
        <w:rPr>
          <w:rFonts w:ascii="Times New Roman" w:hAnsi="Times New Roman" w:cs="Times New Roman"/>
          <w:noProof/>
          <w:sz w:val="24"/>
          <w:szCs w:val="24"/>
        </w:rPr>
        <w:t xml:space="preserve">Valencia, Venna, Louis Putra Purnama, Chandra Tjong, and Johansah Liman. 2022. “Rancang Bangun Alat Pendeteksi Kebocoran Gas LPG Berbasis Internet of Things Dengan Katup Regulator Otomatis.” </w:t>
      </w:r>
      <w:r w:rsidRPr="004B6ACB">
        <w:rPr>
          <w:rFonts w:ascii="Times New Roman" w:hAnsi="Times New Roman" w:cs="Times New Roman"/>
          <w:i/>
          <w:iCs/>
          <w:noProof/>
          <w:sz w:val="24"/>
          <w:szCs w:val="24"/>
        </w:rPr>
        <w:t>Techné : Jurnal Ilmiah Elektroteknika</w:t>
      </w:r>
      <w:r w:rsidRPr="004B6ACB">
        <w:rPr>
          <w:rFonts w:ascii="Times New Roman" w:hAnsi="Times New Roman" w:cs="Times New Roman"/>
          <w:noProof/>
          <w:sz w:val="24"/>
          <w:szCs w:val="24"/>
        </w:rPr>
        <w:t xml:space="preserve"> 21(2): 225–42.</w:t>
      </w:r>
    </w:p>
    <w:p w:rsidR="009726EF" w:rsidRPr="000A60BA"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726EF"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B6ACB">
        <w:rPr>
          <w:rFonts w:ascii="Times New Roman" w:hAnsi="Times New Roman" w:cs="Times New Roman"/>
          <w:noProof/>
          <w:sz w:val="24"/>
          <w:szCs w:val="24"/>
        </w:rPr>
        <w:t xml:space="preserve">Wijaya, Angga Pandu, and Intan Tri Annisa. 2020. “The Influence of Brand Image, Brand Trust and Product Packaging Information on Purchasing Decisions.” </w:t>
      </w:r>
      <w:r w:rsidRPr="004B6ACB">
        <w:rPr>
          <w:rFonts w:ascii="Times New Roman" w:hAnsi="Times New Roman" w:cs="Times New Roman"/>
          <w:i/>
          <w:iCs/>
          <w:noProof/>
          <w:sz w:val="24"/>
          <w:szCs w:val="24"/>
        </w:rPr>
        <w:t>Jurnal Analisis Bisnis Ekonomi</w:t>
      </w:r>
      <w:r w:rsidRPr="004B6ACB">
        <w:rPr>
          <w:rFonts w:ascii="Times New Roman" w:hAnsi="Times New Roman" w:cs="Times New Roman"/>
          <w:noProof/>
          <w:sz w:val="24"/>
          <w:szCs w:val="24"/>
        </w:rPr>
        <w:t xml:space="preserve"> 18(1): 24–35.</w:t>
      </w:r>
      <w:r>
        <w:rPr>
          <w:rFonts w:ascii="Times New Roman" w:hAnsi="Times New Roman" w:cs="Times New Roman"/>
          <w:noProof/>
          <w:sz w:val="24"/>
          <w:szCs w:val="24"/>
          <w:lang w:val="id-ID"/>
        </w:rPr>
        <w:t>s</w:t>
      </w:r>
    </w:p>
    <w:p w:rsidR="009726EF" w:rsidRPr="003C6692"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9726EF" w:rsidRPr="004B6ACB" w:rsidRDefault="009726EF" w:rsidP="009726EF">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4B6ACB">
        <w:rPr>
          <w:rFonts w:ascii="Times New Roman" w:hAnsi="Times New Roman" w:cs="Times New Roman"/>
          <w:noProof/>
          <w:sz w:val="24"/>
          <w:szCs w:val="24"/>
        </w:rPr>
        <w:t xml:space="preserve">Yudhiartika, Dian, and Jony Oktavian Haryanto. 2012. “Pengaruh Personal Selling, Display, Promosi Penjualan Terhadap Kesadaran Merek Dan Intensi Membeli Pada Produk Kecantikan Pond’s.” </w:t>
      </w:r>
      <w:r w:rsidRPr="004B6ACB">
        <w:rPr>
          <w:rFonts w:ascii="Times New Roman" w:hAnsi="Times New Roman" w:cs="Times New Roman"/>
          <w:i/>
          <w:iCs/>
          <w:noProof/>
          <w:sz w:val="24"/>
          <w:szCs w:val="24"/>
        </w:rPr>
        <w:t>Buletin Studi Ekonomi</w:t>
      </w:r>
      <w:r w:rsidRPr="004B6ACB">
        <w:rPr>
          <w:rFonts w:ascii="Times New Roman" w:hAnsi="Times New Roman" w:cs="Times New Roman"/>
          <w:noProof/>
          <w:sz w:val="24"/>
          <w:szCs w:val="24"/>
        </w:rPr>
        <w:t xml:space="preserve"> 17(2): 142–56. https://www.neliti.com/publications/44221/pengaruh-personal-selling-display-promosi-penjualan-terhadap-kesadaran-merek-dan.</w:t>
      </w:r>
    </w:p>
    <w:p w:rsidR="00D855DE" w:rsidRDefault="009726EF" w:rsidP="009726EF">
      <w:r>
        <w:rPr>
          <w:rFonts w:ascii="Times New Roman" w:hAnsi="Times New Roman" w:cs="Times New Roman"/>
          <w:b/>
          <w:sz w:val="24"/>
          <w:szCs w:val="24"/>
          <w:lang w:val="id-ID"/>
        </w:rPr>
        <w:fldChar w:fldCharType="end"/>
      </w:r>
      <w:bookmarkStart w:id="0" w:name="_GoBack"/>
      <w:bookmarkEnd w:id="0"/>
    </w:p>
    <w:sectPr w:rsidR="00D855DE" w:rsidSect="009726EF">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6EF"/>
    <w:rsid w:val="005148C1"/>
    <w:rsid w:val="009726EF"/>
    <w:rsid w:val="00D855DE"/>
    <w:rsid w:val="00DF64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6E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6E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2023-12-21T03:37:00Z</dcterms:created>
  <dcterms:modified xsi:type="dcterms:W3CDTF">2023-12-21T03:37:00Z</dcterms:modified>
</cp:coreProperties>
</file>