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6E" w:rsidRDefault="0028446E" w:rsidP="0028446E">
      <w:pPr>
        <w:pStyle w:val="Heading1"/>
        <w:spacing w:before="90"/>
        <w:ind w:left="1415" w:right="2409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28446E" w:rsidRDefault="0028446E" w:rsidP="0028446E">
      <w:pPr>
        <w:pStyle w:val="BodyText"/>
        <w:rPr>
          <w:b/>
          <w:sz w:val="20"/>
        </w:rPr>
      </w:pPr>
    </w:p>
    <w:p w:rsidR="0028446E" w:rsidRDefault="0028446E" w:rsidP="0028446E">
      <w:pPr>
        <w:pStyle w:val="BodyText"/>
        <w:rPr>
          <w:b/>
          <w:sz w:val="20"/>
        </w:rPr>
      </w:pPr>
    </w:p>
    <w:p w:rsidR="0028446E" w:rsidRDefault="0028446E" w:rsidP="0028446E">
      <w:pPr>
        <w:spacing w:before="228"/>
        <w:ind w:left="588"/>
        <w:rPr>
          <w:b/>
          <w:sz w:val="24"/>
        </w:rPr>
      </w:pPr>
      <w:r>
        <w:rPr>
          <w:b/>
          <w:sz w:val="24"/>
        </w:rPr>
        <w:t>Buku</w:t>
      </w:r>
    </w:p>
    <w:p w:rsidR="0028446E" w:rsidRDefault="0028446E" w:rsidP="0028446E">
      <w:pPr>
        <w:pStyle w:val="BodyText"/>
        <w:spacing w:before="9"/>
        <w:rPr>
          <w:b/>
          <w:sz w:val="23"/>
        </w:rPr>
      </w:pPr>
    </w:p>
    <w:p w:rsidR="0028446E" w:rsidRDefault="0028446E" w:rsidP="0028446E">
      <w:pPr>
        <w:spacing w:before="1"/>
        <w:ind w:left="588"/>
        <w:rPr>
          <w:i/>
          <w:sz w:val="24"/>
        </w:rPr>
      </w:pPr>
      <w:r>
        <w:rPr>
          <w:sz w:val="24"/>
        </w:rPr>
        <w:t>Arikunto,</w:t>
      </w:r>
      <w:r>
        <w:rPr>
          <w:spacing w:val="18"/>
          <w:sz w:val="24"/>
        </w:rPr>
        <w:t xml:space="preserve"> </w:t>
      </w:r>
      <w:r>
        <w:rPr>
          <w:sz w:val="24"/>
        </w:rPr>
        <w:t>Suharsini.</w:t>
      </w:r>
      <w:r>
        <w:rPr>
          <w:spacing w:val="77"/>
          <w:sz w:val="24"/>
        </w:rPr>
        <w:t xml:space="preserve"> </w:t>
      </w:r>
      <w:r>
        <w:rPr>
          <w:sz w:val="24"/>
        </w:rPr>
        <w:t>(2018).</w:t>
      </w:r>
      <w:r>
        <w:rPr>
          <w:spacing w:val="78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Praktek.</w:t>
      </w:r>
    </w:p>
    <w:p w:rsidR="0028446E" w:rsidRDefault="0028446E" w:rsidP="0028446E">
      <w:pPr>
        <w:pStyle w:val="BodyText"/>
        <w:spacing w:before="43"/>
        <w:ind w:left="1308"/>
      </w:pPr>
      <w:r>
        <w:t>Jakarta:</w:t>
      </w:r>
      <w:r>
        <w:rPr>
          <w:spacing w:val="-2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Rineka</w:t>
      </w:r>
      <w:r>
        <w:rPr>
          <w:spacing w:val="-2"/>
        </w:rPr>
        <w:t xml:space="preserve"> </w:t>
      </w:r>
      <w:r>
        <w:t>Cipta.</w:t>
      </w:r>
    </w:p>
    <w:p w:rsidR="0028446E" w:rsidRDefault="0028446E" w:rsidP="0028446E">
      <w:pPr>
        <w:pStyle w:val="BodyText"/>
        <w:spacing w:before="10"/>
        <w:rPr>
          <w:sz w:val="20"/>
        </w:rPr>
      </w:pPr>
    </w:p>
    <w:p w:rsidR="0028446E" w:rsidRDefault="0028446E" w:rsidP="0028446E">
      <w:pPr>
        <w:spacing w:line="276" w:lineRule="auto"/>
        <w:ind w:left="1308" w:right="1576" w:hanging="720"/>
        <w:rPr>
          <w:sz w:val="24"/>
        </w:rPr>
      </w:pPr>
      <w:r>
        <w:rPr>
          <w:sz w:val="24"/>
        </w:rPr>
        <w:t>Burhanuddin.</w:t>
      </w:r>
      <w:r>
        <w:rPr>
          <w:spacing w:val="18"/>
          <w:sz w:val="24"/>
        </w:rPr>
        <w:t xml:space="preserve"> </w:t>
      </w:r>
      <w:r>
        <w:rPr>
          <w:sz w:val="24"/>
        </w:rPr>
        <w:t>(2017).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Pemikiran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Sertifikasi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Halal. </w:t>
      </w:r>
      <w:r>
        <w:rPr>
          <w:sz w:val="24"/>
        </w:rPr>
        <w:t>Malang: UIN MALIKI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:rsidR="0028446E" w:rsidRDefault="0028446E" w:rsidP="0028446E">
      <w:pPr>
        <w:spacing w:before="201" w:line="276" w:lineRule="auto"/>
        <w:ind w:left="1308" w:right="1580" w:hanging="720"/>
        <w:rPr>
          <w:sz w:val="24"/>
        </w:rPr>
      </w:pPr>
      <w:r>
        <w:rPr>
          <w:sz w:val="24"/>
        </w:rPr>
        <w:t>Durianto.</w:t>
      </w:r>
      <w:r>
        <w:rPr>
          <w:spacing w:val="30"/>
          <w:sz w:val="24"/>
        </w:rPr>
        <w:t xml:space="preserve"> </w:t>
      </w:r>
      <w:r>
        <w:rPr>
          <w:sz w:val="24"/>
        </w:rPr>
        <w:t>(2018).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SariKuliah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Pemasaran.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Bandung:</w:t>
      </w:r>
      <w:r>
        <w:rPr>
          <w:spacing w:val="30"/>
          <w:sz w:val="24"/>
        </w:rPr>
        <w:t xml:space="preserve"> </w:t>
      </w:r>
      <w:r>
        <w:rPr>
          <w:sz w:val="24"/>
        </w:rPr>
        <w:t>PT.</w:t>
      </w:r>
      <w:r>
        <w:rPr>
          <w:spacing w:val="29"/>
          <w:sz w:val="24"/>
        </w:rPr>
        <w:t xml:space="preserve"> </w:t>
      </w:r>
      <w:r>
        <w:rPr>
          <w:sz w:val="24"/>
        </w:rPr>
        <w:t>Sarana</w:t>
      </w:r>
      <w:r>
        <w:rPr>
          <w:spacing w:val="-57"/>
          <w:sz w:val="24"/>
        </w:rPr>
        <w:t xml:space="preserve"> </w:t>
      </w:r>
      <w:r>
        <w:rPr>
          <w:sz w:val="24"/>
        </w:rPr>
        <w:t>Tutorial</w:t>
      </w:r>
      <w:r>
        <w:rPr>
          <w:spacing w:val="-1"/>
          <w:sz w:val="24"/>
        </w:rPr>
        <w:t xml:space="preserve"> </w:t>
      </w:r>
      <w:r>
        <w:rPr>
          <w:sz w:val="24"/>
        </w:rPr>
        <w:t>Nurani Sejahtera.</w:t>
      </w:r>
    </w:p>
    <w:p w:rsidR="0028446E" w:rsidRDefault="0028446E" w:rsidP="0028446E">
      <w:pPr>
        <w:spacing w:before="200" w:line="276" w:lineRule="auto"/>
        <w:ind w:left="1308" w:right="1580" w:hanging="720"/>
        <w:rPr>
          <w:sz w:val="24"/>
        </w:rPr>
      </w:pPr>
      <w:r>
        <w:rPr>
          <w:sz w:val="24"/>
        </w:rPr>
        <w:t>Ferdinand,</w:t>
      </w:r>
      <w:r>
        <w:rPr>
          <w:spacing w:val="20"/>
          <w:sz w:val="24"/>
        </w:rPr>
        <w:t xml:space="preserve"> </w:t>
      </w:r>
      <w:r>
        <w:rPr>
          <w:sz w:val="24"/>
        </w:rPr>
        <w:t>A.</w:t>
      </w:r>
      <w:r>
        <w:rPr>
          <w:spacing w:val="22"/>
          <w:sz w:val="24"/>
        </w:rPr>
        <w:t xml:space="preserve"> </w:t>
      </w:r>
      <w:r>
        <w:rPr>
          <w:sz w:val="24"/>
        </w:rPr>
        <w:t>(2019).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Penembangan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Minat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Beli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Merek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Ekstensi.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Semarang:</w:t>
      </w:r>
      <w:r>
        <w:rPr>
          <w:spacing w:val="-57"/>
          <w:sz w:val="24"/>
        </w:rPr>
        <w:t xml:space="preserve"> </w:t>
      </w:r>
      <w:r>
        <w:rPr>
          <w:sz w:val="24"/>
        </w:rPr>
        <w:t>Badan</w:t>
      </w:r>
      <w:r>
        <w:rPr>
          <w:spacing w:val="-1"/>
          <w:sz w:val="24"/>
        </w:rPr>
        <w:t xml:space="preserve"> </w:t>
      </w:r>
      <w:r>
        <w:rPr>
          <w:sz w:val="24"/>
        </w:rPr>
        <w:t>Penerbit Universitas Diponegoro.</w:t>
      </w:r>
    </w:p>
    <w:p w:rsidR="0028446E" w:rsidRDefault="0028446E" w:rsidP="0028446E">
      <w:pPr>
        <w:spacing w:before="201" w:line="276" w:lineRule="auto"/>
        <w:ind w:left="1308" w:right="1580" w:hanging="720"/>
        <w:rPr>
          <w:sz w:val="24"/>
        </w:rPr>
      </w:pPr>
      <w:r>
        <w:rPr>
          <w:sz w:val="24"/>
        </w:rPr>
        <w:t>Ghozali,</w:t>
      </w:r>
      <w:r>
        <w:rPr>
          <w:spacing w:val="10"/>
          <w:sz w:val="24"/>
        </w:rPr>
        <w:t xml:space="preserve"> </w:t>
      </w:r>
      <w:r>
        <w:rPr>
          <w:sz w:val="24"/>
        </w:rPr>
        <w:t>Imam.</w:t>
      </w:r>
      <w:r>
        <w:rPr>
          <w:spacing w:val="8"/>
          <w:sz w:val="24"/>
        </w:rPr>
        <w:t xml:space="preserve"> </w:t>
      </w:r>
      <w:r>
        <w:rPr>
          <w:sz w:val="24"/>
        </w:rPr>
        <w:t>(2018).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Multivariate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IBM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SPSS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19. </w:t>
      </w:r>
      <w:r>
        <w:rPr>
          <w:sz w:val="24"/>
        </w:rPr>
        <w:t>Semarang: Badan</w:t>
      </w:r>
      <w:r>
        <w:rPr>
          <w:spacing w:val="-1"/>
          <w:sz w:val="24"/>
        </w:rPr>
        <w:t xml:space="preserve"> </w:t>
      </w:r>
      <w:r>
        <w:rPr>
          <w:sz w:val="24"/>
        </w:rPr>
        <w:t>Penerbit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Diponegoro.</w:t>
      </w:r>
    </w:p>
    <w:p w:rsidR="0028446E" w:rsidRDefault="0028446E" w:rsidP="0028446E">
      <w:pPr>
        <w:spacing w:before="198" w:line="278" w:lineRule="auto"/>
        <w:ind w:left="1308" w:right="1573" w:hanging="720"/>
        <w:rPr>
          <w:sz w:val="24"/>
        </w:rPr>
      </w:pPr>
      <w:r>
        <w:rPr>
          <w:sz w:val="24"/>
        </w:rPr>
        <w:t>Hasan,</w:t>
      </w:r>
      <w:r>
        <w:rPr>
          <w:spacing w:val="46"/>
          <w:sz w:val="24"/>
        </w:rPr>
        <w:t xml:space="preserve"> </w:t>
      </w:r>
      <w:r>
        <w:rPr>
          <w:sz w:val="24"/>
        </w:rPr>
        <w:t>Ali.</w:t>
      </w:r>
      <w:r>
        <w:rPr>
          <w:spacing w:val="44"/>
          <w:sz w:val="24"/>
        </w:rPr>
        <w:t xml:space="preserve"> </w:t>
      </w:r>
      <w:r>
        <w:rPr>
          <w:sz w:val="24"/>
        </w:rPr>
        <w:t>(2018).</w:t>
      </w:r>
      <w:r>
        <w:rPr>
          <w:spacing w:val="47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Kasus-kasus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Pilihan,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Kedua.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CAPS.</w:t>
      </w:r>
    </w:p>
    <w:p w:rsidR="0028446E" w:rsidRDefault="0028446E" w:rsidP="0028446E">
      <w:pPr>
        <w:spacing w:before="195" w:line="276" w:lineRule="auto"/>
        <w:ind w:left="1308" w:right="1578" w:hanging="720"/>
        <w:jc w:val="both"/>
        <w:rPr>
          <w:sz w:val="24"/>
        </w:rPr>
      </w:pPr>
      <w:r>
        <w:rPr>
          <w:sz w:val="24"/>
        </w:rPr>
        <w:t xml:space="preserve">Indrawan dan Poppy. (2017). </w:t>
      </w:r>
      <w:r>
        <w:rPr>
          <w:i/>
          <w:sz w:val="24"/>
        </w:rPr>
        <w:t>Metodelogi Penelitian Kuantitatif, Kualitattif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Campuran untuk Manajemen, Pembangunan dan Pendidikan.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Refika Aditama.</w:t>
      </w:r>
    </w:p>
    <w:p w:rsidR="0028446E" w:rsidRDefault="0028446E" w:rsidP="0028446E">
      <w:pPr>
        <w:spacing w:before="200"/>
        <w:ind w:left="588"/>
        <w:rPr>
          <w:i/>
          <w:sz w:val="24"/>
        </w:rPr>
      </w:pPr>
      <w:r>
        <w:rPr>
          <w:sz w:val="24"/>
        </w:rPr>
        <w:t>Kotler,</w:t>
      </w:r>
      <w:r>
        <w:rPr>
          <w:spacing w:val="20"/>
          <w:sz w:val="24"/>
        </w:rPr>
        <w:t xml:space="preserve"> </w:t>
      </w:r>
      <w:r>
        <w:rPr>
          <w:sz w:val="24"/>
        </w:rPr>
        <w:t>P.</w:t>
      </w:r>
      <w:r>
        <w:rPr>
          <w:spacing w:val="20"/>
          <w:sz w:val="24"/>
        </w:rPr>
        <w:t xml:space="preserve"> </w:t>
      </w:r>
      <w:r>
        <w:rPr>
          <w:sz w:val="24"/>
        </w:rPr>
        <w:t>dan</w:t>
      </w:r>
      <w:r>
        <w:rPr>
          <w:spacing w:val="20"/>
          <w:sz w:val="24"/>
        </w:rPr>
        <w:t xml:space="preserve"> </w:t>
      </w:r>
      <w:r>
        <w:rPr>
          <w:sz w:val="24"/>
        </w:rPr>
        <w:t>Gary</w:t>
      </w:r>
      <w:r>
        <w:rPr>
          <w:spacing w:val="15"/>
          <w:sz w:val="24"/>
        </w:rPr>
        <w:t xml:space="preserve"> </w:t>
      </w:r>
      <w:r>
        <w:rPr>
          <w:sz w:val="24"/>
        </w:rPr>
        <w:t>Amstrong.</w:t>
      </w:r>
      <w:r>
        <w:rPr>
          <w:spacing w:val="20"/>
          <w:sz w:val="24"/>
        </w:rPr>
        <w:t xml:space="preserve"> </w:t>
      </w:r>
      <w:r>
        <w:rPr>
          <w:sz w:val="24"/>
        </w:rPr>
        <w:t>(2018).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Prinsip-prinsip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Jilid</w:t>
      </w:r>
    </w:p>
    <w:p w:rsidR="0028446E" w:rsidRDefault="0028446E" w:rsidP="00CA279B">
      <w:pPr>
        <w:pStyle w:val="ListParagraph"/>
        <w:numPr>
          <w:ilvl w:val="3"/>
          <w:numId w:val="1"/>
        </w:numPr>
        <w:tabs>
          <w:tab w:val="left" w:pos="1549"/>
        </w:tabs>
        <w:spacing w:before="43"/>
        <w:ind w:hanging="241"/>
        <w:jc w:val="left"/>
        <w:rPr>
          <w:sz w:val="24"/>
        </w:rPr>
      </w:pP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Prehallindo.</w:t>
      </w:r>
    </w:p>
    <w:p w:rsidR="0028446E" w:rsidRDefault="0028446E" w:rsidP="0028446E">
      <w:pPr>
        <w:pStyle w:val="BodyText"/>
        <w:spacing w:before="10"/>
        <w:rPr>
          <w:sz w:val="20"/>
        </w:rPr>
      </w:pPr>
    </w:p>
    <w:p w:rsidR="0028446E" w:rsidRDefault="0028446E" w:rsidP="0028446E">
      <w:pPr>
        <w:ind w:left="588"/>
        <w:rPr>
          <w:sz w:val="24"/>
        </w:rPr>
      </w:pPr>
      <w:r>
        <w:rPr>
          <w:sz w:val="24"/>
        </w:rPr>
        <w:t>Roger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(2017).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Consumen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Behavior.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 Binapura</w:t>
      </w:r>
      <w:r>
        <w:rPr>
          <w:spacing w:val="-3"/>
          <w:sz w:val="24"/>
        </w:rPr>
        <w:t xml:space="preserve"> </w:t>
      </w:r>
      <w:r>
        <w:rPr>
          <w:sz w:val="24"/>
        </w:rPr>
        <w:t>Aksara.</w:t>
      </w:r>
    </w:p>
    <w:p w:rsidR="0028446E" w:rsidRDefault="0028446E" w:rsidP="0028446E">
      <w:pPr>
        <w:pStyle w:val="BodyText"/>
        <w:spacing w:before="1"/>
        <w:rPr>
          <w:sz w:val="21"/>
        </w:rPr>
      </w:pPr>
    </w:p>
    <w:p w:rsidR="0028446E" w:rsidRDefault="0028446E" w:rsidP="0028446E">
      <w:pPr>
        <w:spacing w:line="276" w:lineRule="auto"/>
        <w:ind w:left="1308" w:right="1580" w:hanging="720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Kombinsdi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(mixed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methods)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Tindakan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Evaluasi. </w:t>
      </w:r>
      <w:r>
        <w:rPr>
          <w:sz w:val="24"/>
        </w:rPr>
        <w:t>Bandung: Alfabeta.</w:t>
      </w:r>
    </w:p>
    <w:p w:rsidR="0028446E" w:rsidRDefault="0028446E" w:rsidP="0028446E">
      <w:pPr>
        <w:spacing w:before="200"/>
        <w:ind w:left="588"/>
        <w:rPr>
          <w:sz w:val="24"/>
        </w:rPr>
      </w:pPr>
      <w:r>
        <w:rPr>
          <w:sz w:val="24"/>
        </w:rPr>
        <w:t>Tjiptono,</w:t>
      </w:r>
      <w:r>
        <w:rPr>
          <w:spacing w:val="-2"/>
          <w:sz w:val="24"/>
        </w:rPr>
        <w:t xml:space="preserve"> </w:t>
      </w:r>
      <w:r>
        <w:rPr>
          <w:sz w:val="24"/>
        </w:rPr>
        <w:t>Fandy. 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Ketiga.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ANDI.</w:t>
      </w:r>
    </w:p>
    <w:p w:rsidR="0028446E" w:rsidRDefault="0028446E" w:rsidP="0028446E">
      <w:pPr>
        <w:pStyle w:val="BodyText"/>
        <w:rPr>
          <w:sz w:val="20"/>
        </w:rPr>
      </w:pPr>
    </w:p>
    <w:p w:rsidR="0028446E" w:rsidRDefault="0028446E" w:rsidP="0028446E">
      <w:pPr>
        <w:pStyle w:val="BodyText"/>
        <w:rPr>
          <w:sz w:val="20"/>
        </w:rPr>
      </w:pPr>
    </w:p>
    <w:p w:rsidR="0028446E" w:rsidRDefault="0028446E" w:rsidP="0028446E">
      <w:pPr>
        <w:pStyle w:val="BodyText"/>
        <w:rPr>
          <w:sz w:val="20"/>
        </w:rPr>
      </w:pPr>
    </w:p>
    <w:p w:rsidR="0028446E" w:rsidRDefault="0028446E" w:rsidP="0028446E">
      <w:pPr>
        <w:pStyle w:val="BodyText"/>
        <w:rPr>
          <w:sz w:val="20"/>
        </w:rPr>
      </w:pPr>
    </w:p>
    <w:p w:rsidR="0028446E" w:rsidRDefault="0028446E" w:rsidP="0028446E">
      <w:pPr>
        <w:pStyle w:val="BodyText"/>
        <w:rPr>
          <w:sz w:val="20"/>
        </w:rPr>
      </w:pPr>
    </w:p>
    <w:p w:rsidR="0028446E" w:rsidRDefault="0028446E" w:rsidP="0028446E">
      <w:pPr>
        <w:pStyle w:val="BodyText"/>
        <w:rPr>
          <w:sz w:val="20"/>
        </w:rPr>
      </w:pPr>
    </w:p>
    <w:p w:rsidR="0028446E" w:rsidRDefault="0028446E" w:rsidP="0028446E">
      <w:pPr>
        <w:pStyle w:val="BodyText"/>
        <w:rPr>
          <w:sz w:val="20"/>
        </w:rPr>
      </w:pPr>
    </w:p>
    <w:p w:rsidR="0028446E" w:rsidRDefault="0028446E" w:rsidP="0028446E">
      <w:pPr>
        <w:pStyle w:val="BodyText"/>
        <w:rPr>
          <w:sz w:val="20"/>
        </w:rPr>
      </w:pPr>
    </w:p>
    <w:p w:rsidR="0028446E" w:rsidRDefault="0028446E" w:rsidP="0028446E">
      <w:pPr>
        <w:pStyle w:val="BodyText"/>
        <w:rPr>
          <w:sz w:val="20"/>
        </w:rPr>
      </w:pPr>
    </w:p>
    <w:p w:rsidR="0028446E" w:rsidRDefault="0028446E" w:rsidP="0028446E">
      <w:pPr>
        <w:pStyle w:val="BodyText"/>
        <w:spacing w:before="3"/>
        <w:rPr>
          <w:sz w:val="22"/>
        </w:rPr>
      </w:pPr>
    </w:p>
    <w:p w:rsidR="0028446E" w:rsidRDefault="0028446E" w:rsidP="0028446E">
      <w:pPr>
        <w:spacing w:before="56"/>
        <w:ind w:left="615" w:right="1601"/>
        <w:jc w:val="center"/>
        <w:rPr>
          <w:rFonts w:ascii="Calibri"/>
        </w:rPr>
      </w:pPr>
      <w:r>
        <w:rPr>
          <w:rFonts w:ascii="Calibri"/>
        </w:rPr>
        <w:t>77</w:t>
      </w:r>
    </w:p>
    <w:p w:rsidR="0028446E" w:rsidRDefault="0028446E" w:rsidP="0028446E">
      <w:pPr>
        <w:jc w:val="center"/>
        <w:rPr>
          <w:rFonts w:ascii="Calibri"/>
        </w:rPr>
        <w:sectPr w:rsidR="0028446E">
          <w:headerReference w:type="default" r:id="rId8"/>
          <w:pgSz w:w="11910" w:h="16850"/>
          <w:pgMar w:top="1600" w:right="120" w:bottom="280" w:left="1680" w:header="0" w:footer="0" w:gutter="0"/>
          <w:cols w:space="720"/>
        </w:sectPr>
      </w:pPr>
    </w:p>
    <w:p w:rsidR="0028446E" w:rsidRDefault="0028446E" w:rsidP="0028446E">
      <w:pPr>
        <w:pStyle w:val="BodyText"/>
        <w:rPr>
          <w:rFonts w:ascii="Calibri"/>
          <w:sz w:val="20"/>
        </w:rPr>
      </w:pPr>
    </w:p>
    <w:p w:rsidR="0028446E" w:rsidRDefault="0028446E" w:rsidP="0028446E">
      <w:pPr>
        <w:pStyle w:val="BodyText"/>
        <w:spacing w:before="9"/>
        <w:rPr>
          <w:rFonts w:ascii="Calibri"/>
          <w:sz w:val="17"/>
        </w:rPr>
      </w:pPr>
      <w:bookmarkStart w:id="0" w:name="_GoBack"/>
      <w:bookmarkEnd w:id="0"/>
    </w:p>
    <w:p w:rsidR="0028446E" w:rsidRDefault="0028446E" w:rsidP="0028446E">
      <w:pPr>
        <w:pStyle w:val="Heading1"/>
        <w:spacing w:before="90"/>
        <w:ind w:left="588"/>
      </w:pPr>
      <w:r>
        <w:t>Jurnal</w:t>
      </w:r>
    </w:p>
    <w:p w:rsidR="0028446E" w:rsidRDefault="0028446E" w:rsidP="0028446E">
      <w:pPr>
        <w:pStyle w:val="BodyText"/>
        <w:spacing w:before="8"/>
        <w:rPr>
          <w:b/>
          <w:sz w:val="20"/>
        </w:rPr>
      </w:pPr>
    </w:p>
    <w:p w:rsidR="0028446E" w:rsidRDefault="0028446E" w:rsidP="0028446E">
      <w:pPr>
        <w:pStyle w:val="BodyText"/>
        <w:spacing w:line="276" w:lineRule="auto"/>
        <w:ind w:left="1308" w:right="1580" w:hanging="720"/>
        <w:jc w:val="both"/>
      </w:pPr>
      <w:r>
        <w:t>Ahmad., Bambang Setiyo Pambudi. (2018). “Pengaruh Persepsi Manfaat Persepsi</w:t>
      </w:r>
      <w:r>
        <w:rPr>
          <w:spacing w:val="1"/>
        </w:rPr>
        <w:t xml:space="preserve"> </w:t>
      </w:r>
      <w:r>
        <w:t>Kemudahan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Nasabah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Layanan</w:t>
      </w:r>
      <w:r>
        <w:rPr>
          <w:spacing w:val="3"/>
        </w:rPr>
        <w:t xml:space="preserve"> </w:t>
      </w:r>
      <w:r>
        <w:t>I-Banking</w:t>
      </w:r>
      <w:r>
        <w:rPr>
          <w:spacing w:val="-3"/>
        </w:rPr>
        <w:t xml:space="preserve"> </w:t>
      </w:r>
      <w:r>
        <w:t>BRI”.</w:t>
      </w:r>
      <w:r>
        <w:rPr>
          <w:spacing w:val="-1"/>
        </w:rPr>
        <w:t xml:space="preserve"> </w:t>
      </w:r>
      <w:r>
        <w:rPr>
          <w:i/>
        </w:rPr>
        <w:t>Jurnal Studi</w:t>
      </w:r>
      <w:r>
        <w:rPr>
          <w:i/>
          <w:spacing w:val="-1"/>
        </w:rPr>
        <w:t xml:space="preserve"> </w:t>
      </w:r>
      <w:r>
        <w:rPr>
          <w:i/>
        </w:rPr>
        <w:t>Manajemen</w:t>
      </w:r>
      <w:r>
        <w:t xml:space="preserve">, </w:t>
      </w:r>
      <w:r>
        <w:rPr>
          <w:i/>
        </w:rPr>
        <w:t>8</w:t>
      </w:r>
      <w:r>
        <w:rPr>
          <w:i/>
          <w:spacing w:val="-1"/>
        </w:rPr>
        <w:t xml:space="preserve"> </w:t>
      </w:r>
      <w:r>
        <w:rPr>
          <w:i/>
        </w:rPr>
        <w:t xml:space="preserve">(1), </w:t>
      </w:r>
      <w:r>
        <w:t>65-90.</w:t>
      </w:r>
    </w:p>
    <w:p w:rsidR="0028446E" w:rsidRDefault="0028446E" w:rsidP="0028446E">
      <w:pPr>
        <w:pStyle w:val="BodyText"/>
        <w:spacing w:before="199" w:line="276" w:lineRule="auto"/>
        <w:ind w:left="1308" w:right="1575" w:hanging="720"/>
        <w:jc w:val="both"/>
      </w:pPr>
      <w:r>
        <w:t>Dhea Rahma. (2020). "Pengaruh Kesadaran Halal dan Harga terhadap Keputusan</w:t>
      </w:r>
      <w:r>
        <w:rPr>
          <w:spacing w:val="1"/>
        </w:rPr>
        <w:t xml:space="preserve"> </w:t>
      </w:r>
      <w:r>
        <w:t xml:space="preserve">Pembelian Konsumen Gofood di era Pandemi Covid-19". </w:t>
      </w:r>
      <w:r>
        <w:rPr>
          <w:i/>
        </w:rPr>
        <w:t>Inovator Jurnal</w:t>
      </w:r>
      <w:r>
        <w:rPr>
          <w:i/>
          <w:spacing w:val="1"/>
        </w:rPr>
        <w:t xml:space="preserve"> </w:t>
      </w:r>
      <w:r>
        <w:rPr>
          <w:i/>
        </w:rPr>
        <w:t>Manajemen</w:t>
      </w:r>
      <w:r>
        <w:rPr>
          <w:i/>
          <w:spacing w:val="-1"/>
        </w:rPr>
        <w:t xml:space="preserve"> </w:t>
      </w:r>
      <w:r>
        <w:rPr>
          <w:i/>
        </w:rPr>
        <w:t>10</w:t>
      </w:r>
      <w:r>
        <w:rPr>
          <w:i/>
          <w:spacing w:val="2"/>
        </w:rPr>
        <w:t xml:space="preserve"> </w:t>
      </w:r>
      <w:r>
        <w:rPr>
          <w:i/>
        </w:rPr>
        <w:t>(2)</w:t>
      </w:r>
      <w:r>
        <w:t>, 133-140.</w:t>
      </w:r>
    </w:p>
    <w:p w:rsidR="0028446E" w:rsidRDefault="0028446E" w:rsidP="0028446E">
      <w:pPr>
        <w:spacing w:before="200" w:line="276" w:lineRule="auto"/>
        <w:ind w:left="1308" w:right="1581" w:hanging="720"/>
        <w:jc w:val="both"/>
        <w:rPr>
          <w:sz w:val="24"/>
        </w:rPr>
      </w:pPr>
      <w:r>
        <w:rPr>
          <w:sz w:val="24"/>
        </w:rPr>
        <w:t>Endah</w:t>
      </w:r>
      <w:r>
        <w:rPr>
          <w:spacing w:val="1"/>
          <w:sz w:val="24"/>
        </w:rPr>
        <w:t xml:space="preserve"> </w:t>
      </w:r>
      <w:r>
        <w:rPr>
          <w:sz w:val="24"/>
        </w:rPr>
        <w:t>Nur.</w:t>
      </w:r>
      <w:r>
        <w:rPr>
          <w:spacing w:val="1"/>
          <w:sz w:val="24"/>
        </w:rPr>
        <w:t xml:space="preserve"> </w:t>
      </w:r>
      <w:r>
        <w:rPr>
          <w:sz w:val="24"/>
        </w:rPr>
        <w:t>(2021).</w:t>
      </w:r>
      <w:r>
        <w:rPr>
          <w:spacing w:val="1"/>
          <w:sz w:val="24"/>
        </w:rPr>
        <w:t xml:space="preserve"> </w:t>
      </w:r>
      <w:r>
        <w:rPr>
          <w:sz w:val="24"/>
        </w:rPr>
        <w:t>"Pengaruh</w:t>
      </w:r>
      <w:r>
        <w:rPr>
          <w:spacing w:val="1"/>
          <w:sz w:val="24"/>
        </w:rPr>
        <w:t xml:space="preserve"> </w:t>
      </w:r>
      <w:r>
        <w:rPr>
          <w:sz w:val="24"/>
        </w:rPr>
        <w:t>Kesadaran</w:t>
      </w:r>
      <w:r>
        <w:rPr>
          <w:spacing w:val="1"/>
          <w:sz w:val="24"/>
        </w:rPr>
        <w:t xml:space="preserve"> </w:t>
      </w:r>
      <w:r>
        <w:rPr>
          <w:sz w:val="24"/>
        </w:rPr>
        <w:t>Halal,</w:t>
      </w:r>
      <w:r>
        <w:rPr>
          <w:spacing w:val="1"/>
          <w:sz w:val="24"/>
        </w:rPr>
        <w:t xml:space="preserve"> </w:t>
      </w:r>
      <w:r>
        <w:rPr>
          <w:sz w:val="24"/>
        </w:rPr>
        <w:t>Islamic</w:t>
      </w:r>
      <w:r>
        <w:rPr>
          <w:spacing w:val="1"/>
          <w:sz w:val="24"/>
        </w:rPr>
        <w:t xml:space="preserve"> </w:t>
      </w:r>
      <w:r>
        <w:rPr>
          <w:sz w:val="24"/>
        </w:rPr>
        <w:t>Branding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-57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1"/>
          <w:sz w:val="24"/>
        </w:rPr>
        <w:t xml:space="preserve"> </w:t>
      </w:r>
      <w:r>
        <w:rPr>
          <w:sz w:val="24"/>
        </w:rPr>
        <w:t>Generasi</w:t>
      </w:r>
      <w:r>
        <w:rPr>
          <w:spacing w:val="1"/>
          <w:sz w:val="24"/>
        </w:rPr>
        <w:t xml:space="preserve"> </w:t>
      </w:r>
      <w:r>
        <w:rPr>
          <w:sz w:val="24"/>
        </w:rPr>
        <w:t>Z Dimoderasi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Influencer".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Innovation Research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Knowledge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577-586.</w:t>
      </w:r>
    </w:p>
    <w:p w:rsidR="0028446E" w:rsidRDefault="0028446E" w:rsidP="0028446E">
      <w:pPr>
        <w:pStyle w:val="BodyText"/>
        <w:spacing w:before="200" w:line="276" w:lineRule="auto"/>
        <w:ind w:left="1308" w:right="1578" w:hanging="720"/>
        <w:jc w:val="both"/>
      </w:pPr>
      <w:r>
        <w:t>Izzuddin Ahmad. (2018). "Pengaruh Label Halal, Kesadaran Halal dan Bahan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Jember".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Manajemen</w:t>
      </w:r>
      <w:r>
        <w:rPr>
          <w:i/>
          <w:spacing w:val="-1"/>
        </w:rPr>
        <w:t xml:space="preserve"> </w:t>
      </w:r>
      <w:r>
        <w:t>, 287-294.</w:t>
      </w:r>
    </w:p>
    <w:p w:rsidR="0028446E" w:rsidRDefault="0028446E" w:rsidP="0028446E">
      <w:pPr>
        <w:spacing w:before="200" w:line="276" w:lineRule="auto"/>
        <w:ind w:left="1308" w:right="1578" w:hanging="720"/>
        <w:jc w:val="both"/>
        <w:rPr>
          <w:sz w:val="24"/>
        </w:rPr>
      </w:pPr>
      <w:r>
        <w:rPr>
          <w:sz w:val="24"/>
        </w:rPr>
        <w:t>Kumala Reni.</w:t>
      </w:r>
      <w:r>
        <w:rPr>
          <w:spacing w:val="1"/>
          <w:sz w:val="24"/>
        </w:rPr>
        <w:t xml:space="preserve"> </w:t>
      </w:r>
      <w:r>
        <w:rPr>
          <w:sz w:val="24"/>
        </w:rPr>
        <w:t>(2019). "Pengaruh Harga dan</w:t>
      </w:r>
      <w:r>
        <w:rPr>
          <w:spacing w:val="1"/>
          <w:sz w:val="24"/>
        </w:rPr>
        <w:t xml:space="preserve"> </w:t>
      </w:r>
      <w:r>
        <w:rPr>
          <w:sz w:val="24"/>
        </w:rPr>
        <w:t>Label Halal</w:t>
      </w:r>
      <w:r>
        <w:rPr>
          <w:spacing w:val="1"/>
          <w:sz w:val="24"/>
        </w:rPr>
        <w:t xml:space="preserve"> </w:t>
      </w:r>
      <w:r>
        <w:rPr>
          <w:sz w:val="24"/>
        </w:rPr>
        <w:t>terhadap Minat Beli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Produk Kosmetik Herbal Penawar Alwahida Indonesia (HPAI)".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Bisnis dan Manajemen 3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(1)</w:t>
      </w:r>
      <w:r>
        <w:rPr>
          <w:sz w:val="24"/>
        </w:rPr>
        <w:t>, 47-61.</w:t>
      </w:r>
    </w:p>
    <w:p w:rsidR="0028446E" w:rsidRDefault="0028446E" w:rsidP="0028446E">
      <w:pPr>
        <w:spacing w:before="200" w:line="276" w:lineRule="auto"/>
        <w:ind w:left="1308" w:right="1575" w:hanging="720"/>
        <w:jc w:val="both"/>
        <w:rPr>
          <w:sz w:val="24"/>
        </w:rPr>
      </w:pPr>
      <w:r>
        <w:rPr>
          <w:sz w:val="24"/>
        </w:rPr>
        <w:t>Lada</w:t>
      </w:r>
      <w:r>
        <w:rPr>
          <w:spacing w:val="1"/>
          <w:sz w:val="24"/>
        </w:rPr>
        <w:t xml:space="preserve"> </w:t>
      </w:r>
      <w:r>
        <w:rPr>
          <w:sz w:val="24"/>
        </w:rPr>
        <w:t>Suddin.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Halal</w:t>
      </w:r>
      <w:r>
        <w:rPr>
          <w:spacing w:val="1"/>
          <w:sz w:val="24"/>
        </w:rPr>
        <w:t xml:space="preserve"> </w:t>
      </w:r>
      <w:r>
        <w:rPr>
          <w:sz w:val="24"/>
        </w:rPr>
        <w:t>Cosmetics</w:t>
      </w:r>
      <w:r>
        <w:rPr>
          <w:spacing w:val="1"/>
          <w:sz w:val="24"/>
        </w:rPr>
        <w:t xml:space="preserve"> </w:t>
      </w:r>
      <w:r>
        <w:rPr>
          <w:sz w:val="24"/>
        </w:rPr>
        <w:t>Repurchase</w:t>
      </w:r>
      <w:r>
        <w:rPr>
          <w:spacing w:val="1"/>
          <w:sz w:val="24"/>
        </w:rPr>
        <w:t xml:space="preserve"> </w:t>
      </w:r>
      <w:r>
        <w:rPr>
          <w:sz w:val="24"/>
        </w:rPr>
        <w:t>Intention;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Marketing In Social Media". </w:t>
      </w:r>
      <w:r>
        <w:rPr>
          <w:i/>
          <w:sz w:val="24"/>
        </w:rPr>
        <w:t>Journal of Islamic Monetary Economics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, 629-650.</w:t>
      </w:r>
    </w:p>
    <w:p w:rsidR="0028446E" w:rsidRDefault="0028446E" w:rsidP="0028446E">
      <w:pPr>
        <w:spacing w:before="201" w:line="276" w:lineRule="auto"/>
        <w:ind w:left="1308" w:right="1578" w:hanging="720"/>
        <w:jc w:val="both"/>
        <w:rPr>
          <w:sz w:val="24"/>
        </w:rPr>
      </w:pPr>
      <w:r>
        <w:rPr>
          <w:sz w:val="24"/>
        </w:rPr>
        <w:t>Nawawi Hadari. (2019). "Pengaruh Kesadaran Halal dan Religiusitas Individu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Makanandi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Pemalang".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MEA (Manajemen, Ekonomi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Akuntansi)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(1)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1124-1135.</w:t>
      </w:r>
    </w:p>
    <w:p w:rsidR="0028446E" w:rsidRDefault="0028446E" w:rsidP="0028446E">
      <w:pPr>
        <w:pStyle w:val="BodyText"/>
        <w:spacing w:before="199" w:line="276" w:lineRule="auto"/>
        <w:ind w:left="1308" w:right="1582" w:hanging="720"/>
        <w:jc w:val="both"/>
      </w:pPr>
      <w:r>
        <w:t>Qalati</w:t>
      </w:r>
      <w:r>
        <w:rPr>
          <w:spacing w:val="1"/>
        </w:rPr>
        <w:t xml:space="preserve"> </w:t>
      </w:r>
      <w:r>
        <w:t>Sikander</w:t>
      </w:r>
      <w:r>
        <w:rPr>
          <w:spacing w:val="1"/>
        </w:rPr>
        <w:t xml:space="preserve"> </w:t>
      </w:r>
      <w:r>
        <w:t>Ali.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"Impact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Consumer</w:t>
      </w:r>
      <w:r>
        <w:rPr>
          <w:spacing w:val="60"/>
        </w:rPr>
        <w:t xml:space="preserve"> </w:t>
      </w:r>
      <w:r>
        <w:t>Satisfaction;</w:t>
      </w:r>
      <w:r>
        <w:rPr>
          <w:spacing w:val="1"/>
        </w:rPr>
        <w:t xml:space="preserve"> </w:t>
      </w:r>
      <w:r>
        <w:t>Mediating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Telecom</w:t>
      </w:r>
      <w:r>
        <w:rPr>
          <w:spacing w:val="1"/>
        </w:rPr>
        <w:t xml:space="preserve"> </w:t>
      </w:r>
      <w:r>
        <w:t>Sector)".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-1"/>
        </w:rPr>
        <w:t xml:space="preserve"> </w:t>
      </w:r>
      <w:r>
        <w:rPr>
          <w:i/>
        </w:rPr>
        <w:t>Journal Research</w:t>
      </w:r>
      <w:r>
        <w:rPr>
          <w:i/>
          <w:spacing w:val="-1"/>
        </w:rPr>
        <w:t xml:space="preserve"> </w:t>
      </w:r>
      <w:r>
        <w:rPr>
          <w:i/>
        </w:rPr>
        <w:t>6</w:t>
      </w:r>
      <w:r>
        <w:rPr>
          <w:i/>
          <w:spacing w:val="2"/>
        </w:rPr>
        <w:t xml:space="preserve"> </w:t>
      </w:r>
      <w:r>
        <w:rPr>
          <w:i/>
        </w:rPr>
        <w:t>(4)</w:t>
      </w:r>
      <w:r>
        <w:t>, 151-165.</w:t>
      </w:r>
    </w:p>
    <w:p w:rsidR="0028446E" w:rsidRDefault="0028446E" w:rsidP="0028446E">
      <w:pPr>
        <w:pStyle w:val="BodyText"/>
        <w:spacing w:before="200" w:line="276" w:lineRule="auto"/>
        <w:ind w:left="1296" w:right="1578" w:hanging="708"/>
        <w:jc w:val="both"/>
      </w:pPr>
      <w:r>
        <w:t>Talisa</w:t>
      </w:r>
      <w:r>
        <w:rPr>
          <w:spacing w:val="1"/>
        </w:rPr>
        <w:t xml:space="preserve"> </w:t>
      </w:r>
      <w:r>
        <w:t>Rahma</w:t>
      </w:r>
      <w:r>
        <w:rPr>
          <w:spacing w:val="1"/>
        </w:rPr>
        <w:t xml:space="preserve"> </w:t>
      </w:r>
      <w:r>
        <w:t>Pramintasari.</w:t>
      </w:r>
      <w:r>
        <w:rPr>
          <w:spacing w:val="1"/>
        </w:rPr>
        <w:t xml:space="preserve"> </w:t>
      </w:r>
      <w:r>
        <w:t>(2019),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Religius,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Sertifikasi</w:t>
      </w:r>
      <w:r>
        <w:rPr>
          <w:spacing w:val="1"/>
        </w:rPr>
        <w:t xml:space="preserve"> </w:t>
      </w:r>
      <w:r>
        <w:t>Halal,</w:t>
      </w:r>
      <w:r>
        <w:rPr>
          <w:spacing w:val="1"/>
        </w:rPr>
        <w:t xml:space="preserve"> </w:t>
      </w:r>
      <w:r>
        <w:t>Paparan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Halal”.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Ekonomi</w:t>
      </w:r>
      <w:r>
        <w:rPr>
          <w:i/>
          <w:spacing w:val="1"/>
        </w:rPr>
        <w:t xml:space="preserve"> </w:t>
      </w:r>
      <w:r>
        <w:rPr>
          <w:i/>
        </w:rPr>
        <w:t>Pemasaran</w:t>
      </w:r>
      <w:r>
        <w:rPr>
          <w:i/>
          <w:spacing w:val="-1"/>
        </w:rPr>
        <w:t xml:space="preserve"> </w:t>
      </w:r>
      <w:r>
        <w:rPr>
          <w:i/>
        </w:rPr>
        <w:t>8</w:t>
      </w:r>
      <w:r>
        <w:rPr>
          <w:i/>
          <w:spacing w:val="2"/>
        </w:rPr>
        <w:t xml:space="preserve"> </w:t>
      </w:r>
      <w:r>
        <w:rPr>
          <w:i/>
        </w:rPr>
        <w:t xml:space="preserve">(1), </w:t>
      </w:r>
      <w:r>
        <w:t>12-35.</w:t>
      </w:r>
    </w:p>
    <w:p w:rsidR="00EF1BF4" w:rsidRPr="009938C5" w:rsidRDefault="00EF1BF4" w:rsidP="009938C5"/>
    <w:sectPr w:rsidR="00EF1BF4" w:rsidRPr="009938C5" w:rsidSect="00FE3248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9B" w:rsidRDefault="00CA279B" w:rsidP="0028446E">
      <w:r>
        <w:separator/>
      </w:r>
    </w:p>
  </w:endnote>
  <w:endnote w:type="continuationSeparator" w:id="0">
    <w:p w:rsidR="00CA279B" w:rsidRDefault="00CA279B" w:rsidP="0028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9B" w:rsidRDefault="00CA279B" w:rsidP="0028446E">
      <w:r>
        <w:separator/>
      </w:r>
    </w:p>
  </w:footnote>
  <w:footnote w:type="continuationSeparator" w:id="0">
    <w:p w:rsidR="00CA279B" w:rsidRDefault="00CA279B" w:rsidP="0028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6E" w:rsidRDefault="0028446E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80" w:rsidRDefault="00B67C8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5275"/>
    <w:multiLevelType w:val="multilevel"/>
    <w:tmpl w:val="8C9E32B4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48" w:hanging="240"/>
        <w:jc w:val="right"/>
      </w:pPr>
      <w:rPr>
        <w:rFonts w:hint="default"/>
        <w:i/>
        <w:iCs/>
        <w:w w:val="100"/>
        <w:lang w:val="id" w:eastAsia="en-US" w:bidi="ar-SA"/>
      </w:rPr>
    </w:lvl>
    <w:lvl w:ilvl="4">
      <w:numFmt w:val="bullet"/>
      <w:lvlText w:val="•"/>
      <w:lvlJc w:val="left"/>
      <w:pPr>
        <w:ind w:left="3681" w:hanging="2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2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23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4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4" w:hanging="240"/>
      </w:pPr>
      <w:rPr>
        <w:rFonts w:hint="default"/>
        <w:lang w:val="id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8"/>
    <w:rsid w:val="0028446E"/>
    <w:rsid w:val="002A59B5"/>
    <w:rsid w:val="002D58C7"/>
    <w:rsid w:val="00330A35"/>
    <w:rsid w:val="004C0333"/>
    <w:rsid w:val="00557B7D"/>
    <w:rsid w:val="005F644E"/>
    <w:rsid w:val="008F483A"/>
    <w:rsid w:val="009938C5"/>
    <w:rsid w:val="00A0750E"/>
    <w:rsid w:val="00A2373F"/>
    <w:rsid w:val="00B2360D"/>
    <w:rsid w:val="00B67C80"/>
    <w:rsid w:val="00B70E14"/>
    <w:rsid w:val="00CA279B"/>
    <w:rsid w:val="00E106D9"/>
    <w:rsid w:val="00E43220"/>
    <w:rsid w:val="00EF1BF4"/>
    <w:rsid w:val="00F71B04"/>
    <w:rsid w:val="00F76CC0"/>
    <w:rsid w:val="00F858E0"/>
    <w:rsid w:val="00FE3248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858E0"/>
    <w:pPr>
      <w:ind w:left="1296" w:hanging="284"/>
      <w:jc w:val="both"/>
    </w:pPr>
  </w:style>
  <w:style w:type="paragraph" w:styleId="TOC1">
    <w:name w:val="toc 1"/>
    <w:basedOn w:val="Normal"/>
    <w:uiPriority w:val="1"/>
    <w:qFormat/>
    <w:rsid w:val="00330A35"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30A35"/>
    <w:pPr>
      <w:spacing w:before="20"/>
      <w:ind w:left="1004" w:right="1254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330A35"/>
    <w:pPr>
      <w:spacing w:before="137"/>
      <w:ind w:left="2007" w:hanging="42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330A35"/>
    <w:pPr>
      <w:spacing w:before="137"/>
      <w:ind w:left="2007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30A35"/>
    <w:pPr>
      <w:spacing w:before="137"/>
      <w:ind w:left="257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330A35"/>
    <w:pPr>
      <w:spacing w:before="137"/>
      <w:ind w:left="3281" w:hanging="7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5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B67C80"/>
    <w:pPr>
      <w:jc w:val="center"/>
    </w:pPr>
  </w:style>
  <w:style w:type="paragraph" w:styleId="TOC7">
    <w:name w:val="toc 7"/>
    <w:basedOn w:val="Normal"/>
    <w:next w:val="Normal"/>
    <w:autoRedefine/>
    <w:uiPriority w:val="1"/>
    <w:unhideWhenUsed/>
    <w:qFormat/>
    <w:rsid w:val="00F71B04"/>
    <w:pPr>
      <w:spacing w:after="100"/>
      <w:ind w:left="1320"/>
    </w:pPr>
  </w:style>
  <w:style w:type="paragraph" w:styleId="Header">
    <w:name w:val="header"/>
    <w:basedOn w:val="Normal"/>
    <w:link w:val="HeaderChar"/>
    <w:uiPriority w:val="99"/>
    <w:unhideWhenUsed/>
    <w:rsid w:val="0028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46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8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46E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858E0"/>
    <w:pPr>
      <w:ind w:left="1296" w:hanging="284"/>
      <w:jc w:val="both"/>
    </w:pPr>
  </w:style>
  <w:style w:type="paragraph" w:styleId="TOC1">
    <w:name w:val="toc 1"/>
    <w:basedOn w:val="Normal"/>
    <w:uiPriority w:val="1"/>
    <w:qFormat/>
    <w:rsid w:val="00330A35"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30A35"/>
    <w:pPr>
      <w:spacing w:before="20"/>
      <w:ind w:left="1004" w:right="1254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330A35"/>
    <w:pPr>
      <w:spacing w:before="137"/>
      <w:ind w:left="2007" w:hanging="42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330A35"/>
    <w:pPr>
      <w:spacing w:before="137"/>
      <w:ind w:left="2007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30A35"/>
    <w:pPr>
      <w:spacing w:before="137"/>
      <w:ind w:left="257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330A35"/>
    <w:pPr>
      <w:spacing w:before="137"/>
      <w:ind w:left="3281" w:hanging="7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5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B67C80"/>
    <w:pPr>
      <w:jc w:val="center"/>
    </w:pPr>
  </w:style>
  <w:style w:type="paragraph" w:styleId="TOC7">
    <w:name w:val="toc 7"/>
    <w:basedOn w:val="Normal"/>
    <w:next w:val="Normal"/>
    <w:autoRedefine/>
    <w:uiPriority w:val="1"/>
    <w:unhideWhenUsed/>
    <w:qFormat/>
    <w:rsid w:val="00F71B04"/>
    <w:pPr>
      <w:spacing w:after="100"/>
      <w:ind w:left="1320"/>
    </w:pPr>
  </w:style>
  <w:style w:type="paragraph" w:styleId="Header">
    <w:name w:val="header"/>
    <w:basedOn w:val="Normal"/>
    <w:link w:val="HeaderChar"/>
    <w:uiPriority w:val="99"/>
    <w:unhideWhenUsed/>
    <w:rsid w:val="0028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46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8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46E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2024-03-14T08:01:00Z</dcterms:created>
  <dcterms:modified xsi:type="dcterms:W3CDTF">2024-03-14T08:01:00Z</dcterms:modified>
</cp:coreProperties>
</file>