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5E" w:rsidRPr="004D145E" w:rsidRDefault="004D145E" w:rsidP="004D145E">
      <w:pPr>
        <w:pStyle w:val="Heading1"/>
      </w:pPr>
      <w:bookmarkStart w:id="0" w:name="_Toc144703230"/>
      <w:bookmarkStart w:id="1" w:name="_Toc149289603"/>
      <w:r w:rsidRPr="004D145E"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sz w:val="24"/>
          <w:szCs w:val="24"/>
          <w:lang w:eastAsia="en-US"/>
        </w:rPr>
        <w:id w:val="-19492988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D145E" w:rsidRPr="004D145E" w:rsidRDefault="004D145E" w:rsidP="004D145E">
          <w:pPr>
            <w:pStyle w:val="TOCHeading"/>
            <w:spacing w:before="0" w:line="360" w:lineRule="auto"/>
            <w:rPr>
              <w:sz w:val="24"/>
              <w:szCs w:val="24"/>
            </w:rPr>
          </w:pPr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4D14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14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D14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9289602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KATA PENGANTAR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_Toc149289602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03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ISI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_Toc149289603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iv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04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BAB I </w:t>
            </w:r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  <w:t>PENDAHULUAN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_Toc149289604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05" w:history="1">
            <w:r w:rsidRPr="004D145E">
              <w:rPr>
                <w:rStyle w:val="Hyperlink"/>
                <w:sz w:val="24"/>
                <w:szCs w:val="24"/>
                <w:u w:val="none"/>
              </w:rPr>
              <w:t>1.1 Latar Belakang Masalah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_Toc149289605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1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06" w:history="1">
            <w:r w:rsidRPr="004D145E">
              <w:rPr>
                <w:rStyle w:val="Hyperlink"/>
                <w:sz w:val="24"/>
                <w:szCs w:val="24"/>
                <w:u w:val="none"/>
              </w:rPr>
              <w:t>1.2 Identifikasi Masalah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_Toc149289606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7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07" w:history="1">
            <w:r w:rsidRPr="004D145E">
              <w:rPr>
                <w:rStyle w:val="Hyperlink"/>
                <w:sz w:val="24"/>
                <w:szCs w:val="24"/>
                <w:u w:val="none"/>
              </w:rPr>
              <w:t>1.3 Batasan Masalah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_Toc149289607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8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08" w:history="1">
            <w:r w:rsidRPr="004D145E">
              <w:rPr>
                <w:rStyle w:val="Hyperlink"/>
                <w:sz w:val="24"/>
                <w:szCs w:val="24"/>
                <w:u w:val="none"/>
              </w:rPr>
              <w:t>1.4 Rumusan Masalah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_Toc149289608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9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09" w:history="1">
            <w:r w:rsidRPr="004D145E">
              <w:rPr>
                <w:rStyle w:val="Hyperlink"/>
                <w:sz w:val="24"/>
                <w:szCs w:val="24"/>
                <w:u w:val="none"/>
              </w:rPr>
              <w:t>1.5 Tujuan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_Toc149289609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10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10" w:history="1">
            <w:r w:rsidRPr="004D145E">
              <w:rPr>
                <w:rStyle w:val="Hyperlink"/>
                <w:sz w:val="24"/>
                <w:szCs w:val="24"/>
                <w:u w:val="none"/>
              </w:rPr>
              <w:t>1.6 Manfaat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_Toc149289610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10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11" w:history="1">
            <w:r w:rsidRPr="004D145E">
              <w:rPr>
                <w:rStyle w:val="Hyperlink"/>
                <w:sz w:val="24"/>
                <w:szCs w:val="24"/>
                <w:u w:val="none"/>
              </w:rPr>
              <w:t>1.7 Anggapan Dasar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_Toc149289611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11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12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BAB II </w:t>
            </w:r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  <w:t>KAJIAN TEORI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_Toc149289612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13" w:history="1">
            <w:r w:rsidRPr="004D145E">
              <w:rPr>
                <w:rStyle w:val="Hyperlink"/>
                <w:sz w:val="24"/>
                <w:szCs w:val="24"/>
                <w:u w:val="none"/>
              </w:rPr>
              <w:t>2.1 Pengembangan Pembelajaran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_Toc149289613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12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14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2.1.1 Definisi Pengembangan Pembelajaran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_Toc149289614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12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15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2.1.2 Model Pengembangan Media Pembelajaran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_Toc149289615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14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17" w:history="1">
            <w:r w:rsidRPr="004D145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  <w:lang w:eastAsia="en-ID"/>
              </w:rPr>
              <w:t>2.1.3 Model pengembangan yang digunakan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_Toc149289617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27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18" w:history="1">
            <w:r w:rsidRPr="004D145E">
              <w:rPr>
                <w:rStyle w:val="Hyperlink"/>
                <w:sz w:val="24"/>
                <w:szCs w:val="24"/>
                <w:u w:val="none"/>
              </w:rPr>
              <w:t xml:space="preserve">2.2 Media </w:t>
            </w:r>
            <w:r w:rsidRPr="004D145E">
              <w:rPr>
                <w:rStyle w:val="Hyperlink"/>
                <w:rFonts w:eastAsia="Times New Roman"/>
                <w:sz w:val="24"/>
                <w:szCs w:val="24"/>
                <w:u w:val="none"/>
                <w:lang w:eastAsia="en-ID"/>
              </w:rPr>
              <w:t>Video Animasi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_Toc149289618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28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19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 Pengertian Media Video Animasi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_Toc149289619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28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0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2.2.2 Pengembangan Media Video Animasi dalam Pembelajaran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_Toc149289620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29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1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2.2.3 Kelebihan Video Animasi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_Toc149289621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32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2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2.2.4 Langkah- Langkah Penggunaan Media Video Animasi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_Toc149289622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32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3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2.2.5 Manfaat penggunaan Media Video dalam Pembelajaran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_Toc149289623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33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4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 Bimbingan Karier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_Toc149289624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34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5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2.3.1 Pengertian Bimbingan Karier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_Toc149289625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34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6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 Program Bimbingan Karier</w:t>
            </w:r>
            <w:bookmarkStart w:id="2" w:name="_GoBack"/>
            <w:bookmarkEnd w:id="2"/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_Toc149289626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36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lastRenderedPageBreak/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27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2.3.3 Tujuan Bimbingan Karier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_Toc149289627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37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28" w:history="1">
            <w:r w:rsidRPr="004D145E">
              <w:rPr>
                <w:rStyle w:val="Hyperlink"/>
                <w:rFonts w:eastAsia="Times New Roman"/>
                <w:sz w:val="24"/>
                <w:szCs w:val="24"/>
                <w:u w:val="none"/>
                <w:lang w:eastAsia="en-ID"/>
              </w:rPr>
              <w:t>2.4 Penelitian yang Relevan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_Toc149289628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39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29" w:history="1">
            <w:r w:rsidRPr="004D145E">
              <w:rPr>
                <w:rStyle w:val="Hyperlink"/>
                <w:sz w:val="24"/>
                <w:szCs w:val="24"/>
                <w:u w:val="none"/>
              </w:rPr>
              <w:t>2.5 Kerangka Berpikir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_Toc149289629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41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0" w:history="1">
            <w:r w:rsidRPr="004D145E">
              <w:rPr>
                <w:rStyle w:val="Hyperlink"/>
                <w:sz w:val="24"/>
                <w:szCs w:val="24"/>
                <w:u w:val="none"/>
              </w:rPr>
              <w:t>2.5 Hipotesis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_Toc149289630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43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31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III METODE PENELITIAN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_Toc149289631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44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2" w:history="1">
            <w:r w:rsidRPr="004D145E">
              <w:rPr>
                <w:rStyle w:val="Hyperlink"/>
                <w:sz w:val="24"/>
                <w:szCs w:val="24"/>
                <w:u w:val="none"/>
              </w:rPr>
              <w:t>3.1 Desain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_Toc149289632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44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3" w:history="1">
            <w:r w:rsidRPr="004D145E">
              <w:rPr>
                <w:rStyle w:val="Hyperlink"/>
                <w:rFonts w:eastAsia="Times New Roman"/>
                <w:sz w:val="24"/>
                <w:szCs w:val="24"/>
                <w:u w:val="none"/>
                <w:lang w:eastAsia="en-ID"/>
              </w:rPr>
              <w:t>3.2 Subjek, Objek, dan Waktu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_Toc149289633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45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34" w:history="1">
            <w:r w:rsidRPr="004D145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  <w:lang w:eastAsia="en-ID"/>
              </w:rPr>
              <w:t>3.2.1 Subjek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_Toc149289634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45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35" w:history="1">
            <w:r w:rsidRPr="004D145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  <w:lang w:eastAsia="en-ID"/>
              </w:rPr>
              <w:t>3.2.2 Objek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_Toc149289635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45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36" w:history="1">
            <w:r w:rsidRPr="004D145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  <w:lang w:eastAsia="en-ID"/>
              </w:rPr>
              <w:t>3.2.3 Tempat dan Waktu penelitian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_Toc149289636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45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7" w:history="1">
            <w:r w:rsidRPr="004D145E">
              <w:rPr>
                <w:rStyle w:val="Hyperlink"/>
                <w:rFonts w:eastAsia="Times New Roman"/>
                <w:sz w:val="24"/>
                <w:szCs w:val="24"/>
                <w:u w:val="none"/>
                <w:lang w:eastAsia="en-ID"/>
              </w:rPr>
              <w:t>3.3 Prosedur penelitian pengembangan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_Toc149289637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46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8" w:history="1">
            <w:r w:rsidRPr="004D145E">
              <w:rPr>
                <w:rStyle w:val="Hyperlink"/>
                <w:sz w:val="24"/>
                <w:szCs w:val="24"/>
                <w:u w:val="none"/>
              </w:rPr>
              <w:t>3.4 Instrumen dan Teknik Pengumpulan Data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_Toc149289638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48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39" w:history="1">
            <w:r w:rsidRPr="004D145E">
              <w:rPr>
                <w:rStyle w:val="Hyperlink"/>
                <w:sz w:val="24"/>
                <w:szCs w:val="24"/>
                <w:u w:val="none"/>
              </w:rPr>
              <w:t>3.5 Analisis Data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_Toc149289639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53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40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IV HASIL PENELITIAN DAN PEMBAHASAN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_Toc149289640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55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41" w:history="1">
            <w:r w:rsidRPr="004D145E">
              <w:rPr>
                <w:rStyle w:val="Hyperlink"/>
                <w:sz w:val="24"/>
                <w:szCs w:val="24"/>
                <w:u w:val="none"/>
              </w:rPr>
              <w:t>4.1 Hasi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_Toc149289641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55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42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4.1.1 Tahap </w:t>
            </w:r>
            <w:r w:rsidRPr="004D145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none"/>
              </w:rPr>
              <w:t xml:space="preserve">Analysis </w:t>
            </w:r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(Analisis)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_Toc149289642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56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43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4.1.2 Tahap </w:t>
            </w:r>
            <w:r w:rsidRPr="004D145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none"/>
              </w:rPr>
              <w:t xml:space="preserve">Design </w:t>
            </w:r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(perencanaan)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_Toc149289643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57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61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4.1.3 Tahap Development (Pengembangan)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_Toc149289661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64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62" w:history="1">
            <w:r w:rsidRPr="004D145E">
              <w:rPr>
                <w:rStyle w:val="Hyperlink"/>
                <w:sz w:val="24"/>
                <w:szCs w:val="24"/>
                <w:u w:val="none"/>
              </w:rPr>
              <w:t>4.2 Validasi Pengembangan produk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_Toc149289662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65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63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4.2.1 Validasi Ahli Media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_Toc149289663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65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64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4.2.2 Validasi Ahli Materi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_Toc149289664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67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3"/>
            <w:tabs>
              <w:tab w:val="left" w:pos="851"/>
              <w:tab w:val="left" w:pos="1276"/>
              <w:tab w:val="left" w:pos="1843"/>
            </w:tabs>
            <w:rPr>
              <w:noProof/>
            </w:rPr>
          </w:pP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4D145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89665" w:history="1">
            <w:r w:rsidRPr="004D145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4.2.3 Validasi Respon Guru</w:t>
            </w:r>
            <w:r w:rsidRPr="004D145E">
              <w:rPr>
                <w:noProof/>
                <w:webHidden/>
              </w:rPr>
              <w:tab/>
            </w:r>
            <w:r w:rsidRPr="004D145E">
              <w:rPr>
                <w:noProof/>
                <w:webHidden/>
              </w:rPr>
              <w:fldChar w:fldCharType="begin"/>
            </w:r>
            <w:r w:rsidRPr="004D145E">
              <w:rPr>
                <w:noProof/>
                <w:webHidden/>
              </w:rPr>
              <w:instrText xml:space="preserve"> PAGEREF _Toc149289665 \h </w:instrText>
            </w:r>
            <w:r w:rsidRPr="004D145E">
              <w:rPr>
                <w:noProof/>
                <w:webHidden/>
              </w:rPr>
            </w:r>
            <w:r w:rsidRPr="004D145E">
              <w:rPr>
                <w:noProof/>
                <w:webHidden/>
              </w:rPr>
              <w:fldChar w:fldCharType="separate"/>
            </w:r>
            <w:r w:rsidRPr="004D145E">
              <w:rPr>
                <w:noProof/>
                <w:webHidden/>
              </w:rPr>
              <w:t>68</w:t>
            </w:r>
            <w:r w:rsidRPr="004D145E">
              <w:rPr>
                <w:noProof/>
                <w:webHidden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Style w:val="Hyperlink"/>
              <w:sz w:val="24"/>
              <w:szCs w:val="24"/>
              <w:u w:val="none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66" w:history="1">
            <w:r w:rsidRPr="004D145E">
              <w:rPr>
                <w:rStyle w:val="Hyperlink"/>
                <w:sz w:val="24"/>
                <w:szCs w:val="24"/>
                <w:u w:val="none"/>
              </w:rPr>
              <w:t>4.3 Pembahasan Penelitian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_Toc149289666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69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tabs>
              <w:tab w:val="left" w:pos="851"/>
              <w:tab w:val="left" w:pos="1276"/>
              <w:tab w:val="left" w:pos="1843"/>
            </w:tabs>
          </w:pPr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67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en-US"/>
              </w:rPr>
              <w:t>BAB V KESIMPULAN DAN SARAN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_Toc149289667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72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68" w:history="1">
            <w:r w:rsidRPr="004D145E">
              <w:rPr>
                <w:rStyle w:val="Hyperlink"/>
                <w:sz w:val="24"/>
                <w:szCs w:val="24"/>
                <w:u w:val="none"/>
              </w:rPr>
              <w:t>5.1 Kesimpulan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_Toc149289668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72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lastRenderedPageBreak/>
            <w:tab/>
          </w:r>
          <w:hyperlink w:anchor="_Toc149289669" w:history="1">
            <w:r w:rsidRPr="004D145E">
              <w:rPr>
                <w:rStyle w:val="Hyperlink"/>
                <w:sz w:val="24"/>
                <w:szCs w:val="24"/>
                <w:u w:val="none"/>
              </w:rPr>
              <w:t>5.2  Implikasi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_Toc149289669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73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2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eastAsiaTheme="minorEastAsia"/>
              <w:sz w:val="24"/>
              <w:szCs w:val="24"/>
              <w:lang w:val="en-US"/>
            </w:rPr>
          </w:pPr>
          <w:r w:rsidRPr="004D145E">
            <w:rPr>
              <w:rStyle w:val="Hyperlink"/>
              <w:sz w:val="24"/>
              <w:szCs w:val="24"/>
              <w:u w:val="none"/>
            </w:rPr>
            <w:tab/>
          </w:r>
          <w:hyperlink w:anchor="_Toc149289670" w:history="1">
            <w:r w:rsidRPr="004D145E">
              <w:rPr>
                <w:rStyle w:val="Hyperlink"/>
                <w:sz w:val="24"/>
                <w:szCs w:val="24"/>
                <w:u w:val="none"/>
              </w:rPr>
              <w:t>5.3 Saran</w:t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tab/>
            </w:r>
            <w:r w:rsidRPr="004D145E">
              <w:rPr>
                <w:webHidden/>
                <w:sz w:val="24"/>
                <w:szCs w:val="24"/>
              </w:rPr>
              <w:fldChar w:fldCharType="begin"/>
            </w:r>
            <w:r w:rsidRPr="004D145E">
              <w:rPr>
                <w:webHidden/>
                <w:sz w:val="24"/>
                <w:szCs w:val="24"/>
              </w:rPr>
              <w:instrText xml:space="preserve"> PAGEREF _Toc149289670 \h </w:instrText>
            </w:r>
            <w:r w:rsidRPr="004D145E">
              <w:rPr>
                <w:webHidden/>
                <w:sz w:val="24"/>
                <w:szCs w:val="24"/>
              </w:rPr>
            </w:r>
            <w:r w:rsidRPr="004D145E">
              <w:rPr>
                <w:webHidden/>
                <w:sz w:val="24"/>
                <w:szCs w:val="24"/>
              </w:rPr>
              <w:fldChar w:fldCharType="separate"/>
            </w:r>
            <w:r w:rsidRPr="004D145E">
              <w:rPr>
                <w:webHidden/>
                <w:sz w:val="24"/>
                <w:szCs w:val="24"/>
              </w:rPr>
              <w:t>74</w:t>
            </w:r>
            <w:r w:rsidRPr="004D145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D145E" w:rsidRPr="004D145E" w:rsidRDefault="004D145E" w:rsidP="004D145E">
          <w:pPr>
            <w:pStyle w:val="TOC1"/>
            <w:tabs>
              <w:tab w:val="clear" w:pos="1134"/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49289671" w:history="1">
            <w:r w:rsidRPr="004D145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PUSTAKA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_Toc149289671 \h </w:instrTex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76</w:t>
            </w:r>
            <w:r w:rsidRPr="004D145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48D8" w:rsidRPr="004D145E" w:rsidRDefault="004D145E" w:rsidP="004D145E">
          <w:r w:rsidRPr="004D14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748D8" w:rsidRPr="004D145E" w:rsidSect="004D145E">
      <w:footerReference w:type="default" r:id="rId6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E6" w:rsidRDefault="004B69E6" w:rsidP="004D145E">
      <w:pPr>
        <w:spacing w:after="0" w:line="240" w:lineRule="auto"/>
      </w:pPr>
      <w:r>
        <w:separator/>
      </w:r>
    </w:p>
  </w:endnote>
  <w:endnote w:type="continuationSeparator" w:id="0">
    <w:p w:rsidR="004B69E6" w:rsidRDefault="004B69E6" w:rsidP="004D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43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45E" w:rsidRDefault="004D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E6" w:rsidRDefault="004B69E6" w:rsidP="004D145E">
      <w:pPr>
        <w:spacing w:after="0" w:line="240" w:lineRule="auto"/>
      </w:pPr>
      <w:r>
        <w:separator/>
      </w:r>
    </w:p>
  </w:footnote>
  <w:footnote w:type="continuationSeparator" w:id="0">
    <w:p w:rsidR="004B69E6" w:rsidRDefault="004B69E6" w:rsidP="004D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E"/>
    <w:rsid w:val="004B69E6"/>
    <w:rsid w:val="004D145E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A08A-CB79-46A8-A156-0C5D3E1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45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5E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5E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D145E"/>
    <w:pPr>
      <w:spacing w:before="480" w:line="276" w:lineRule="auto"/>
      <w:outlineLvl w:val="9"/>
    </w:pPr>
    <w:rPr>
      <w:b w:val="0"/>
      <w:bC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145E"/>
    <w:pPr>
      <w:tabs>
        <w:tab w:val="left" w:pos="1134"/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D145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145E"/>
    <w:pPr>
      <w:tabs>
        <w:tab w:val="right" w:leader="dot" w:pos="7927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D145E"/>
    <w:pPr>
      <w:tabs>
        <w:tab w:val="right" w:leader="dot" w:pos="7927"/>
      </w:tabs>
      <w:spacing w:after="100" w:line="360" w:lineRule="auto"/>
      <w:ind w:left="440" w:hanging="298"/>
    </w:pPr>
  </w:style>
  <w:style w:type="paragraph" w:styleId="Header">
    <w:name w:val="header"/>
    <w:basedOn w:val="Normal"/>
    <w:link w:val="HeaderChar"/>
    <w:uiPriority w:val="99"/>
    <w:unhideWhenUsed/>
    <w:rsid w:val="004D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5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2024-05-01T13:11:00Z</dcterms:created>
  <dcterms:modified xsi:type="dcterms:W3CDTF">2024-05-01T13:11:00Z</dcterms:modified>
</cp:coreProperties>
</file>