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D" w:rsidRDefault="00DB0D6D" w:rsidP="00DB0D6D">
      <w:pPr>
        <w:pStyle w:val="Judul1"/>
      </w:pPr>
      <w:r>
        <w:t>DAFTAR PUSTAKA</w:t>
      </w:r>
    </w:p>
    <w:p w:rsidR="00DB0D6D" w:rsidRDefault="00DB0D6D" w:rsidP="00DB0D6D">
      <w:pPr>
        <w:pStyle w:val="IsiDokumen"/>
        <w:sectPr w:rsidR="00DB0D6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551" w:right="1701" w:bottom="1701" w:left="2268" w:header="1134" w:footer="720" w:gutter="0"/>
          <w:pgNumType w:start="46"/>
          <w:cols w:space="720"/>
          <w:titlePg/>
          <w:docGrid w:linePitch="312" w:charSpace="-6145"/>
        </w:sectPr>
      </w:pPr>
      <w:r>
        <w:t xml:space="preserve"> 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lastRenderedPageBreak/>
        <w:t xml:space="preserve">Ali, M. 2014. </w:t>
      </w:r>
      <w:r>
        <w:rPr>
          <w:rFonts w:ascii="Times New Roman" w:hAnsi="Times New Roman"/>
          <w:b/>
          <w:i/>
        </w:rPr>
        <w:t>Stategi Pendidikan Penelitian</w:t>
      </w:r>
      <w:r>
        <w:rPr>
          <w:rFonts w:ascii="Times New Roman" w:hAnsi="Times New Roman"/>
        </w:rPr>
        <w:t>. Bandung: Angkasa.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Alviyaturrohmah, Saluky, Muchyidin, A., &amp; Tadris. 2018. Pengaruh Penggunaan Media Pembelajaran dengan Software Prezi terhadap Minat Belajar </w:t>
      </w:r>
      <w:bookmarkStart w:id="0" w:name="_GoBack"/>
      <w:r>
        <w:rPr>
          <w:rFonts w:ascii="Times New Roman" w:hAnsi="Times New Roman"/>
        </w:rPr>
        <w:t xml:space="preserve">Matematika Siswa. </w:t>
      </w:r>
      <w:r>
        <w:rPr>
          <w:rFonts w:ascii="Times New Roman" w:hAnsi="Times New Roman"/>
          <w:b/>
          <w:i/>
        </w:rPr>
        <w:t>ITEJ</w:t>
      </w:r>
      <w:r>
        <w:rPr>
          <w:rFonts w:ascii="Times New Roman" w:hAnsi="Times New Roman"/>
        </w:rPr>
        <w:t>, Vol. 2(No. 1).</w:t>
      </w:r>
    </w:p>
    <w:bookmarkEnd w:id="0"/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Arikunto, S. 2015. </w:t>
      </w:r>
      <w:r>
        <w:rPr>
          <w:rFonts w:ascii="Times New Roman" w:hAnsi="Times New Roman"/>
          <w:b/>
          <w:i/>
        </w:rPr>
        <w:t>Prosedur Penelitian Suatu Pendekatan Praktik</w:t>
      </w:r>
      <w:r>
        <w:rPr>
          <w:rFonts w:ascii="Times New Roman" w:hAnsi="Times New Roman"/>
        </w:rPr>
        <w:t>. Jakarta: Rineka Cipta.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Asy’ari, M. 2006. </w:t>
      </w:r>
      <w:r>
        <w:rPr>
          <w:rFonts w:ascii="Times New Roman" w:hAnsi="Times New Roman"/>
          <w:b/>
          <w:i/>
        </w:rPr>
        <w:t>Penerapan Pendekatan Sains, Teknologi, Masyarakat Dalam Pembelajaran Sains di SD</w:t>
      </w:r>
      <w:r>
        <w:rPr>
          <w:rFonts w:ascii="Times New Roman" w:hAnsi="Times New Roman"/>
        </w:rPr>
        <w:t>. Yogyakarta: Universitas Sanata Darma.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Djaali. 2016. </w:t>
      </w:r>
      <w:r>
        <w:rPr>
          <w:rFonts w:ascii="Times New Roman" w:hAnsi="Times New Roman"/>
          <w:b/>
          <w:i/>
        </w:rPr>
        <w:t>Psikologi Pendidikan</w:t>
      </w:r>
      <w:r>
        <w:rPr>
          <w:rFonts w:ascii="Times New Roman" w:hAnsi="Times New Roman"/>
        </w:rPr>
        <w:t>. Jakarta: Bumi Aksara.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Djamarah, S. B. 2015. </w:t>
      </w:r>
      <w:r>
        <w:rPr>
          <w:rFonts w:ascii="Times New Roman" w:hAnsi="Times New Roman"/>
          <w:b/>
          <w:i/>
        </w:rPr>
        <w:t>Psikologi Belajar</w:t>
      </w:r>
      <w:r>
        <w:rPr>
          <w:rFonts w:ascii="Times New Roman" w:hAnsi="Times New Roman"/>
        </w:rPr>
        <w:t>. Jakarta: PT. Rineka Cipta.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Ghozali, I. 2017. </w:t>
      </w:r>
      <w:r>
        <w:rPr>
          <w:rFonts w:ascii="Times New Roman" w:hAnsi="Times New Roman"/>
          <w:b/>
          <w:i/>
        </w:rPr>
        <w:t>Structural Equation Modeling Metode Alternatif dengan Partial Least Square (PLS)</w:t>
      </w:r>
      <w:r>
        <w:rPr>
          <w:rFonts w:ascii="Times New Roman" w:hAnsi="Times New Roman"/>
        </w:rPr>
        <w:t>. Semarang: UNDIP.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Ghozali, I. 2020. </w:t>
      </w:r>
      <w:r>
        <w:rPr>
          <w:rFonts w:ascii="Times New Roman" w:hAnsi="Times New Roman"/>
          <w:b/>
          <w:i/>
        </w:rPr>
        <w:t>Aplikasi Analisis Multivariate dengan Program IBM SPSS 26</w:t>
      </w:r>
      <w:r>
        <w:rPr>
          <w:rFonts w:ascii="Times New Roman" w:hAnsi="Times New Roman"/>
        </w:rPr>
        <w:t>. Semarang: BPFE Universitas Diponegoro.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Manning, C. 2014. Tech Tools for Teachers, By Teachers: BridgingTeachers and Students. </w:t>
      </w:r>
      <w:r>
        <w:rPr>
          <w:rFonts w:ascii="Times New Roman" w:hAnsi="Times New Roman"/>
          <w:b/>
          <w:i/>
        </w:rPr>
        <w:t>International Journal</w:t>
      </w:r>
      <w:r>
        <w:rPr>
          <w:rFonts w:ascii="Times New Roman" w:hAnsi="Times New Roman"/>
        </w:rPr>
        <w:t>, Vol. 53(No. 24).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Rosadi. 2013. Kelayakan Teoritis Media Slide Prezi pada Materi Sistem Peredaran Darah Manusia. </w:t>
      </w:r>
      <w:r>
        <w:rPr>
          <w:rFonts w:ascii="Times New Roman" w:hAnsi="Times New Roman"/>
          <w:b/>
          <w:i/>
        </w:rPr>
        <w:t>Jurnal Pendidikan</w:t>
      </w:r>
      <w:r>
        <w:rPr>
          <w:rFonts w:ascii="Times New Roman" w:hAnsi="Times New Roman"/>
        </w:rPr>
        <w:t>, Vol. 2(No. 3).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Rusyfian, Z. 2016. </w:t>
      </w:r>
      <w:r>
        <w:rPr>
          <w:rFonts w:ascii="Times New Roman" w:hAnsi="Times New Roman"/>
          <w:b/>
          <w:i/>
        </w:rPr>
        <w:t>Prezi Solusi Belajar Masa Kini</w:t>
      </w:r>
      <w:r>
        <w:rPr>
          <w:rFonts w:ascii="Times New Roman" w:hAnsi="Times New Roman"/>
        </w:rPr>
        <w:t>. Bandung: Bandung Informatika.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Sari, D. P. 2013. </w:t>
      </w:r>
      <w:r>
        <w:rPr>
          <w:rFonts w:ascii="Times New Roman" w:hAnsi="Times New Roman"/>
          <w:b/>
          <w:i/>
        </w:rPr>
        <w:t>Efektivitas Penggunaan Multimedia Prezi dalam Pembelajaran Keterampilan Menulis Bahasa Prancis Peserta Didik Kelas XI SMAN 1 Depok Sleman Yogyakarta</w:t>
      </w:r>
      <w:r>
        <w:rPr>
          <w:rFonts w:ascii="Times New Roman" w:hAnsi="Times New Roman"/>
        </w:rPr>
        <w:t>. Universitas Negeri Yogyakarta.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Sholikhatun, I. 2018. </w:t>
      </w:r>
      <w:r>
        <w:rPr>
          <w:rFonts w:ascii="Times New Roman" w:hAnsi="Times New Roman"/>
          <w:b/>
          <w:i/>
        </w:rPr>
        <w:t>Keefektifan Media Prezi terhadap Minat dan Hasil Belajar Materi Struktur Bumi Siswa Kelas V SD Negeri Sumur Panggang 1 Kota Tegal</w:t>
      </w:r>
      <w:r>
        <w:rPr>
          <w:rFonts w:ascii="Times New Roman" w:hAnsi="Times New Roman"/>
        </w:rPr>
        <w:t>. Universitas Negeri Yogyakarta.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Slameto. 2010. </w:t>
      </w:r>
      <w:r>
        <w:rPr>
          <w:rFonts w:ascii="Times New Roman" w:hAnsi="Times New Roman"/>
          <w:b/>
          <w:i/>
        </w:rPr>
        <w:t>Belajar dan Faktor yang Mempengaruhinya</w:t>
      </w:r>
      <w:r>
        <w:rPr>
          <w:rFonts w:ascii="Times New Roman" w:hAnsi="Times New Roman"/>
        </w:rPr>
        <w:t>. Jakarta: Rineka Cipta.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Subali, B. 2013. </w:t>
      </w:r>
      <w:r>
        <w:rPr>
          <w:rFonts w:ascii="Times New Roman" w:hAnsi="Times New Roman"/>
          <w:b/>
          <w:i/>
        </w:rPr>
        <w:t>Kemampuan Berpikir Pola Divergen dan Berpikir Kreatif dalam Keterampilan Proses Sains</w:t>
      </w:r>
      <w:r>
        <w:rPr>
          <w:rFonts w:ascii="Times New Roman" w:hAnsi="Times New Roman"/>
        </w:rPr>
        <w:t>. Yogyakarta: UNY Pers.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Sugiyono. 2017. </w:t>
      </w:r>
      <w:r>
        <w:rPr>
          <w:rFonts w:ascii="Times New Roman" w:hAnsi="Times New Roman"/>
          <w:b/>
          <w:i/>
        </w:rPr>
        <w:t>Metode Penelitian Kuantitatif, Kualitatif dan R &amp; D</w:t>
      </w:r>
      <w:r>
        <w:rPr>
          <w:rFonts w:ascii="Times New Roman" w:hAnsi="Times New Roman"/>
        </w:rPr>
        <w:t>. Bandung: Alfabeta.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Suhartini, &amp; Arikunto. 2014. </w:t>
      </w:r>
      <w:r>
        <w:rPr>
          <w:rFonts w:ascii="Times New Roman" w:hAnsi="Times New Roman"/>
          <w:b/>
          <w:i/>
        </w:rPr>
        <w:t>Penelitian Tindakan Kelas</w:t>
      </w:r>
      <w:r>
        <w:rPr>
          <w:rFonts w:ascii="Times New Roman" w:hAnsi="Times New Roman"/>
        </w:rPr>
        <w:t>. Jakarta: Bumi Aksara.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lastRenderedPageBreak/>
        <w:t xml:space="preserve">Sukmowati, D., Winarno, &amp; Suryono, H. 2017. Perbedaan Pengaruh Penggunaan Media Pembelajaran Prezi dan Power Point terhadap Minat Belajar Siswa (Studi Siswa Kelas X IPS di SMA Negeri 1 Teras Boyolali Tahun Ajaran 2016/2017). </w:t>
      </w:r>
      <w:r>
        <w:rPr>
          <w:rFonts w:ascii="Times New Roman" w:hAnsi="Times New Roman"/>
          <w:b/>
          <w:i/>
        </w:rPr>
        <w:t>Educitizen</w:t>
      </w:r>
      <w:r>
        <w:rPr>
          <w:rFonts w:ascii="Times New Roman" w:hAnsi="Times New Roman"/>
        </w:rPr>
        <w:t>, Vol. 2(No. 2).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Syah, M. 2013. </w:t>
      </w:r>
      <w:r>
        <w:rPr>
          <w:rFonts w:ascii="Times New Roman" w:hAnsi="Times New Roman"/>
          <w:b/>
          <w:i/>
        </w:rPr>
        <w:t>Psikologi Pendidikan dengan Pendekatan Baru</w:t>
      </w:r>
      <w:r>
        <w:rPr>
          <w:rFonts w:ascii="Times New Roman" w:hAnsi="Times New Roman"/>
        </w:rPr>
        <w:t>. Bandung: PT. Remaja Rosdakarya.</w:t>
      </w:r>
    </w:p>
    <w:p w:rsidR="00DB0D6D" w:rsidRDefault="00DB0D6D" w:rsidP="00DB0D6D">
      <w:pPr>
        <w:spacing w:after="140"/>
        <w:ind w:left="480" w:hanging="480"/>
        <w:jc w:val="both"/>
      </w:pPr>
      <w:r>
        <w:rPr>
          <w:rFonts w:ascii="Times New Roman" w:hAnsi="Times New Roman"/>
        </w:rPr>
        <w:t xml:space="preserve">Trianto. 2014. </w:t>
      </w:r>
      <w:r>
        <w:rPr>
          <w:rFonts w:ascii="Times New Roman" w:hAnsi="Times New Roman"/>
          <w:b/>
          <w:i/>
        </w:rPr>
        <w:t>Mendesain Model Pembelajaran Inovatif Progresif</w:t>
      </w:r>
      <w:r>
        <w:rPr>
          <w:rFonts w:ascii="Times New Roman" w:hAnsi="Times New Roman"/>
        </w:rPr>
        <w:t>. Surabaya: Kencana Prenada Media Group.</w:t>
      </w:r>
    </w:p>
    <w:p w:rsidR="00DB0D6D" w:rsidRDefault="00DB0D6D" w:rsidP="00DB0D6D">
      <w:pPr>
        <w:jc w:val="both"/>
        <w:sectPr w:rsidR="00DB0D6D" w:rsidSect="00DB0D6D">
          <w:type w:val="continuous"/>
          <w:pgSz w:w="11906" w:h="16838"/>
          <w:pgMar w:top="2268" w:right="1701" w:bottom="1701" w:left="2268" w:header="720" w:footer="851" w:gutter="0"/>
          <w:cols w:space="720"/>
          <w:docGrid w:linePitch="312" w:charSpace="-6145"/>
        </w:sectPr>
      </w:pPr>
      <w:r>
        <w:rPr>
          <w:rFonts w:ascii="Times New Roman" w:hAnsi="Times New Roman"/>
        </w:rPr>
        <w:t xml:space="preserve">Wonorahardjo, S. 2015. </w:t>
      </w:r>
      <w:r>
        <w:rPr>
          <w:rFonts w:ascii="Times New Roman" w:hAnsi="Times New Roman"/>
          <w:b/>
          <w:i/>
        </w:rPr>
        <w:t>Dasar-Dasar Sains</w:t>
      </w:r>
      <w:r>
        <w:rPr>
          <w:rFonts w:ascii="Times New Roman" w:hAnsi="Times New Roman"/>
        </w:rPr>
        <w:t>. Jakarta: Indeks.</w:t>
      </w:r>
    </w:p>
    <w:p w:rsidR="00236AF6" w:rsidRDefault="00236AF6"/>
    <w:sectPr w:rsidR="00236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0D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0D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0D6D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46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0D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0D6D">
    <w:pPr>
      <w:pStyle w:val="Header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48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0D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D"/>
    <w:rsid w:val="00236AF6"/>
    <w:rsid w:val="00D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AD50-25B8-410B-9EEA-2B575AB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D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id-ID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0D6D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B0D6D"/>
    <w:rPr>
      <w:rFonts w:ascii="Liberation Serif" w:eastAsia="Segoe UI" w:hAnsi="Liberation Serif" w:cs="Tahoma"/>
      <w:color w:val="000000"/>
      <w:sz w:val="24"/>
      <w:szCs w:val="24"/>
      <w:lang w:val="id-ID" w:eastAsia="zh-CN" w:bidi="hi-IN"/>
    </w:rPr>
  </w:style>
  <w:style w:type="paragraph" w:styleId="Header">
    <w:name w:val="header"/>
    <w:basedOn w:val="Normal"/>
    <w:link w:val="HeaderChar"/>
    <w:rsid w:val="00DB0D6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B0D6D"/>
    <w:rPr>
      <w:rFonts w:ascii="Liberation Serif" w:eastAsia="Segoe UI" w:hAnsi="Liberation Serif" w:cs="Tahoma"/>
      <w:color w:val="000000"/>
      <w:sz w:val="24"/>
      <w:szCs w:val="24"/>
      <w:lang w:val="id-ID" w:eastAsia="zh-CN" w:bidi="hi-IN"/>
    </w:rPr>
  </w:style>
  <w:style w:type="paragraph" w:customStyle="1" w:styleId="Judul1">
    <w:name w:val="Judul 1"/>
    <w:basedOn w:val="Normal"/>
    <w:rsid w:val="00DB0D6D"/>
    <w:pPr>
      <w:spacing w:line="480" w:lineRule="auto"/>
      <w:jc w:val="center"/>
    </w:pPr>
    <w:rPr>
      <w:rFonts w:ascii="Times New Roman" w:hAnsi="Times New Roman"/>
      <w:b/>
      <w:bCs/>
    </w:rPr>
  </w:style>
  <w:style w:type="paragraph" w:customStyle="1" w:styleId="IsiDokumen">
    <w:name w:val="Isi Dokumen"/>
    <w:basedOn w:val="Normal"/>
    <w:rsid w:val="00DB0D6D"/>
    <w:pPr>
      <w:spacing w:line="480" w:lineRule="auto"/>
      <w:ind w:firstLine="7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2021-09-27T11:11:00Z</dcterms:created>
  <dcterms:modified xsi:type="dcterms:W3CDTF">2021-09-27T11:12:00Z</dcterms:modified>
</cp:coreProperties>
</file>