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C0" w:rsidRPr="00406163" w:rsidRDefault="001D47C0" w:rsidP="001D47C0">
      <w:pPr>
        <w:spacing w:after="0" w:line="480" w:lineRule="auto"/>
        <w:ind w:left="20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6163">
        <w:rPr>
          <w:rFonts w:ascii="Times New Roman" w:eastAsia="Times New Roman" w:hAnsi="Times New Roman"/>
          <w:b/>
          <w:sz w:val="24"/>
          <w:szCs w:val="24"/>
          <w:lang w:val="id-ID"/>
        </w:rPr>
        <w:t>DAFTAR PUSTAKA</w:t>
      </w:r>
    </w:p>
    <w:p w:rsidR="001D47C0" w:rsidRPr="00406163" w:rsidRDefault="001D47C0" w:rsidP="001D47C0">
      <w:pPr>
        <w:spacing w:after="0" w:line="480" w:lineRule="auto"/>
        <w:ind w:left="20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06163">
        <w:rPr>
          <w:rFonts w:ascii="Times New Roman" w:eastAsia="Times New Roman" w:hAnsi="Times New Roman"/>
          <w:sz w:val="24"/>
          <w:szCs w:val="24"/>
        </w:rPr>
        <w:t xml:space="preserve">Ali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Mudlofir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2012.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Pendidik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Profesional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Jakarta: Raja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Grafindo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Persada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Alimustadi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,dkk</w:t>
      </w:r>
      <w:proofErr w:type="spellEnd"/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.(2020).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Landasan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Dasar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Yogyakarta: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UNYPress</w:t>
      </w:r>
      <w:proofErr w:type="spellEnd"/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Al-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tabani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Trianto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 xml:space="preserve">(2014).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Mendesaian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Model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Inovatic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Progresif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Kontekstual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Surabaya :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Prenadamedia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Group.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Claud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(2001:9).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Understanding Comic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  <w:proofErr w:type="gramEnd"/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>2003).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Kurikulum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2004: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Kompetensi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Standar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Mata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Sains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Depdinas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Rep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ubli</w:t>
      </w:r>
      <w:r w:rsidRPr="00406163">
        <w:rPr>
          <w:rFonts w:ascii="Times New Roman" w:eastAsia="Times New Roman" w:hAnsi="Times New Roman"/>
          <w:sz w:val="24"/>
          <w:szCs w:val="24"/>
        </w:rPr>
        <w:t>k Indonesia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Hobri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2010.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Aplikasi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Jember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Pena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Salsabila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Komaruddin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Hidayat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2001. Active Learning. Yogyakarta: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Yappendis</w:t>
      </w:r>
      <w:proofErr w:type="spellEnd"/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Kosasih.E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 (2020).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Ajar.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Bumi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Aksara</w:t>
      </w:r>
      <w:proofErr w:type="spellEnd"/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kamus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Indonesia (1990: 57)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Nusyifa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 xml:space="preserve">(2018).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Permainan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Ular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Tangga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Terintegritas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Asmaul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Husna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Temtik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Tarbiyah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Keguruan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,Raden</w:t>
      </w:r>
      <w:proofErr w:type="spellEnd"/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Intan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, Lampung.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Puskur</w:t>
      </w:r>
      <w:proofErr w:type="spellEnd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>2006).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Kurikulum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Tingkat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Depdiknas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Republik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Indonesia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Sambodo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R.A. (2014). </w:t>
      </w: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Mobile Learning (m-learning)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Berbasis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Android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XI SMA/MA.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Islam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Sunan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Kalijaga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, 2014). Retrieved from http://digilib.uin-suka.ac.id/13011/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Sitiatava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Rizema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Putera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2013. Design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Mengajar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Berbasis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Sains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 Yogyakarta: Dive Press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Sugiyono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(2011).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Kuantitatif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,Kualitatif</w:t>
      </w:r>
      <w:proofErr w:type="spellEnd"/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R&amp;D. Bandung 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Alfabha</w:t>
      </w:r>
      <w:proofErr w:type="spellEnd"/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Sugiyono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(2016).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Kuantitatif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R&amp;D. Bandung: PT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Alfabet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</w:p>
    <w:p w:rsidR="001D47C0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  <w:sectPr w:rsidR="001D47C0">
          <w:headerReference w:type="default" r:id="rId5"/>
          <w:footerReference w:type="default" r:id="rId6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lastRenderedPageBreak/>
        <w:t>Sugiyono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2011.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Kuantitatif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R&amp;D. Bandung: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Afabeta</w:t>
      </w:r>
      <w:proofErr w:type="spellEnd"/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Sumining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(2021).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Ajar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Tematik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Berbasis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Nilai-nilai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Keislaman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VI  Madrasah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Ibtidaiyah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 2(1)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,11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>-20.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Susilana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(2007).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Rineka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Cipta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Trianto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(2016). Design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Tematik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Dini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Prenada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Group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Wulandari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 xml:space="preserve">( </w:t>
      </w:r>
      <w:r w:rsidRPr="00406163">
        <w:rPr>
          <w:rFonts w:ascii="Times New Roman" w:eastAsia="Times New Roman" w:hAnsi="Times New Roman"/>
          <w:sz w:val="24"/>
          <w:szCs w:val="24"/>
          <w:lang w:val="id-ID"/>
        </w:rPr>
        <w:t>2011</w:t>
      </w:r>
      <w:proofErr w:type="gramEnd"/>
      <w:r w:rsidRPr="00406163">
        <w:rPr>
          <w:rFonts w:ascii="Times New Roman" w:eastAsia="Times New Roman" w:hAnsi="Times New Roman"/>
          <w:sz w:val="24"/>
          <w:szCs w:val="24"/>
          <w:lang w:val="id-ID"/>
        </w:rPr>
        <w:t>)</w:t>
      </w:r>
      <w:r w:rsidRPr="0040616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Komik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Sebagi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Di SMAN 3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Ponorogo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FE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,UNESA,Kampus</w:t>
      </w:r>
      <w:proofErr w:type="spellEnd"/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Ketintang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: Surabaya.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06163">
        <w:rPr>
          <w:rFonts w:ascii="Times New Roman" w:eastAsia="Times New Roman" w:hAnsi="Times New Roman"/>
          <w:sz w:val="24"/>
          <w:szCs w:val="24"/>
        </w:rPr>
        <w:t xml:space="preserve">Scott McCloud.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 xml:space="preserve">(2008).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Komik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6163"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 w:rsidRPr="004061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eastAsia="Times New Roman" w:hAnsi="Times New Roman"/>
          <w:sz w:val="24"/>
          <w:szCs w:val="24"/>
        </w:rPr>
        <w:t>Gramedia</w:t>
      </w:r>
      <w:proofErr w:type="spellEnd"/>
      <w:r w:rsidRPr="00406163">
        <w:rPr>
          <w:rFonts w:ascii="Times New Roman" w:eastAsia="Times New Roman" w:hAnsi="Times New Roman"/>
          <w:sz w:val="24"/>
          <w:szCs w:val="24"/>
        </w:rPr>
        <w:t xml:space="preserve"> Jakarta</w:t>
      </w:r>
    </w:p>
    <w:p w:rsidR="001D47C0" w:rsidRPr="00406163" w:rsidRDefault="001D47C0" w:rsidP="001D47C0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406163">
        <w:rPr>
          <w:rFonts w:ascii="Times New Roman" w:eastAsia="Times New Roman" w:hAnsi="Times New Roman"/>
          <w:sz w:val="24"/>
          <w:szCs w:val="24"/>
          <w:lang w:val="id-ID"/>
        </w:rPr>
        <w:t>Departemen Pendidikan Nasional. (2008). Panduan Pengembangan Bahan Ajar.Jakarta : Depdiknas Republik Indonesia</w:t>
      </w:r>
    </w:p>
    <w:p w:rsidR="00286FBA" w:rsidRDefault="00286FBA">
      <w:bookmarkStart w:id="0" w:name="_GoBack"/>
      <w:bookmarkEnd w:id="0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C" w:rsidRPr="00711DCC" w:rsidRDefault="001D47C0">
    <w:pPr>
      <w:pStyle w:val="Footer"/>
      <w:jc w:val="center"/>
      <w:rPr>
        <w:rFonts w:ascii="Times New Roman" w:hAnsi="Times New Roman"/>
        <w:sz w:val="24"/>
      </w:rPr>
    </w:pPr>
    <w:r w:rsidRPr="00711DCC">
      <w:rPr>
        <w:rFonts w:ascii="Times New Roman" w:hAnsi="Times New Roman"/>
        <w:sz w:val="24"/>
      </w:rPr>
      <w:fldChar w:fldCharType="begin"/>
    </w:r>
    <w:r w:rsidRPr="00711DCC">
      <w:rPr>
        <w:rFonts w:ascii="Times New Roman" w:hAnsi="Times New Roman"/>
        <w:sz w:val="24"/>
      </w:rPr>
      <w:instrText xml:space="preserve"> PA</w:instrText>
    </w:r>
    <w:r w:rsidRPr="00711DCC">
      <w:rPr>
        <w:rFonts w:ascii="Times New Roman" w:hAnsi="Times New Roman"/>
        <w:sz w:val="24"/>
      </w:rPr>
      <w:instrText xml:space="preserve">GE   \* MERGEFORMAT </w:instrText>
    </w:r>
    <w:r w:rsidRPr="00711DC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711DCC">
      <w:rPr>
        <w:rFonts w:ascii="Times New Roman" w:hAnsi="Times New Roman"/>
        <w:noProof/>
        <w:sz w:val="24"/>
      </w:rPr>
      <w:fldChar w:fldCharType="end"/>
    </w:r>
  </w:p>
  <w:p w:rsidR="00406163" w:rsidRDefault="001D47C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3" w:rsidRDefault="001D47C0">
    <w:pPr>
      <w:pStyle w:val="Header"/>
      <w:jc w:val="right"/>
      <w:rPr>
        <w:rFonts w:ascii="Times New Roman" w:hAnsi="Times New Roman"/>
        <w:sz w:val="24"/>
      </w:rPr>
    </w:pPr>
  </w:p>
  <w:p w:rsidR="00406163" w:rsidRDefault="001D4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0"/>
    <w:rsid w:val="001D47C0"/>
    <w:rsid w:val="002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D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D47C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1D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D47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D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D47C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1D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D47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2024-05-20T06:49:00Z</dcterms:created>
  <dcterms:modified xsi:type="dcterms:W3CDTF">2024-05-20T06:50:00Z</dcterms:modified>
</cp:coreProperties>
</file>