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2" w:rsidRDefault="00434DD2" w:rsidP="00434D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4DD2" w:rsidRDefault="00434DD2" w:rsidP="00434DD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A00D4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A00D4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A00D4">
        <w:rPr>
          <w:rFonts w:asciiTheme="majorBidi" w:hAnsiTheme="majorBidi" w:cstheme="majorBidi"/>
          <w:sz w:val="24"/>
          <w:szCs w:val="24"/>
        </w:rPr>
        <w:t>Coba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A00D4">
        <w:rPr>
          <w:rFonts w:asciiTheme="majorBidi" w:hAnsiTheme="majorBidi" w:cstheme="majorBidi"/>
          <w:sz w:val="24"/>
          <w:szCs w:val="24"/>
        </w:rPr>
        <w:t>(Try Out)</w:t>
      </w:r>
    </w:p>
    <w:p w:rsidR="00434DD2" w:rsidRPr="002A00D4" w:rsidRDefault="00434DD2" w:rsidP="00434DD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>KATA PENGATAR</w:t>
      </w:r>
    </w:p>
    <w:p w:rsidR="00434DD2" w:rsidRPr="00611B19" w:rsidRDefault="00434DD2" w:rsidP="00434DD2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001DDC">
        <w:rPr>
          <w:rFonts w:ascii="Times New Roman" w:eastAsia="Calibri" w:hAnsi="Times New Roman" w:cs="Times New Roman"/>
          <w:sz w:val="24"/>
          <w:szCs w:val="24"/>
        </w:rPr>
        <w:t>Terlebih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dahulu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mendo’akan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sehat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semanga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belajar.kami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kesibukan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>-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kesibukan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sedikit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rangka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kami yang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proofErr w:type="gramStart"/>
      <w:r w:rsidRPr="00001DDC">
        <w:rPr>
          <w:rFonts w:ascii="Times New Roman" w:eastAsia="Calibri" w:hAnsi="Times New Roman" w:cs="Times New Roman"/>
          <w:sz w:val="24"/>
          <w:szCs w:val="24"/>
        </w:rPr>
        <w:t>.</w:t>
      </w: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proofErr w:type="gramEnd"/>
      <w:r w:rsidRPr="00611B19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Layanan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Kelompok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11B19">
        <w:rPr>
          <w:rFonts w:asciiTheme="majorBidi" w:hAnsiTheme="majorBidi" w:cstheme="majorBidi"/>
          <w:bCs/>
          <w:i/>
          <w:sz w:val="24"/>
          <w:szCs w:val="24"/>
        </w:rPr>
        <w:t>Small Group Discussion</w:t>
      </w:r>
      <w:r w:rsidR="004007B3">
        <w:rPr>
          <w:rFonts w:asciiTheme="majorBidi" w:hAnsiTheme="majorBidi" w:cstheme="majorBidi"/>
          <w:bCs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4007B3">
        <w:rPr>
          <w:rFonts w:asciiTheme="majorBidi" w:hAnsiTheme="majorBidi" w:cstheme="majorBidi"/>
          <w:bCs/>
          <w:i/>
          <w:sz w:val="24"/>
          <w:szCs w:val="24"/>
        </w:rPr>
        <w:t xml:space="preserve">Coping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Stres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11B19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="004007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611B19">
        <w:rPr>
          <w:rFonts w:asciiTheme="majorBidi" w:hAnsiTheme="majorBidi" w:cstheme="majorBidi"/>
          <w:bCs/>
          <w:szCs w:val="24"/>
        </w:rPr>
        <w:t>Di</w:t>
      </w:r>
      <w:r w:rsidR="004007B3">
        <w:rPr>
          <w:rFonts w:asciiTheme="majorBidi" w:hAnsiTheme="majorBidi" w:cstheme="majorBidi"/>
          <w:bCs/>
          <w:szCs w:val="24"/>
          <w:lang w:val="id-ID"/>
        </w:rPr>
        <w:t xml:space="preserve"> </w:t>
      </w:r>
      <w:r w:rsidR="004007B3" w:rsidRPr="004007B3">
        <w:rPr>
          <w:rFonts w:asciiTheme="majorBidi" w:hAnsiTheme="majorBidi" w:cstheme="majorBidi"/>
        </w:rPr>
        <w:t>SMP</w:t>
      </w:r>
      <w:r w:rsidR="004007B3" w:rsidRPr="004007B3">
        <w:rPr>
          <w:rFonts w:asciiTheme="majorBidi" w:hAnsiTheme="majorBidi" w:cstheme="majorBidi"/>
          <w:lang w:val="id-ID"/>
        </w:rPr>
        <w:t xml:space="preserve"> </w:t>
      </w:r>
      <w:r w:rsidR="004007B3" w:rsidRPr="004007B3">
        <w:rPr>
          <w:rFonts w:asciiTheme="majorBidi" w:hAnsiTheme="majorBidi" w:cstheme="majorBidi"/>
        </w:rPr>
        <w:t>RK DELI MURNI DELI TUA</w:t>
      </w: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4007B3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01DDC">
        <w:rPr>
          <w:rFonts w:ascii="Times New Roman" w:eastAsia="Calibri" w:hAnsi="Times New Roman" w:cs="Times New Roman"/>
          <w:sz w:val="24"/>
          <w:szCs w:val="24"/>
        </w:rPr>
        <w:t>Kami</w:t>
      </w:r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>.</w:t>
      </w:r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khawatir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hubungannya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kelulusan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menyangkut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ini.tetapi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kepetingan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01DDC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rahasiakan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1DDC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34DD2" w:rsidRPr="00001DDC" w:rsidRDefault="00434DD2" w:rsidP="00434DD2">
      <w:pPr>
        <w:spacing w:after="0" w:line="480" w:lineRule="auto"/>
        <w:ind w:left="-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>PetunjukPengisianAngket</w:t>
      </w:r>
      <w:proofErr w:type="spellEnd"/>
    </w:p>
    <w:p w:rsidR="00434DD2" w:rsidRPr="00001DDC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DD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Silakan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pahami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pilihlah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ananda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centang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 (√</w:t>
      </w:r>
      <w:proofErr w:type="gramStart"/>
      <w:r w:rsidRPr="00001DDC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proofErr w:type="gram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 w:rsidR="004007B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001D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SS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SangatSetuju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ind w:left="-709" w:right="-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ind w:left="-709" w:right="-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KD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Kadang-Kadang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ind w:left="-709" w:right="-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D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TS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C85B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</w:p>
    <w:tbl>
      <w:tblPr>
        <w:tblStyle w:val="TableGrid"/>
        <w:tblW w:w="84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5826"/>
        <w:gridCol w:w="564"/>
        <w:gridCol w:w="360"/>
        <w:gridCol w:w="630"/>
        <w:gridCol w:w="540"/>
      </w:tblGrid>
      <w:tr w:rsidR="00434DD2" w:rsidRPr="00313678" w:rsidTr="00434DD2">
        <w:trPr>
          <w:trHeight w:val="360"/>
        </w:trPr>
        <w:tc>
          <w:tcPr>
            <w:tcW w:w="558" w:type="dxa"/>
            <w:vMerge w:val="restart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26" w:type="dxa"/>
            <w:vMerge w:val="restart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094" w:type="dxa"/>
            <w:gridSpan w:val="4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434DD2" w:rsidRPr="00313678" w:rsidTr="00434DD2">
        <w:trPr>
          <w:trHeight w:val="180"/>
        </w:trPr>
        <w:tc>
          <w:tcPr>
            <w:tcW w:w="558" w:type="dxa"/>
            <w:vMerge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Merge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540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434DD2" w:rsidRPr="00313678" w:rsidTr="00434DD2">
        <w:tc>
          <w:tcPr>
            <w:tcW w:w="558" w:type="dxa"/>
            <w:tcBorders>
              <w:bottom w:val="single" w:sz="4" w:space="0" w:color="auto"/>
            </w:tcBorders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t>Saya menggunakan waktu luang untuk mengulang pelajaran disekolah</w:t>
            </w:r>
          </w:p>
        </w:tc>
        <w:tc>
          <w:tcPr>
            <w:tcW w:w="564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434DD2" w:rsidRPr="00313678" w:rsidRDefault="00434DD2" w:rsidP="00434D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31367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34DD2" w:rsidRPr="00313678" w:rsidRDefault="00434DD2" w:rsidP="00434DD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DD2" w:rsidRPr="00001DDC" w:rsidRDefault="00434DD2" w:rsidP="00734000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ANGKET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PRE TEST COPING STRES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b/>
          <w:bCs/>
          <w:sz w:val="24"/>
          <w:szCs w:val="24"/>
        </w:rPr>
        <w:t>Identitasresponden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C85B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="00C85B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562"/>
        <w:gridCol w:w="533"/>
        <w:gridCol w:w="425"/>
        <w:gridCol w:w="567"/>
        <w:gridCol w:w="567"/>
      </w:tblGrid>
      <w:tr w:rsidR="00434DD2" w:rsidRPr="00001DDC" w:rsidTr="00F12DDC">
        <w:trPr>
          <w:trHeight w:val="258"/>
        </w:trPr>
        <w:tc>
          <w:tcPr>
            <w:tcW w:w="567" w:type="dxa"/>
            <w:vMerge w:val="restart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562" w:type="dxa"/>
            <w:vMerge w:val="restart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092" w:type="dxa"/>
            <w:gridSpan w:val="4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434DD2" w:rsidRPr="00001DDC" w:rsidTr="00F12DDC">
        <w:trPr>
          <w:trHeight w:val="136"/>
        </w:trPr>
        <w:tc>
          <w:tcPr>
            <w:tcW w:w="567" w:type="dxa"/>
            <w:vMerge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mendapatkan masalah, saya akan curhat kepada sahabat yang faham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Meskipun berulang kali saya mendapt masalah, namun saya kurang dapat mengambil makna dari setiap permasalahn yang ada.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memilih berusaha daripada hanya  memikirkan bagaimana masalah saya terselesaikan.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Saat saya mendapat masalah, saya ingin  melupakannya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 masalah, saya kurang berhati-hati  dalam mengambil keputusan.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 xml:space="preserve">Permasalahn yang saya alami membuat saya sadar </w:t>
            </w:r>
            <w:r w:rsidRPr="004A13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akan makna kehidupan.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menyesal karena tidak bisa menyelesaikan masalah.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Berandai-andai membuat saya banyak kehilangan waktu, sehingga itu tidak saya lakukan.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Bagi saya mengevaluasi cara yang pernah saya lakukan akan menghabiskan waktu saja.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merasa kurang dapat memahami makna dari masalah yang saya alami.</w:t>
            </w:r>
          </w:p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merasa biasa saja meskipun saya tidak dapat  menyelesaikan masalah yang datang.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Masalah bagi saya merupakan sesuatu yang memberatkan.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permasalahan semakin sulit, terkadang saya membayangkan seandainya saja masalah ini sudah selesai.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 xml:space="preserve">Mencari makna dari setiap kegagalan yang saya alami, membuat saya lebih siap dalam melangkah </w:t>
            </w:r>
            <w:r w:rsidRPr="004A137D">
              <w:rPr>
                <w:rFonts w:asciiTheme="majorBidi" w:hAnsiTheme="majorBidi" w:cstheme="majorBidi"/>
                <w:sz w:val="24"/>
                <w:szCs w:val="24"/>
              </w:rPr>
              <w:cr/>
              <w:t>ke depan.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tabs>
                <w:tab w:val="left" w:pos="753"/>
                <w:tab w:val="left" w:pos="2158"/>
                <w:tab w:val="left" w:pos="3270"/>
                <w:tab w:val="left" w:pos="4095"/>
                <w:tab w:val="left" w:pos="5539"/>
              </w:tabs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kurang dapat banyak berpikir dalam  menghadapi suatu keadaan yang menekan.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Terkadang saya merasa menjadi penyebab dari  masalah yang datang.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ada permasalahan, saya langsung memikirkan jalan keluarnya.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lebih suka menyelesaikan permasalahan sendiri.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Permasalahn yang datang membuat saya tidak mempunyai gairah beraktivitas lainnya.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yakin permasalahn ini akan selesai dengan sendirinya.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memikirkan lebih dari satu cara dalam menyelesaikan maslah.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Dengan hanya merasa menyesali diri, masalah tidak akan pernah selesai.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memilih menghindari menyelesaikan masalah dengan orang lain yang terlibat di dalamnya karena saya mampu menyelesaikannya sendiri.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Penyelesaian merupakan prioritas utama ketika menghadapi masalah.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Permasalahn yang datang menyita perhatian dan tenaga, sehingga saya kurang bisa melihat hal-hal positif yang lain dalam diri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 xml:space="preserve">Ketika ada masalah, secepatnya saya menyelesaikannya. 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mengalami masalah, saya cenderung mencari kesibukan lain.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permaslahn semakin berat, saya mencoba untuk memikirkan hal-hal positif yang lain dalam diri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 masalah, saya mempertimbangkan beberapa cara penyelesaian masalah yang sesuia dengan masalah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 xml:space="preserve">Saya lebih suka menunda dalam menyelesaikan masalah. 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saya tahu sayalah yang sebenarnya menjadi penyebab sebuah masalah, saya berusaha menerima kenyataan itu dan memperbaikinya.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Berangan-angan membuat saya menjadi bingung dalam menentukan mana yang akan saya selesaikan.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berharap masalah akan terbantu ketika saya berdiskusi dengan orang yang terlibat.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cenderung terus memikirkan masalah yang menimpa.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ada masalah, saya lebih suka memendam terlebih dahulu.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Membicarakan penyelesaian dengan orang lain akan memperkeruh masalah yang terjadi.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sedih ketika mngetahui penyebab masalah yang datang adalah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Membicarakan penyelesaian masalah dengan teman, memepercepat penyelesaian yang sedang saya hadapi.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rPr>
          <w:trHeight w:val="400"/>
        </w:trPr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menyelesaikan masalah tanpa menundanya.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rPr>
          <w:trHeight w:val="258"/>
        </w:trPr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Pendapat orang yang berpengalaman merupakan masukan dalam pemecahan masalah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lastRenderedPageBreak/>
        <w:t>Lampiran 2</w:t>
      </w:r>
    </w:p>
    <w:p w:rsidR="00434DD2" w:rsidRPr="00001DDC" w:rsidRDefault="00434DD2" w:rsidP="00434DD2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1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ANGKET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POST TEST COPING STRES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b/>
          <w:bCs/>
          <w:sz w:val="24"/>
          <w:szCs w:val="24"/>
        </w:rPr>
        <w:t>Identitasresponden</w:t>
      </w:r>
      <w:proofErr w:type="spellEnd"/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C85B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="00C85B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Pr="00001DD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01DD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434DD2" w:rsidRPr="00001DDC" w:rsidRDefault="00434DD2" w:rsidP="00434DD2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562"/>
        <w:gridCol w:w="533"/>
        <w:gridCol w:w="425"/>
        <w:gridCol w:w="567"/>
        <w:gridCol w:w="567"/>
      </w:tblGrid>
      <w:tr w:rsidR="00434DD2" w:rsidRPr="00001DDC" w:rsidTr="00F12DDC">
        <w:trPr>
          <w:trHeight w:val="258"/>
        </w:trPr>
        <w:tc>
          <w:tcPr>
            <w:tcW w:w="567" w:type="dxa"/>
            <w:vMerge w:val="restart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2" w:type="dxa"/>
            <w:vMerge w:val="restart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092" w:type="dxa"/>
            <w:gridSpan w:val="4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</w:p>
        </w:tc>
      </w:tr>
      <w:tr w:rsidR="00434DD2" w:rsidRPr="00001DDC" w:rsidTr="00F12DDC">
        <w:trPr>
          <w:trHeight w:val="136"/>
        </w:trPr>
        <w:tc>
          <w:tcPr>
            <w:tcW w:w="567" w:type="dxa"/>
            <w:vMerge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434DD2" w:rsidRPr="00001DDC" w:rsidTr="00F12DDC"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mendapatkan masalah, saya akan curhat kepada sahabat yang faham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Saat saya mendapat masalah, saya ingin  melupakannya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 masalah, saya kurang berhati-hati  dalam mengambil keputusan.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menyesal karena tidak bisa menyelesaikan masalah.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Berandai-andai membuat saya banyak kehilangan waktu, sehingga itu tidak saya lakukan.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Bagi saya mengevaluasi cara yang pernah saya lakukan akan menghabiskan waktu saja.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merasa kurang dapat memahami makna dari masalah yang saya alami.</w:t>
            </w:r>
          </w:p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permasalahan semakin sulit, terkadang saya membayangkan seandainya saja masalah ini sudah selesai.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tabs>
                <w:tab w:val="left" w:pos="753"/>
                <w:tab w:val="left" w:pos="2158"/>
                <w:tab w:val="left" w:pos="3270"/>
                <w:tab w:val="left" w:pos="4095"/>
                <w:tab w:val="left" w:pos="5539"/>
              </w:tabs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kurang dapat banyak berpikir dalam  menghadapi suatu keadaan yang menekan.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Terkadang saya merasa menjadi penyebab dari  masalah yang datang.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ada permasalahan, saya langsung memikirkan jalan keluarnya.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Permasalahn yang datang membuat saya tidak mempunyai gairah beraktivitas lainnya.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yakin permasalahn ini akan selesai dengan sendirinya.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memikirkan lebih dari satu cara dalam menyelesaikan maslah.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Dengan hanya merasa menyesali diri, masalah tidak akan pernah selesai.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memilih menghindari menyelesaikan masalah dengan orang lain yang terlibat di dalamnya karena saya mampu menyelesaikannya sendiri.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ada masalah, secepatnya saya menyelesaikannya.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mengalami masalah, saya cenderung mencari kesibukan lain.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permaslahn semakin berat, saya mencoba untuk memikirkan hal-hal positif yang lain dalam diri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mendapat masalah, saya mempertimbangkan beberapa cara penyelesaian masalah yang sesuia dengan masalah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Berangan-angan membuat saya menjadi bingung dalam menentukan mana yang akan saya selesaikan.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berharap masalah akan terbantu ketika saya berdiskusi dengan orang yang terlibat.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cenderung terus memikirkan masalah yang menimpa.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Ketika ada masalah, saya lebih suka memendam terlebih dahulu.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sedih ketika mngetahui penyebab masalah yang datang adalah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Membicarakan penyelesaian masalah dengan teman, memepercepat penyelesaian yang sedang saya hadapi.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rPr>
          <w:trHeight w:val="400"/>
        </w:trPr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Saya menyelesaikan masalah tanpa menundanya.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2" w:rsidRPr="00001DDC" w:rsidTr="00F12DDC">
        <w:trPr>
          <w:trHeight w:val="258"/>
        </w:trPr>
        <w:tc>
          <w:tcPr>
            <w:tcW w:w="567" w:type="dxa"/>
          </w:tcPr>
          <w:p w:rsidR="00434DD2" w:rsidRPr="00FA7E0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62" w:type="dxa"/>
          </w:tcPr>
          <w:p w:rsidR="00434DD2" w:rsidRPr="004A137D" w:rsidRDefault="00434DD2" w:rsidP="00434DD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A137D">
              <w:rPr>
                <w:rFonts w:asciiTheme="majorBidi" w:hAnsiTheme="majorBidi" w:cstheme="majorBidi"/>
                <w:sz w:val="24"/>
                <w:szCs w:val="24"/>
              </w:rPr>
              <w:t>Pendapat orang yang berpengalaman merupakan masukan dalam pemecahan masalah saya.</w:t>
            </w:r>
          </w:p>
        </w:tc>
        <w:tc>
          <w:tcPr>
            <w:tcW w:w="533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D2" w:rsidRPr="00001DDC" w:rsidRDefault="00434DD2" w:rsidP="00434D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DD2" w:rsidRPr="00001DDC" w:rsidRDefault="00434DD2" w:rsidP="00434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Pr="00A46688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876D3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876D3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876D3">
        <w:rPr>
          <w:rFonts w:asciiTheme="majorBidi" w:hAnsiTheme="majorBidi" w:cstheme="majorBidi"/>
          <w:sz w:val="24"/>
          <w:szCs w:val="24"/>
        </w:rPr>
        <w:t>Angket</w:t>
      </w:r>
      <w:proofErr w:type="spellEnd"/>
    </w:p>
    <w:p w:rsidR="00434DD2" w:rsidRPr="00AD2AFA" w:rsidRDefault="00434DD2" w:rsidP="00434DD2">
      <w:pPr>
        <w:spacing w:after="0" w:line="360" w:lineRule="auto"/>
        <w:ind w:left="-142" w:right="4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Rekapitulasi</w:t>
      </w:r>
      <w:proofErr w:type="spellEnd"/>
      <w:r w:rsidR="004007B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4007B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Reliabilitas</w:t>
      </w:r>
      <w:proofErr w:type="spellEnd"/>
      <w:r w:rsidR="004007B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4007B3">
        <w:rPr>
          <w:rFonts w:asciiTheme="majorBidi" w:hAnsiTheme="majorBidi" w:cstheme="majorBidi"/>
          <w:b/>
          <w:bCs/>
          <w:i/>
          <w:sz w:val="24"/>
          <w:szCs w:val="24"/>
        </w:rPr>
        <w:t>Coping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Stres</w:t>
      </w:r>
      <w:proofErr w:type="spellEnd"/>
    </w:p>
    <w:p w:rsidR="00434DD2" w:rsidRPr="0027157A" w:rsidRDefault="00434DD2" w:rsidP="00434DD2">
      <w:pPr>
        <w:pStyle w:val="BodyText"/>
        <w:spacing w:line="360" w:lineRule="auto"/>
        <w:jc w:val="center"/>
        <w:rPr>
          <w:b/>
          <w:i/>
        </w:rPr>
      </w:pPr>
    </w:p>
    <w:tbl>
      <w:tblPr>
        <w:tblW w:w="0" w:type="auto"/>
        <w:tblInd w:w="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2100"/>
        <w:gridCol w:w="3327"/>
      </w:tblGrid>
      <w:tr w:rsidR="00434DD2" w:rsidRPr="0027157A" w:rsidTr="00F12DDC">
        <w:trPr>
          <w:trHeight w:val="1263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before="194" w:line="360" w:lineRule="auto"/>
              <w:ind w:left="167" w:right="148"/>
              <w:jc w:val="center"/>
              <w:rPr>
                <w:b/>
                <w:sz w:val="24"/>
                <w:szCs w:val="24"/>
              </w:rPr>
            </w:pPr>
            <w:r w:rsidRPr="0027157A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27157A">
              <w:rPr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100" w:type="dxa"/>
          </w:tcPr>
          <w:p w:rsidR="00434DD2" w:rsidRPr="0027157A" w:rsidRDefault="00434DD2" w:rsidP="00434DD2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before="165" w:line="360" w:lineRule="auto"/>
              <w:ind w:left="318" w:right="3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157A">
              <w:rPr>
                <w:b/>
                <w:sz w:val="24"/>
                <w:szCs w:val="24"/>
              </w:rPr>
              <w:t>Varians</w:t>
            </w:r>
            <w:proofErr w:type="spellEnd"/>
            <w:r w:rsidR="004007B3"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157A">
              <w:rPr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3327" w:type="dxa"/>
          </w:tcPr>
          <w:p w:rsidR="00434DD2" w:rsidRPr="0027157A" w:rsidRDefault="00434DD2" w:rsidP="00434DD2">
            <w:pPr>
              <w:pStyle w:val="TableParagraph"/>
              <w:spacing w:before="11"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line="360" w:lineRule="auto"/>
              <w:ind w:left="1101" w:right="537" w:hanging="531"/>
              <w:jc w:val="center"/>
              <w:rPr>
                <w:b/>
                <w:sz w:val="24"/>
                <w:szCs w:val="24"/>
              </w:rPr>
            </w:pPr>
            <w:r w:rsidRPr="0027157A">
              <w:rPr>
                <w:b/>
                <w:sz w:val="24"/>
                <w:szCs w:val="24"/>
              </w:rPr>
              <w:t>R ac (</w:t>
            </w:r>
            <w:proofErr w:type="spellStart"/>
            <w:r w:rsidRPr="0027157A">
              <w:rPr>
                <w:b/>
                <w:sz w:val="24"/>
                <w:szCs w:val="24"/>
              </w:rPr>
              <w:t>realibitas</w:t>
            </w:r>
            <w:proofErr w:type="spellEnd"/>
            <w:r w:rsidR="004007B3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27157A">
              <w:rPr>
                <w:b/>
                <w:i/>
                <w:sz w:val="24"/>
                <w:szCs w:val="24"/>
              </w:rPr>
              <w:t xml:space="preserve">alpha </w:t>
            </w:r>
            <w:proofErr w:type="spellStart"/>
            <w:r w:rsidRPr="0027157A">
              <w:rPr>
                <w:b/>
                <w:i/>
                <w:sz w:val="24"/>
                <w:szCs w:val="24"/>
              </w:rPr>
              <w:t>croncbach</w:t>
            </w:r>
            <w:proofErr w:type="spellEnd"/>
            <w:r w:rsidRPr="0027157A">
              <w:rPr>
                <w:b/>
                <w:sz w:val="24"/>
                <w:szCs w:val="24"/>
              </w:rPr>
              <w:t>)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318" w:right="299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0,8267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8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8" w:line="360" w:lineRule="auto"/>
              <w:ind w:left="318" w:right="299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0,4267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0,4456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0,3066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0,7122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  <w:tcBorders>
              <w:top w:val="nil"/>
            </w:tcBorders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</w:tcBorders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0,6222</w:t>
            </w:r>
          </w:p>
        </w:tc>
        <w:tc>
          <w:tcPr>
            <w:tcW w:w="3327" w:type="dxa"/>
            <w:tcBorders>
              <w:top w:val="nil"/>
            </w:tcBorders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27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0,3833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0,6489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0,3822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0,5156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0,4767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0,5733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28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0,4489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0,5433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0,6456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0,6222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0,41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0,5156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28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0,5067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0,4989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0,6456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8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8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0,6322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0,8267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0,9122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27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5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0,4889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0,5433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27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0,4055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4007B3" w:rsidTr="00F12DDC">
        <w:trPr>
          <w:trHeight w:val="330"/>
        </w:trPr>
        <w:tc>
          <w:tcPr>
            <w:tcW w:w="1367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28</w:t>
            </w:r>
          </w:p>
        </w:tc>
        <w:tc>
          <w:tcPr>
            <w:tcW w:w="2100" w:type="dxa"/>
          </w:tcPr>
          <w:p w:rsidR="00434DD2" w:rsidRPr="004007B3" w:rsidRDefault="00434DD2" w:rsidP="004007B3">
            <w:pPr>
              <w:pStyle w:val="TableParagraph"/>
              <w:spacing w:before="27" w:line="360" w:lineRule="auto"/>
              <w:ind w:left="659"/>
              <w:rPr>
                <w:sz w:val="24"/>
                <w:szCs w:val="24"/>
              </w:rPr>
            </w:pPr>
            <w:r w:rsidRPr="004007B3">
              <w:rPr>
                <w:sz w:val="24"/>
                <w:szCs w:val="24"/>
              </w:rPr>
              <w:t>0,5122</w:t>
            </w:r>
          </w:p>
        </w:tc>
        <w:tc>
          <w:tcPr>
            <w:tcW w:w="3327" w:type="dxa"/>
          </w:tcPr>
          <w:p w:rsidR="00434DD2" w:rsidRPr="004007B3" w:rsidRDefault="00434DD2" w:rsidP="00400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</w:tbl>
    <w:p w:rsidR="00434DD2" w:rsidRPr="004007B3" w:rsidRDefault="00434DD2" w:rsidP="004007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Pr="00734000" w:rsidRDefault="00434DD2" w:rsidP="00734000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34DD2" w:rsidRDefault="00434DD2" w:rsidP="00434D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3</w:t>
      </w:r>
    </w:p>
    <w:p w:rsidR="00434DD2" w:rsidRDefault="00434DD2" w:rsidP="00434D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A185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A185F">
        <w:rPr>
          <w:rFonts w:asciiTheme="majorBidi" w:hAnsiTheme="majorBidi" w:cstheme="majorBidi"/>
          <w:sz w:val="24"/>
          <w:szCs w:val="24"/>
        </w:rPr>
        <w:t>Relibilitas</w:t>
      </w:r>
      <w:proofErr w:type="spellEnd"/>
      <w:r w:rsidR="004007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A185F"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Coping Stres</w:t>
      </w:r>
    </w:p>
    <w:p w:rsidR="00434DD2" w:rsidRPr="00AD2AFA" w:rsidRDefault="00434DD2" w:rsidP="00434DD2">
      <w:pPr>
        <w:spacing w:after="0" w:line="360" w:lineRule="auto"/>
        <w:ind w:left="-142" w:right="4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Rekapitulasi</w:t>
      </w:r>
      <w:proofErr w:type="spellEnd"/>
      <w:r w:rsidR="0073400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="0073400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AD2AFA">
        <w:rPr>
          <w:rFonts w:asciiTheme="majorBidi" w:hAnsiTheme="majorBidi" w:cstheme="majorBidi"/>
          <w:b/>
          <w:bCs/>
          <w:sz w:val="24"/>
          <w:szCs w:val="24"/>
        </w:rPr>
        <w:t>Reliabilitas</w:t>
      </w:r>
      <w:proofErr w:type="spellEnd"/>
      <w:r w:rsidR="0073400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Coping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Stres</w:t>
      </w:r>
      <w:proofErr w:type="spellEnd"/>
    </w:p>
    <w:p w:rsidR="00434DD2" w:rsidRPr="0027157A" w:rsidRDefault="00434DD2" w:rsidP="00434DD2">
      <w:pPr>
        <w:pStyle w:val="BodyText"/>
        <w:spacing w:line="360" w:lineRule="auto"/>
        <w:jc w:val="center"/>
        <w:rPr>
          <w:b/>
          <w:i/>
        </w:rPr>
      </w:pPr>
    </w:p>
    <w:tbl>
      <w:tblPr>
        <w:tblW w:w="0" w:type="auto"/>
        <w:tblInd w:w="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2100"/>
        <w:gridCol w:w="3327"/>
      </w:tblGrid>
      <w:tr w:rsidR="00434DD2" w:rsidRPr="0027157A" w:rsidTr="00F12DDC">
        <w:trPr>
          <w:trHeight w:val="1263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before="194" w:line="360" w:lineRule="auto"/>
              <w:ind w:left="167" w:right="148"/>
              <w:jc w:val="center"/>
              <w:rPr>
                <w:b/>
                <w:sz w:val="24"/>
                <w:szCs w:val="24"/>
              </w:rPr>
            </w:pPr>
            <w:r w:rsidRPr="0027157A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27157A">
              <w:rPr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100" w:type="dxa"/>
          </w:tcPr>
          <w:p w:rsidR="00434DD2" w:rsidRPr="0027157A" w:rsidRDefault="00434DD2" w:rsidP="00434DD2">
            <w:pPr>
              <w:pStyle w:val="TableParagraph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before="165" w:line="360" w:lineRule="auto"/>
              <w:ind w:left="318" w:right="3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157A">
              <w:rPr>
                <w:b/>
                <w:sz w:val="24"/>
                <w:szCs w:val="24"/>
              </w:rPr>
              <w:t>Varians</w:t>
            </w:r>
            <w:proofErr w:type="spellEnd"/>
            <w:r w:rsidR="004007B3"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7157A">
              <w:rPr>
                <w:b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3327" w:type="dxa"/>
          </w:tcPr>
          <w:p w:rsidR="00434DD2" w:rsidRPr="0027157A" w:rsidRDefault="00434DD2" w:rsidP="00434DD2">
            <w:pPr>
              <w:pStyle w:val="TableParagraph"/>
              <w:spacing w:before="11"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34DD2" w:rsidRPr="0027157A" w:rsidRDefault="00434DD2" w:rsidP="00434DD2">
            <w:pPr>
              <w:pStyle w:val="TableParagraph"/>
              <w:spacing w:line="360" w:lineRule="auto"/>
              <w:ind w:left="1101" w:right="537" w:hanging="531"/>
              <w:jc w:val="center"/>
              <w:rPr>
                <w:b/>
                <w:sz w:val="24"/>
                <w:szCs w:val="24"/>
              </w:rPr>
            </w:pPr>
            <w:r w:rsidRPr="0027157A">
              <w:rPr>
                <w:b/>
                <w:sz w:val="24"/>
                <w:szCs w:val="24"/>
              </w:rPr>
              <w:t>R ac (</w:t>
            </w:r>
            <w:proofErr w:type="spellStart"/>
            <w:r w:rsidRPr="0027157A">
              <w:rPr>
                <w:b/>
                <w:sz w:val="24"/>
                <w:szCs w:val="24"/>
              </w:rPr>
              <w:t>realibitas</w:t>
            </w:r>
            <w:proofErr w:type="spellEnd"/>
            <w:r w:rsidR="004007B3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27157A">
              <w:rPr>
                <w:b/>
                <w:i/>
                <w:sz w:val="24"/>
                <w:szCs w:val="24"/>
              </w:rPr>
              <w:t xml:space="preserve">alpha </w:t>
            </w:r>
            <w:proofErr w:type="spellStart"/>
            <w:r w:rsidRPr="0027157A">
              <w:rPr>
                <w:b/>
                <w:i/>
                <w:sz w:val="24"/>
                <w:szCs w:val="24"/>
              </w:rPr>
              <w:t>croncbach</w:t>
            </w:r>
            <w:proofErr w:type="spellEnd"/>
            <w:r w:rsidRPr="0027157A">
              <w:rPr>
                <w:b/>
                <w:sz w:val="24"/>
                <w:szCs w:val="24"/>
              </w:rPr>
              <w:t>)</w:t>
            </w:r>
          </w:p>
        </w:tc>
      </w:tr>
      <w:tr w:rsidR="00434DD2" w:rsidRPr="0027157A" w:rsidTr="00F12DDC">
        <w:trPr>
          <w:trHeight w:val="330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  <w:szCs w:val="24"/>
              </w:rPr>
            </w:pPr>
            <w:r w:rsidRPr="0027157A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34DD2" w:rsidRPr="0027157A" w:rsidRDefault="004007B3" w:rsidP="00434DD2">
            <w:pPr>
              <w:pStyle w:val="TableParagraph"/>
              <w:spacing w:before="27" w:line="360" w:lineRule="auto"/>
              <w:ind w:left="318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</w:t>
            </w:r>
            <w:r w:rsidR="00434DD2">
              <w:rPr>
                <w:sz w:val="24"/>
                <w:szCs w:val="24"/>
              </w:rPr>
              <w:t>0,8267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27157A" w:rsidTr="00F12DDC">
        <w:trPr>
          <w:trHeight w:val="330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before="28" w:line="360" w:lineRule="auto"/>
              <w:ind w:left="17"/>
              <w:jc w:val="center"/>
              <w:rPr>
                <w:sz w:val="24"/>
                <w:szCs w:val="24"/>
              </w:rPr>
            </w:pPr>
            <w:r w:rsidRPr="0027157A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34DD2" w:rsidRPr="0027157A" w:rsidRDefault="004007B3" w:rsidP="00434DD2">
            <w:pPr>
              <w:pStyle w:val="TableParagraph"/>
              <w:spacing w:before="28" w:line="360" w:lineRule="auto"/>
              <w:ind w:left="318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</w:t>
            </w:r>
            <w:r w:rsidR="00434DD2">
              <w:rPr>
                <w:sz w:val="24"/>
                <w:szCs w:val="24"/>
              </w:rPr>
              <w:t>0,4267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27157A" w:rsidTr="00F12DDC">
        <w:trPr>
          <w:trHeight w:val="330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27157A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34DD2" w:rsidRPr="0027157A" w:rsidRDefault="004007B3" w:rsidP="00434DD2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</w:t>
            </w:r>
            <w:r w:rsidR="00434DD2">
              <w:rPr>
                <w:sz w:val="24"/>
                <w:szCs w:val="24"/>
              </w:rPr>
              <w:t>0,4456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27157A" w:rsidTr="00F12DDC">
        <w:trPr>
          <w:trHeight w:val="330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27157A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34DD2" w:rsidRPr="0027157A" w:rsidRDefault="004007B3" w:rsidP="00434DD2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 w:rsidR="00434DD2">
              <w:rPr>
                <w:sz w:val="24"/>
                <w:szCs w:val="24"/>
              </w:rPr>
              <w:t>0,3066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RPr="0027157A" w:rsidTr="00F12DDC">
        <w:trPr>
          <w:trHeight w:val="330"/>
        </w:trPr>
        <w:tc>
          <w:tcPr>
            <w:tcW w:w="1367" w:type="dxa"/>
          </w:tcPr>
          <w:p w:rsidR="00434DD2" w:rsidRPr="0027157A" w:rsidRDefault="00434DD2" w:rsidP="00434DD2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  <w:szCs w:val="24"/>
              </w:rPr>
            </w:pPr>
            <w:r w:rsidRPr="0027157A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434DD2" w:rsidRPr="0027157A" w:rsidRDefault="004007B3" w:rsidP="00434DD2">
            <w:pPr>
              <w:pStyle w:val="TableParagraph"/>
              <w:spacing w:before="25" w:line="360" w:lineRule="auto"/>
              <w:ind w:left="318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 w:rsidR="00434DD2">
              <w:rPr>
                <w:sz w:val="24"/>
                <w:szCs w:val="24"/>
              </w:rPr>
              <w:t>0,7122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  <w:tcBorders>
              <w:top w:val="nil"/>
            </w:tcBorders>
          </w:tcPr>
          <w:p w:rsidR="00434DD2" w:rsidRDefault="00434DD2" w:rsidP="00434DD2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  <w:tcBorders>
              <w:top w:val="nil"/>
            </w:tcBorders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0,6222</w:t>
            </w:r>
          </w:p>
        </w:tc>
        <w:tc>
          <w:tcPr>
            <w:tcW w:w="3327" w:type="dxa"/>
            <w:tcBorders>
              <w:top w:val="nil"/>
            </w:tcBorders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27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0,3833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0,6489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0,3822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0,5156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0,4767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0,5733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28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0,4489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0,5433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0,6456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0,6222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0,5156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28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0,5067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0,4989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0,6456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8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8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0,6322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0,8267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0,9122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27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5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0,4889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0,5433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0,4055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  <w:tr w:rsidR="00434DD2" w:rsidTr="00F12DDC">
        <w:trPr>
          <w:trHeight w:val="330"/>
        </w:trPr>
        <w:tc>
          <w:tcPr>
            <w:tcW w:w="1367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00" w:type="dxa"/>
          </w:tcPr>
          <w:p w:rsidR="00434DD2" w:rsidRDefault="00434DD2" w:rsidP="00434DD2">
            <w:pPr>
              <w:pStyle w:val="TableParagraph"/>
              <w:spacing w:before="27" w:line="360" w:lineRule="auto"/>
              <w:ind w:left="659"/>
              <w:jc w:val="center"/>
              <w:rPr>
                <w:sz w:val="24"/>
              </w:rPr>
            </w:pPr>
            <w:r>
              <w:rPr>
                <w:sz w:val="24"/>
              </w:rPr>
              <w:t>0,5122</w:t>
            </w:r>
          </w:p>
        </w:tc>
        <w:tc>
          <w:tcPr>
            <w:tcW w:w="3327" w:type="dxa"/>
          </w:tcPr>
          <w:p w:rsidR="00434DD2" w:rsidRPr="004007B3" w:rsidRDefault="00434DD2" w:rsidP="00434D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hAnsi="Times New Roman" w:cs="Times New Roman"/>
                <w:sz w:val="24"/>
                <w:szCs w:val="24"/>
              </w:rPr>
              <w:t>0. 9409</w:t>
            </w:r>
          </w:p>
        </w:tc>
      </w:tr>
    </w:tbl>
    <w:p w:rsidR="00434DD2" w:rsidRDefault="00434DD2" w:rsidP="00434DD2">
      <w:pPr>
        <w:spacing w:after="0" w:line="360" w:lineRule="auto"/>
        <w:jc w:val="center"/>
        <w:sectPr w:rsidR="00434DD2" w:rsidSect="007C5104">
          <w:headerReference w:type="default" r:id="rId8"/>
          <w:pgSz w:w="11910" w:h="16840"/>
          <w:pgMar w:top="2268" w:right="1701" w:bottom="1701" w:left="2268" w:header="674" w:footer="0" w:gutter="0"/>
          <w:pgNumType w:start="68"/>
          <w:cols w:space="720"/>
        </w:sectPr>
      </w:pPr>
    </w:p>
    <w:p w:rsidR="00434DD2" w:rsidRPr="002C29C6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Lampiran 4 </w:t>
      </w:r>
      <w:proofErr w:type="spellStart"/>
      <w:r w:rsidRPr="006A185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007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A185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007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A185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A1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85F">
        <w:rPr>
          <w:rFonts w:ascii="Times New Roman" w:hAnsi="Times New Roman" w:cs="Times New Roman"/>
          <w:sz w:val="24"/>
          <w:szCs w:val="24"/>
        </w:rPr>
        <w:t>Rpl</w:t>
      </w:r>
      <w:proofErr w:type="spellEnd"/>
      <w:r w:rsidRPr="006A185F">
        <w:rPr>
          <w:rFonts w:ascii="Times New Roman" w:hAnsi="Times New Roman" w:cs="Times New Roman"/>
          <w:sz w:val="24"/>
          <w:szCs w:val="24"/>
        </w:rPr>
        <w:t>)</w:t>
      </w:r>
    </w:p>
    <w:p w:rsidR="00F12DDC" w:rsidRDefault="00F12DDC" w:rsidP="00F1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DC" w:rsidRDefault="00F12DDC" w:rsidP="00F1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LAYANAN (RPL)</w:t>
      </w:r>
    </w:p>
    <w:p w:rsidR="00F12DDC" w:rsidRDefault="00F12DDC" w:rsidP="00F1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BIMBINGAN KELOMPOK</w:t>
      </w:r>
    </w:p>
    <w:p w:rsidR="00F12DDC" w:rsidRPr="004007B3" w:rsidRDefault="00F12DDC" w:rsidP="00F1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SEMESTER 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ENAP </w:t>
      </w:r>
      <w:r>
        <w:rPr>
          <w:rFonts w:ascii="Times New Roman" w:hAnsi="Times New Roman" w:cs="Times New Roman"/>
          <w:b/>
          <w:sz w:val="24"/>
          <w:szCs w:val="24"/>
        </w:rPr>
        <w:t xml:space="preserve">TAHUN PELAJARAN </w:t>
      </w:r>
      <w:r w:rsidR="004007B3">
        <w:rPr>
          <w:rFonts w:ascii="Times New Roman" w:hAnsi="Times New Roman" w:cs="Times New Roman"/>
          <w:b/>
          <w:sz w:val="24"/>
          <w:szCs w:val="24"/>
          <w:lang w:val="id-ID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4007B3">
        <w:rPr>
          <w:rFonts w:ascii="Times New Roman" w:hAnsi="Times New Roman" w:cs="Times New Roman"/>
          <w:b/>
          <w:sz w:val="24"/>
          <w:szCs w:val="24"/>
        </w:rPr>
        <w:t>202</w:t>
      </w:r>
      <w:r w:rsidR="004007B3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F12DDC" w:rsidRDefault="00F12DDC" w:rsidP="00F12DDC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954"/>
      </w:tblGrid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 layanan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Layanan Dasar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layanan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Pribadi dan belajar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layanan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dan pengembangan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5954" w:type="dxa"/>
          </w:tcPr>
          <w:p w:rsidR="00F12DDC" w:rsidRP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dapat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ngendalikan </w:t>
            </w:r>
            <w:r w:rsidRPr="004007B3">
              <w:rPr>
                <w:rFonts w:ascii="Times New Roman" w:hAnsi="Times New Roman" w:cs="Times New Roman"/>
                <w:i/>
                <w:sz w:val="24"/>
                <w:szCs w:val="24"/>
              </w:rPr>
              <w:t>coping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stresnya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</w:p>
        </w:tc>
        <w:tc>
          <w:tcPr>
            <w:tcW w:w="5954" w:type="dxa"/>
          </w:tcPr>
          <w:p w:rsidR="00F12DDC" w:rsidRP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Pentinya </w:t>
            </w:r>
            <w:r w:rsidRPr="004007B3">
              <w:rPr>
                <w:rFonts w:ascii="Times New Roman" w:hAnsi="Times New Roman" w:cs="Times New Roman"/>
                <w:i/>
                <w:sz w:val="24"/>
                <w:szCs w:val="24"/>
              </w:rPr>
              <w:t>coping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Sasaranlayanan</w:t>
            </w:r>
          </w:p>
        </w:tc>
        <w:tc>
          <w:tcPr>
            <w:tcW w:w="5954" w:type="dxa"/>
          </w:tcPr>
          <w:p w:rsidR="00F12DDC" w:rsidRP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VIII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 dan teknik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Berpendapat dan tanya jawab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45 menit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Media/alat</w:t>
            </w:r>
          </w:p>
        </w:tc>
        <w:tc>
          <w:tcPr>
            <w:tcW w:w="5954" w:type="dxa"/>
          </w:tcPr>
          <w:p w:rsidR="00F12DDC" w:rsidRPr="0069227D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tulis, memberikan angket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1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pelaksanaan</w:t>
            </w:r>
          </w:p>
        </w:tc>
        <w:tc>
          <w:tcPr>
            <w:tcW w:w="5954" w:type="dxa"/>
          </w:tcPr>
          <w:p w:rsidR="00F12DDC" w:rsidRPr="00A96E48" w:rsidRDefault="00A96E48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juni</w:t>
            </w:r>
            <w:r w:rsidR="00F12D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DDC" w:rsidTr="00F12DDC">
        <w:tc>
          <w:tcPr>
            <w:tcW w:w="567" w:type="dxa"/>
          </w:tcPr>
          <w:p w:rsidR="00F12DDC" w:rsidRPr="002A781D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</w:p>
        </w:tc>
        <w:tc>
          <w:tcPr>
            <w:tcW w:w="2268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Sumberbacaan</w:t>
            </w:r>
          </w:p>
        </w:tc>
        <w:tc>
          <w:tcPr>
            <w:tcW w:w="5954" w:type="dxa"/>
          </w:tcPr>
          <w:p w:rsidR="00F12DDC" w:rsidRPr="00A96E48" w:rsidRDefault="00A96E48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DDC" w:rsidTr="00F12DDC">
        <w:tc>
          <w:tcPr>
            <w:tcW w:w="567" w:type="dxa"/>
          </w:tcPr>
          <w:p w:rsidR="00F12DDC" w:rsidRPr="00CF2499" w:rsidRDefault="00F12DDC" w:rsidP="00F12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F12DDC" w:rsidRPr="0069227D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UraianKegiatan</w:t>
            </w:r>
          </w:p>
        </w:tc>
        <w:tc>
          <w:tcPr>
            <w:tcW w:w="5954" w:type="dxa"/>
          </w:tcPr>
          <w:p w:rsidR="00F12DDC" w:rsidRDefault="00F12DDC" w:rsidP="00F12D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DC" w:rsidTr="00F12DDC">
        <w:trPr>
          <w:trHeight w:val="4381"/>
        </w:trPr>
        <w:tc>
          <w:tcPr>
            <w:tcW w:w="567" w:type="dxa"/>
          </w:tcPr>
          <w:p w:rsidR="00F12DDC" w:rsidRDefault="00F12DDC" w:rsidP="00F1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DC" w:rsidRDefault="00F12DDC" w:rsidP="00F12DD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ahap pembentukan</w:t>
            </w:r>
          </w:p>
        </w:tc>
        <w:tc>
          <w:tcPr>
            <w:tcW w:w="5954" w:type="dxa"/>
          </w:tcPr>
          <w:p w:rsidR="00F12DDC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Menerima secara terbuka,mengucapkan selamat datang dan terimakasih atas kehadiran dan kesediaan anggota kelompok melaksanakan kegiatan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 secara bersama sesesuai dengan agama 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</w:p>
          <w:p w:rsidR="00F12DDC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BKp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pelaksanaan BKp</w:t>
            </w:r>
          </w:p>
          <w:p w:rsidR="00F12DDC" w:rsidRPr="0069227D" w:rsidRDefault="00F12DDC" w:rsidP="00F12DD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 asas BKp, yaitu kesukarelaan, keterbukaan, kegiatan, kenormatifan dan kerahasiaan</w:t>
            </w:r>
          </w:p>
        </w:tc>
      </w:tr>
      <w:tr w:rsidR="00F12DDC" w:rsidTr="00F12DDC">
        <w:tc>
          <w:tcPr>
            <w:tcW w:w="567" w:type="dxa"/>
          </w:tcPr>
          <w:p w:rsidR="00F12DDC" w:rsidRDefault="00F12DDC" w:rsidP="00F1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DC" w:rsidRPr="0069227D" w:rsidRDefault="00F12DDC" w:rsidP="00F12DD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Tahap peralihan</w:t>
            </w:r>
          </w:p>
        </w:tc>
        <w:tc>
          <w:tcPr>
            <w:tcW w:w="5954" w:type="dxa"/>
          </w:tcPr>
          <w:p w:rsidR="00F12DDC" w:rsidRPr="0069227D" w:rsidRDefault="00F12DDC" w:rsidP="00F12D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kembali secara singkat kegiatan kelompok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Mengenali suasana anggota kelompok untuk memasukitahap berikutnya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 memberikan contoh topi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yang dapat dikemukakan dan dibahas dalam kelompok</w:t>
            </w:r>
          </w:p>
        </w:tc>
      </w:tr>
      <w:tr w:rsidR="00F12DDC" w:rsidTr="00F12DDC">
        <w:tc>
          <w:tcPr>
            <w:tcW w:w="567" w:type="dxa"/>
          </w:tcPr>
          <w:p w:rsidR="00F12DDC" w:rsidRDefault="00F12DDC" w:rsidP="00F1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DC" w:rsidRDefault="00F12DDC" w:rsidP="00F12DD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kegiatan</w:t>
            </w:r>
          </w:p>
        </w:tc>
        <w:tc>
          <w:tcPr>
            <w:tcW w:w="5954" w:type="dxa"/>
          </w:tcPr>
          <w:p w:rsidR="00F12DDC" w:rsidRDefault="00F12DDC" w:rsidP="00F12DD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 anggota kelompok secara bebas mengemukakan topik bahasan (topik bebas) atau pemimpin kelompok mengemukakansuatu topik  untukdi bahas (topik tugas)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 topik yang akan dibahas terlebih dahulu (topik bebas), anggota kelompok yang menyampaikan topik diminta untuk menjelaskan secara singkat tentang topi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telah dipilih sebagai kesepakatan bersama. Sedangkan pada topi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tugas pemimpin kelompok menjelaskan secara singkat berkenaan dengan topi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akan dibahas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kelompok beserta anggota kelompok membahas topik secara mendalam dan tuntas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 dengan topik yang dibahas dengan memanfaatkan dinamika kelompok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Menegaskan komitmen anggota kelompok dan kesimpulan</w:t>
            </w:r>
          </w:p>
        </w:tc>
      </w:tr>
      <w:tr w:rsidR="00F12DDC" w:rsidTr="00F12DDC">
        <w:tc>
          <w:tcPr>
            <w:tcW w:w="567" w:type="dxa"/>
          </w:tcPr>
          <w:p w:rsidR="00F12DDC" w:rsidRDefault="00F12DDC" w:rsidP="00F1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DC" w:rsidRPr="0069227D" w:rsidRDefault="00F12DDC" w:rsidP="00F12DD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Tahap pengakhiran</w:t>
            </w:r>
          </w:p>
        </w:tc>
        <w:tc>
          <w:tcPr>
            <w:tcW w:w="5954" w:type="dxa"/>
          </w:tcPr>
          <w:p w:rsidR="00F12DDC" w:rsidRDefault="00F12DDC" w:rsidP="00F12DD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kelompok mengemukakan bahwa kegiatan segera diakhiri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Ucapan terimakasih</w:t>
            </w:r>
          </w:p>
          <w:p w:rsidR="00F12DDC" w:rsidRDefault="00F12DDC" w:rsidP="00F12DD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penutup dan salam perpisahan</w:t>
            </w:r>
          </w:p>
        </w:tc>
      </w:tr>
    </w:tbl>
    <w:p w:rsidR="00F12DDC" w:rsidRDefault="00F12DDC" w:rsidP="00F12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DC" w:rsidRDefault="00F12DDC" w:rsidP="00F12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DC" w:rsidRDefault="00F12DDC" w:rsidP="00F12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DDC" w:rsidRDefault="00F12DDC" w:rsidP="00F12DDC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12DDC" w:rsidRPr="00A96E48" w:rsidRDefault="00F12DDC" w:rsidP="00F12DDC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91ECE">
        <w:rPr>
          <w:rFonts w:ascii="Times New Roman" w:hAnsi="Times New Roman" w:cs="Times New Roman"/>
          <w:sz w:val="24"/>
          <w:szCs w:val="24"/>
        </w:rPr>
        <w:t xml:space="preserve">Medan, </w:t>
      </w:r>
      <w:r w:rsidR="00A96E48">
        <w:rPr>
          <w:rFonts w:ascii="Times New Roman" w:hAnsi="Times New Roman" w:cs="Times New Roman"/>
          <w:sz w:val="24"/>
          <w:szCs w:val="24"/>
        </w:rPr>
        <w:t>1</w:t>
      </w:r>
      <w:r w:rsidR="00A96E4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96E48">
        <w:rPr>
          <w:rFonts w:ascii="Times New Roman" w:hAnsi="Times New Roman" w:cs="Times New Roman"/>
          <w:sz w:val="24"/>
          <w:szCs w:val="24"/>
        </w:rPr>
        <w:t xml:space="preserve"> </w:t>
      </w:r>
      <w:r w:rsidR="00A96E48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A96E48">
        <w:rPr>
          <w:rFonts w:ascii="Times New Roman" w:hAnsi="Times New Roman" w:cs="Times New Roman"/>
          <w:sz w:val="24"/>
          <w:szCs w:val="24"/>
        </w:rPr>
        <w:t xml:space="preserve"> 202</w:t>
      </w:r>
      <w:r w:rsidR="00A96E4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12DDC" w:rsidRPr="00CF2499" w:rsidRDefault="00F12DDC" w:rsidP="00F12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99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F12DDC" w:rsidRDefault="00A96E48" w:rsidP="00F12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yayasan</w:t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  <w:t>Guru BK</w:t>
      </w:r>
    </w:p>
    <w:p w:rsidR="00F12DDC" w:rsidRDefault="00F12DDC" w:rsidP="00F12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DC" w:rsidRDefault="00F12DDC" w:rsidP="00F12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DC" w:rsidRPr="0069227D" w:rsidRDefault="00A96E48" w:rsidP="00F12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r w:rsidR="00F12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2DDC">
        <w:rPr>
          <w:rFonts w:ascii="Times New Roman" w:hAnsi="Times New Roman" w:cs="Times New Roman"/>
          <w:sz w:val="24"/>
          <w:szCs w:val="24"/>
        </w:rPr>
        <w:t>Nuryani</w:t>
      </w:r>
      <w:proofErr w:type="spellEnd"/>
      <w:r w:rsidR="00F1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DC">
        <w:rPr>
          <w:rFonts w:ascii="Times New Roman" w:hAnsi="Times New Roman" w:cs="Times New Roman"/>
          <w:sz w:val="24"/>
          <w:szCs w:val="24"/>
        </w:rPr>
        <w:t>Rustaman</w:t>
      </w:r>
      <w:proofErr w:type="spellEnd"/>
    </w:p>
    <w:p w:rsidR="00F12DDC" w:rsidRDefault="00F12DDC" w:rsidP="00F12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DDC" w:rsidRDefault="00F12DDC" w:rsidP="00F12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DC" w:rsidRDefault="00F12DDC" w:rsidP="00F12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DC" w:rsidRDefault="00F12DDC" w:rsidP="00F12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34DD2" w:rsidRPr="005F4629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Pr="00A96E48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Lampiran 5 </w:t>
      </w:r>
    </w:p>
    <w:p w:rsidR="00434DD2" w:rsidRPr="00AC12D3" w:rsidRDefault="00434DD2" w:rsidP="00A96E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D3">
        <w:rPr>
          <w:rFonts w:ascii="Times New Roman" w:hAnsi="Times New Roman" w:cs="Times New Roman"/>
          <w:b/>
          <w:sz w:val="24"/>
          <w:szCs w:val="24"/>
        </w:rPr>
        <w:t>MATERI LAYANAN</w:t>
      </w:r>
    </w:p>
    <w:p w:rsidR="00434DD2" w:rsidRDefault="00434DD2" w:rsidP="00434DD2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 w:rsidRPr="00CE3FEA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Pengertian</w:t>
      </w:r>
      <w:proofErr w:type="spellEnd"/>
      <w:proofErr w:type="gramEnd"/>
      <w:r w:rsidR="00950B4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4007B3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 xml:space="preserve">Coping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Stres</w:t>
      </w:r>
    </w:p>
    <w:p w:rsidR="00950B47" w:rsidRPr="000364D1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D1">
        <w:rPr>
          <w:rFonts w:ascii="Times New Roman" w:hAnsi="Times New Roman" w:cs="Times New Roman"/>
          <w:bCs/>
          <w:sz w:val="24"/>
          <w:szCs w:val="24"/>
        </w:rPr>
        <w:t xml:space="preserve">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dividu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menanggulagi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stres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dihadapinya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kognitif</w:t>
      </w:r>
      <w:proofErr w:type="spellEnd"/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ama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6AF7">
        <w:rPr>
          <w:rFonts w:ascii="Times New Roman" w:hAnsi="Times New Roman" w:cs="Times New Roman"/>
          <w:bCs/>
          <w:i/>
          <w:sz w:val="24"/>
          <w:szCs w:val="24"/>
        </w:rPr>
        <w:t xml:space="preserve">Coping </w:t>
      </w:r>
      <w:r w:rsidRPr="000364D1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AF7">
        <w:rPr>
          <w:rFonts w:ascii="Times New Roman" w:hAnsi="Times New Roman" w:cs="Times New Roman"/>
          <w:bCs/>
          <w:i/>
          <w:sz w:val="24"/>
          <w:szCs w:val="24"/>
        </w:rPr>
        <w:t>coping</w:t>
      </w:r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mentoleransi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merisaukan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dikuasainya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lazarus</w:t>
      </w:r>
      <w:proofErr w:type="spellEnd"/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folkman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, 1984). </w:t>
      </w:r>
    </w:p>
    <w:p w:rsidR="00950B47" w:rsidRPr="000364D1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D1">
        <w:rPr>
          <w:rFonts w:ascii="Times New Roman" w:hAnsi="Times New Roman" w:cs="Times New Roman"/>
          <w:bCs/>
          <w:sz w:val="24"/>
          <w:szCs w:val="24"/>
        </w:rPr>
        <w:t xml:space="preserve">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6912F3">
        <w:rPr>
          <w:rFonts w:ascii="Times New Roman" w:hAnsi="Times New Roman" w:cs="Times New Roman"/>
          <w:bCs/>
          <w:i/>
          <w:sz w:val="24"/>
          <w:szCs w:val="24"/>
        </w:rPr>
        <w:t>cope</w:t>
      </w:r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“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lawan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Sarafino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(2006) 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individumencoba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untukmengelola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stres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Chapl</w:t>
      </w:r>
      <w:r>
        <w:rPr>
          <w:rFonts w:ascii="Times New Roman" w:hAnsi="Times New Roman" w:cs="Times New Roman"/>
          <w:bCs/>
          <w:sz w:val="24"/>
          <w:szCs w:val="24"/>
        </w:rPr>
        <w:t xml:space="preserve">in (2006)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mengartikan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4D1">
        <w:rPr>
          <w:rFonts w:ascii="Times New Roman" w:hAnsi="Times New Roman" w:cs="Times New Roman"/>
          <w:bCs/>
          <w:sz w:val="24"/>
          <w:szCs w:val="24"/>
        </w:rPr>
        <w:t xml:space="preserve">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tingkah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laku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indiv</w:t>
      </w:r>
      <w:r>
        <w:rPr>
          <w:rFonts w:ascii="Times New Roman" w:hAnsi="Times New Roman" w:cs="Times New Roman"/>
          <w:bCs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sekitarnya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menyelesaik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laku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dinamis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pikiran-pikiran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sadar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</w:t>
      </w:r>
      <w:r>
        <w:rPr>
          <w:rFonts w:ascii="Times New Roman" w:hAnsi="Times New Roman" w:cs="Times New Roman"/>
          <w:bCs/>
          <w:sz w:val="24"/>
          <w:szCs w:val="24"/>
        </w:rPr>
        <w:t>gatasi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tuntutan-tuntutan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menegangkan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0B47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Lazarus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Folkman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Sarafino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, 2006) 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mencoba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kesenjangan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tuntutan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tuntutan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0B47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950B47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20"/>
        </w:sectPr>
      </w:pPr>
    </w:p>
    <w:p w:rsidR="00950B47" w:rsidRPr="000364D1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lastRenderedPageBreak/>
        <w:t>Menurut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Taylor (2009) coping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didefenisikan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tuntutan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maup</w:t>
      </w:r>
      <w:r>
        <w:rPr>
          <w:rFonts w:ascii="Times New Roman" w:hAnsi="Times New Roman" w:cs="Times New Roman"/>
          <w:bCs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50B47" w:rsidRPr="000364D1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Aldwin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Revenson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(1997)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BCD">
        <w:rPr>
          <w:rFonts w:ascii="Times New Roman" w:hAnsi="Times New Roman" w:cs="Times New Roman"/>
          <w:bCs/>
          <w:i/>
          <w:sz w:val="24"/>
          <w:szCs w:val="24"/>
        </w:rPr>
        <w:t xml:space="preserve">Coping </w:t>
      </w:r>
      <w:r w:rsidRPr="000364D1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masalahnya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D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Kehati-hatian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berusaha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memikirkan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mempertimbangkan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364D1">
        <w:rPr>
          <w:rFonts w:ascii="Times New Roman" w:hAnsi="Times New Roman" w:cs="Times New Roman"/>
          <w:bCs/>
          <w:sz w:val="24"/>
          <w:szCs w:val="24"/>
        </w:rPr>
        <w:t>matang</w:t>
      </w:r>
      <w:proofErr w:type="spellEnd"/>
      <w:proofErr w:type="gram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pemecahan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dilakukannya,meminta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pendapat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orang la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dihadapinya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bersikap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hati-hati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</w:t>
      </w:r>
      <w:r>
        <w:rPr>
          <w:rFonts w:ascii="Times New Roman" w:hAnsi="Times New Roman" w:cs="Times New Roman"/>
          <w:bCs/>
          <w:sz w:val="24"/>
          <w:szCs w:val="24"/>
        </w:rPr>
        <w:t>mutuskan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mengevaluasi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pemecahan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D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instrumental,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beb</w:t>
      </w:r>
      <w:r>
        <w:rPr>
          <w:rFonts w:ascii="Times New Roman" w:hAnsi="Times New Roman" w:cs="Times New Roman"/>
          <w:bCs/>
          <w:sz w:val="24"/>
          <w:szCs w:val="24"/>
        </w:rPr>
        <w:t>erapa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langs</w:t>
      </w:r>
      <w:r>
        <w:rPr>
          <w:rFonts w:ascii="Times New Roman" w:hAnsi="Times New Roman" w:cs="Times New Roman"/>
          <w:bCs/>
          <w:sz w:val="24"/>
          <w:szCs w:val="24"/>
        </w:rPr>
        <w:t>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rencana-rencana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0364D1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D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Negosiasi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ditunjukan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dihadapinya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ikut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memikirkan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permasalahannya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64D1">
        <w:rPr>
          <w:rFonts w:ascii="Times New Roman" w:hAnsi="Times New Roman" w:cs="Times New Roman"/>
          <w:bCs/>
          <w:sz w:val="24"/>
          <w:szCs w:val="24"/>
        </w:rPr>
        <w:t>bersama-sama</w:t>
      </w:r>
      <w:proofErr w:type="spellEnd"/>
      <w:r w:rsidRPr="0003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D2" w:rsidRPr="003B1EFB" w:rsidRDefault="00434DD2" w:rsidP="00434DD2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50B47" w:rsidRPr="00950B47" w:rsidRDefault="00950B47" w:rsidP="00950B4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50B47">
        <w:rPr>
          <w:rFonts w:ascii="Times New Roman" w:hAnsi="Times New Roman" w:cs="Times New Roman"/>
          <w:b/>
          <w:bCs/>
          <w:sz w:val="24"/>
          <w:szCs w:val="24"/>
        </w:rPr>
        <w:t>Faktor-faktor</w:t>
      </w:r>
      <w:proofErr w:type="spellEnd"/>
      <w:r w:rsidRPr="00950B4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50B47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950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B47">
        <w:rPr>
          <w:rFonts w:ascii="Times New Roman" w:hAnsi="Times New Roman" w:cs="Times New Roman"/>
          <w:b/>
          <w:bCs/>
          <w:i/>
          <w:sz w:val="24"/>
          <w:szCs w:val="24"/>
        </w:rPr>
        <w:t>Coping</w:t>
      </w:r>
    </w:p>
    <w:p w:rsidR="00950B47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Mutadin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(2002) </w:t>
      </w: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B47" w:rsidRPr="00814EB8" w:rsidRDefault="00950B47" w:rsidP="00950B47">
      <w:pPr>
        <w:spacing w:line="48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</w:p>
    <w:p w:rsidR="00950B47" w:rsidRPr="00516A89" w:rsidRDefault="00950B47" w:rsidP="00950B4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14EB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stres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dituntut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mengerahkan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50B47" w:rsidRPr="00814EB8" w:rsidRDefault="00950B47" w:rsidP="00950B47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14E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b.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Keyakinan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pandangan</w:t>
      </w:r>
      <w:proofErr w:type="spellEnd"/>
      <w:r w:rsidRPr="00814E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EB8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Keyakinan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psikologi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keyakinan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nasib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(external locus of cont</w:t>
      </w:r>
      <w:r>
        <w:rPr>
          <w:rFonts w:ascii="Times New Roman" w:hAnsi="Times New Roman" w:cs="Times New Roman"/>
          <w:bCs/>
          <w:sz w:val="24"/>
          <w:szCs w:val="24"/>
        </w:rPr>
        <w:t xml:space="preserve">rol)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mengerahkan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ketidakberdayaan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(help</w:t>
      </w:r>
      <w:r>
        <w:rPr>
          <w:rFonts w:ascii="Times New Roman" w:hAnsi="Times New Roman" w:cs="Times New Roman"/>
          <w:bCs/>
          <w:sz w:val="24"/>
          <w:szCs w:val="24"/>
        </w:rPr>
        <w:t xml:space="preserve">lessness)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coping.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memecahkan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menganalisa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mengidentifikasi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mempertimbangkan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sehubungan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akhirn</w:t>
      </w:r>
      <w:r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untu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bertingkah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laku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cara-cara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ilai-nilai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dimasyarakat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e.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pem</w:t>
      </w:r>
      <w:r>
        <w:rPr>
          <w:rFonts w:ascii="Times New Roman" w:hAnsi="Times New Roman" w:cs="Times New Roman"/>
          <w:bCs/>
          <w:sz w:val="24"/>
          <w:szCs w:val="24"/>
        </w:rPr>
        <w:t>enuhan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ole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lain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saudara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sekitarnya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50B47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uang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barang-barang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yang</w:t>
      </w:r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biasanya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dibeli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0B47" w:rsidRPr="00516A89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coping .</w:t>
      </w:r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stres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bervariasi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ndividu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Perbed</w:t>
      </w:r>
      <w:r>
        <w:rPr>
          <w:rFonts w:ascii="Times New Roman" w:hAnsi="Times New Roman" w:cs="Times New Roman"/>
          <w:bCs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psikologis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tampaknya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merubah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stressor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50B47" w:rsidRPr="00516A89" w:rsidRDefault="00950B47" w:rsidP="00950B4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Smet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(1994)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coping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mencaku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kelamin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temperamen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genetik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intelegensi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kebudayaan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status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kepribadian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introvert-extrovert,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stabilitas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emosi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kepribadian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ketabahan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 xml:space="preserve">(hardiness), locus of control,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kekebalan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ketahanan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sosial-kognitif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disrasakan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kontrol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dirasakan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89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integrasi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B47" w:rsidRPr="00516A89" w:rsidRDefault="00950B47" w:rsidP="00950B47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16A8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proofErr w:type="gram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6A89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516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D2" w:rsidRPr="003B1EFB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50B47" w:rsidRDefault="00950B47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Lampiran 6 </w:t>
      </w:r>
    </w:p>
    <w:p w:rsidR="00434DD2" w:rsidRDefault="00434DD2" w:rsidP="00950B4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="00950B4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</w:p>
    <w:p w:rsidR="006E47E0" w:rsidRPr="006E47E0" w:rsidRDefault="006E47E0" w:rsidP="00950B4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4DD2" w:rsidRPr="006E47E0" w:rsidRDefault="005151E3" w:rsidP="006E47E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427E6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3427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427E6">
        <w:rPr>
          <w:rFonts w:asciiTheme="majorBidi" w:hAnsiTheme="majorBidi" w:cstheme="majorBidi"/>
          <w:sz w:val="24"/>
          <w:szCs w:val="24"/>
        </w:rPr>
        <w:t xml:space="preserve">01  </w:t>
      </w:r>
      <w:proofErr w:type="spellStart"/>
      <w:r w:rsidRPr="003427E6">
        <w:rPr>
          <w:rFonts w:asciiTheme="majorBidi" w:hAnsiTheme="majorBidi" w:cstheme="majorBidi"/>
          <w:sz w:val="24"/>
          <w:szCs w:val="24"/>
        </w:rPr>
        <w:t>pembagian</w:t>
      </w:r>
      <w:proofErr w:type="spellEnd"/>
      <w:proofErr w:type="gramEnd"/>
      <w:r w:rsidRPr="003427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27E6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3427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27E6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3427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27E6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3427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27E6">
        <w:rPr>
          <w:rFonts w:asciiTheme="majorBidi" w:hAnsiTheme="majorBidi" w:cstheme="majorBidi"/>
          <w:sz w:val="24"/>
          <w:szCs w:val="24"/>
        </w:rPr>
        <w:t>layanan</w:t>
      </w:r>
      <w:proofErr w:type="spellEnd"/>
    </w:p>
    <w:p w:rsidR="00434DD2" w:rsidRDefault="00434DD2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5871388" cy="3455581"/>
            <wp:effectExtent l="19050" t="0" r="0" b="0"/>
            <wp:docPr id="52" name="Picture 52" descr="C:\Users\ASUS\AppData\Local\Microsoft\Windows\INetCache\Content.Word\IMG2021061510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AppData\Local\Microsoft\Windows\INetCache\Content.Word\IMG202106151012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06" cy="34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Default="005151E3" w:rsidP="006E47E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427E6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3427E6">
        <w:rPr>
          <w:rFonts w:asciiTheme="majorBidi" w:hAnsiTheme="majorBidi" w:cstheme="majorBidi"/>
          <w:sz w:val="24"/>
          <w:szCs w:val="24"/>
        </w:rPr>
        <w:t xml:space="preserve"> 02 </w:t>
      </w:r>
      <w:proofErr w:type="spellStart"/>
      <w:r w:rsidR="006E47E0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6E47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47E0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6E47E0">
        <w:rPr>
          <w:rFonts w:asciiTheme="majorBidi" w:hAnsiTheme="majorBidi" w:cstheme="majorBidi"/>
          <w:sz w:val="24"/>
          <w:szCs w:val="24"/>
        </w:rPr>
        <w:t xml:space="preserve"> </w:t>
      </w:r>
      <w:r w:rsidR="006E47E0">
        <w:rPr>
          <w:rFonts w:asciiTheme="majorBidi" w:hAnsiTheme="majorBidi" w:cstheme="majorBidi"/>
          <w:sz w:val="24"/>
          <w:szCs w:val="24"/>
          <w:lang w:val="id-ID"/>
        </w:rPr>
        <w:t>Bimbingan Kelompok</w:t>
      </w:r>
    </w:p>
    <w:p w:rsidR="006E47E0" w:rsidRDefault="006E47E0" w:rsidP="006E47E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6E47E0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667642"/>
            <wp:effectExtent l="19050" t="0" r="7620" b="0"/>
            <wp:docPr id="6" name="Picture 47" descr="C:\Users\ASUS\AppData\Local\Microsoft\Windows\INetCache\Content.Word\IMG2021061510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IMG20210615103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6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Pr="006E47E0" w:rsidRDefault="005151E3" w:rsidP="006E47E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03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5151E3" w:rsidRDefault="005151E3" w:rsidP="00434DD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151E3" w:rsidRPr="006E47E0" w:rsidRDefault="005151E3" w:rsidP="006E47E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151E3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270141"/>
            <wp:effectExtent l="19050" t="0" r="7620" b="0"/>
            <wp:docPr id="1" name="Picture 49" descr="C:\Users\ASUS\AppData\Local\Microsoft\Windows\INetCache\Content.Word\IMG-202106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-20210616-WA0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Default="005151E3" w:rsidP="005151E3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151E3" w:rsidRPr="006E47E0" w:rsidRDefault="005151E3" w:rsidP="006E47E0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04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</w:t>
      </w:r>
      <w:proofErr w:type="spellEnd"/>
    </w:p>
    <w:p w:rsidR="005151E3" w:rsidRDefault="005151E3" w:rsidP="00950B47">
      <w:pPr>
        <w:tabs>
          <w:tab w:val="left" w:pos="1476"/>
        </w:tabs>
        <w:spacing w:after="0" w:line="480" w:lineRule="auto"/>
        <w:jc w:val="both"/>
        <w:rPr>
          <w:lang w:val="id-ID"/>
        </w:rPr>
      </w:pPr>
      <w:r w:rsidRPr="005151E3">
        <w:rPr>
          <w:noProof/>
          <w:lang w:val="id-ID" w:eastAsia="id-ID"/>
        </w:rPr>
        <w:drawing>
          <wp:inline distT="0" distB="0" distL="0" distR="0">
            <wp:extent cx="5039600" cy="2541526"/>
            <wp:effectExtent l="19050" t="0" r="8650" b="0"/>
            <wp:docPr id="4" name="Picture 50" descr="C:\Users\ASUS\AppData\Local\Microsoft\Windows\INetCache\Content.Word\IMG-202106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Content.Word\IMG-20210616-WA0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5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E0" w:rsidRDefault="006E47E0" w:rsidP="00950B47">
      <w:pPr>
        <w:tabs>
          <w:tab w:val="left" w:pos="1476"/>
        </w:tabs>
        <w:spacing w:after="0" w:line="480" w:lineRule="auto"/>
        <w:jc w:val="both"/>
        <w:rPr>
          <w:lang w:val="id-ID"/>
        </w:rPr>
      </w:pPr>
    </w:p>
    <w:p w:rsidR="005151E3" w:rsidRDefault="005151E3" w:rsidP="00950B47">
      <w:pPr>
        <w:tabs>
          <w:tab w:val="left" w:pos="1476"/>
        </w:tabs>
        <w:spacing w:after="0" w:line="480" w:lineRule="auto"/>
        <w:jc w:val="both"/>
        <w:rPr>
          <w:lang w:val="id-ID"/>
        </w:rPr>
      </w:pPr>
    </w:p>
    <w:p w:rsidR="006E47E0" w:rsidRDefault="006E47E0" w:rsidP="00950B47">
      <w:pPr>
        <w:tabs>
          <w:tab w:val="left" w:pos="147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47E0" w:rsidRDefault="006E47E0" w:rsidP="00950B47">
      <w:pPr>
        <w:tabs>
          <w:tab w:val="left" w:pos="147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E47E0" w:rsidRDefault="006E47E0" w:rsidP="00950B47">
      <w:pPr>
        <w:tabs>
          <w:tab w:val="left" w:pos="147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151E3" w:rsidRPr="006E47E0" w:rsidRDefault="006E47E0" w:rsidP="006E47E0">
      <w:pPr>
        <w:tabs>
          <w:tab w:val="left" w:pos="1476"/>
        </w:tabs>
        <w:spacing w:after="0" w:line="480" w:lineRule="auto"/>
        <w:jc w:val="center"/>
        <w:rPr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Siswa kelas VIII</w:t>
      </w:r>
    </w:p>
    <w:p w:rsidR="0075617A" w:rsidRPr="00950B47" w:rsidRDefault="005151E3" w:rsidP="00950B47">
      <w:pPr>
        <w:tabs>
          <w:tab w:val="left" w:pos="1476"/>
        </w:tabs>
        <w:spacing w:after="0" w:line="480" w:lineRule="auto"/>
        <w:jc w:val="both"/>
        <w:rPr>
          <w:lang w:val="id-ID"/>
        </w:rPr>
      </w:pPr>
      <w:r w:rsidRPr="005151E3">
        <w:rPr>
          <w:noProof/>
          <w:lang w:val="id-ID" w:eastAsia="id-ID"/>
        </w:rPr>
        <w:drawing>
          <wp:inline distT="0" distB="0" distL="0" distR="0">
            <wp:extent cx="5040630" cy="3669932"/>
            <wp:effectExtent l="19050" t="0" r="7620" b="0"/>
            <wp:docPr id="5" name="Picture 45" descr="C:\Users\ASUS\AppData\Local\Microsoft\Windows\INetCache\Content.Word\IMG2021061410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20210614101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17A" w:rsidRPr="00950B47" w:rsidSect="00434DD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04" w:rsidRDefault="007C5104" w:rsidP="00950B47">
      <w:pPr>
        <w:spacing w:after="0" w:line="240" w:lineRule="auto"/>
      </w:pPr>
      <w:r>
        <w:separator/>
      </w:r>
    </w:p>
  </w:endnote>
  <w:endnote w:type="continuationSeparator" w:id="0">
    <w:p w:rsidR="007C5104" w:rsidRDefault="007C5104" w:rsidP="0095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4" w:rsidRDefault="007C5104" w:rsidP="00950B47">
    <w:pPr>
      <w:pStyle w:val="Footer"/>
    </w:pPr>
  </w:p>
  <w:p w:rsidR="007C5104" w:rsidRDefault="007C5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04" w:rsidRDefault="007C5104" w:rsidP="00950B47">
      <w:pPr>
        <w:spacing w:after="0" w:line="240" w:lineRule="auto"/>
      </w:pPr>
      <w:r>
        <w:separator/>
      </w:r>
    </w:p>
  </w:footnote>
  <w:footnote w:type="continuationSeparator" w:id="0">
    <w:p w:rsidR="007C5104" w:rsidRDefault="007C5104" w:rsidP="0095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3435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BDC" w:rsidRDefault="00C85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7D5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C85BDC" w:rsidRDefault="00C85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44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104" w:rsidRDefault="007C51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7D5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7C5104" w:rsidRDefault="007C5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5A4C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hybridMultilevel"/>
    <w:tmpl w:val="643A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D820E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F"/>
    <w:multiLevelType w:val="hybridMultilevel"/>
    <w:tmpl w:val="24427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0"/>
    <w:multiLevelType w:val="hybridMultilevel"/>
    <w:tmpl w:val="F8B62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CD9"/>
    <w:multiLevelType w:val="multilevel"/>
    <w:tmpl w:val="5630CD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F640F8"/>
    <w:multiLevelType w:val="hybridMultilevel"/>
    <w:tmpl w:val="36C24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F7E17"/>
    <w:multiLevelType w:val="hybridMultilevel"/>
    <w:tmpl w:val="A6C8B1E8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D2"/>
    <w:rsid w:val="00092E20"/>
    <w:rsid w:val="004007B3"/>
    <w:rsid w:val="004340F1"/>
    <w:rsid w:val="00434DD2"/>
    <w:rsid w:val="005151E3"/>
    <w:rsid w:val="005538F7"/>
    <w:rsid w:val="006E37D5"/>
    <w:rsid w:val="006E4506"/>
    <w:rsid w:val="006E47E0"/>
    <w:rsid w:val="00734000"/>
    <w:rsid w:val="0075617A"/>
    <w:rsid w:val="007C5104"/>
    <w:rsid w:val="00950B47"/>
    <w:rsid w:val="00A96E48"/>
    <w:rsid w:val="00C85BDC"/>
    <w:rsid w:val="00D23403"/>
    <w:rsid w:val="00F12DDC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34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34DD2"/>
    <w:rPr>
      <w:rFonts w:eastAsia="Times New Roman"/>
      <w:szCs w:val="24"/>
      <w:lang w:val="id-ID"/>
    </w:rPr>
  </w:style>
  <w:style w:type="table" w:styleId="TableGrid">
    <w:name w:val="Table Grid"/>
    <w:basedOn w:val="TableNormal"/>
    <w:uiPriority w:val="59"/>
    <w:rsid w:val="00434DD2"/>
    <w:pPr>
      <w:spacing w:line="240" w:lineRule="auto"/>
    </w:pPr>
    <w:rPr>
      <w:rFonts w:ascii="Calibri" w:eastAsia="Calibri" w:hAnsi="Calibri" w:cs="Arial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D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1"/>
    <w:qFormat/>
    <w:rsid w:val="00F12DDC"/>
    <w:pPr>
      <w:ind w:left="720"/>
      <w:contextualSpacing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950B4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50B47"/>
    <w:rPr>
      <w:rFonts w:ascii="Calibri" w:eastAsia="Calibri" w:hAnsi="Calibri" w:cs="Arial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0B4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50B47"/>
    <w:rPr>
      <w:rFonts w:ascii="Calibri" w:eastAsia="Calibri" w:hAnsi="Calibri" w:cs="Arial"/>
      <w:sz w:val="22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basedOn w:val="DefaultParagraphFont"/>
    <w:link w:val="ListParagraph"/>
    <w:uiPriority w:val="1"/>
    <w:locked/>
    <w:rsid w:val="00950B47"/>
    <w:rPr>
      <w:rFonts w:ascii="Calibri" w:eastAsia="Calibri" w:hAnsi="Calibri" w:cs="SimSu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34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34DD2"/>
    <w:rPr>
      <w:rFonts w:eastAsia="Times New Roman"/>
      <w:szCs w:val="24"/>
      <w:lang w:val="id-ID"/>
    </w:rPr>
  </w:style>
  <w:style w:type="table" w:styleId="TableGrid">
    <w:name w:val="Table Grid"/>
    <w:basedOn w:val="TableNormal"/>
    <w:uiPriority w:val="59"/>
    <w:rsid w:val="00434DD2"/>
    <w:pPr>
      <w:spacing w:line="240" w:lineRule="auto"/>
    </w:pPr>
    <w:rPr>
      <w:rFonts w:ascii="Calibri" w:eastAsia="Calibri" w:hAnsi="Calibri" w:cs="Arial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</cp:lastModifiedBy>
  <cp:revision>8</cp:revision>
  <cp:lastPrinted>2021-07-02T07:55:00Z</cp:lastPrinted>
  <dcterms:created xsi:type="dcterms:W3CDTF">2021-06-24T09:17:00Z</dcterms:created>
  <dcterms:modified xsi:type="dcterms:W3CDTF">2021-07-02T07:59:00Z</dcterms:modified>
</cp:coreProperties>
</file>