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593" w:rsidRDefault="00B93593" w:rsidP="00B93593">
      <w:pPr>
        <w:pStyle w:val="Heading1"/>
        <w:spacing w:before="90"/>
        <w:ind w:left="1061" w:right="659"/>
        <w:jc w:val="center"/>
      </w:pPr>
      <w:r>
        <w:t>DAFTAR PUSTAKA</w:t>
      </w:r>
    </w:p>
    <w:p w:rsidR="00B93593" w:rsidRDefault="00B93593" w:rsidP="00B93593">
      <w:pPr>
        <w:pStyle w:val="BodyText"/>
        <w:spacing w:before="2"/>
        <w:jc w:val="center"/>
        <w:rPr>
          <w:b/>
          <w:sz w:val="16"/>
        </w:rPr>
      </w:pPr>
    </w:p>
    <w:p w:rsidR="00B93593" w:rsidRDefault="00B93593" w:rsidP="00B93593">
      <w:pPr>
        <w:pStyle w:val="Heading1"/>
        <w:spacing w:before="90"/>
        <w:ind w:left="586"/>
      </w:pPr>
      <w:bookmarkStart w:id="0" w:name="_TOC_250002"/>
      <w:r>
        <w:t>A.</w:t>
      </w:r>
      <w:r>
        <w:rPr>
          <w:spacing w:val="48"/>
        </w:rPr>
        <w:t xml:space="preserve"> </w:t>
      </w:r>
      <w:r>
        <w:t>Sumber</w:t>
      </w:r>
      <w:r>
        <w:rPr>
          <w:spacing w:val="-6"/>
        </w:rPr>
        <w:t xml:space="preserve"> </w:t>
      </w:r>
      <w:bookmarkEnd w:id="0"/>
      <w:r>
        <w:t>Buku</w:t>
      </w:r>
    </w:p>
    <w:p w:rsidR="00B93593" w:rsidRDefault="00B93593" w:rsidP="00B93593">
      <w:pPr>
        <w:pStyle w:val="BodyText"/>
        <w:spacing w:before="7"/>
        <w:jc w:val="both"/>
        <w:rPr>
          <w:b/>
          <w:sz w:val="23"/>
        </w:rPr>
      </w:pPr>
    </w:p>
    <w:p w:rsidR="00B93593" w:rsidRDefault="00B93593" w:rsidP="00B93593">
      <w:pPr>
        <w:spacing w:line="242" w:lineRule="auto"/>
        <w:ind w:left="1297" w:right="798" w:hanging="711"/>
        <w:jc w:val="both"/>
        <w:rPr>
          <w:sz w:val="24"/>
        </w:rPr>
      </w:pPr>
      <w:r>
        <w:rPr>
          <w:sz w:val="24"/>
        </w:rPr>
        <w:t>Abdulkadir</w:t>
      </w:r>
      <w:r>
        <w:rPr>
          <w:spacing w:val="1"/>
          <w:sz w:val="24"/>
        </w:rPr>
        <w:t xml:space="preserve"> </w:t>
      </w:r>
      <w:r>
        <w:rPr>
          <w:sz w:val="24"/>
        </w:rPr>
        <w:t>Muhammad,</w:t>
      </w:r>
      <w:r>
        <w:rPr>
          <w:spacing w:val="1"/>
          <w:sz w:val="24"/>
        </w:rPr>
        <w:t xml:space="preserve"> </w:t>
      </w:r>
      <w:r>
        <w:rPr>
          <w:sz w:val="24"/>
        </w:rPr>
        <w:t>2004,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Hukum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 Penelitian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Hukum,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Bandung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60"/>
          <w:sz w:val="24"/>
        </w:rPr>
        <w:t xml:space="preserve"> </w:t>
      </w:r>
      <w:r>
        <w:rPr>
          <w:sz w:val="24"/>
        </w:rPr>
        <w:t>PT.</w:t>
      </w:r>
      <w:r>
        <w:rPr>
          <w:spacing w:val="-57"/>
          <w:sz w:val="24"/>
        </w:rPr>
        <w:t xml:space="preserve"> </w:t>
      </w:r>
      <w:r>
        <w:rPr>
          <w:sz w:val="24"/>
        </w:rPr>
        <w:t>Citra Aditya</w:t>
      </w:r>
      <w:r>
        <w:rPr>
          <w:spacing w:val="1"/>
          <w:sz w:val="24"/>
        </w:rPr>
        <w:t xml:space="preserve"> </w:t>
      </w:r>
      <w:r>
        <w:rPr>
          <w:sz w:val="24"/>
        </w:rPr>
        <w:t>Bakti</w:t>
      </w:r>
    </w:p>
    <w:p w:rsidR="00B93593" w:rsidRDefault="00B93593" w:rsidP="00B93593">
      <w:pPr>
        <w:pStyle w:val="BodyText"/>
        <w:spacing w:before="8"/>
        <w:jc w:val="both"/>
        <w:rPr>
          <w:sz w:val="23"/>
        </w:rPr>
      </w:pPr>
    </w:p>
    <w:p w:rsidR="00B93593" w:rsidRDefault="00B93593" w:rsidP="00B93593">
      <w:pPr>
        <w:ind w:left="1297" w:right="798" w:hanging="711"/>
        <w:jc w:val="both"/>
        <w:rPr>
          <w:sz w:val="24"/>
        </w:rPr>
      </w:pPr>
      <w:r>
        <w:rPr>
          <w:sz w:val="24"/>
        </w:rPr>
        <w:t>Abdullah</w:t>
      </w:r>
      <w:r>
        <w:rPr>
          <w:spacing w:val="24"/>
          <w:sz w:val="24"/>
        </w:rPr>
        <w:t xml:space="preserve"> </w:t>
      </w:r>
      <w:r>
        <w:rPr>
          <w:sz w:val="24"/>
        </w:rPr>
        <w:t>bin</w:t>
      </w:r>
      <w:r>
        <w:rPr>
          <w:spacing w:val="28"/>
          <w:sz w:val="24"/>
        </w:rPr>
        <w:t xml:space="preserve"> </w:t>
      </w:r>
      <w:r>
        <w:rPr>
          <w:sz w:val="24"/>
        </w:rPr>
        <w:t>Abdul</w:t>
      </w:r>
      <w:r>
        <w:rPr>
          <w:spacing w:val="24"/>
          <w:sz w:val="24"/>
        </w:rPr>
        <w:t xml:space="preserve"> </w:t>
      </w:r>
      <w:r>
        <w:rPr>
          <w:sz w:val="24"/>
        </w:rPr>
        <w:t>Aziz</w:t>
      </w:r>
      <w:r>
        <w:rPr>
          <w:spacing w:val="28"/>
          <w:sz w:val="24"/>
        </w:rPr>
        <w:t xml:space="preserve"> </w:t>
      </w:r>
      <w:r>
        <w:rPr>
          <w:sz w:val="24"/>
        </w:rPr>
        <w:t>Al-Jibrin,</w:t>
      </w:r>
      <w:r>
        <w:rPr>
          <w:spacing w:val="31"/>
          <w:sz w:val="24"/>
        </w:rPr>
        <w:t xml:space="preserve"> </w:t>
      </w:r>
      <w:r>
        <w:rPr>
          <w:sz w:val="24"/>
        </w:rPr>
        <w:t>2010,</w:t>
      </w:r>
      <w:r>
        <w:rPr>
          <w:spacing w:val="28"/>
          <w:sz w:val="24"/>
        </w:rPr>
        <w:t xml:space="preserve"> </w:t>
      </w:r>
      <w:r>
        <w:rPr>
          <w:i/>
          <w:sz w:val="24"/>
        </w:rPr>
        <w:t>Vonis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Kafir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dalam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Timbangan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Islam</w:t>
      </w:r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Jakarta :</w:t>
      </w:r>
      <w:r>
        <w:rPr>
          <w:spacing w:val="-1"/>
          <w:sz w:val="24"/>
        </w:rPr>
        <w:t xml:space="preserve"> </w:t>
      </w:r>
      <w:r>
        <w:rPr>
          <w:sz w:val="24"/>
        </w:rPr>
        <w:t>Niaga</w:t>
      </w:r>
      <w:r>
        <w:rPr>
          <w:spacing w:val="1"/>
          <w:sz w:val="24"/>
        </w:rPr>
        <w:t xml:space="preserve"> </w:t>
      </w:r>
      <w:r>
        <w:rPr>
          <w:sz w:val="24"/>
        </w:rPr>
        <w:t>Swadaya</w:t>
      </w:r>
    </w:p>
    <w:p w:rsidR="00B93593" w:rsidRDefault="00B93593" w:rsidP="00B93593">
      <w:pPr>
        <w:pStyle w:val="BodyText"/>
        <w:spacing w:before="10"/>
        <w:jc w:val="both"/>
        <w:rPr>
          <w:sz w:val="23"/>
        </w:rPr>
      </w:pPr>
    </w:p>
    <w:p w:rsidR="00B93593" w:rsidRDefault="00B93593" w:rsidP="00B93593">
      <w:pPr>
        <w:spacing w:line="480" w:lineRule="auto"/>
        <w:ind w:left="586" w:right="827"/>
        <w:jc w:val="both"/>
        <w:rPr>
          <w:sz w:val="24"/>
        </w:rPr>
      </w:pPr>
      <w:r>
        <w:rPr>
          <w:sz w:val="24"/>
        </w:rPr>
        <w:t>Ahmad Hasan, 1967,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Asas-asas Hukum Pidana Islam</w:t>
      </w:r>
      <w:r>
        <w:rPr>
          <w:sz w:val="24"/>
        </w:rPr>
        <w:t>, Jakarta : Bulan Bintang</w:t>
      </w:r>
      <w:r>
        <w:rPr>
          <w:spacing w:val="1"/>
          <w:sz w:val="24"/>
        </w:rPr>
        <w:t xml:space="preserve"> </w:t>
      </w:r>
      <w:r>
        <w:rPr>
          <w:sz w:val="24"/>
        </w:rPr>
        <w:t>Ahmad</w:t>
      </w:r>
      <w:r>
        <w:rPr>
          <w:spacing w:val="-2"/>
          <w:sz w:val="24"/>
        </w:rPr>
        <w:t xml:space="preserve"> </w:t>
      </w:r>
      <w:r>
        <w:rPr>
          <w:sz w:val="24"/>
        </w:rPr>
        <w:t>Hanafi,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2005, </w:t>
      </w:r>
      <w:r>
        <w:rPr>
          <w:i/>
          <w:sz w:val="24"/>
        </w:rPr>
        <w:t>Asas-Asas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Hukum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Pidana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Islam.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Bandung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Bulan</w:t>
      </w:r>
      <w:r>
        <w:rPr>
          <w:spacing w:val="-7"/>
          <w:sz w:val="24"/>
        </w:rPr>
        <w:t xml:space="preserve"> </w:t>
      </w:r>
      <w:r>
        <w:rPr>
          <w:sz w:val="24"/>
        </w:rPr>
        <w:t>Bintang</w:t>
      </w:r>
    </w:p>
    <w:p w:rsidR="00B93593" w:rsidRDefault="00B93593" w:rsidP="00B93593">
      <w:pPr>
        <w:spacing w:before="1" w:line="242" w:lineRule="auto"/>
        <w:ind w:left="1297" w:right="798" w:hanging="711"/>
        <w:jc w:val="both"/>
        <w:rPr>
          <w:sz w:val="24"/>
        </w:rPr>
      </w:pPr>
      <w:r>
        <w:rPr>
          <w:sz w:val="24"/>
        </w:rPr>
        <w:t>Ahmad</w:t>
      </w:r>
      <w:r>
        <w:rPr>
          <w:spacing w:val="17"/>
          <w:sz w:val="24"/>
        </w:rPr>
        <w:t xml:space="preserve"> </w:t>
      </w:r>
      <w:r>
        <w:rPr>
          <w:sz w:val="24"/>
        </w:rPr>
        <w:t>Wardani</w:t>
      </w:r>
      <w:r>
        <w:rPr>
          <w:spacing w:val="9"/>
          <w:sz w:val="24"/>
        </w:rPr>
        <w:t xml:space="preserve"> </w:t>
      </w:r>
      <w:r>
        <w:rPr>
          <w:sz w:val="24"/>
        </w:rPr>
        <w:t>Muslich,</w:t>
      </w:r>
      <w:r>
        <w:rPr>
          <w:spacing w:val="15"/>
          <w:sz w:val="24"/>
        </w:rPr>
        <w:t xml:space="preserve"> </w:t>
      </w:r>
      <w:r>
        <w:rPr>
          <w:sz w:val="24"/>
        </w:rPr>
        <w:t>2016,</w:t>
      </w:r>
      <w:r>
        <w:rPr>
          <w:spacing w:val="19"/>
          <w:sz w:val="24"/>
        </w:rPr>
        <w:t xml:space="preserve"> </w:t>
      </w:r>
      <w:r>
        <w:rPr>
          <w:i/>
          <w:sz w:val="24"/>
        </w:rPr>
        <w:t>Pengantar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Asas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Hukum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Pidana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Islam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Fiqih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Jinayah</w:t>
      </w:r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Jakarta</w:t>
      </w:r>
      <w:r>
        <w:rPr>
          <w:spacing w:val="-4"/>
          <w:sz w:val="24"/>
        </w:rPr>
        <w:t xml:space="preserve"> </w:t>
      </w:r>
      <w:r>
        <w:rPr>
          <w:sz w:val="24"/>
        </w:rPr>
        <w:t>:  Sinar</w:t>
      </w:r>
      <w:r>
        <w:rPr>
          <w:spacing w:val="2"/>
          <w:sz w:val="24"/>
        </w:rPr>
        <w:t xml:space="preserve"> </w:t>
      </w:r>
      <w:r>
        <w:rPr>
          <w:sz w:val="24"/>
        </w:rPr>
        <w:t>Grafika</w:t>
      </w:r>
    </w:p>
    <w:p w:rsidR="00B93593" w:rsidRDefault="00B93593" w:rsidP="00B93593">
      <w:pPr>
        <w:pStyle w:val="BodyText"/>
        <w:spacing w:before="8"/>
        <w:jc w:val="both"/>
        <w:rPr>
          <w:sz w:val="23"/>
        </w:rPr>
      </w:pPr>
    </w:p>
    <w:p w:rsidR="00B93593" w:rsidRDefault="00B93593" w:rsidP="00B93593">
      <w:pPr>
        <w:spacing w:line="275" w:lineRule="exact"/>
        <w:ind w:left="586"/>
        <w:jc w:val="both"/>
        <w:rPr>
          <w:sz w:val="24"/>
        </w:rPr>
      </w:pPr>
      <w:r>
        <w:rPr>
          <w:sz w:val="24"/>
        </w:rPr>
        <w:t>Ahmad</w:t>
      </w:r>
      <w:r>
        <w:rPr>
          <w:spacing w:val="7"/>
          <w:sz w:val="24"/>
        </w:rPr>
        <w:t xml:space="preserve"> </w:t>
      </w:r>
      <w:r>
        <w:rPr>
          <w:sz w:val="24"/>
        </w:rPr>
        <w:t>Warson</w:t>
      </w:r>
      <w:r>
        <w:rPr>
          <w:spacing w:val="-2"/>
          <w:sz w:val="24"/>
        </w:rPr>
        <w:t xml:space="preserve"> </w:t>
      </w:r>
      <w:r>
        <w:rPr>
          <w:sz w:val="24"/>
        </w:rPr>
        <w:t>Munawwir,</w:t>
      </w:r>
      <w:r>
        <w:rPr>
          <w:spacing w:val="5"/>
          <w:sz w:val="24"/>
        </w:rPr>
        <w:t xml:space="preserve"> </w:t>
      </w:r>
      <w:r>
        <w:rPr>
          <w:sz w:val="24"/>
        </w:rPr>
        <w:t>1997,</w:t>
      </w:r>
      <w:r>
        <w:rPr>
          <w:spacing w:val="14"/>
          <w:sz w:val="24"/>
        </w:rPr>
        <w:t xml:space="preserve"> </w:t>
      </w:r>
      <w:r>
        <w:rPr>
          <w:i/>
          <w:sz w:val="24"/>
        </w:rPr>
        <w:t>Kamus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Arab-Indonesia,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Cet-Ke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IVX,</w:t>
      </w:r>
      <w:r>
        <w:rPr>
          <w:i/>
          <w:spacing w:val="6"/>
          <w:sz w:val="24"/>
        </w:rPr>
        <w:t xml:space="preserve"> </w:t>
      </w:r>
      <w:r>
        <w:rPr>
          <w:sz w:val="24"/>
        </w:rPr>
        <w:t>Surabaya</w:t>
      </w:r>
    </w:p>
    <w:p w:rsidR="00B93593" w:rsidRDefault="00B93593" w:rsidP="00B93593">
      <w:pPr>
        <w:pStyle w:val="BodyText"/>
        <w:spacing w:line="275" w:lineRule="exact"/>
        <w:ind w:left="1297"/>
        <w:jc w:val="both"/>
      </w:pPr>
      <w:r>
        <w:t>:</w:t>
      </w:r>
      <w:r>
        <w:rPr>
          <w:spacing w:val="-2"/>
        </w:rPr>
        <w:t xml:space="preserve"> </w:t>
      </w:r>
      <w:r>
        <w:t>Pustaka</w:t>
      </w:r>
      <w:r>
        <w:rPr>
          <w:spacing w:val="-7"/>
        </w:rPr>
        <w:t xml:space="preserve"> </w:t>
      </w:r>
      <w:r>
        <w:t>Progressif</w:t>
      </w:r>
    </w:p>
    <w:p w:rsidR="00B93593" w:rsidRDefault="00B93593" w:rsidP="00B93593">
      <w:pPr>
        <w:pStyle w:val="BodyText"/>
        <w:jc w:val="both"/>
      </w:pPr>
    </w:p>
    <w:p w:rsidR="00B93593" w:rsidRDefault="00B93593" w:rsidP="00B93593">
      <w:pPr>
        <w:spacing w:line="242" w:lineRule="auto"/>
        <w:ind w:left="1297" w:right="798" w:hanging="711"/>
        <w:jc w:val="both"/>
        <w:rPr>
          <w:sz w:val="24"/>
        </w:rPr>
      </w:pPr>
      <w:r>
        <w:rPr>
          <w:sz w:val="24"/>
        </w:rPr>
        <w:t>Al-Gozali,</w:t>
      </w:r>
      <w:r>
        <w:rPr>
          <w:spacing w:val="39"/>
          <w:sz w:val="24"/>
        </w:rPr>
        <w:t xml:space="preserve"> </w:t>
      </w:r>
      <w:r>
        <w:rPr>
          <w:sz w:val="24"/>
        </w:rPr>
        <w:t>2001,</w:t>
      </w:r>
      <w:r>
        <w:rPr>
          <w:spacing w:val="37"/>
          <w:sz w:val="24"/>
        </w:rPr>
        <w:t xml:space="preserve"> </w:t>
      </w:r>
      <w:r>
        <w:rPr>
          <w:i/>
          <w:sz w:val="24"/>
        </w:rPr>
        <w:t>al-Mustashfa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min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„ilm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al-Ushul,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Cet.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I,</w:t>
      </w:r>
      <w:r>
        <w:rPr>
          <w:i/>
          <w:spacing w:val="36"/>
          <w:sz w:val="24"/>
        </w:rPr>
        <w:t xml:space="preserve"> </w:t>
      </w:r>
      <w:r>
        <w:rPr>
          <w:sz w:val="24"/>
        </w:rPr>
        <w:t>Beirut</w:t>
      </w:r>
      <w:r>
        <w:rPr>
          <w:spacing w:val="38"/>
          <w:sz w:val="24"/>
        </w:rPr>
        <w:t xml:space="preserve"> </w:t>
      </w:r>
      <w:r>
        <w:rPr>
          <w:sz w:val="24"/>
        </w:rPr>
        <w:t>:</w:t>
      </w:r>
      <w:r>
        <w:rPr>
          <w:spacing w:val="36"/>
          <w:sz w:val="24"/>
        </w:rPr>
        <w:t xml:space="preserve"> </w:t>
      </w:r>
      <w:r>
        <w:rPr>
          <w:sz w:val="24"/>
        </w:rPr>
        <w:t>Dar</w:t>
      </w:r>
      <w:r>
        <w:rPr>
          <w:spacing w:val="35"/>
          <w:sz w:val="24"/>
        </w:rPr>
        <w:t xml:space="preserve"> </w:t>
      </w:r>
      <w:r>
        <w:rPr>
          <w:sz w:val="24"/>
        </w:rPr>
        <w:t>Ihya</w:t>
      </w:r>
      <w:r>
        <w:rPr>
          <w:spacing w:val="39"/>
          <w:sz w:val="24"/>
        </w:rPr>
        <w:t xml:space="preserve"> </w:t>
      </w:r>
      <w:r>
        <w:rPr>
          <w:sz w:val="24"/>
        </w:rPr>
        <w:t>at-</w:t>
      </w:r>
      <w:r>
        <w:rPr>
          <w:spacing w:val="-57"/>
          <w:sz w:val="24"/>
        </w:rPr>
        <w:t xml:space="preserve"> </w:t>
      </w:r>
      <w:r>
        <w:rPr>
          <w:sz w:val="24"/>
        </w:rPr>
        <w:t>turats</w:t>
      </w:r>
      <w:r>
        <w:rPr>
          <w:spacing w:val="-1"/>
          <w:sz w:val="24"/>
        </w:rPr>
        <w:t xml:space="preserve"> </w:t>
      </w:r>
      <w:r>
        <w:rPr>
          <w:sz w:val="24"/>
        </w:rPr>
        <w:t>al-Arobi</w:t>
      </w:r>
    </w:p>
    <w:p w:rsidR="00B93593" w:rsidRDefault="00B93593" w:rsidP="00B93593">
      <w:pPr>
        <w:pStyle w:val="BodyText"/>
        <w:jc w:val="both"/>
      </w:pPr>
    </w:p>
    <w:p w:rsidR="00B93593" w:rsidRDefault="00B93593" w:rsidP="00B93593">
      <w:pPr>
        <w:spacing w:line="237" w:lineRule="auto"/>
        <w:ind w:left="1297" w:right="798" w:hanging="711"/>
        <w:jc w:val="both"/>
        <w:rPr>
          <w:sz w:val="24"/>
        </w:rPr>
      </w:pPr>
      <w:r>
        <w:rPr>
          <w:sz w:val="24"/>
        </w:rPr>
        <w:t>Andi</w:t>
      </w:r>
      <w:r>
        <w:rPr>
          <w:spacing w:val="-4"/>
          <w:sz w:val="24"/>
        </w:rPr>
        <w:t xml:space="preserve"> </w:t>
      </w:r>
      <w:r>
        <w:rPr>
          <w:sz w:val="24"/>
        </w:rPr>
        <w:t>Hamzah,</w:t>
      </w:r>
      <w:r>
        <w:rPr>
          <w:spacing w:val="5"/>
          <w:sz w:val="24"/>
        </w:rPr>
        <w:t xml:space="preserve"> </w:t>
      </w:r>
      <w:r>
        <w:rPr>
          <w:sz w:val="24"/>
        </w:rPr>
        <w:t>1993,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Hukum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Pidana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Yang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Berkaitan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Dengan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Kumputer.</w:t>
      </w:r>
      <w:r>
        <w:rPr>
          <w:i/>
          <w:spacing w:val="8"/>
          <w:sz w:val="24"/>
        </w:rPr>
        <w:t xml:space="preserve"> </w:t>
      </w:r>
      <w:r>
        <w:rPr>
          <w:sz w:val="24"/>
        </w:rPr>
        <w:t>Jakarta</w:t>
      </w:r>
      <w:r>
        <w:rPr>
          <w:spacing w:val="5"/>
          <w:sz w:val="24"/>
        </w:rPr>
        <w:t xml:space="preserve"> </w:t>
      </w:r>
      <w:r>
        <w:rPr>
          <w:sz w:val="24"/>
        </w:rPr>
        <w:t>:</w:t>
      </w:r>
      <w:r>
        <w:rPr>
          <w:spacing w:val="-57"/>
          <w:sz w:val="24"/>
        </w:rPr>
        <w:t xml:space="preserve"> </w:t>
      </w:r>
      <w:r>
        <w:rPr>
          <w:sz w:val="24"/>
        </w:rPr>
        <w:t>Sinar</w:t>
      </w:r>
      <w:r>
        <w:rPr>
          <w:spacing w:val="2"/>
          <w:sz w:val="24"/>
        </w:rPr>
        <w:t xml:space="preserve"> </w:t>
      </w:r>
      <w:r>
        <w:rPr>
          <w:sz w:val="24"/>
        </w:rPr>
        <w:t>Grapika</w:t>
      </w:r>
    </w:p>
    <w:p w:rsidR="00B93593" w:rsidRDefault="00B93593" w:rsidP="00B93593">
      <w:pPr>
        <w:pStyle w:val="BodyText"/>
        <w:spacing w:before="1"/>
        <w:jc w:val="both"/>
      </w:pPr>
    </w:p>
    <w:p w:rsidR="00B93593" w:rsidRDefault="00B93593" w:rsidP="00B93593">
      <w:pPr>
        <w:spacing w:line="242" w:lineRule="auto"/>
        <w:ind w:left="1297" w:right="827" w:hanging="711"/>
        <w:jc w:val="both"/>
        <w:rPr>
          <w:sz w:val="24"/>
        </w:rPr>
      </w:pPr>
      <w:r>
        <w:rPr>
          <w:sz w:val="24"/>
        </w:rPr>
        <w:t>Eddy</w:t>
      </w:r>
      <w:r>
        <w:rPr>
          <w:spacing w:val="44"/>
          <w:sz w:val="24"/>
        </w:rPr>
        <w:t xml:space="preserve"> </w:t>
      </w:r>
      <w:r>
        <w:rPr>
          <w:sz w:val="24"/>
        </w:rPr>
        <w:t>O.S</w:t>
      </w:r>
      <w:r>
        <w:rPr>
          <w:spacing w:val="55"/>
          <w:sz w:val="24"/>
        </w:rPr>
        <w:t xml:space="preserve"> </w:t>
      </w:r>
      <w:r>
        <w:rPr>
          <w:sz w:val="24"/>
        </w:rPr>
        <w:t>Hiariej,</w:t>
      </w:r>
      <w:r>
        <w:rPr>
          <w:spacing w:val="59"/>
          <w:sz w:val="24"/>
        </w:rPr>
        <w:t xml:space="preserve"> </w:t>
      </w:r>
      <w:r>
        <w:rPr>
          <w:sz w:val="24"/>
        </w:rPr>
        <w:t>2012,</w:t>
      </w:r>
      <w:r>
        <w:rPr>
          <w:spacing w:val="57"/>
          <w:sz w:val="24"/>
        </w:rPr>
        <w:t xml:space="preserve"> </w:t>
      </w:r>
      <w:r>
        <w:rPr>
          <w:i/>
          <w:sz w:val="24"/>
        </w:rPr>
        <w:t>Teori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Hukum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 xml:space="preserve">Pembuktian,  </w:t>
      </w:r>
      <w:r>
        <w:rPr>
          <w:sz w:val="24"/>
        </w:rPr>
        <w:t>Jakarta</w:t>
      </w:r>
      <w:r>
        <w:rPr>
          <w:spacing w:val="54"/>
          <w:sz w:val="24"/>
        </w:rPr>
        <w:t xml:space="preserve"> </w:t>
      </w:r>
      <w:r>
        <w:rPr>
          <w:sz w:val="24"/>
        </w:rPr>
        <w:t>:</w:t>
      </w:r>
      <w:r>
        <w:rPr>
          <w:spacing w:val="55"/>
          <w:sz w:val="24"/>
        </w:rPr>
        <w:t xml:space="preserve"> </w:t>
      </w:r>
      <w:r>
        <w:rPr>
          <w:sz w:val="24"/>
        </w:rPr>
        <w:t>PT.</w:t>
      </w:r>
      <w:r>
        <w:rPr>
          <w:spacing w:val="56"/>
          <w:sz w:val="24"/>
        </w:rPr>
        <w:t xml:space="preserve"> </w:t>
      </w:r>
      <w:r>
        <w:rPr>
          <w:sz w:val="24"/>
        </w:rPr>
        <w:t>Gelora</w:t>
      </w:r>
      <w:r>
        <w:rPr>
          <w:spacing w:val="-57"/>
          <w:sz w:val="24"/>
        </w:rPr>
        <w:t xml:space="preserve"> </w:t>
      </w:r>
      <w:r>
        <w:rPr>
          <w:sz w:val="24"/>
        </w:rPr>
        <w:t>Aksara Pratama</w:t>
      </w:r>
    </w:p>
    <w:p w:rsidR="00B93593" w:rsidRDefault="00B93593" w:rsidP="00B93593">
      <w:pPr>
        <w:pStyle w:val="BodyText"/>
        <w:spacing w:before="8"/>
        <w:jc w:val="both"/>
        <w:rPr>
          <w:sz w:val="23"/>
        </w:rPr>
      </w:pPr>
    </w:p>
    <w:p w:rsidR="00B93593" w:rsidRDefault="00B93593" w:rsidP="00B93593">
      <w:pPr>
        <w:spacing w:before="1"/>
        <w:ind w:left="1297" w:right="841" w:hanging="711"/>
        <w:jc w:val="both"/>
        <w:rPr>
          <w:sz w:val="24"/>
        </w:rPr>
      </w:pPr>
      <w:r>
        <w:rPr>
          <w:sz w:val="24"/>
        </w:rPr>
        <w:t xml:space="preserve">Fiedel Hendra Palit, 2013, </w:t>
      </w:r>
      <w:r>
        <w:rPr>
          <w:i/>
          <w:sz w:val="24"/>
        </w:rPr>
        <w:t>Kajian Hukum Mengenai Tindak Pidana Pencemaran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Nama Baik yang dilakukan Melalui Media Elektronik menurut UU Nomor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11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Tahun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2008,</w:t>
      </w:r>
      <w:r>
        <w:rPr>
          <w:i/>
          <w:spacing w:val="6"/>
          <w:sz w:val="24"/>
        </w:rPr>
        <w:t xml:space="preserve"> </w:t>
      </w:r>
      <w:r>
        <w:rPr>
          <w:sz w:val="24"/>
        </w:rPr>
        <w:t>Lex</w:t>
      </w:r>
      <w:r>
        <w:rPr>
          <w:spacing w:val="-4"/>
          <w:sz w:val="24"/>
        </w:rPr>
        <w:t xml:space="preserve"> </w:t>
      </w:r>
      <w:r>
        <w:rPr>
          <w:sz w:val="24"/>
        </w:rPr>
        <w:t>Crimen</w:t>
      </w:r>
      <w:r>
        <w:rPr>
          <w:spacing w:val="-3"/>
          <w:sz w:val="24"/>
        </w:rPr>
        <w:t xml:space="preserve"> </w:t>
      </w:r>
      <w:r>
        <w:rPr>
          <w:sz w:val="24"/>
        </w:rPr>
        <w:t>Vol.</w:t>
      </w:r>
      <w:r>
        <w:rPr>
          <w:spacing w:val="6"/>
          <w:sz w:val="24"/>
        </w:rPr>
        <w:t xml:space="preserve"> </w:t>
      </w:r>
      <w:r>
        <w:rPr>
          <w:sz w:val="24"/>
        </w:rPr>
        <w:t>II</w:t>
      </w:r>
      <w:r>
        <w:rPr>
          <w:spacing w:val="3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7</w:t>
      </w:r>
    </w:p>
    <w:p w:rsidR="00B93593" w:rsidRDefault="00B93593" w:rsidP="00B93593">
      <w:pPr>
        <w:pStyle w:val="BodyText"/>
        <w:jc w:val="both"/>
      </w:pPr>
    </w:p>
    <w:p w:rsidR="00B93593" w:rsidRDefault="00B93593" w:rsidP="00B93593">
      <w:pPr>
        <w:spacing w:line="480" w:lineRule="auto"/>
        <w:ind w:left="586" w:right="1405"/>
        <w:jc w:val="both"/>
        <w:rPr>
          <w:sz w:val="24"/>
        </w:rPr>
      </w:pPr>
      <w:r>
        <w:rPr>
          <w:sz w:val="24"/>
        </w:rPr>
        <w:t xml:space="preserve">Hamka Haq, 2002, </w:t>
      </w:r>
      <w:r>
        <w:rPr>
          <w:i/>
          <w:sz w:val="24"/>
        </w:rPr>
        <w:t>Filsafat Ushul Fiqh</w:t>
      </w:r>
      <w:r>
        <w:rPr>
          <w:sz w:val="24"/>
        </w:rPr>
        <w:t>, Makassar :</w:t>
      </w:r>
      <w:r>
        <w:rPr>
          <w:spacing w:val="1"/>
          <w:sz w:val="24"/>
        </w:rPr>
        <w:t xml:space="preserve"> </w:t>
      </w:r>
      <w:r>
        <w:rPr>
          <w:sz w:val="24"/>
        </w:rPr>
        <w:t>Yayasan Al -Ahkam</w:t>
      </w:r>
      <w:r>
        <w:rPr>
          <w:spacing w:val="1"/>
          <w:sz w:val="24"/>
        </w:rPr>
        <w:t xml:space="preserve"> </w:t>
      </w:r>
      <w:r>
        <w:rPr>
          <w:sz w:val="24"/>
        </w:rPr>
        <w:t>Imam Jalaluddin, 2010,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Tafsir Jalalain, </w:t>
      </w:r>
      <w:r>
        <w:rPr>
          <w:sz w:val="24"/>
        </w:rPr>
        <w:t>Bandung : Sinar Baru Algensindo</w:t>
      </w:r>
      <w:r>
        <w:rPr>
          <w:spacing w:val="-57"/>
          <w:sz w:val="24"/>
        </w:rPr>
        <w:t xml:space="preserve"> </w:t>
      </w:r>
      <w:r>
        <w:rPr>
          <w:sz w:val="24"/>
        </w:rPr>
        <w:t>Irfan,</w:t>
      </w:r>
      <w:r>
        <w:rPr>
          <w:spacing w:val="3"/>
          <w:sz w:val="24"/>
        </w:rPr>
        <w:t xml:space="preserve"> </w:t>
      </w:r>
      <w:r>
        <w:rPr>
          <w:sz w:val="24"/>
        </w:rPr>
        <w:t>M.</w:t>
      </w:r>
      <w:r>
        <w:rPr>
          <w:spacing w:val="3"/>
          <w:sz w:val="24"/>
        </w:rPr>
        <w:t xml:space="preserve"> </w:t>
      </w:r>
      <w:r>
        <w:rPr>
          <w:sz w:val="24"/>
        </w:rPr>
        <w:t>Nurul,</w:t>
      </w:r>
      <w:r>
        <w:rPr>
          <w:spacing w:val="5"/>
          <w:sz w:val="24"/>
        </w:rPr>
        <w:t xml:space="preserve"> </w:t>
      </w:r>
      <w:r>
        <w:rPr>
          <w:sz w:val="24"/>
        </w:rPr>
        <w:t>2016,</w:t>
      </w:r>
      <w:r>
        <w:rPr>
          <w:spacing w:val="6"/>
          <w:sz w:val="24"/>
        </w:rPr>
        <w:t xml:space="preserve"> </w:t>
      </w:r>
      <w:r>
        <w:rPr>
          <w:i/>
          <w:sz w:val="24"/>
        </w:rPr>
        <w:t>Hukum Pidana,</w:t>
      </w:r>
      <w:r>
        <w:rPr>
          <w:i/>
          <w:spacing w:val="4"/>
          <w:sz w:val="24"/>
        </w:rPr>
        <w:t xml:space="preserve"> </w:t>
      </w:r>
      <w:r>
        <w:rPr>
          <w:sz w:val="24"/>
        </w:rPr>
        <w:t>Jakarta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Amzah</w:t>
      </w:r>
    </w:p>
    <w:p w:rsidR="00B93593" w:rsidRDefault="00B93593" w:rsidP="00B93593">
      <w:pPr>
        <w:ind w:left="1297" w:right="798" w:hanging="711"/>
        <w:jc w:val="both"/>
        <w:rPr>
          <w:sz w:val="24"/>
        </w:rPr>
      </w:pPr>
      <w:r>
        <w:rPr>
          <w:sz w:val="24"/>
        </w:rPr>
        <w:t>Leden</w:t>
      </w:r>
      <w:r>
        <w:rPr>
          <w:spacing w:val="-1"/>
          <w:sz w:val="24"/>
        </w:rPr>
        <w:t xml:space="preserve"> </w:t>
      </w:r>
      <w:r>
        <w:rPr>
          <w:sz w:val="24"/>
        </w:rPr>
        <w:t>Marpaung,</w:t>
      </w:r>
      <w:r>
        <w:rPr>
          <w:spacing w:val="4"/>
          <w:sz w:val="24"/>
        </w:rPr>
        <w:t xml:space="preserve"> </w:t>
      </w:r>
      <w:r>
        <w:rPr>
          <w:sz w:val="24"/>
        </w:rPr>
        <w:t>2001,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Tindak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Pidana Korupsi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Pemberantasan dan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Pencegahan</w:t>
      </w:r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Jakarta :</w:t>
      </w:r>
      <w:r>
        <w:rPr>
          <w:spacing w:val="-1"/>
          <w:sz w:val="24"/>
        </w:rPr>
        <w:t xml:space="preserve"> </w:t>
      </w:r>
      <w:r>
        <w:rPr>
          <w:sz w:val="24"/>
        </w:rPr>
        <w:t>Bina</w:t>
      </w:r>
      <w:r>
        <w:rPr>
          <w:spacing w:val="1"/>
          <w:sz w:val="24"/>
        </w:rPr>
        <w:t xml:space="preserve"> </w:t>
      </w:r>
      <w:r>
        <w:rPr>
          <w:sz w:val="24"/>
        </w:rPr>
        <w:t>Grafika,</w:t>
      </w:r>
    </w:p>
    <w:p w:rsidR="00B93593" w:rsidRDefault="00B93593" w:rsidP="00B93593">
      <w:pPr>
        <w:pStyle w:val="BodyText"/>
        <w:spacing w:before="10"/>
        <w:jc w:val="both"/>
        <w:rPr>
          <w:sz w:val="23"/>
        </w:rPr>
      </w:pPr>
    </w:p>
    <w:p w:rsidR="00B93593" w:rsidRDefault="00B93593" w:rsidP="00B93593">
      <w:pPr>
        <w:spacing w:line="242" w:lineRule="auto"/>
        <w:ind w:left="1297" w:right="837" w:hanging="711"/>
        <w:jc w:val="both"/>
        <w:rPr>
          <w:sz w:val="24"/>
        </w:rPr>
      </w:pPr>
      <w:r>
        <w:rPr>
          <w:sz w:val="24"/>
        </w:rPr>
        <w:t xml:space="preserve">Lexy J. Moleong, 2009, </w:t>
      </w:r>
      <w:r>
        <w:rPr>
          <w:i/>
          <w:sz w:val="24"/>
        </w:rPr>
        <w:t>Metode Penelitian Kualitatif Edisi Revisi</w:t>
      </w:r>
      <w:r>
        <w:rPr>
          <w:sz w:val="24"/>
        </w:rPr>
        <w:t>, Bandung : PT.</w:t>
      </w:r>
      <w:r>
        <w:rPr>
          <w:spacing w:val="1"/>
          <w:sz w:val="24"/>
        </w:rPr>
        <w:t xml:space="preserve"> </w:t>
      </w:r>
      <w:r>
        <w:rPr>
          <w:sz w:val="24"/>
        </w:rPr>
        <w:t>Remaja Rosda</w:t>
      </w:r>
      <w:r>
        <w:rPr>
          <w:spacing w:val="1"/>
          <w:sz w:val="24"/>
        </w:rPr>
        <w:t xml:space="preserve"> </w:t>
      </w:r>
      <w:r>
        <w:rPr>
          <w:sz w:val="24"/>
        </w:rPr>
        <w:t>Karya</w:t>
      </w:r>
    </w:p>
    <w:p w:rsidR="00B93593" w:rsidRDefault="00B93593" w:rsidP="00B93593">
      <w:pPr>
        <w:pStyle w:val="BodyText"/>
        <w:jc w:val="both"/>
        <w:rPr>
          <w:sz w:val="20"/>
        </w:rPr>
      </w:pPr>
    </w:p>
    <w:p w:rsidR="00B93593" w:rsidRDefault="00B93593" w:rsidP="00B93593">
      <w:pPr>
        <w:pStyle w:val="BodyText"/>
        <w:jc w:val="both"/>
        <w:rPr>
          <w:sz w:val="20"/>
        </w:rPr>
      </w:pPr>
    </w:p>
    <w:p w:rsidR="00B93593" w:rsidRDefault="00B93593" w:rsidP="00B93593">
      <w:pPr>
        <w:jc w:val="both"/>
        <w:sectPr w:rsidR="00B93593" w:rsidSect="004D78C0">
          <w:headerReference w:type="default" r:id="rId6"/>
          <w:footerReference w:type="default" r:id="rId7"/>
          <w:pgSz w:w="11910" w:h="16840"/>
          <w:pgMar w:top="1580" w:right="860" w:bottom="280" w:left="1680" w:header="0" w:footer="0" w:gutter="0"/>
          <w:pgNumType w:start="79"/>
          <w:cols w:space="720"/>
        </w:sectPr>
      </w:pPr>
    </w:p>
    <w:p w:rsidR="00B93593" w:rsidRDefault="00B93593" w:rsidP="00B93593">
      <w:pPr>
        <w:spacing w:before="90" w:line="480" w:lineRule="auto"/>
        <w:ind w:right="1405"/>
        <w:jc w:val="both"/>
        <w:rPr>
          <w:sz w:val="24"/>
        </w:rPr>
      </w:pPr>
      <w:r>
        <w:rPr>
          <w:sz w:val="24"/>
        </w:rPr>
        <w:lastRenderedPageBreak/>
        <w:t xml:space="preserve">Mahmud, 2011, </w:t>
      </w:r>
      <w:r>
        <w:rPr>
          <w:i/>
          <w:sz w:val="24"/>
        </w:rPr>
        <w:t>Metode Penelitian Pendidikan</w:t>
      </w:r>
      <w:r>
        <w:rPr>
          <w:sz w:val="24"/>
        </w:rPr>
        <w:t>, Bandung : CV Pustaka Setia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Mahmud, Marzuki, 2008, </w:t>
      </w:r>
      <w:r>
        <w:rPr>
          <w:i/>
          <w:sz w:val="24"/>
        </w:rPr>
        <w:t>Pengantar Ilmu Hukum</w:t>
      </w:r>
      <w:r>
        <w:rPr>
          <w:sz w:val="24"/>
        </w:rPr>
        <w:t>, Jakarta : Prenada Media</w:t>
      </w:r>
      <w:r>
        <w:rPr>
          <w:spacing w:val="1"/>
          <w:sz w:val="24"/>
        </w:rPr>
        <w:t xml:space="preserve"> </w:t>
      </w:r>
      <w:r>
        <w:rPr>
          <w:sz w:val="24"/>
        </w:rPr>
        <w:t>Mahrus</w:t>
      </w:r>
      <w:r>
        <w:rPr>
          <w:spacing w:val="-3"/>
          <w:sz w:val="24"/>
        </w:rPr>
        <w:t xml:space="preserve"> </w:t>
      </w:r>
      <w:r>
        <w:rPr>
          <w:sz w:val="24"/>
        </w:rPr>
        <w:t>Ali,</w:t>
      </w:r>
      <w:r>
        <w:rPr>
          <w:spacing w:val="4"/>
          <w:sz w:val="24"/>
        </w:rPr>
        <w:t xml:space="preserve"> </w:t>
      </w:r>
      <w:r>
        <w:rPr>
          <w:sz w:val="24"/>
        </w:rPr>
        <w:t>2015,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Dasar-Dasar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Hukum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Pidana</w:t>
      </w:r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sz w:val="24"/>
        </w:rPr>
        <w:t>Jakarta</w:t>
      </w:r>
      <w:r>
        <w:rPr>
          <w:spacing w:val="-6"/>
          <w:sz w:val="24"/>
        </w:rPr>
        <w:t xml:space="preserve"> </w:t>
      </w:r>
      <w:r>
        <w:rPr>
          <w:sz w:val="24"/>
        </w:rPr>
        <w:t>:</w:t>
      </w:r>
      <w:r>
        <w:rPr>
          <w:spacing w:val="2"/>
          <w:sz w:val="24"/>
        </w:rPr>
        <w:t xml:space="preserve"> </w:t>
      </w:r>
      <w:r>
        <w:rPr>
          <w:sz w:val="24"/>
        </w:rPr>
        <w:t>Sinar</w:t>
      </w:r>
      <w:r>
        <w:rPr>
          <w:spacing w:val="1"/>
          <w:sz w:val="24"/>
        </w:rPr>
        <w:t xml:space="preserve"> </w:t>
      </w:r>
      <w:r>
        <w:rPr>
          <w:sz w:val="24"/>
        </w:rPr>
        <w:t>Grafika</w:t>
      </w:r>
    </w:p>
    <w:p w:rsidR="00B93593" w:rsidRDefault="00B93593" w:rsidP="00B93593">
      <w:pPr>
        <w:spacing w:before="1" w:line="242" w:lineRule="auto"/>
        <w:ind w:left="1297" w:right="798" w:hanging="711"/>
        <w:jc w:val="both"/>
        <w:rPr>
          <w:sz w:val="24"/>
        </w:rPr>
      </w:pPr>
      <w:r>
        <w:rPr>
          <w:sz w:val="24"/>
        </w:rPr>
        <w:t>Makhrus</w:t>
      </w:r>
      <w:r>
        <w:rPr>
          <w:spacing w:val="2"/>
          <w:sz w:val="24"/>
        </w:rPr>
        <w:t xml:space="preserve"> </w:t>
      </w:r>
      <w:r>
        <w:rPr>
          <w:sz w:val="24"/>
        </w:rPr>
        <w:t>Munajat,</w:t>
      </w:r>
      <w:r>
        <w:rPr>
          <w:spacing w:val="8"/>
          <w:sz w:val="24"/>
        </w:rPr>
        <w:t xml:space="preserve"> </w:t>
      </w:r>
      <w:r>
        <w:rPr>
          <w:sz w:val="24"/>
        </w:rPr>
        <w:t>2004,</w:t>
      </w:r>
      <w:r>
        <w:rPr>
          <w:spacing w:val="13"/>
          <w:sz w:val="24"/>
        </w:rPr>
        <w:t xml:space="preserve"> </w:t>
      </w:r>
      <w:r>
        <w:rPr>
          <w:i/>
          <w:sz w:val="24"/>
        </w:rPr>
        <w:t>Dekonstruksi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hukum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Pidana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Islam</w:t>
      </w:r>
      <w:r>
        <w:rPr>
          <w:i/>
          <w:spacing w:val="5"/>
          <w:sz w:val="24"/>
        </w:rPr>
        <w:t xml:space="preserve"> </w:t>
      </w:r>
      <w:r>
        <w:rPr>
          <w:sz w:val="24"/>
        </w:rPr>
        <w:t>Yogyakarta</w:t>
      </w:r>
      <w:r>
        <w:rPr>
          <w:spacing w:val="7"/>
          <w:sz w:val="24"/>
        </w:rPr>
        <w:t xml:space="preserve"> </w:t>
      </w:r>
      <w:r>
        <w:rPr>
          <w:sz w:val="24"/>
        </w:rPr>
        <w:t>:</w:t>
      </w:r>
      <w:r>
        <w:rPr>
          <w:spacing w:val="8"/>
          <w:sz w:val="24"/>
        </w:rPr>
        <w:t xml:space="preserve"> </w:t>
      </w:r>
      <w:r>
        <w:rPr>
          <w:sz w:val="24"/>
        </w:rPr>
        <w:t>Logung</w:t>
      </w:r>
      <w:r>
        <w:rPr>
          <w:spacing w:val="-57"/>
          <w:sz w:val="24"/>
        </w:rPr>
        <w:t xml:space="preserve"> </w:t>
      </w:r>
      <w:r>
        <w:rPr>
          <w:sz w:val="24"/>
        </w:rPr>
        <w:t>Pustaka</w:t>
      </w:r>
    </w:p>
    <w:p w:rsidR="00B93593" w:rsidRDefault="00B93593" w:rsidP="00B93593">
      <w:pPr>
        <w:pStyle w:val="BodyText"/>
        <w:spacing w:before="10"/>
        <w:jc w:val="both"/>
        <w:rPr>
          <w:sz w:val="23"/>
        </w:rPr>
      </w:pPr>
    </w:p>
    <w:p w:rsidR="00B93593" w:rsidRDefault="00B93593" w:rsidP="00B93593">
      <w:pPr>
        <w:spacing w:before="1" w:line="237" w:lineRule="auto"/>
        <w:ind w:left="1297" w:right="1236" w:hanging="711"/>
        <w:jc w:val="both"/>
        <w:rPr>
          <w:sz w:val="24"/>
        </w:rPr>
      </w:pPr>
      <w:r>
        <w:rPr>
          <w:sz w:val="24"/>
        </w:rPr>
        <w:t>Mustofa</w:t>
      </w:r>
      <w:r>
        <w:rPr>
          <w:spacing w:val="2"/>
          <w:sz w:val="24"/>
        </w:rPr>
        <w:t xml:space="preserve"> </w:t>
      </w:r>
      <w:r>
        <w:rPr>
          <w:sz w:val="24"/>
        </w:rPr>
        <w:t>Hasan</w:t>
      </w:r>
      <w:r>
        <w:rPr>
          <w:spacing w:val="57"/>
          <w:sz w:val="24"/>
        </w:rPr>
        <w:t xml:space="preserve"> </w:t>
      </w:r>
      <w:r>
        <w:rPr>
          <w:sz w:val="24"/>
        </w:rPr>
        <w:t>dan</w:t>
      </w:r>
      <w:r>
        <w:rPr>
          <w:spacing w:val="57"/>
          <w:sz w:val="24"/>
        </w:rPr>
        <w:t xml:space="preserve"> </w:t>
      </w:r>
      <w:r>
        <w:rPr>
          <w:sz w:val="24"/>
        </w:rPr>
        <w:t>Beni</w:t>
      </w:r>
      <w:r>
        <w:rPr>
          <w:spacing w:val="59"/>
          <w:sz w:val="24"/>
        </w:rPr>
        <w:t xml:space="preserve"> </w:t>
      </w:r>
      <w:r>
        <w:rPr>
          <w:sz w:val="24"/>
        </w:rPr>
        <w:t>Ahmad</w:t>
      </w:r>
      <w:r>
        <w:rPr>
          <w:spacing w:val="3"/>
          <w:sz w:val="24"/>
        </w:rPr>
        <w:t xml:space="preserve"> </w:t>
      </w:r>
      <w:r>
        <w:rPr>
          <w:sz w:val="24"/>
        </w:rPr>
        <w:t>Saebani,</w:t>
      </w:r>
      <w:r>
        <w:rPr>
          <w:spacing w:val="11"/>
          <w:sz w:val="24"/>
        </w:rPr>
        <w:t xml:space="preserve"> </w:t>
      </w:r>
      <w:r>
        <w:rPr>
          <w:sz w:val="24"/>
        </w:rPr>
        <w:t>2013,</w:t>
      </w:r>
      <w:r>
        <w:rPr>
          <w:spacing w:val="6"/>
          <w:sz w:val="24"/>
        </w:rPr>
        <w:t xml:space="preserve"> </w:t>
      </w:r>
      <w:r>
        <w:rPr>
          <w:i/>
          <w:sz w:val="24"/>
        </w:rPr>
        <w:t>Hukum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Pidana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Islam,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Fiqh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Jinayah</w:t>
      </w:r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Bandung</w:t>
      </w:r>
      <w:r>
        <w:rPr>
          <w:spacing w:val="2"/>
          <w:sz w:val="24"/>
        </w:rPr>
        <w:t xml:space="preserve"> </w:t>
      </w:r>
      <w:r>
        <w:rPr>
          <w:sz w:val="24"/>
        </w:rPr>
        <w:t>:</w:t>
      </w:r>
      <w:r>
        <w:rPr>
          <w:spacing w:val="4"/>
          <w:sz w:val="24"/>
        </w:rPr>
        <w:t xml:space="preserve"> </w:t>
      </w:r>
      <w:r>
        <w:rPr>
          <w:sz w:val="24"/>
        </w:rPr>
        <w:t>Pustaka</w:t>
      </w:r>
      <w:r>
        <w:rPr>
          <w:spacing w:val="-4"/>
          <w:sz w:val="24"/>
        </w:rPr>
        <w:t xml:space="preserve"> </w:t>
      </w:r>
      <w:r>
        <w:rPr>
          <w:sz w:val="24"/>
        </w:rPr>
        <w:t>Setia</w:t>
      </w:r>
    </w:p>
    <w:p w:rsidR="00B93593" w:rsidRDefault="00B93593" w:rsidP="00B93593">
      <w:pPr>
        <w:pStyle w:val="BodyText"/>
        <w:jc w:val="both"/>
      </w:pPr>
    </w:p>
    <w:p w:rsidR="00B93593" w:rsidRDefault="00B93593" w:rsidP="00B93593">
      <w:pPr>
        <w:spacing w:before="1"/>
        <w:ind w:left="586"/>
        <w:jc w:val="both"/>
        <w:rPr>
          <w:sz w:val="24"/>
        </w:rPr>
      </w:pPr>
      <w:r>
        <w:rPr>
          <w:sz w:val="24"/>
        </w:rPr>
        <w:t>Nurul</w:t>
      </w:r>
      <w:r>
        <w:rPr>
          <w:spacing w:val="-9"/>
          <w:sz w:val="24"/>
        </w:rPr>
        <w:t xml:space="preserve"> </w:t>
      </w:r>
      <w:r>
        <w:rPr>
          <w:sz w:val="24"/>
        </w:rPr>
        <w:t>Irfan</w:t>
      </w:r>
      <w:r>
        <w:rPr>
          <w:spacing w:val="-4"/>
          <w:sz w:val="24"/>
        </w:rPr>
        <w:t xml:space="preserve"> </w:t>
      </w:r>
      <w:r>
        <w:rPr>
          <w:sz w:val="24"/>
        </w:rPr>
        <w:t>dan</w:t>
      </w:r>
      <w:r>
        <w:rPr>
          <w:spacing w:val="-4"/>
          <w:sz w:val="24"/>
        </w:rPr>
        <w:t xml:space="preserve"> </w:t>
      </w:r>
      <w:r>
        <w:rPr>
          <w:sz w:val="24"/>
        </w:rPr>
        <w:t>Masyrofah,</w:t>
      </w:r>
      <w:r>
        <w:rPr>
          <w:spacing w:val="8"/>
          <w:sz w:val="24"/>
        </w:rPr>
        <w:t xml:space="preserve"> </w:t>
      </w:r>
      <w:r>
        <w:rPr>
          <w:sz w:val="24"/>
        </w:rPr>
        <w:t>2014</w:t>
      </w:r>
      <w:r>
        <w:rPr>
          <w:i/>
          <w:sz w:val="24"/>
        </w:rPr>
        <w:t>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Fiqih Jinayah,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Jakarta</w:t>
      </w:r>
      <w:r>
        <w:rPr>
          <w:spacing w:val="-5"/>
          <w:sz w:val="24"/>
        </w:rPr>
        <w:t xml:space="preserve"> </w:t>
      </w:r>
      <w:r>
        <w:rPr>
          <w:sz w:val="24"/>
        </w:rPr>
        <w:t>:</w:t>
      </w:r>
      <w:r>
        <w:rPr>
          <w:spacing w:val="59"/>
          <w:sz w:val="24"/>
        </w:rPr>
        <w:t xml:space="preserve"> </w:t>
      </w:r>
      <w:r>
        <w:rPr>
          <w:sz w:val="24"/>
        </w:rPr>
        <w:t>Amzah</w:t>
      </w:r>
    </w:p>
    <w:p w:rsidR="00B93593" w:rsidRDefault="00B93593" w:rsidP="00B93593">
      <w:pPr>
        <w:pStyle w:val="BodyText"/>
        <w:jc w:val="both"/>
      </w:pPr>
    </w:p>
    <w:p w:rsidR="00B93593" w:rsidRDefault="00B93593" w:rsidP="00B93593">
      <w:pPr>
        <w:spacing w:line="242" w:lineRule="auto"/>
        <w:ind w:left="1297" w:right="1236" w:hanging="711"/>
        <w:jc w:val="both"/>
        <w:rPr>
          <w:sz w:val="24"/>
        </w:rPr>
      </w:pPr>
      <w:r>
        <w:rPr>
          <w:sz w:val="24"/>
        </w:rPr>
        <w:t>Prof.</w:t>
      </w:r>
      <w:r>
        <w:rPr>
          <w:spacing w:val="8"/>
          <w:sz w:val="24"/>
        </w:rPr>
        <w:t xml:space="preserve"> </w:t>
      </w:r>
      <w:r>
        <w:rPr>
          <w:sz w:val="24"/>
        </w:rPr>
        <w:t>Dr.Sugiyono,</w:t>
      </w:r>
      <w:r>
        <w:rPr>
          <w:spacing w:val="8"/>
          <w:sz w:val="24"/>
        </w:rPr>
        <w:t xml:space="preserve"> </w:t>
      </w:r>
      <w:r>
        <w:rPr>
          <w:sz w:val="24"/>
        </w:rPr>
        <w:t>2017,</w:t>
      </w:r>
      <w:r>
        <w:rPr>
          <w:spacing w:val="8"/>
          <w:sz w:val="24"/>
        </w:rPr>
        <w:t xml:space="preserve"> </w:t>
      </w:r>
      <w:r>
        <w:rPr>
          <w:i/>
          <w:sz w:val="24"/>
        </w:rPr>
        <w:t>Metode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Penelitian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Kuantitatif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Kualitatif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R&amp;D</w:t>
      </w:r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Bandung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2"/>
          <w:sz w:val="24"/>
        </w:rPr>
        <w:t xml:space="preserve"> </w:t>
      </w:r>
      <w:r>
        <w:rPr>
          <w:sz w:val="24"/>
        </w:rPr>
        <w:t>Alfabeta,</w:t>
      </w:r>
    </w:p>
    <w:p w:rsidR="00B93593" w:rsidRDefault="00B93593" w:rsidP="00B93593">
      <w:pPr>
        <w:pStyle w:val="BodyText"/>
        <w:spacing w:before="11"/>
        <w:jc w:val="both"/>
        <w:rPr>
          <w:sz w:val="23"/>
        </w:rPr>
      </w:pPr>
    </w:p>
    <w:p w:rsidR="00B93593" w:rsidRDefault="00B93593" w:rsidP="00B93593">
      <w:pPr>
        <w:spacing w:line="237" w:lineRule="auto"/>
        <w:ind w:left="1297" w:right="798" w:hanging="711"/>
        <w:jc w:val="both"/>
        <w:rPr>
          <w:sz w:val="24"/>
        </w:rPr>
      </w:pPr>
      <w:r>
        <w:rPr>
          <w:sz w:val="24"/>
        </w:rPr>
        <w:t>Ronny</w:t>
      </w:r>
      <w:r>
        <w:rPr>
          <w:spacing w:val="51"/>
          <w:sz w:val="24"/>
        </w:rPr>
        <w:t xml:space="preserve"> </w:t>
      </w:r>
      <w:r>
        <w:rPr>
          <w:sz w:val="24"/>
        </w:rPr>
        <w:t>Hanitijo</w:t>
      </w:r>
      <w:r>
        <w:rPr>
          <w:spacing w:val="2"/>
          <w:sz w:val="24"/>
        </w:rPr>
        <w:t xml:space="preserve"> </w:t>
      </w:r>
      <w:r>
        <w:rPr>
          <w:sz w:val="24"/>
        </w:rPr>
        <w:t>Soemitro,</w:t>
      </w:r>
      <w:r>
        <w:rPr>
          <w:spacing w:val="58"/>
          <w:sz w:val="24"/>
        </w:rPr>
        <w:t xml:space="preserve"> </w:t>
      </w:r>
      <w:r>
        <w:rPr>
          <w:sz w:val="24"/>
        </w:rPr>
        <w:t>2001,</w:t>
      </w:r>
      <w:r>
        <w:rPr>
          <w:spacing w:val="54"/>
          <w:sz w:val="24"/>
        </w:rPr>
        <w:t xml:space="preserve"> </w:t>
      </w:r>
      <w:r>
        <w:rPr>
          <w:i/>
          <w:sz w:val="24"/>
        </w:rPr>
        <w:t>Metodologi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Penelitian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Hukum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Jurimetri</w:t>
      </w:r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Jakarta :</w:t>
      </w:r>
      <w:r>
        <w:rPr>
          <w:spacing w:val="-1"/>
          <w:sz w:val="24"/>
        </w:rPr>
        <w:t xml:space="preserve"> </w:t>
      </w:r>
      <w:r>
        <w:rPr>
          <w:sz w:val="24"/>
        </w:rPr>
        <w:t>Ghalia</w:t>
      </w:r>
      <w:r>
        <w:rPr>
          <w:spacing w:val="1"/>
          <w:sz w:val="24"/>
        </w:rPr>
        <w:t xml:space="preserve"> </w:t>
      </w:r>
      <w:r>
        <w:rPr>
          <w:sz w:val="24"/>
        </w:rPr>
        <w:t>Indonesia,</w:t>
      </w:r>
    </w:p>
    <w:p w:rsidR="00B93593" w:rsidRDefault="00B93593" w:rsidP="00B93593">
      <w:pPr>
        <w:pStyle w:val="BodyText"/>
        <w:spacing w:before="1"/>
        <w:jc w:val="both"/>
      </w:pPr>
    </w:p>
    <w:p w:rsidR="00B93593" w:rsidRDefault="00B93593" w:rsidP="00B93593">
      <w:pPr>
        <w:spacing w:line="242" w:lineRule="auto"/>
        <w:ind w:left="1297" w:right="827" w:hanging="711"/>
        <w:jc w:val="both"/>
        <w:rPr>
          <w:sz w:val="24"/>
        </w:rPr>
      </w:pPr>
      <w:r>
        <w:rPr>
          <w:sz w:val="24"/>
        </w:rPr>
        <w:t>Sa‟id bin Shabir Abduh, et.All., 2005,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Hukum Mengkafirkan dan Membid‟ahkan</w:t>
      </w:r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Jakarta :</w:t>
      </w:r>
      <w:r>
        <w:rPr>
          <w:spacing w:val="-1"/>
          <w:sz w:val="24"/>
        </w:rPr>
        <w:t xml:space="preserve"> </w:t>
      </w:r>
      <w:r>
        <w:rPr>
          <w:sz w:val="24"/>
        </w:rPr>
        <w:t>Griya</w:t>
      </w:r>
      <w:r>
        <w:rPr>
          <w:spacing w:val="1"/>
          <w:sz w:val="24"/>
        </w:rPr>
        <w:t xml:space="preserve"> </w:t>
      </w:r>
      <w:r>
        <w:rPr>
          <w:sz w:val="24"/>
        </w:rPr>
        <w:t>Ilmu</w:t>
      </w:r>
    </w:p>
    <w:p w:rsidR="00B93593" w:rsidRDefault="00B93593" w:rsidP="00B93593">
      <w:pPr>
        <w:pStyle w:val="BodyText"/>
        <w:spacing w:before="11"/>
        <w:jc w:val="both"/>
        <w:rPr>
          <w:sz w:val="23"/>
        </w:rPr>
      </w:pPr>
    </w:p>
    <w:p w:rsidR="00B93593" w:rsidRDefault="00B93593" w:rsidP="00B93593">
      <w:pPr>
        <w:spacing w:line="237" w:lineRule="auto"/>
        <w:ind w:left="1297" w:right="798" w:hanging="711"/>
        <w:jc w:val="both"/>
        <w:rPr>
          <w:sz w:val="24"/>
        </w:rPr>
      </w:pPr>
      <w:r>
        <w:rPr>
          <w:sz w:val="24"/>
        </w:rPr>
        <w:t>Sengi Ernest,</w:t>
      </w:r>
      <w:r>
        <w:rPr>
          <w:spacing w:val="9"/>
          <w:sz w:val="24"/>
        </w:rPr>
        <w:t xml:space="preserve"> </w:t>
      </w:r>
      <w:r>
        <w:rPr>
          <w:sz w:val="24"/>
        </w:rPr>
        <w:t>2018,</w:t>
      </w:r>
      <w:r>
        <w:rPr>
          <w:spacing w:val="7"/>
          <w:sz w:val="24"/>
        </w:rPr>
        <w:t xml:space="preserve"> </w:t>
      </w:r>
      <w:r>
        <w:rPr>
          <w:i/>
          <w:sz w:val="24"/>
        </w:rPr>
        <w:t>Kebijakan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Formulasi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Tindak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Pidana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Pencemaran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Nama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Baik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Melalui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Media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Sosial,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Semarang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3"/>
          <w:sz w:val="24"/>
        </w:rPr>
        <w:t xml:space="preserve"> </w:t>
      </w:r>
      <w:r>
        <w:rPr>
          <w:sz w:val="24"/>
        </w:rPr>
        <w:t>Cv.</w:t>
      </w:r>
      <w:r>
        <w:rPr>
          <w:spacing w:val="4"/>
          <w:sz w:val="24"/>
        </w:rPr>
        <w:t xml:space="preserve"> </w:t>
      </w:r>
      <w:r>
        <w:rPr>
          <w:sz w:val="24"/>
        </w:rPr>
        <w:t>Pilar</w:t>
      </w:r>
      <w:r>
        <w:rPr>
          <w:spacing w:val="2"/>
          <w:sz w:val="24"/>
        </w:rPr>
        <w:t xml:space="preserve"> </w:t>
      </w:r>
      <w:r>
        <w:rPr>
          <w:sz w:val="24"/>
        </w:rPr>
        <w:t>Nusantara</w:t>
      </w:r>
    </w:p>
    <w:p w:rsidR="00B93593" w:rsidRDefault="00B93593" w:rsidP="00B93593">
      <w:pPr>
        <w:pStyle w:val="BodyText"/>
        <w:spacing w:before="1"/>
        <w:jc w:val="both"/>
      </w:pPr>
    </w:p>
    <w:p w:rsidR="00B93593" w:rsidRDefault="00B93593" w:rsidP="00B93593">
      <w:pPr>
        <w:spacing w:line="242" w:lineRule="auto"/>
        <w:ind w:left="1297" w:right="827" w:hanging="711"/>
        <w:jc w:val="both"/>
        <w:rPr>
          <w:sz w:val="24"/>
        </w:rPr>
      </w:pPr>
      <w:r>
        <w:rPr>
          <w:sz w:val="24"/>
        </w:rPr>
        <w:t>Soesilo,</w:t>
      </w:r>
      <w:r>
        <w:rPr>
          <w:spacing w:val="20"/>
          <w:sz w:val="24"/>
        </w:rPr>
        <w:t xml:space="preserve"> </w:t>
      </w:r>
      <w:r>
        <w:rPr>
          <w:sz w:val="24"/>
        </w:rPr>
        <w:t>1995,</w:t>
      </w:r>
      <w:r>
        <w:rPr>
          <w:spacing w:val="19"/>
          <w:sz w:val="24"/>
        </w:rPr>
        <w:t xml:space="preserve"> </w:t>
      </w:r>
      <w:r>
        <w:rPr>
          <w:i/>
          <w:sz w:val="24"/>
        </w:rPr>
        <w:t>KUHP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serta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Komentar-Komentarnya</w:t>
      </w:r>
      <w:r>
        <w:rPr>
          <w:sz w:val="24"/>
        </w:rPr>
        <w:t>,</w:t>
      </w:r>
      <w:r>
        <w:rPr>
          <w:spacing w:val="19"/>
          <w:sz w:val="24"/>
        </w:rPr>
        <w:t xml:space="preserve"> </w:t>
      </w:r>
      <w:r>
        <w:rPr>
          <w:sz w:val="24"/>
        </w:rPr>
        <w:t>Jakarta</w:t>
      </w:r>
      <w:r>
        <w:rPr>
          <w:spacing w:val="17"/>
          <w:sz w:val="24"/>
        </w:rPr>
        <w:t xml:space="preserve"> </w:t>
      </w:r>
      <w:r>
        <w:rPr>
          <w:sz w:val="24"/>
        </w:rPr>
        <w:t>:</w:t>
      </w:r>
      <w:r>
        <w:rPr>
          <w:spacing w:val="17"/>
          <w:sz w:val="24"/>
        </w:rPr>
        <w:t xml:space="preserve"> </w:t>
      </w:r>
      <w:r>
        <w:rPr>
          <w:sz w:val="24"/>
        </w:rPr>
        <w:t>PT</w:t>
      </w:r>
      <w:r>
        <w:rPr>
          <w:spacing w:val="18"/>
          <w:sz w:val="24"/>
        </w:rPr>
        <w:t xml:space="preserve"> </w:t>
      </w:r>
      <w:r>
        <w:rPr>
          <w:sz w:val="24"/>
        </w:rPr>
        <w:t>Gramedia</w:t>
      </w:r>
      <w:r>
        <w:rPr>
          <w:spacing w:val="-57"/>
          <w:sz w:val="24"/>
        </w:rPr>
        <w:t xml:space="preserve"> </w:t>
      </w:r>
      <w:r>
        <w:rPr>
          <w:sz w:val="24"/>
        </w:rPr>
        <w:t>Pustaka Utama</w:t>
      </w:r>
    </w:p>
    <w:p w:rsidR="00B93593" w:rsidRDefault="00B93593" w:rsidP="00B93593">
      <w:pPr>
        <w:pStyle w:val="BodyText"/>
        <w:spacing w:before="11"/>
        <w:jc w:val="both"/>
        <w:rPr>
          <w:sz w:val="23"/>
        </w:rPr>
      </w:pPr>
    </w:p>
    <w:p w:rsidR="00B93593" w:rsidRDefault="00B93593" w:rsidP="00B93593">
      <w:pPr>
        <w:spacing w:line="237" w:lineRule="auto"/>
        <w:ind w:left="1297" w:right="798" w:hanging="711"/>
        <w:jc w:val="both"/>
        <w:rPr>
          <w:sz w:val="24"/>
        </w:rPr>
      </w:pPr>
      <w:r>
        <w:rPr>
          <w:sz w:val="24"/>
        </w:rPr>
        <w:t>S.</w:t>
      </w:r>
      <w:r>
        <w:rPr>
          <w:spacing w:val="20"/>
          <w:sz w:val="24"/>
        </w:rPr>
        <w:t xml:space="preserve"> </w:t>
      </w:r>
      <w:r>
        <w:rPr>
          <w:sz w:val="24"/>
        </w:rPr>
        <w:t>Praja</w:t>
      </w:r>
      <w:r>
        <w:rPr>
          <w:spacing w:val="22"/>
          <w:sz w:val="24"/>
        </w:rPr>
        <w:t xml:space="preserve"> </w:t>
      </w:r>
      <w:r>
        <w:rPr>
          <w:sz w:val="24"/>
        </w:rPr>
        <w:t>Ahmad</w:t>
      </w:r>
      <w:r>
        <w:rPr>
          <w:spacing w:val="18"/>
          <w:sz w:val="24"/>
        </w:rPr>
        <w:t xml:space="preserve"> </w:t>
      </w:r>
      <w:r>
        <w:rPr>
          <w:sz w:val="24"/>
        </w:rPr>
        <w:t>Syihadubin,</w:t>
      </w:r>
      <w:r>
        <w:rPr>
          <w:spacing w:val="24"/>
          <w:sz w:val="24"/>
        </w:rPr>
        <w:t xml:space="preserve"> </w:t>
      </w:r>
      <w:r>
        <w:rPr>
          <w:sz w:val="24"/>
        </w:rPr>
        <w:t>2007,</w:t>
      </w:r>
      <w:r>
        <w:rPr>
          <w:spacing w:val="21"/>
          <w:sz w:val="24"/>
        </w:rPr>
        <w:t xml:space="preserve"> </w:t>
      </w:r>
      <w:r>
        <w:rPr>
          <w:i/>
          <w:sz w:val="24"/>
        </w:rPr>
        <w:t>Delik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Agama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Dalam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Hukum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Pidana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Islam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Indonesia,</w:t>
      </w:r>
      <w:r>
        <w:rPr>
          <w:i/>
          <w:spacing w:val="4"/>
          <w:sz w:val="24"/>
        </w:rPr>
        <w:t xml:space="preserve"> </w:t>
      </w:r>
      <w:r>
        <w:rPr>
          <w:sz w:val="24"/>
        </w:rPr>
        <w:t>Bandung</w:t>
      </w:r>
      <w:r>
        <w:rPr>
          <w:spacing w:val="2"/>
          <w:sz w:val="24"/>
        </w:rPr>
        <w:t xml:space="preserve"> </w:t>
      </w:r>
      <w:r>
        <w:rPr>
          <w:sz w:val="24"/>
        </w:rPr>
        <w:t>:</w:t>
      </w:r>
      <w:r>
        <w:rPr>
          <w:spacing w:val="4"/>
          <w:sz w:val="24"/>
        </w:rPr>
        <w:t xml:space="preserve"> </w:t>
      </w:r>
      <w:r>
        <w:rPr>
          <w:sz w:val="24"/>
        </w:rPr>
        <w:t>Angkasa</w:t>
      </w:r>
    </w:p>
    <w:p w:rsidR="00B93593" w:rsidRDefault="00B93593" w:rsidP="00B93593">
      <w:pPr>
        <w:pStyle w:val="BodyText"/>
        <w:spacing w:before="1"/>
        <w:jc w:val="both"/>
      </w:pPr>
    </w:p>
    <w:p w:rsidR="00B93593" w:rsidRDefault="00B93593" w:rsidP="00B93593">
      <w:pPr>
        <w:spacing w:line="242" w:lineRule="auto"/>
        <w:ind w:left="1297" w:right="1236" w:hanging="711"/>
        <w:jc w:val="both"/>
        <w:rPr>
          <w:sz w:val="24"/>
        </w:rPr>
      </w:pPr>
      <w:r>
        <w:rPr>
          <w:sz w:val="24"/>
        </w:rPr>
        <w:t>S.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>Sianturi.</w:t>
      </w:r>
      <w:r>
        <w:rPr>
          <w:spacing w:val="1"/>
          <w:sz w:val="24"/>
        </w:rPr>
        <w:t xml:space="preserve"> </w:t>
      </w:r>
      <w:r>
        <w:rPr>
          <w:sz w:val="24"/>
        </w:rPr>
        <w:t>2002,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Asas-asas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Hukum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Pidana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Indonesia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Penerapan</w:t>
      </w:r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Cet.3.</w:t>
      </w:r>
      <w:r>
        <w:rPr>
          <w:spacing w:val="3"/>
          <w:sz w:val="24"/>
        </w:rPr>
        <w:t xml:space="preserve"> </w:t>
      </w:r>
      <w:r>
        <w:rPr>
          <w:sz w:val="24"/>
        </w:rPr>
        <w:t>Jakarta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Storia</w:t>
      </w:r>
      <w:r>
        <w:rPr>
          <w:spacing w:val="1"/>
          <w:sz w:val="24"/>
        </w:rPr>
        <w:t xml:space="preserve"> </w:t>
      </w:r>
      <w:r>
        <w:rPr>
          <w:sz w:val="24"/>
        </w:rPr>
        <w:t>Grafika,</w:t>
      </w:r>
    </w:p>
    <w:p w:rsidR="00B93593" w:rsidRDefault="00B93593" w:rsidP="00B93593">
      <w:pPr>
        <w:pStyle w:val="BodyText"/>
        <w:jc w:val="both"/>
      </w:pPr>
    </w:p>
    <w:p w:rsidR="00B93593" w:rsidRDefault="00B93593" w:rsidP="00B93593">
      <w:pPr>
        <w:spacing w:line="237" w:lineRule="auto"/>
        <w:ind w:left="1297" w:right="832" w:hanging="711"/>
        <w:jc w:val="both"/>
        <w:rPr>
          <w:sz w:val="24"/>
        </w:rPr>
      </w:pPr>
      <w:r>
        <w:rPr>
          <w:sz w:val="24"/>
        </w:rPr>
        <w:t xml:space="preserve">Sri Mamuji, 2005, </w:t>
      </w:r>
      <w:r>
        <w:rPr>
          <w:i/>
          <w:sz w:val="24"/>
        </w:rPr>
        <w:t xml:space="preserve">Metode Penelitian dan Penulisan Hukum, Cet.I, </w:t>
      </w:r>
      <w:r>
        <w:rPr>
          <w:sz w:val="24"/>
        </w:rPr>
        <w:t>Depok : Badan</w:t>
      </w:r>
      <w:r>
        <w:rPr>
          <w:spacing w:val="-57"/>
          <w:sz w:val="24"/>
        </w:rPr>
        <w:t xml:space="preserve"> </w:t>
      </w:r>
      <w:r>
        <w:rPr>
          <w:sz w:val="24"/>
        </w:rPr>
        <w:t>Penerbit</w:t>
      </w:r>
      <w:r>
        <w:rPr>
          <w:spacing w:val="6"/>
          <w:sz w:val="24"/>
        </w:rPr>
        <w:t xml:space="preserve"> </w:t>
      </w:r>
      <w:r>
        <w:rPr>
          <w:sz w:val="24"/>
        </w:rPr>
        <w:t>Fakultas Hukum</w:t>
      </w:r>
      <w:r>
        <w:rPr>
          <w:spacing w:val="-8"/>
          <w:sz w:val="24"/>
        </w:rPr>
        <w:t xml:space="preserve"> </w:t>
      </w:r>
      <w:r>
        <w:rPr>
          <w:sz w:val="24"/>
        </w:rPr>
        <w:t>Universitas Indonesia</w:t>
      </w:r>
    </w:p>
    <w:p w:rsidR="00B93593" w:rsidRDefault="00B93593" w:rsidP="00B93593">
      <w:pPr>
        <w:pStyle w:val="BodyText"/>
        <w:jc w:val="both"/>
      </w:pPr>
    </w:p>
    <w:p w:rsidR="00B93593" w:rsidRDefault="00B93593" w:rsidP="00B93593">
      <w:pPr>
        <w:spacing w:before="1" w:line="480" w:lineRule="auto"/>
        <w:ind w:left="586" w:right="1258"/>
        <w:jc w:val="both"/>
        <w:rPr>
          <w:sz w:val="24"/>
        </w:rPr>
        <w:sectPr w:rsidR="00B93593" w:rsidSect="004D78C0">
          <w:headerReference w:type="default" r:id="rId8"/>
          <w:footerReference w:type="default" r:id="rId9"/>
          <w:pgSz w:w="11910" w:h="16840"/>
          <w:pgMar w:top="1580" w:right="860" w:bottom="280" w:left="1680" w:header="626" w:footer="0" w:gutter="0"/>
          <w:pgNumType w:start="80"/>
          <w:cols w:space="720"/>
        </w:sectPr>
      </w:pPr>
      <w:r>
        <w:rPr>
          <w:sz w:val="24"/>
        </w:rPr>
        <w:t xml:space="preserve">Topo Santoso, 2016, </w:t>
      </w:r>
      <w:r>
        <w:rPr>
          <w:i/>
          <w:sz w:val="24"/>
        </w:rPr>
        <w:t>Asas – asas Hukum Pidana Islam</w:t>
      </w:r>
      <w:r>
        <w:rPr>
          <w:sz w:val="24"/>
        </w:rPr>
        <w:t>, Jakarta : Rajawali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Wahab Khallaf, Abdul, 1994, </w:t>
      </w:r>
      <w:r>
        <w:rPr>
          <w:i/>
          <w:sz w:val="24"/>
        </w:rPr>
        <w:t>Ilmu Ushul Fiqih</w:t>
      </w:r>
      <w:r>
        <w:rPr>
          <w:sz w:val="24"/>
        </w:rPr>
        <w:t>, Semarang : Dina Pustaka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Yusuf, 2009, </w:t>
      </w:r>
      <w:r>
        <w:rPr>
          <w:i/>
          <w:sz w:val="24"/>
        </w:rPr>
        <w:t>Fiqih Jinayah &amp; Hukum Pidana Islam</w:t>
      </w:r>
      <w:r>
        <w:rPr>
          <w:sz w:val="24"/>
        </w:rPr>
        <w:t>, Palembang : Rafah Press</w:t>
      </w:r>
      <w:r>
        <w:rPr>
          <w:spacing w:val="-57"/>
          <w:sz w:val="24"/>
        </w:rPr>
        <w:t xml:space="preserve"> </w:t>
      </w:r>
      <w:r>
        <w:rPr>
          <w:sz w:val="24"/>
        </w:rPr>
        <w:t>Zainuddin,</w:t>
      </w:r>
      <w:r>
        <w:rPr>
          <w:spacing w:val="3"/>
          <w:sz w:val="24"/>
        </w:rPr>
        <w:t xml:space="preserve"> </w:t>
      </w:r>
      <w:r>
        <w:rPr>
          <w:sz w:val="24"/>
        </w:rPr>
        <w:t>2012,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Hukum Pidana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Islam, </w:t>
      </w:r>
      <w:r>
        <w:rPr>
          <w:sz w:val="24"/>
        </w:rPr>
        <w:t>Jakarta</w:t>
      </w:r>
      <w:r>
        <w:rPr>
          <w:spacing w:val="-5"/>
          <w:sz w:val="24"/>
        </w:rPr>
        <w:t xml:space="preserve"> </w:t>
      </w:r>
      <w:r>
        <w:rPr>
          <w:sz w:val="24"/>
        </w:rPr>
        <w:t>:</w:t>
      </w:r>
      <w:r>
        <w:rPr>
          <w:spacing w:val="3"/>
          <w:sz w:val="24"/>
        </w:rPr>
        <w:t xml:space="preserve"> </w:t>
      </w:r>
      <w:r>
        <w:rPr>
          <w:sz w:val="24"/>
        </w:rPr>
        <w:t>Sinar</w:t>
      </w:r>
      <w:r>
        <w:rPr>
          <w:spacing w:val="2"/>
          <w:sz w:val="24"/>
        </w:rPr>
        <w:t xml:space="preserve"> </w:t>
      </w:r>
      <w:r>
        <w:rPr>
          <w:sz w:val="24"/>
        </w:rPr>
        <w:t>Grafika</w:t>
      </w:r>
    </w:p>
    <w:p w:rsidR="00B93593" w:rsidRDefault="00B93593" w:rsidP="00B93593">
      <w:pPr>
        <w:pStyle w:val="BodyText"/>
        <w:jc w:val="both"/>
        <w:rPr>
          <w:sz w:val="18"/>
        </w:rPr>
      </w:pPr>
    </w:p>
    <w:p w:rsidR="00B93593" w:rsidRDefault="00B93593" w:rsidP="00B93593">
      <w:pPr>
        <w:pStyle w:val="Heading1"/>
        <w:numPr>
          <w:ilvl w:val="0"/>
          <w:numId w:val="1"/>
        </w:numPr>
        <w:tabs>
          <w:tab w:val="left" w:pos="923"/>
        </w:tabs>
        <w:spacing w:before="90"/>
        <w:ind w:hanging="337"/>
        <w:jc w:val="both"/>
      </w:pPr>
      <w:r>
        <w:t>Undang</w:t>
      </w:r>
      <w:r>
        <w:rPr>
          <w:spacing w:val="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undang</w:t>
      </w:r>
    </w:p>
    <w:p w:rsidR="00B93593" w:rsidRDefault="00B93593" w:rsidP="00B93593">
      <w:pPr>
        <w:pStyle w:val="BodyText"/>
        <w:spacing w:before="6"/>
        <w:jc w:val="both"/>
        <w:rPr>
          <w:b/>
          <w:sz w:val="23"/>
        </w:rPr>
      </w:pPr>
    </w:p>
    <w:p w:rsidR="00B93593" w:rsidRDefault="00B93593" w:rsidP="00B93593">
      <w:pPr>
        <w:pStyle w:val="BodyText"/>
        <w:ind w:left="586"/>
        <w:jc w:val="both"/>
      </w:pPr>
      <w:r>
        <w:t>Kitab</w:t>
      </w:r>
      <w:r>
        <w:rPr>
          <w:spacing w:val="-5"/>
        </w:rPr>
        <w:t xml:space="preserve"> </w:t>
      </w:r>
      <w:r>
        <w:t>Undang</w:t>
      </w:r>
      <w:r>
        <w:rPr>
          <w:spacing w:val="2"/>
        </w:rPr>
        <w:t xml:space="preserve"> </w:t>
      </w:r>
      <w:r>
        <w:t>– Undang</w:t>
      </w:r>
      <w:r>
        <w:rPr>
          <w:spacing w:val="1"/>
        </w:rPr>
        <w:t xml:space="preserve"> </w:t>
      </w:r>
      <w:r>
        <w:t>Hukum</w:t>
      </w:r>
      <w:r>
        <w:rPr>
          <w:spacing w:val="-9"/>
        </w:rPr>
        <w:t xml:space="preserve"> </w:t>
      </w:r>
      <w:r>
        <w:t>Pidana</w:t>
      </w:r>
      <w:r>
        <w:rPr>
          <w:spacing w:val="-1"/>
        </w:rPr>
        <w:t xml:space="preserve"> </w:t>
      </w:r>
      <w:r>
        <w:t>(KUHP)</w:t>
      </w:r>
    </w:p>
    <w:p w:rsidR="00B93593" w:rsidRDefault="00B93593" w:rsidP="00B93593">
      <w:pPr>
        <w:pStyle w:val="BodyText"/>
        <w:jc w:val="both"/>
      </w:pPr>
    </w:p>
    <w:p w:rsidR="00B93593" w:rsidRDefault="00B93593" w:rsidP="00B93593">
      <w:pPr>
        <w:pStyle w:val="BodyText"/>
        <w:spacing w:before="1" w:line="480" w:lineRule="auto"/>
        <w:ind w:left="586"/>
        <w:jc w:val="both"/>
      </w:pPr>
      <w:r>
        <w:t>Undang</w:t>
      </w:r>
      <w:r>
        <w:rPr>
          <w:spacing w:val="54"/>
        </w:rPr>
        <w:t xml:space="preserve"> </w:t>
      </w:r>
      <w:r>
        <w:t>–</w:t>
      </w:r>
      <w:r>
        <w:rPr>
          <w:spacing w:val="49"/>
        </w:rPr>
        <w:t xml:space="preserve"> </w:t>
      </w:r>
      <w:r>
        <w:t>Undang</w:t>
      </w:r>
      <w:r>
        <w:rPr>
          <w:spacing w:val="54"/>
        </w:rPr>
        <w:t xml:space="preserve"> </w:t>
      </w:r>
      <w:r>
        <w:t>Nomor</w:t>
      </w:r>
      <w:r>
        <w:rPr>
          <w:spacing w:val="50"/>
        </w:rPr>
        <w:t xml:space="preserve"> </w:t>
      </w:r>
      <w:r>
        <w:t>11</w:t>
      </w:r>
      <w:r>
        <w:rPr>
          <w:spacing w:val="49"/>
        </w:rPr>
        <w:t xml:space="preserve"> </w:t>
      </w:r>
      <w:r>
        <w:t>Tahun</w:t>
      </w:r>
      <w:r>
        <w:rPr>
          <w:spacing w:val="50"/>
        </w:rPr>
        <w:t xml:space="preserve"> </w:t>
      </w:r>
      <w:r>
        <w:t>2008</w:t>
      </w:r>
      <w:r>
        <w:rPr>
          <w:spacing w:val="49"/>
        </w:rPr>
        <w:t xml:space="preserve"> </w:t>
      </w:r>
      <w:r>
        <w:t>Tentang</w:t>
      </w:r>
      <w:r>
        <w:rPr>
          <w:spacing w:val="49"/>
        </w:rPr>
        <w:t xml:space="preserve"> </w:t>
      </w:r>
      <w:r>
        <w:t>Informasi,</w:t>
      </w:r>
      <w:r>
        <w:rPr>
          <w:spacing w:val="59"/>
        </w:rPr>
        <w:t xml:space="preserve"> </w:t>
      </w:r>
      <w:r>
        <w:t>dan</w:t>
      </w:r>
      <w:r>
        <w:rPr>
          <w:spacing w:val="44"/>
        </w:rPr>
        <w:t xml:space="preserve"> </w:t>
      </w:r>
      <w:r>
        <w:t>Transakasi</w:t>
      </w:r>
      <w:r>
        <w:rPr>
          <w:spacing w:val="-57"/>
        </w:rPr>
        <w:t xml:space="preserve"> </w:t>
      </w:r>
      <w:r>
        <w:t>Elektronik.</w:t>
      </w:r>
    </w:p>
    <w:p w:rsidR="00B93593" w:rsidRDefault="00B93593" w:rsidP="00B93593">
      <w:pPr>
        <w:pStyle w:val="BodyText"/>
        <w:spacing w:line="480" w:lineRule="auto"/>
        <w:ind w:left="586" w:right="827"/>
        <w:jc w:val="both"/>
      </w:pPr>
      <w:r>
        <w:t>Undang</w:t>
      </w:r>
      <w:r>
        <w:rPr>
          <w:spacing w:val="25"/>
        </w:rPr>
        <w:t xml:space="preserve"> </w:t>
      </w:r>
      <w:r>
        <w:t>–</w:t>
      </w:r>
      <w:r>
        <w:rPr>
          <w:spacing w:val="25"/>
        </w:rPr>
        <w:t xml:space="preserve"> </w:t>
      </w:r>
      <w:r>
        <w:t>Undang</w:t>
      </w:r>
      <w:r>
        <w:rPr>
          <w:spacing w:val="25"/>
        </w:rPr>
        <w:t xml:space="preserve"> </w:t>
      </w:r>
      <w:r>
        <w:t>Nomor</w:t>
      </w:r>
      <w:r>
        <w:rPr>
          <w:spacing w:val="26"/>
        </w:rPr>
        <w:t xml:space="preserve"> </w:t>
      </w:r>
      <w:r>
        <w:t>19</w:t>
      </w:r>
      <w:r>
        <w:rPr>
          <w:spacing w:val="25"/>
        </w:rPr>
        <w:t xml:space="preserve"> </w:t>
      </w:r>
      <w:r>
        <w:t>Tahun</w:t>
      </w:r>
      <w:r>
        <w:rPr>
          <w:spacing w:val="21"/>
        </w:rPr>
        <w:t xml:space="preserve"> </w:t>
      </w:r>
      <w:r>
        <w:t>2016</w:t>
      </w:r>
      <w:r>
        <w:rPr>
          <w:spacing w:val="25"/>
        </w:rPr>
        <w:t xml:space="preserve"> </w:t>
      </w:r>
      <w:r>
        <w:t>Perubahan</w:t>
      </w:r>
      <w:r>
        <w:rPr>
          <w:spacing w:val="20"/>
        </w:rPr>
        <w:t xml:space="preserve"> </w:t>
      </w:r>
      <w:r>
        <w:t>Undang</w:t>
      </w:r>
      <w:r>
        <w:rPr>
          <w:spacing w:val="32"/>
        </w:rPr>
        <w:t xml:space="preserve"> </w:t>
      </w:r>
      <w:r>
        <w:t>–</w:t>
      </w:r>
      <w:r>
        <w:rPr>
          <w:spacing w:val="25"/>
        </w:rPr>
        <w:t xml:space="preserve"> </w:t>
      </w:r>
      <w:r>
        <w:t>Undang</w:t>
      </w:r>
      <w:r>
        <w:rPr>
          <w:spacing w:val="25"/>
        </w:rPr>
        <w:t xml:space="preserve"> </w:t>
      </w:r>
      <w:r>
        <w:t>Nomor</w:t>
      </w:r>
      <w:r>
        <w:rPr>
          <w:spacing w:val="-57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Tahun</w:t>
      </w:r>
      <w:r>
        <w:rPr>
          <w:spacing w:val="-3"/>
        </w:rPr>
        <w:t xml:space="preserve"> </w:t>
      </w:r>
      <w:r>
        <w:t>2008</w:t>
      </w:r>
    </w:p>
    <w:p w:rsidR="00B93593" w:rsidRDefault="00B93593" w:rsidP="00B93593">
      <w:pPr>
        <w:pStyle w:val="Heading1"/>
        <w:numPr>
          <w:ilvl w:val="0"/>
          <w:numId w:val="1"/>
        </w:numPr>
        <w:tabs>
          <w:tab w:val="left" w:pos="923"/>
        </w:tabs>
        <w:spacing w:before="6"/>
        <w:ind w:hanging="337"/>
        <w:jc w:val="both"/>
      </w:pPr>
      <w:bookmarkStart w:id="1" w:name="_TOC_250001"/>
      <w:bookmarkEnd w:id="1"/>
      <w:r>
        <w:t>Jurnal</w:t>
      </w:r>
    </w:p>
    <w:p w:rsidR="00B93593" w:rsidRDefault="00B93593" w:rsidP="00B93593">
      <w:pPr>
        <w:pStyle w:val="BodyText"/>
        <w:spacing w:before="6"/>
        <w:jc w:val="both"/>
        <w:rPr>
          <w:b/>
          <w:sz w:val="23"/>
        </w:rPr>
      </w:pPr>
    </w:p>
    <w:p w:rsidR="00B93593" w:rsidRDefault="00B93593" w:rsidP="00B93593">
      <w:pPr>
        <w:ind w:left="1297" w:right="841" w:hanging="711"/>
        <w:jc w:val="both"/>
        <w:rPr>
          <w:sz w:val="24"/>
        </w:rPr>
      </w:pPr>
      <w:r>
        <w:rPr>
          <w:sz w:val="24"/>
        </w:rPr>
        <w:t>Andi,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Anas, 2015, </w:t>
      </w:r>
      <w:r>
        <w:rPr>
          <w:i/>
          <w:sz w:val="24"/>
        </w:rPr>
        <w:t>Penegakan Hukum Dalam Penanggulangan Tindak Pidana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Pencemaran Nama Baik Melalui Media Sosial Di Kota Makassar, </w:t>
      </w:r>
      <w:r>
        <w:rPr>
          <w:sz w:val="24"/>
        </w:rPr>
        <w:t>Thesis.</w:t>
      </w:r>
      <w:r>
        <w:rPr>
          <w:spacing w:val="1"/>
          <w:sz w:val="24"/>
        </w:rPr>
        <w:t xml:space="preserve"> </w:t>
      </w:r>
      <w:r>
        <w:rPr>
          <w:sz w:val="24"/>
        </w:rPr>
        <w:t>Makassar</w:t>
      </w:r>
      <w:r>
        <w:rPr>
          <w:spacing w:val="3"/>
          <w:sz w:val="24"/>
        </w:rPr>
        <w:t xml:space="preserve"> </w:t>
      </w:r>
      <w:r>
        <w:rPr>
          <w:sz w:val="24"/>
        </w:rPr>
        <w:t>:</w:t>
      </w:r>
      <w:r>
        <w:rPr>
          <w:spacing w:val="2"/>
          <w:sz w:val="24"/>
        </w:rPr>
        <w:t xml:space="preserve"> </w:t>
      </w:r>
      <w:r>
        <w:rPr>
          <w:sz w:val="24"/>
        </w:rPr>
        <w:t>Universitas Hasanuddin</w:t>
      </w:r>
    </w:p>
    <w:p w:rsidR="00B93593" w:rsidRDefault="00B93593" w:rsidP="00B93593">
      <w:pPr>
        <w:pStyle w:val="BodyText"/>
        <w:jc w:val="both"/>
      </w:pPr>
    </w:p>
    <w:p w:rsidR="00B93593" w:rsidRDefault="00B93593" w:rsidP="00B93593">
      <w:pPr>
        <w:ind w:left="1297" w:right="837" w:hanging="711"/>
        <w:jc w:val="both"/>
        <w:rPr>
          <w:sz w:val="24"/>
        </w:rPr>
      </w:pPr>
      <w:r>
        <w:rPr>
          <w:sz w:val="24"/>
        </w:rPr>
        <w:t xml:space="preserve">Arifin, 2009, </w:t>
      </w:r>
      <w:r>
        <w:rPr>
          <w:i/>
          <w:sz w:val="24"/>
        </w:rPr>
        <w:t>Pencemaran Nama Baik Menurut Hukum Pidana Islam Dan Hukum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Pidana Indonesia, </w:t>
      </w:r>
      <w:r>
        <w:rPr>
          <w:sz w:val="24"/>
        </w:rPr>
        <w:t>Skripsi, Yogyakarta : Universitas Islam Negeri Sunan</w:t>
      </w:r>
      <w:r>
        <w:rPr>
          <w:spacing w:val="1"/>
          <w:sz w:val="24"/>
        </w:rPr>
        <w:t xml:space="preserve"> </w:t>
      </w:r>
      <w:r>
        <w:rPr>
          <w:sz w:val="24"/>
        </w:rPr>
        <w:t>Kalijaga</w:t>
      </w:r>
    </w:p>
    <w:p w:rsidR="00B93593" w:rsidRDefault="00B93593" w:rsidP="00B93593">
      <w:pPr>
        <w:pStyle w:val="BodyText"/>
        <w:spacing w:before="1"/>
        <w:jc w:val="both"/>
      </w:pPr>
    </w:p>
    <w:p w:rsidR="00B93593" w:rsidRDefault="00B93593" w:rsidP="00B93593">
      <w:pPr>
        <w:ind w:left="1297" w:right="843" w:hanging="711"/>
        <w:jc w:val="both"/>
        <w:rPr>
          <w:sz w:val="24"/>
        </w:rPr>
      </w:pPr>
      <w:r>
        <w:rPr>
          <w:sz w:val="24"/>
        </w:rPr>
        <w:t xml:space="preserve">Azani, Ahmad, 2010, </w:t>
      </w:r>
      <w:r>
        <w:rPr>
          <w:i/>
          <w:sz w:val="24"/>
        </w:rPr>
        <w:t>Analisis Putusan Pengadilan Putusan Pengadilan Negeri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Semarang Nomor:540/PID/B/2009/PN/SMG Tentang Pencemaran Nama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Baik,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Skripsi,</w:t>
      </w:r>
      <w:r>
        <w:rPr>
          <w:spacing w:val="3"/>
          <w:sz w:val="24"/>
        </w:rPr>
        <w:t xml:space="preserve"> </w:t>
      </w:r>
      <w:r>
        <w:rPr>
          <w:sz w:val="24"/>
        </w:rPr>
        <w:t>Semarang :</w:t>
      </w:r>
      <w:r>
        <w:rPr>
          <w:spacing w:val="1"/>
          <w:sz w:val="24"/>
        </w:rPr>
        <w:t xml:space="preserve"> </w:t>
      </w:r>
      <w:r>
        <w:rPr>
          <w:sz w:val="24"/>
        </w:rPr>
        <w:t>Universitas</w:t>
      </w:r>
      <w:r>
        <w:rPr>
          <w:spacing w:val="-1"/>
          <w:sz w:val="24"/>
        </w:rPr>
        <w:t xml:space="preserve"> </w:t>
      </w:r>
      <w:r>
        <w:rPr>
          <w:sz w:val="24"/>
        </w:rPr>
        <w:t>Islam</w:t>
      </w:r>
      <w:r>
        <w:rPr>
          <w:spacing w:val="-5"/>
          <w:sz w:val="24"/>
        </w:rPr>
        <w:t xml:space="preserve"> </w:t>
      </w:r>
      <w:r>
        <w:rPr>
          <w:sz w:val="24"/>
        </w:rPr>
        <w:t>Negeri</w:t>
      </w:r>
      <w:r>
        <w:rPr>
          <w:spacing w:val="1"/>
          <w:sz w:val="24"/>
        </w:rPr>
        <w:t xml:space="preserve"> </w:t>
      </w:r>
      <w:r>
        <w:rPr>
          <w:sz w:val="24"/>
        </w:rPr>
        <w:t>Walisongo</w:t>
      </w:r>
    </w:p>
    <w:p w:rsidR="00B93593" w:rsidRDefault="00B93593" w:rsidP="00B93593">
      <w:pPr>
        <w:pStyle w:val="BodyText"/>
        <w:jc w:val="both"/>
      </w:pPr>
    </w:p>
    <w:p w:rsidR="00B93593" w:rsidRDefault="00B93593" w:rsidP="00B93593">
      <w:pPr>
        <w:spacing w:line="242" w:lineRule="auto"/>
        <w:ind w:left="1297" w:right="842" w:hanging="711"/>
        <w:jc w:val="both"/>
        <w:rPr>
          <w:sz w:val="24"/>
        </w:rPr>
      </w:pPr>
      <w:r>
        <w:rPr>
          <w:sz w:val="24"/>
        </w:rPr>
        <w:t xml:space="preserve">Apriyani, Rini, 2017, </w:t>
      </w:r>
      <w:r>
        <w:rPr>
          <w:i/>
          <w:sz w:val="24"/>
        </w:rPr>
        <w:t xml:space="preserve">Sistem Sanksi Dalam Hukum Islam, </w:t>
      </w:r>
      <w:r>
        <w:rPr>
          <w:sz w:val="24"/>
        </w:rPr>
        <w:t>Skripsi, Samarinda :</w:t>
      </w:r>
      <w:r>
        <w:rPr>
          <w:spacing w:val="1"/>
          <w:sz w:val="24"/>
        </w:rPr>
        <w:t xml:space="preserve"> </w:t>
      </w:r>
      <w:r>
        <w:rPr>
          <w:sz w:val="24"/>
        </w:rPr>
        <w:t>Universitas</w:t>
      </w:r>
      <w:r>
        <w:rPr>
          <w:spacing w:val="-1"/>
          <w:sz w:val="24"/>
        </w:rPr>
        <w:t xml:space="preserve"> </w:t>
      </w:r>
      <w:r>
        <w:rPr>
          <w:sz w:val="24"/>
        </w:rPr>
        <w:t>Mulawarman</w:t>
      </w:r>
    </w:p>
    <w:p w:rsidR="00B93593" w:rsidRDefault="00B93593" w:rsidP="00B93593">
      <w:pPr>
        <w:pStyle w:val="BodyText"/>
        <w:spacing w:before="9"/>
        <w:jc w:val="both"/>
        <w:rPr>
          <w:sz w:val="23"/>
        </w:rPr>
      </w:pPr>
    </w:p>
    <w:p w:rsidR="00B93593" w:rsidRDefault="00B93593" w:rsidP="00B93593">
      <w:pPr>
        <w:ind w:left="1297" w:right="838" w:hanging="711"/>
        <w:jc w:val="both"/>
        <w:rPr>
          <w:sz w:val="24"/>
        </w:rPr>
      </w:pPr>
      <w:r>
        <w:rPr>
          <w:sz w:val="24"/>
        </w:rPr>
        <w:t xml:space="preserve">Al-Azhar Islamic Law, 2020, </w:t>
      </w:r>
      <w:r>
        <w:rPr>
          <w:i/>
          <w:sz w:val="24"/>
        </w:rPr>
        <w:t>Penanggulangan Tindak Pidana Pencemaran Nama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Baik Melalui Media Sosial dalam Perspektif Kriminologi, </w:t>
      </w:r>
      <w:r>
        <w:rPr>
          <w:sz w:val="24"/>
        </w:rPr>
        <w:t>Jurnal, Gowa :</w:t>
      </w:r>
      <w:r>
        <w:rPr>
          <w:spacing w:val="1"/>
          <w:sz w:val="24"/>
        </w:rPr>
        <w:t xml:space="preserve"> </w:t>
      </w:r>
      <w:r>
        <w:rPr>
          <w:sz w:val="24"/>
        </w:rPr>
        <w:t>Sekolah</w:t>
      </w:r>
      <w:r>
        <w:rPr>
          <w:spacing w:val="-4"/>
          <w:sz w:val="24"/>
        </w:rPr>
        <w:t xml:space="preserve"> </w:t>
      </w:r>
      <w:r>
        <w:rPr>
          <w:sz w:val="24"/>
        </w:rPr>
        <w:t>Tinggi</w:t>
      </w:r>
      <w:r>
        <w:rPr>
          <w:spacing w:val="-3"/>
          <w:sz w:val="24"/>
        </w:rPr>
        <w:t xml:space="preserve"> </w:t>
      </w:r>
      <w:r>
        <w:rPr>
          <w:sz w:val="24"/>
        </w:rPr>
        <w:t>Agama</w:t>
      </w:r>
      <w:r>
        <w:rPr>
          <w:spacing w:val="1"/>
          <w:sz w:val="24"/>
        </w:rPr>
        <w:t xml:space="preserve"> </w:t>
      </w:r>
      <w:r>
        <w:rPr>
          <w:sz w:val="24"/>
        </w:rPr>
        <w:t>Islam</w:t>
      </w:r>
      <w:r>
        <w:rPr>
          <w:spacing w:val="-4"/>
          <w:sz w:val="24"/>
        </w:rPr>
        <w:t xml:space="preserve"> </w:t>
      </w:r>
      <w:r>
        <w:rPr>
          <w:sz w:val="24"/>
        </w:rPr>
        <w:t>(STAI)</w:t>
      </w:r>
      <w:r>
        <w:rPr>
          <w:spacing w:val="3"/>
          <w:sz w:val="24"/>
        </w:rPr>
        <w:t xml:space="preserve"> </w:t>
      </w:r>
      <w:r>
        <w:rPr>
          <w:sz w:val="24"/>
        </w:rPr>
        <w:t>Al-Azhar,</w:t>
      </w:r>
    </w:p>
    <w:p w:rsidR="00B93593" w:rsidRDefault="00B93593" w:rsidP="00B93593">
      <w:pPr>
        <w:pStyle w:val="BodyText"/>
        <w:jc w:val="both"/>
      </w:pPr>
    </w:p>
    <w:p w:rsidR="00B93593" w:rsidRDefault="00B93593" w:rsidP="00B93593">
      <w:pPr>
        <w:ind w:left="1297" w:right="839" w:hanging="711"/>
        <w:jc w:val="both"/>
        <w:rPr>
          <w:sz w:val="24"/>
        </w:rPr>
      </w:pPr>
      <w:r>
        <w:rPr>
          <w:sz w:val="24"/>
        </w:rPr>
        <w:t>Berdy,</w:t>
      </w:r>
      <w:r>
        <w:rPr>
          <w:spacing w:val="1"/>
          <w:sz w:val="24"/>
        </w:rPr>
        <w:t xml:space="preserve"> </w:t>
      </w:r>
      <w:r>
        <w:rPr>
          <w:sz w:val="24"/>
        </w:rPr>
        <w:t>Magrhobi,</w:t>
      </w:r>
      <w:r>
        <w:rPr>
          <w:spacing w:val="1"/>
          <w:sz w:val="24"/>
        </w:rPr>
        <w:t xml:space="preserve"> </w:t>
      </w:r>
      <w:r>
        <w:rPr>
          <w:sz w:val="24"/>
        </w:rPr>
        <w:t>2014,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Tinjauan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Kriminologis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Faktor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Penyebab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Terjadinya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Tindak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Pidana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Pencurian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Kendaraan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Bermotor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Skripsi,</w:t>
      </w:r>
      <w:r>
        <w:rPr>
          <w:spacing w:val="1"/>
          <w:sz w:val="24"/>
        </w:rPr>
        <w:t xml:space="preserve"> </w:t>
      </w:r>
      <w:r>
        <w:rPr>
          <w:sz w:val="24"/>
        </w:rPr>
        <w:t>Malang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-57"/>
          <w:sz w:val="24"/>
        </w:rPr>
        <w:t xml:space="preserve"> </w:t>
      </w:r>
      <w:r>
        <w:rPr>
          <w:sz w:val="24"/>
        </w:rPr>
        <w:t>Universitas</w:t>
      </w:r>
      <w:r>
        <w:rPr>
          <w:spacing w:val="-1"/>
          <w:sz w:val="24"/>
        </w:rPr>
        <w:t xml:space="preserve"> </w:t>
      </w:r>
      <w:r>
        <w:rPr>
          <w:sz w:val="24"/>
        </w:rPr>
        <w:t>Brawijaya</w:t>
      </w:r>
    </w:p>
    <w:p w:rsidR="00B93593" w:rsidRDefault="00B93593" w:rsidP="00B93593">
      <w:pPr>
        <w:pStyle w:val="BodyText"/>
        <w:jc w:val="both"/>
      </w:pPr>
    </w:p>
    <w:p w:rsidR="00B93593" w:rsidRDefault="00B93593" w:rsidP="00B93593">
      <w:pPr>
        <w:spacing w:before="1"/>
        <w:ind w:left="1297" w:right="833" w:hanging="711"/>
        <w:jc w:val="both"/>
        <w:rPr>
          <w:sz w:val="24"/>
        </w:rPr>
      </w:pPr>
      <w:r>
        <w:rPr>
          <w:sz w:val="24"/>
        </w:rPr>
        <w:t>Fazri</w:t>
      </w:r>
      <w:r>
        <w:rPr>
          <w:spacing w:val="1"/>
          <w:sz w:val="24"/>
        </w:rPr>
        <w:t xml:space="preserve"> </w:t>
      </w:r>
      <w:r>
        <w:rPr>
          <w:sz w:val="24"/>
        </w:rPr>
        <w:t>Nizarrudin,</w:t>
      </w:r>
      <w:r>
        <w:rPr>
          <w:spacing w:val="1"/>
          <w:sz w:val="24"/>
        </w:rPr>
        <w:t xml:space="preserve"> </w:t>
      </w:r>
      <w:r>
        <w:rPr>
          <w:sz w:val="24"/>
        </w:rPr>
        <w:t>Muhammad</w:t>
      </w:r>
      <w:r>
        <w:rPr>
          <w:i/>
          <w:sz w:val="24"/>
        </w:rPr>
        <w:t>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2017,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Tindak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Pidana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Pencemaran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Nama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Baik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Menurut Perspektif Hukum Islam, </w:t>
      </w:r>
      <w:r>
        <w:rPr>
          <w:sz w:val="24"/>
        </w:rPr>
        <w:t>Skripsi, Yogyakarta : Universitas Islam</w:t>
      </w:r>
      <w:r>
        <w:rPr>
          <w:spacing w:val="1"/>
          <w:sz w:val="24"/>
        </w:rPr>
        <w:t xml:space="preserve"> </w:t>
      </w:r>
      <w:r>
        <w:rPr>
          <w:sz w:val="24"/>
        </w:rPr>
        <w:t>Indonesia</w:t>
      </w:r>
    </w:p>
    <w:p w:rsidR="00B93593" w:rsidRDefault="00B93593" w:rsidP="00B93593">
      <w:pPr>
        <w:pStyle w:val="BodyText"/>
        <w:spacing w:before="9"/>
        <w:jc w:val="both"/>
        <w:rPr>
          <w:sz w:val="23"/>
        </w:rPr>
      </w:pPr>
    </w:p>
    <w:p w:rsidR="00B93593" w:rsidRDefault="00B93593" w:rsidP="00B93593">
      <w:pPr>
        <w:ind w:left="1297" w:right="841" w:hanging="711"/>
        <w:jc w:val="both"/>
        <w:rPr>
          <w:sz w:val="24"/>
        </w:rPr>
      </w:pPr>
      <w:r>
        <w:rPr>
          <w:sz w:val="24"/>
        </w:rPr>
        <w:t>Gusti</w:t>
      </w:r>
      <w:r>
        <w:rPr>
          <w:spacing w:val="1"/>
          <w:sz w:val="24"/>
        </w:rPr>
        <w:t xml:space="preserve"> </w:t>
      </w:r>
      <w:r>
        <w:rPr>
          <w:sz w:val="24"/>
        </w:rPr>
        <w:t>Putri</w:t>
      </w:r>
      <w:r>
        <w:rPr>
          <w:sz w:val="32"/>
        </w:rPr>
        <w:t>,</w:t>
      </w:r>
      <w:r>
        <w:rPr>
          <w:spacing w:val="1"/>
          <w:sz w:val="32"/>
        </w:rPr>
        <w:t xml:space="preserve"> </w:t>
      </w:r>
      <w:r>
        <w:rPr>
          <w:sz w:val="24"/>
        </w:rPr>
        <w:t>Septavela,</w:t>
      </w:r>
      <w:r>
        <w:rPr>
          <w:spacing w:val="1"/>
          <w:sz w:val="24"/>
        </w:rPr>
        <w:t xml:space="preserve"> </w:t>
      </w:r>
      <w:r>
        <w:rPr>
          <w:sz w:val="24"/>
        </w:rPr>
        <w:t>2018,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Penegakan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Hukum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Terhadap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Tindak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Pidana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Pencemaran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Nama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Baik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Melalui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Media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Elektronik,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Skripsi,</w:t>
      </w:r>
      <w:r>
        <w:rPr>
          <w:spacing w:val="1"/>
          <w:sz w:val="24"/>
        </w:rPr>
        <w:t xml:space="preserve"> </w:t>
      </w:r>
      <w:r>
        <w:rPr>
          <w:sz w:val="24"/>
        </w:rPr>
        <w:t>Jember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Universitas</w:t>
      </w:r>
      <w:r>
        <w:rPr>
          <w:spacing w:val="-1"/>
          <w:sz w:val="24"/>
        </w:rPr>
        <w:t xml:space="preserve"> </w:t>
      </w:r>
      <w:r>
        <w:rPr>
          <w:sz w:val="24"/>
        </w:rPr>
        <w:t>Jember</w:t>
      </w:r>
    </w:p>
    <w:p w:rsidR="00B93593" w:rsidRDefault="00B93593" w:rsidP="00B93593">
      <w:pPr>
        <w:jc w:val="both"/>
        <w:rPr>
          <w:sz w:val="24"/>
        </w:rPr>
        <w:sectPr w:rsidR="00B93593" w:rsidSect="004D78C0">
          <w:pgSz w:w="11910" w:h="16840"/>
          <w:pgMar w:top="1580" w:right="860" w:bottom="280" w:left="1680" w:header="626" w:footer="0" w:gutter="0"/>
          <w:cols w:space="720"/>
        </w:sectPr>
      </w:pPr>
    </w:p>
    <w:p w:rsidR="00B93593" w:rsidRDefault="00B93593" w:rsidP="00B93593">
      <w:pPr>
        <w:pStyle w:val="BodyText"/>
        <w:jc w:val="both"/>
        <w:rPr>
          <w:sz w:val="20"/>
        </w:rPr>
      </w:pPr>
    </w:p>
    <w:p w:rsidR="00B93593" w:rsidRDefault="00B93593" w:rsidP="00B93593">
      <w:pPr>
        <w:pStyle w:val="BodyText"/>
        <w:jc w:val="both"/>
        <w:rPr>
          <w:sz w:val="20"/>
        </w:rPr>
      </w:pPr>
    </w:p>
    <w:p w:rsidR="00B93593" w:rsidRDefault="00B93593" w:rsidP="00B93593">
      <w:pPr>
        <w:pStyle w:val="BodyText"/>
        <w:jc w:val="both"/>
        <w:rPr>
          <w:sz w:val="20"/>
        </w:rPr>
      </w:pPr>
    </w:p>
    <w:p w:rsidR="00B93593" w:rsidRDefault="00B93593" w:rsidP="00B93593">
      <w:pPr>
        <w:pStyle w:val="BodyText"/>
        <w:spacing w:before="7"/>
        <w:jc w:val="both"/>
        <w:rPr>
          <w:sz w:val="21"/>
        </w:rPr>
      </w:pPr>
    </w:p>
    <w:p w:rsidR="00B93593" w:rsidRDefault="00B93593" w:rsidP="00B93593">
      <w:pPr>
        <w:ind w:left="1297" w:right="842" w:hanging="711"/>
        <w:jc w:val="both"/>
        <w:rPr>
          <w:sz w:val="24"/>
        </w:rPr>
      </w:pPr>
      <w:r>
        <w:rPr>
          <w:sz w:val="24"/>
        </w:rPr>
        <w:t>Harefa,</w:t>
      </w:r>
      <w:r>
        <w:rPr>
          <w:spacing w:val="1"/>
          <w:sz w:val="24"/>
        </w:rPr>
        <w:t xml:space="preserve"> </w:t>
      </w:r>
      <w:r>
        <w:rPr>
          <w:sz w:val="24"/>
        </w:rPr>
        <w:t>Safaruddin,</w:t>
      </w:r>
      <w:r>
        <w:rPr>
          <w:spacing w:val="1"/>
          <w:sz w:val="24"/>
        </w:rPr>
        <w:t xml:space="preserve"> </w:t>
      </w:r>
      <w:r>
        <w:rPr>
          <w:sz w:val="24"/>
        </w:rPr>
        <w:t>2009,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Penegakan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Hukum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Terhadap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Tindak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Pidana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Indonesia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Melaui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Hukum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Pidana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Positif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Hukum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Pidana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Islam,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Skripsi,</w:t>
      </w:r>
      <w:r>
        <w:rPr>
          <w:spacing w:val="4"/>
          <w:sz w:val="24"/>
        </w:rPr>
        <w:t xml:space="preserve"> </w:t>
      </w:r>
      <w:r>
        <w:rPr>
          <w:sz w:val="24"/>
        </w:rPr>
        <w:t>Bukittinggi</w:t>
      </w:r>
      <w:r>
        <w:rPr>
          <w:spacing w:val="-8"/>
          <w:sz w:val="24"/>
        </w:rPr>
        <w:t xml:space="preserve"> </w:t>
      </w:r>
      <w:r>
        <w:rPr>
          <w:sz w:val="24"/>
        </w:rPr>
        <w:t>:</w:t>
      </w:r>
      <w:r>
        <w:rPr>
          <w:spacing w:val="2"/>
          <w:sz w:val="24"/>
        </w:rPr>
        <w:t xml:space="preserve"> </w:t>
      </w:r>
      <w:r>
        <w:rPr>
          <w:sz w:val="24"/>
        </w:rPr>
        <w:t>Universitas</w:t>
      </w:r>
      <w:r>
        <w:rPr>
          <w:spacing w:val="-1"/>
          <w:sz w:val="24"/>
        </w:rPr>
        <w:t xml:space="preserve"> </w:t>
      </w:r>
      <w:r>
        <w:rPr>
          <w:sz w:val="24"/>
        </w:rPr>
        <w:t>Mohammad</w:t>
      </w:r>
      <w:r>
        <w:rPr>
          <w:spacing w:val="1"/>
          <w:sz w:val="24"/>
        </w:rPr>
        <w:t xml:space="preserve"> </w:t>
      </w:r>
      <w:r>
        <w:rPr>
          <w:sz w:val="24"/>
        </w:rPr>
        <w:t>Natsir</w:t>
      </w:r>
    </w:p>
    <w:p w:rsidR="00B93593" w:rsidRDefault="00B93593" w:rsidP="00B93593">
      <w:pPr>
        <w:pStyle w:val="BodyText"/>
        <w:spacing w:before="2"/>
        <w:jc w:val="both"/>
      </w:pPr>
    </w:p>
    <w:p w:rsidR="00B93593" w:rsidRDefault="00B93593" w:rsidP="00B93593">
      <w:pPr>
        <w:spacing w:line="237" w:lineRule="auto"/>
        <w:ind w:left="1297" w:right="842" w:hanging="711"/>
        <w:jc w:val="both"/>
        <w:rPr>
          <w:sz w:val="24"/>
        </w:rPr>
      </w:pPr>
      <w:r>
        <w:rPr>
          <w:sz w:val="24"/>
        </w:rPr>
        <w:t xml:space="preserve">Jumardi, 2014, </w:t>
      </w:r>
      <w:r>
        <w:rPr>
          <w:i/>
          <w:sz w:val="24"/>
        </w:rPr>
        <w:t>Tinjauan Yuridis terhadap Tindak Pidana Penghinaan</w:t>
      </w:r>
      <w:r>
        <w:rPr>
          <w:sz w:val="24"/>
        </w:rPr>
        <w:t>, Skripsi,</w:t>
      </w:r>
      <w:r>
        <w:rPr>
          <w:spacing w:val="1"/>
          <w:sz w:val="24"/>
        </w:rPr>
        <w:t xml:space="preserve"> </w:t>
      </w:r>
      <w:r>
        <w:rPr>
          <w:sz w:val="24"/>
        </w:rPr>
        <w:t>Makassar</w:t>
      </w:r>
      <w:r>
        <w:rPr>
          <w:spacing w:val="2"/>
          <w:sz w:val="24"/>
        </w:rPr>
        <w:t xml:space="preserve"> </w:t>
      </w:r>
      <w:r>
        <w:rPr>
          <w:sz w:val="24"/>
        </w:rPr>
        <w:t>:</w:t>
      </w:r>
      <w:r>
        <w:rPr>
          <w:spacing w:val="2"/>
          <w:sz w:val="24"/>
        </w:rPr>
        <w:t xml:space="preserve"> </w:t>
      </w:r>
      <w:r>
        <w:rPr>
          <w:sz w:val="24"/>
        </w:rPr>
        <w:t>Universitas Hasanudin</w:t>
      </w:r>
    </w:p>
    <w:p w:rsidR="00B93593" w:rsidRDefault="00B93593" w:rsidP="00B93593">
      <w:pPr>
        <w:pStyle w:val="BodyText"/>
        <w:spacing w:before="1"/>
        <w:jc w:val="both"/>
      </w:pPr>
    </w:p>
    <w:p w:rsidR="00B93593" w:rsidRDefault="00B93593" w:rsidP="00B93593">
      <w:pPr>
        <w:spacing w:before="1"/>
        <w:ind w:left="1297" w:right="831" w:hanging="711"/>
        <w:jc w:val="both"/>
        <w:rPr>
          <w:sz w:val="24"/>
        </w:rPr>
      </w:pPr>
      <w:r>
        <w:rPr>
          <w:sz w:val="24"/>
        </w:rPr>
        <w:t>Via</w:t>
      </w:r>
      <w:r>
        <w:rPr>
          <w:spacing w:val="1"/>
          <w:sz w:val="24"/>
        </w:rPr>
        <w:t xml:space="preserve"> </w:t>
      </w:r>
      <w:r>
        <w:rPr>
          <w:sz w:val="24"/>
        </w:rPr>
        <w:t>Media,</w:t>
      </w:r>
      <w:r>
        <w:rPr>
          <w:spacing w:val="1"/>
          <w:sz w:val="24"/>
        </w:rPr>
        <w:t xml:space="preserve"> </w:t>
      </w:r>
      <w:r>
        <w:rPr>
          <w:sz w:val="24"/>
        </w:rPr>
        <w:t>2008,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Indikator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Pelanggaran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Karya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Arsitektur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Korelasinya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Dengan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Undang-Undang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Nomor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19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Tahun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2002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Tentang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Hak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Cipta,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Skripsi,</w:t>
      </w:r>
      <w:r>
        <w:rPr>
          <w:spacing w:val="3"/>
          <w:sz w:val="24"/>
        </w:rPr>
        <w:t xml:space="preserve"> </w:t>
      </w:r>
      <w:r>
        <w:rPr>
          <w:sz w:val="24"/>
        </w:rPr>
        <w:t>Semarang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6"/>
          <w:sz w:val="24"/>
        </w:rPr>
        <w:t xml:space="preserve"> </w:t>
      </w:r>
      <w:r>
        <w:rPr>
          <w:sz w:val="24"/>
        </w:rPr>
        <w:t>Universitas</w:t>
      </w:r>
      <w:r>
        <w:rPr>
          <w:spacing w:val="-1"/>
          <w:sz w:val="24"/>
        </w:rPr>
        <w:t xml:space="preserve"> </w:t>
      </w:r>
      <w:r>
        <w:rPr>
          <w:sz w:val="24"/>
        </w:rPr>
        <w:t>Diponegoro</w:t>
      </w:r>
    </w:p>
    <w:p w:rsidR="00B93593" w:rsidRDefault="00B93593" w:rsidP="00B93593">
      <w:pPr>
        <w:pStyle w:val="BodyText"/>
        <w:spacing w:before="11"/>
        <w:jc w:val="both"/>
        <w:rPr>
          <w:sz w:val="23"/>
        </w:rPr>
      </w:pPr>
    </w:p>
    <w:p w:rsidR="00B93593" w:rsidRDefault="00B93593" w:rsidP="00B93593">
      <w:pPr>
        <w:ind w:left="1297" w:right="833" w:hanging="711"/>
        <w:jc w:val="both"/>
        <w:rPr>
          <w:sz w:val="24"/>
        </w:rPr>
      </w:pPr>
      <w:r>
        <w:rPr>
          <w:sz w:val="24"/>
        </w:rPr>
        <w:t xml:space="preserve">Yeni, 2018, </w:t>
      </w:r>
      <w:r>
        <w:rPr>
          <w:i/>
          <w:sz w:val="24"/>
        </w:rPr>
        <w:t>Tindak Pidana Pencemaran Nama Baik Dan Pembuktiannya Menurut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Hukum Pidana Islam Dan Hukum Pidana Indonesia, </w:t>
      </w:r>
      <w:r>
        <w:rPr>
          <w:sz w:val="24"/>
        </w:rPr>
        <w:t>Skripsi, Yogyakarta :</w:t>
      </w:r>
      <w:r>
        <w:rPr>
          <w:spacing w:val="-57"/>
          <w:sz w:val="24"/>
        </w:rPr>
        <w:t xml:space="preserve"> </w:t>
      </w:r>
      <w:r>
        <w:rPr>
          <w:sz w:val="24"/>
        </w:rPr>
        <w:t>Universitas</w:t>
      </w:r>
      <w:r>
        <w:rPr>
          <w:spacing w:val="-1"/>
          <w:sz w:val="24"/>
        </w:rPr>
        <w:t xml:space="preserve"> </w:t>
      </w:r>
      <w:r>
        <w:rPr>
          <w:sz w:val="24"/>
        </w:rPr>
        <w:t>Islam</w:t>
      </w:r>
      <w:r>
        <w:rPr>
          <w:spacing w:val="-3"/>
          <w:sz w:val="24"/>
        </w:rPr>
        <w:t xml:space="preserve"> </w:t>
      </w:r>
      <w:r>
        <w:rPr>
          <w:sz w:val="24"/>
        </w:rPr>
        <w:t>Negeri</w:t>
      </w:r>
      <w:r>
        <w:rPr>
          <w:spacing w:val="-7"/>
          <w:sz w:val="24"/>
        </w:rPr>
        <w:t xml:space="preserve"> </w:t>
      </w:r>
      <w:r>
        <w:rPr>
          <w:sz w:val="24"/>
        </w:rPr>
        <w:t>Sunan</w:t>
      </w:r>
      <w:r>
        <w:rPr>
          <w:spacing w:val="2"/>
          <w:sz w:val="24"/>
        </w:rPr>
        <w:t xml:space="preserve"> </w:t>
      </w:r>
      <w:r>
        <w:rPr>
          <w:sz w:val="24"/>
        </w:rPr>
        <w:t>Kalijaga</w:t>
      </w:r>
    </w:p>
    <w:p w:rsidR="00B93593" w:rsidRDefault="00B93593" w:rsidP="00B93593">
      <w:pPr>
        <w:pStyle w:val="BodyText"/>
        <w:spacing w:before="5"/>
        <w:jc w:val="both"/>
      </w:pPr>
    </w:p>
    <w:p w:rsidR="00B93593" w:rsidRDefault="00B93593" w:rsidP="00B93593">
      <w:pPr>
        <w:pStyle w:val="Heading1"/>
        <w:numPr>
          <w:ilvl w:val="0"/>
          <w:numId w:val="1"/>
        </w:numPr>
        <w:tabs>
          <w:tab w:val="left" w:pos="923"/>
        </w:tabs>
        <w:spacing w:before="1"/>
        <w:ind w:hanging="284"/>
        <w:jc w:val="both"/>
      </w:pPr>
      <w:bookmarkStart w:id="2" w:name="_TOC_250000"/>
      <w:bookmarkEnd w:id="2"/>
      <w:r>
        <w:t>Internet</w:t>
      </w:r>
    </w:p>
    <w:p w:rsidR="00B93593" w:rsidRDefault="00B93593" w:rsidP="00B93593">
      <w:pPr>
        <w:pStyle w:val="BodyText"/>
        <w:spacing w:before="6"/>
        <w:jc w:val="both"/>
        <w:rPr>
          <w:b/>
          <w:sz w:val="23"/>
        </w:rPr>
      </w:pPr>
    </w:p>
    <w:p w:rsidR="00B93593" w:rsidRDefault="00B93593" w:rsidP="00B93593">
      <w:pPr>
        <w:spacing w:line="242" w:lineRule="auto"/>
        <w:ind w:left="1297" w:right="840" w:hanging="711"/>
        <w:jc w:val="both"/>
        <w:rPr>
          <w:i/>
          <w:sz w:val="24"/>
        </w:rPr>
      </w:pPr>
      <w:r>
        <w:rPr>
          <w:sz w:val="24"/>
        </w:rPr>
        <w:t xml:space="preserve">Mahkamah Agung, </w:t>
      </w:r>
      <w:r>
        <w:rPr>
          <w:i/>
          <w:sz w:val="24"/>
        </w:rPr>
        <w:t xml:space="preserve">Putusan Pengadilan, </w:t>
      </w:r>
      <w:r>
        <w:rPr>
          <w:sz w:val="24"/>
        </w:rPr>
        <w:t>diakses pada Hari Rabu, 01 September</w:t>
      </w:r>
      <w:r>
        <w:rPr>
          <w:spacing w:val="1"/>
          <w:sz w:val="24"/>
        </w:rPr>
        <w:t xml:space="preserve"> </w:t>
      </w:r>
      <w:r>
        <w:rPr>
          <w:sz w:val="24"/>
        </w:rPr>
        <w:t>2021,</w:t>
      </w:r>
      <w:r>
        <w:rPr>
          <w:spacing w:val="2"/>
          <w:sz w:val="24"/>
        </w:rPr>
        <w:t xml:space="preserve"> </w:t>
      </w:r>
      <w:r>
        <w:rPr>
          <w:sz w:val="24"/>
        </w:rPr>
        <w:t>Pukul</w:t>
      </w:r>
      <w:r>
        <w:rPr>
          <w:spacing w:val="-9"/>
          <w:sz w:val="24"/>
        </w:rPr>
        <w:t xml:space="preserve"> </w:t>
      </w:r>
      <w:r>
        <w:rPr>
          <w:sz w:val="24"/>
        </w:rPr>
        <w:t>20.30</w:t>
      </w:r>
      <w:r>
        <w:rPr>
          <w:spacing w:val="1"/>
          <w:sz w:val="24"/>
        </w:rPr>
        <w:t xml:space="preserve"> </w:t>
      </w:r>
      <w:r>
        <w:rPr>
          <w:sz w:val="24"/>
        </w:rPr>
        <w:t>WIB,</w:t>
      </w:r>
      <w:r>
        <w:rPr>
          <w:spacing w:val="2"/>
          <w:sz w:val="24"/>
        </w:rPr>
        <w:t xml:space="preserve"> </w:t>
      </w:r>
      <w:r>
        <w:rPr>
          <w:sz w:val="24"/>
        </w:rPr>
        <w:t>Situs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pacing w:val="6"/>
          <w:sz w:val="24"/>
        </w:rPr>
        <w:t xml:space="preserve"> </w:t>
      </w:r>
      <w:hyperlink r:id="rId10">
        <w:r>
          <w:rPr>
            <w:sz w:val="24"/>
          </w:rPr>
          <w:t>www.</w:t>
        </w:r>
        <w:r>
          <w:rPr>
            <w:spacing w:val="2"/>
            <w:sz w:val="24"/>
          </w:rPr>
          <w:t xml:space="preserve"> </w:t>
        </w:r>
      </w:hyperlink>
      <w:r>
        <w:rPr>
          <w:i/>
          <w:sz w:val="24"/>
        </w:rPr>
        <w:t>putusan3.mahkamahagung.go.id,</w:t>
      </w:r>
    </w:p>
    <w:p w:rsidR="00B93593" w:rsidRDefault="00B93593" w:rsidP="00B93593">
      <w:pPr>
        <w:pStyle w:val="BodyText"/>
        <w:jc w:val="both"/>
        <w:rPr>
          <w:i/>
        </w:rPr>
      </w:pPr>
    </w:p>
    <w:p w:rsidR="00B93593" w:rsidRDefault="00B93593" w:rsidP="00B93593">
      <w:pPr>
        <w:spacing w:line="237" w:lineRule="auto"/>
        <w:ind w:left="1297" w:right="842" w:hanging="711"/>
        <w:jc w:val="both"/>
        <w:rPr>
          <w:sz w:val="24"/>
        </w:rPr>
      </w:pPr>
      <w:r>
        <w:rPr>
          <w:sz w:val="24"/>
        </w:rPr>
        <w:t xml:space="preserve">Goggle, </w:t>
      </w:r>
      <w:r>
        <w:rPr>
          <w:i/>
          <w:sz w:val="24"/>
        </w:rPr>
        <w:t>Pengadilan Negeri Medan,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diakses pada Selasa, 21</w:t>
      </w:r>
      <w:r>
        <w:rPr>
          <w:spacing w:val="1"/>
          <w:sz w:val="24"/>
        </w:rPr>
        <w:t xml:space="preserve"> </w:t>
      </w:r>
      <w:r>
        <w:rPr>
          <w:sz w:val="24"/>
        </w:rPr>
        <w:t>September 2021,</w:t>
      </w:r>
      <w:r>
        <w:rPr>
          <w:spacing w:val="1"/>
          <w:sz w:val="24"/>
        </w:rPr>
        <w:t xml:space="preserve"> </w:t>
      </w:r>
      <w:r>
        <w:rPr>
          <w:sz w:val="24"/>
        </w:rPr>
        <w:t>Pukul</w:t>
      </w:r>
      <w:r>
        <w:rPr>
          <w:spacing w:val="-8"/>
          <w:sz w:val="24"/>
        </w:rPr>
        <w:t xml:space="preserve"> </w:t>
      </w:r>
      <w:r>
        <w:rPr>
          <w:sz w:val="24"/>
        </w:rPr>
        <w:t>12.18</w:t>
      </w:r>
      <w:r>
        <w:rPr>
          <w:spacing w:val="2"/>
          <w:sz w:val="24"/>
        </w:rPr>
        <w:t xml:space="preserve"> </w:t>
      </w:r>
      <w:r>
        <w:rPr>
          <w:sz w:val="24"/>
        </w:rPr>
        <w:t>WIB,</w:t>
      </w:r>
      <w:r>
        <w:rPr>
          <w:spacing w:val="3"/>
          <w:sz w:val="24"/>
        </w:rPr>
        <w:t xml:space="preserve"> </w:t>
      </w:r>
      <w:r>
        <w:rPr>
          <w:sz w:val="24"/>
        </w:rPr>
        <w:t>Situs :</w:t>
      </w:r>
      <w:r>
        <w:rPr>
          <w:spacing w:val="5"/>
          <w:sz w:val="24"/>
        </w:rPr>
        <w:t xml:space="preserve"> </w:t>
      </w:r>
      <w:hyperlink r:id="rId11">
        <w:r>
          <w:rPr>
            <w:sz w:val="24"/>
          </w:rPr>
          <w:t>www.</w:t>
        </w:r>
        <w:r>
          <w:rPr>
            <w:spacing w:val="3"/>
            <w:sz w:val="24"/>
          </w:rPr>
          <w:t xml:space="preserve"> </w:t>
        </w:r>
      </w:hyperlink>
      <w:r>
        <w:rPr>
          <w:sz w:val="24"/>
        </w:rPr>
        <w:t>Google.com,</w:t>
      </w:r>
    </w:p>
    <w:p w:rsidR="00B93593" w:rsidRDefault="00B93593" w:rsidP="00B93593">
      <w:pPr>
        <w:pStyle w:val="BodyText"/>
        <w:spacing w:before="1"/>
        <w:jc w:val="both"/>
      </w:pPr>
    </w:p>
    <w:p w:rsidR="00B93593" w:rsidRDefault="00B93593" w:rsidP="00B93593">
      <w:pPr>
        <w:pStyle w:val="BodyText"/>
        <w:spacing w:line="242" w:lineRule="auto"/>
        <w:ind w:left="1297" w:right="843" w:hanging="711"/>
        <w:jc w:val="both"/>
      </w:pPr>
      <w:r>
        <w:t>Wikipedia Daftar Kecamatan dan Kelurahan di Kota Medan, diakses pada Selasa,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September</w:t>
      </w:r>
      <w:r>
        <w:rPr>
          <w:spacing w:val="2"/>
        </w:rPr>
        <w:t xml:space="preserve"> </w:t>
      </w:r>
      <w:r>
        <w:t>2021,</w:t>
      </w:r>
      <w:r>
        <w:rPr>
          <w:spacing w:val="3"/>
        </w:rPr>
        <w:t xml:space="preserve"> </w:t>
      </w:r>
      <w:r>
        <w:t>pukul</w:t>
      </w:r>
      <w:r>
        <w:rPr>
          <w:spacing w:val="-8"/>
        </w:rPr>
        <w:t xml:space="preserve"> </w:t>
      </w:r>
      <w:r>
        <w:t>12.19</w:t>
      </w:r>
      <w:r>
        <w:rPr>
          <w:spacing w:val="1"/>
        </w:rPr>
        <w:t xml:space="preserve"> </w:t>
      </w:r>
      <w:r>
        <w:t>WIB,</w:t>
      </w:r>
      <w:r>
        <w:rPr>
          <w:spacing w:val="3"/>
        </w:rPr>
        <w:t xml:space="preserve"> </w:t>
      </w:r>
      <w:r>
        <w:t>Situs</w:t>
      </w:r>
      <w:r>
        <w:rPr>
          <w:spacing w:val="-1"/>
        </w:rPr>
        <w:t xml:space="preserve"> </w:t>
      </w:r>
      <w:r>
        <w:t>:</w:t>
      </w:r>
      <w:r>
        <w:rPr>
          <w:spacing w:val="7"/>
        </w:rPr>
        <w:t xml:space="preserve"> </w:t>
      </w:r>
      <w:r>
        <w:t>id.wikipedia.org/</w:t>
      </w:r>
    </w:p>
    <w:p w:rsidR="00C71DA9" w:rsidRDefault="00C71DA9">
      <w:bookmarkStart w:id="3" w:name="_GoBack"/>
      <w:bookmarkEnd w:id="3"/>
    </w:p>
    <w:sectPr w:rsidR="00C71DA9" w:rsidSect="004D78C0">
      <w:pgSz w:w="11910" w:h="16840"/>
      <w:pgMar w:top="1580" w:right="860" w:bottom="280" w:left="1680" w:header="626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18917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78A6" w:rsidRDefault="00B9359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79</w:t>
        </w:r>
        <w:r>
          <w:rPr>
            <w:noProof/>
          </w:rPr>
          <w:fldChar w:fldCharType="end"/>
        </w:r>
      </w:p>
    </w:sdtContent>
  </w:sdt>
  <w:p w:rsidR="004478A6" w:rsidRDefault="00B93593">
    <w:pPr>
      <w:pStyle w:val="Footer"/>
      <w:jc w:val="center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8A6" w:rsidRDefault="00B93593">
    <w:pPr>
      <w:pStyle w:val="Footer"/>
      <w:jc w:val="center"/>
    </w:pPr>
  </w:p>
  <w:p w:rsidR="004478A6" w:rsidRDefault="00B93593">
    <w:pPr>
      <w:pStyle w:val="Footer"/>
      <w:jc w:val="center"/>
      <w:rPr>
        <w:lang w:val="en-US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8A6" w:rsidRDefault="00B93593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5414406"/>
      <w:docPartObj>
        <w:docPartGallery w:val="Page Numbers (Top of Page)"/>
        <w:docPartUnique/>
      </w:docPartObj>
    </w:sdtPr>
    <w:sdtEndPr>
      <w:rPr>
        <w:noProof/>
      </w:rPr>
    </w:sdtEndPr>
    <w:sdtContent>
      <w:p w:rsidR="004478A6" w:rsidRDefault="00B9359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82</w:t>
        </w:r>
        <w:r>
          <w:rPr>
            <w:noProof/>
          </w:rPr>
          <w:fldChar w:fldCharType="end"/>
        </w:r>
      </w:p>
    </w:sdtContent>
  </w:sdt>
  <w:p w:rsidR="004478A6" w:rsidRDefault="00B93593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08BB8"/>
    <w:multiLevelType w:val="multilevel"/>
    <w:tmpl w:val="46A08BB8"/>
    <w:lvl w:ilvl="0">
      <w:start w:val="2"/>
      <w:numFmt w:val="upperLetter"/>
      <w:lvlText w:val="%1."/>
      <w:lvlJc w:val="left"/>
      <w:pPr>
        <w:ind w:left="922" w:hanging="336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id" w:eastAsia="en-US" w:bidi="ar-SA"/>
      </w:rPr>
    </w:lvl>
    <w:lvl w:ilvl="1">
      <w:numFmt w:val="bullet"/>
      <w:lvlText w:val="•"/>
      <w:lvlJc w:val="left"/>
      <w:pPr>
        <w:ind w:left="1764" w:hanging="336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2608" w:hanging="336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453" w:hanging="336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297" w:hanging="336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142" w:hanging="336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986" w:hanging="336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830" w:hanging="336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675" w:hanging="336"/>
      </w:pPr>
      <w:rPr>
        <w:rFonts w:hint="default"/>
        <w:lang w:val="id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593"/>
    <w:rsid w:val="00B93593"/>
    <w:rsid w:val="00C7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935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next w:val="Normal"/>
    <w:link w:val="Heading1Char"/>
    <w:uiPriority w:val="1"/>
    <w:qFormat/>
    <w:rsid w:val="00B93593"/>
    <w:pPr>
      <w:ind w:left="869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93593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B9359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93593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Footer">
    <w:name w:val="footer"/>
    <w:basedOn w:val="Normal"/>
    <w:link w:val="FooterChar"/>
    <w:uiPriority w:val="99"/>
    <w:unhideWhenUsed/>
    <w:qFormat/>
    <w:rsid w:val="00B935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3593"/>
    <w:rPr>
      <w:rFonts w:ascii="Times New Roman" w:eastAsia="Times New Roman" w:hAnsi="Times New Roman" w:cs="Times New Roman"/>
      <w:lang w:val="id"/>
    </w:rPr>
  </w:style>
  <w:style w:type="paragraph" w:styleId="Header">
    <w:name w:val="header"/>
    <w:basedOn w:val="Normal"/>
    <w:link w:val="HeaderChar"/>
    <w:uiPriority w:val="99"/>
    <w:unhideWhenUsed/>
    <w:rsid w:val="00B93593"/>
    <w:pPr>
      <w:widowControl/>
      <w:tabs>
        <w:tab w:val="center" w:pos="4513"/>
        <w:tab w:val="right" w:pos="9026"/>
      </w:tabs>
      <w:autoSpaceDE/>
      <w:autoSpaceDN/>
      <w:ind w:firstLine="652"/>
      <w:jc w:val="both"/>
    </w:pPr>
    <w:rPr>
      <w:rFonts w:eastAsiaTheme="minorHAnsi"/>
      <w:sz w:val="24"/>
      <w:szCs w:val="20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B93593"/>
    <w:rPr>
      <w:rFonts w:ascii="Times New Roman" w:hAnsi="Times New Roman" w:cs="Times New Roman"/>
      <w:sz w:val="24"/>
      <w:szCs w:val="20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935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next w:val="Normal"/>
    <w:link w:val="Heading1Char"/>
    <w:uiPriority w:val="1"/>
    <w:qFormat/>
    <w:rsid w:val="00B93593"/>
    <w:pPr>
      <w:ind w:left="869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93593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B9359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93593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Footer">
    <w:name w:val="footer"/>
    <w:basedOn w:val="Normal"/>
    <w:link w:val="FooterChar"/>
    <w:uiPriority w:val="99"/>
    <w:unhideWhenUsed/>
    <w:qFormat/>
    <w:rsid w:val="00B935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3593"/>
    <w:rPr>
      <w:rFonts w:ascii="Times New Roman" w:eastAsia="Times New Roman" w:hAnsi="Times New Roman" w:cs="Times New Roman"/>
      <w:lang w:val="id"/>
    </w:rPr>
  </w:style>
  <w:style w:type="paragraph" w:styleId="Header">
    <w:name w:val="header"/>
    <w:basedOn w:val="Normal"/>
    <w:link w:val="HeaderChar"/>
    <w:uiPriority w:val="99"/>
    <w:unhideWhenUsed/>
    <w:rsid w:val="00B93593"/>
    <w:pPr>
      <w:widowControl/>
      <w:tabs>
        <w:tab w:val="center" w:pos="4513"/>
        <w:tab w:val="right" w:pos="9026"/>
      </w:tabs>
      <w:autoSpaceDE/>
      <w:autoSpaceDN/>
      <w:ind w:firstLine="652"/>
      <w:jc w:val="both"/>
    </w:pPr>
    <w:rPr>
      <w:rFonts w:eastAsiaTheme="minorHAnsi"/>
      <w:sz w:val="24"/>
      <w:szCs w:val="20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B93593"/>
    <w:rPr>
      <w:rFonts w:ascii="Times New Roman" w:hAnsi="Times New Roman" w:cs="Times New Roman"/>
      <w:sz w:val="24"/>
      <w:szCs w:val="20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hyperlink" Target="http://www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840</Words>
  <Characters>4793</Characters>
  <Application>Microsoft Office Word</Application>
  <DocSecurity>0</DocSecurity>
  <Lines>39</Lines>
  <Paragraphs>11</Paragraphs>
  <ScaleCrop>false</ScaleCrop>
  <Company/>
  <LinksUpToDate>false</LinksUpToDate>
  <CharactersWithSpaces>5622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2024-05-20T02:35:00Z</dcterms:created>
  <dcterms:modified xsi:type="dcterms:W3CDTF">2024-05-20T02:42:00Z</dcterms:modified>
</cp:coreProperties>
</file>