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2" w:rsidRDefault="00E62132" w:rsidP="00E6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2132" w:rsidRPr="00C57F8E" w:rsidRDefault="00E62132" w:rsidP="00E62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32" w:rsidRDefault="00E62132" w:rsidP="00E6213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Adawiyah, R. (2017). Pola Asuh Orang Tua Dan Implikasinya Terhadap Pendidikan Anak. </w:t>
      </w:r>
      <w:r w:rsidRPr="00C57F8E">
        <w:rPr>
          <w:rFonts w:ascii="Times New Roman" w:hAnsi="Times New Roman" w:cs="Times New Roman"/>
          <w:i/>
          <w:sz w:val="24"/>
          <w:szCs w:val="24"/>
        </w:rPr>
        <w:t>Jurnal Pendidikan Kewarganegaraan Vol 7.</w:t>
      </w:r>
    </w:p>
    <w:p w:rsidR="00E62132" w:rsidRPr="00C57F8E" w:rsidRDefault="00E62132" w:rsidP="00E6213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Andriani, F. (2019). Pengaruh Layanan Bimbingan Kelompok Terhadap Kemampuan Komunikasi Antarpribadi Pada Siswa Kelas X Di Sma It Daar Al Uluum Kisaran. </w:t>
      </w:r>
      <w:r w:rsidRPr="00C57F8E">
        <w:rPr>
          <w:rFonts w:ascii="Times New Roman" w:hAnsi="Times New Roman" w:cs="Times New Roman"/>
          <w:i/>
          <w:sz w:val="24"/>
          <w:szCs w:val="24"/>
        </w:rPr>
        <w:t>Skripsi Universitas Islam Negeri Sumatera Utara.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Arikunto, S. (2013). </w:t>
      </w:r>
      <w:r w:rsidRPr="005E53CC">
        <w:rPr>
          <w:rFonts w:ascii="Times New Roman" w:hAnsi="Times New Roman" w:cs="Times New Roman"/>
          <w:sz w:val="24"/>
          <w:szCs w:val="24"/>
        </w:rPr>
        <w:t>Prosedur Penelitian Suatu Pendekatan Praktik</w:t>
      </w:r>
      <w:r w:rsidRPr="00C57F8E">
        <w:rPr>
          <w:rFonts w:ascii="Times New Roman" w:hAnsi="Times New Roman" w:cs="Times New Roman"/>
          <w:i/>
          <w:sz w:val="24"/>
          <w:szCs w:val="24"/>
        </w:rPr>
        <w:t>.</w:t>
      </w:r>
      <w:r w:rsidRPr="00C57F8E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Cimi, A. Dkk. (2013). Pola Asuh Orang Tua Dengan Kepercayaan Diri Anak. </w:t>
      </w:r>
      <w:r w:rsidRPr="00C57F8E">
        <w:rPr>
          <w:rFonts w:ascii="Times New Roman" w:hAnsi="Times New Roman" w:cs="Times New Roman"/>
          <w:i/>
          <w:sz w:val="24"/>
          <w:szCs w:val="24"/>
        </w:rPr>
        <w:t>Jurnal Kesehatan Vol 01.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Darmadi, H. (2014). </w:t>
      </w:r>
      <w:r w:rsidRPr="00C57F8E">
        <w:rPr>
          <w:rFonts w:ascii="Times New Roman" w:hAnsi="Times New Roman" w:cs="Times New Roman"/>
          <w:i/>
          <w:sz w:val="24"/>
          <w:szCs w:val="24"/>
        </w:rPr>
        <w:t>Metode Penelitian Pendidikan dan Sosial</w:t>
      </w:r>
      <w:r w:rsidRPr="00C57F8E">
        <w:rPr>
          <w:rFonts w:ascii="Times New Roman" w:hAnsi="Times New Roman" w:cs="Times New Roman"/>
          <w:sz w:val="24"/>
          <w:szCs w:val="24"/>
        </w:rPr>
        <w:t>. Bandung: Alfabeta.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Djamarah, S. B. (2020). </w:t>
      </w:r>
      <w:r w:rsidRPr="00C57F8E">
        <w:rPr>
          <w:rFonts w:ascii="Times New Roman" w:hAnsi="Times New Roman" w:cs="Times New Roman"/>
          <w:i/>
          <w:sz w:val="24"/>
          <w:szCs w:val="24"/>
        </w:rPr>
        <w:t>Pola Asuh Orang Tua dan Komunikasi Dalam Keluarga.</w:t>
      </w:r>
      <w:r w:rsidRPr="00C57F8E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Ekasari, L. (2016). Hubungan Peran Dan Fungsi Bimbingan Konseling Dengan Perilaku Pencegahan Seks Bebas Pada Remaja Sekolah Menengah Atas Negeri 6 (Sman) Kota Bengkulu. </w:t>
      </w:r>
      <w:r w:rsidRPr="00C57F8E">
        <w:rPr>
          <w:rFonts w:ascii="Times New Roman" w:hAnsi="Times New Roman" w:cs="Times New Roman"/>
          <w:i/>
          <w:sz w:val="24"/>
          <w:szCs w:val="24"/>
        </w:rPr>
        <w:t>Skripsi Sekolah Tinggi Ilmu Kesehatan Dehasen.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Harahap, A. (2018). Pengaruh Kepercayaan Diri Terhadap Komunikasi Antar Pribadi Pada Siswa Kelas VII SMP Negeri 2 Deli Tua. </w:t>
      </w:r>
      <w:r w:rsidRPr="00C57F8E">
        <w:rPr>
          <w:rFonts w:ascii="Times New Roman" w:hAnsi="Times New Roman" w:cs="Times New Roman"/>
          <w:i/>
          <w:sz w:val="24"/>
          <w:szCs w:val="24"/>
        </w:rPr>
        <w:t>Skripsi Universitas Muslim Nusantara al-Washliyah.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Imami. (2013). Hubungan Antara Kepercayaan Diri dengan Posisi Urutan Lahir. </w:t>
      </w:r>
      <w:r w:rsidRPr="00C57F8E">
        <w:rPr>
          <w:rFonts w:ascii="Times New Roman" w:hAnsi="Times New Roman" w:cs="Times New Roman"/>
          <w:i/>
          <w:sz w:val="24"/>
          <w:szCs w:val="24"/>
        </w:rPr>
        <w:t>Skripsi Uin Maulana Malik Ibrahim.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Kumara, I. B. (2016). Hubungan antara Kepercayaan Diri dengan Prestasi Belajar dan Perencanaan Karir Siswa. </w:t>
      </w:r>
      <w:r w:rsidRPr="00C57F8E">
        <w:rPr>
          <w:rFonts w:ascii="Times New Roman" w:hAnsi="Times New Roman" w:cs="Times New Roman"/>
          <w:i/>
          <w:sz w:val="24"/>
          <w:szCs w:val="24"/>
        </w:rPr>
        <w:t xml:space="preserve">Jurnal Psikopedagogia Vol. 5, No. 1. 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Jumaini. Dkk (2015). Hubungan Pola Asuh Orang Tua Dengan Kepercayaan Diri Remaja Di Kelurahan Kulim. </w:t>
      </w:r>
      <w:r w:rsidRPr="00C57F8E">
        <w:rPr>
          <w:rFonts w:ascii="Times New Roman" w:hAnsi="Times New Roman" w:cs="Times New Roman"/>
          <w:i/>
          <w:sz w:val="24"/>
          <w:szCs w:val="24"/>
        </w:rPr>
        <w:t>Jurnal Keperawatan Widya Gantari Vol 2.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Khoriyah, K. (2015). Hubungan Layanan Bimbingan Dan Konseling Dengan Kesehatan Mental Siswa Kelas Viii Smp Negeri 3 Kalidawir Kabupaten Tulungagung Tahun Pelajaran 2014/2015. </w:t>
      </w:r>
      <w:r w:rsidRPr="00C57F8E">
        <w:rPr>
          <w:rFonts w:ascii="Times New Roman" w:hAnsi="Times New Roman" w:cs="Times New Roman"/>
          <w:i/>
          <w:sz w:val="24"/>
          <w:szCs w:val="24"/>
        </w:rPr>
        <w:t>Skripsi Universitas PGRI Kediri.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Lestari, S. (2012). </w:t>
      </w:r>
      <w:r w:rsidRPr="00C57F8E">
        <w:rPr>
          <w:rFonts w:ascii="Times New Roman" w:hAnsi="Times New Roman" w:cs="Times New Roman"/>
          <w:i/>
          <w:sz w:val="24"/>
          <w:szCs w:val="24"/>
        </w:rPr>
        <w:t>Psikologi Keluarga.</w:t>
      </w:r>
      <w:r w:rsidRPr="00C57F8E">
        <w:rPr>
          <w:rFonts w:ascii="Times New Roman" w:hAnsi="Times New Roman" w:cs="Times New Roman"/>
          <w:sz w:val="24"/>
          <w:szCs w:val="24"/>
        </w:rPr>
        <w:t xml:space="preserve"> Jakarta: Prenadamedia Group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Nathania, L. Dkk. (2015). Hubungan Pola Asuh Orang Tua Dengan Kepercayaan Diri Siswa Smp Kristen Ranotongkor Kabupaten Minahasa. </w:t>
      </w:r>
      <w:r w:rsidRPr="00C57F8E">
        <w:rPr>
          <w:rFonts w:ascii="Times New Roman" w:hAnsi="Times New Roman" w:cs="Times New Roman"/>
          <w:i/>
          <w:sz w:val="24"/>
          <w:szCs w:val="24"/>
        </w:rPr>
        <w:t>Jurnal E-Biomedik Vol 3.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Noor, J. (2017). </w:t>
      </w:r>
      <w:r w:rsidRPr="00C57F8E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C57F8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lastRenderedPageBreak/>
        <w:t xml:space="preserve">Indirimalia, R. Dkk. (2020). Pola Asuh Orang Tua Terhadap Kepercayaan Diri Peserta Didik. </w:t>
      </w:r>
      <w:r w:rsidRPr="00C57F8E">
        <w:rPr>
          <w:rFonts w:ascii="Times New Roman" w:hAnsi="Times New Roman" w:cs="Times New Roman"/>
          <w:i/>
          <w:sz w:val="24"/>
          <w:szCs w:val="24"/>
        </w:rPr>
        <w:t>Jurnal Penelitian Pendidikan Sosial Vol 5.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Shochbib, M. (2014). </w:t>
      </w:r>
      <w:r w:rsidRPr="00C57F8E">
        <w:rPr>
          <w:rFonts w:ascii="Times New Roman" w:hAnsi="Times New Roman" w:cs="Times New Roman"/>
          <w:i/>
          <w:sz w:val="24"/>
          <w:szCs w:val="24"/>
        </w:rPr>
        <w:t>Pola Asuh Orang Tua Dalam Membantu Anak Mengembangkan Disiplin Diri</w:t>
      </w:r>
      <w:r w:rsidRPr="00C57F8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C57F8E">
        <w:rPr>
          <w:rFonts w:ascii="Times New Roman" w:hAnsi="Times New Roman" w:cs="Times New Roman"/>
          <w:i/>
          <w:sz w:val="24"/>
          <w:szCs w:val="24"/>
        </w:rPr>
        <w:t>Metode Penelitian (Kuantitaif, Kualitatif dan R&amp;D</w:t>
      </w:r>
      <w:r w:rsidRPr="00C57F8E">
        <w:rPr>
          <w:rFonts w:ascii="Times New Roman" w:hAnsi="Times New Roman" w:cs="Times New Roman"/>
          <w:sz w:val="24"/>
          <w:szCs w:val="24"/>
        </w:rPr>
        <w:t>)</w:t>
      </w:r>
      <w:r w:rsidRPr="00C57F8E">
        <w:rPr>
          <w:rFonts w:ascii="Times New Roman" w:hAnsi="Times New Roman" w:cs="Times New Roman"/>
          <w:i/>
          <w:sz w:val="24"/>
          <w:szCs w:val="24"/>
        </w:rPr>
        <w:t>.</w:t>
      </w:r>
      <w:r w:rsidRPr="00C57F8E">
        <w:rPr>
          <w:rFonts w:ascii="Times New Roman" w:hAnsi="Times New Roman" w:cs="Times New Roman"/>
          <w:sz w:val="24"/>
          <w:szCs w:val="24"/>
        </w:rPr>
        <w:t>Bandung: Alfabeta.</w:t>
      </w:r>
    </w:p>
    <w:p w:rsidR="00E62132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Sunarty, K. (2015). </w:t>
      </w:r>
      <w:r w:rsidRPr="00C57F8E">
        <w:rPr>
          <w:rFonts w:ascii="Times New Roman" w:hAnsi="Times New Roman" w:cs="Times New Roman"/>
          <w:i/>
          <w:sz w:val="24"/>
          <w:szCs w:val="24"/>
        </w:rPr>
        <w:t>Pola Asuh Orang Tua dan Kemandirian Anak.</w:t>
      </w:r>
      <w:r w:rsidRPr="00C57F8E">
        <w:rPr>
          <w:rFonts w:ascii="Times New Roman" w:hAnsi="Times New Roman" w:cs="Times New Roman"/>
          <w:sz w:val="24"/>
          <w:szCs w:val="24"/>
        </w:rPr>
        <w:t xml:space="preserve"> Makassar: Edukasi Mitra Grafika.</w:t>
      </w:r>
    </w:p>
    <w:p w:rsidR="00E62132" w:rsidRPr="005E53CC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Suwidang, A. (2011). </w:t>
      </w:r>
      <w:r w:rsidRPr="005E53CC">
        <w:rPr>
          <w:rFonts w:ascii="Times New Roman" w:hAnsi="Times New Roman" w:cs="Times New Roman"/>
          <w:sz w:val="24"/>
          <w:szCs w:val="24"/>
        </w:rPr>
        <w:t>Hubungan Pelaksanaan Bimbingan Konseling Dan Fasilitas Belajar Di Rumah Terhadap Motivasi Berprestasi Siswa Kelas X Jurusan Teknik Kendaraan Ringan Smk Piri 1 Yogyakarta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Skri</w:t>
      </w:r>
      <w:r w:rsidRPr="005E53CC">
        <w:rPr>
          <w:rFonts w:ascii="Times New Roman" w:hAnsi="Times New Roman" w:cs="Times New Roman"/>
          <w:i/>
          <w:sz w:val="24"/>
          <w:szCs w:val="24"/>
        </w:rPr>
        <w:t>psi Universitas Negeri Yogyakarta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Thalib, S. B. (2010</w:t>
      </w:r>
      <w:r w:rsidRPr="00C57F8E">
        <w:rPr>
          <w:rFonts w:ascii="Times New Roman" w:hAnsi="Times New Roman" w:cs="Times New Roman"/>
          <w:i/>
          <w:sz w:val="24"/>
          <w:szCs w:val="24"/>
        </w:rPr>
        <w:t>). Psikologi Pendidikan Berbasis Analisis Empiris Aplikatif.</w:t>
      </w:r>
      <w:r w:rsidRPr="00C57F8E"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E62132" w:rsidRPr="00C57F8E" w:rsidRDefault="00E62132" w:rsidP="00E6213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Tridhonanto, A. (2014</w:t>
      </w:r>
      <w:r w:rsidRPr="00C57F8E">
        <w:rPr>
          <w:rFonts w:ascii="Times New Roman" w:hAnsi="Times New Roman" w:cs="Times New Roman"/>
          <w:i/>
          <w:sz w:val="24"/>
          <w:szCs w:val="24"/>
        </w:rPr>
        <w:t>). Mengembangkan Pola Asuh Demokratis.</w:t>
      </w:r>
      <w:r w:rsidRPr="00C57F8E">
        <w:rPr>
          <w:rFonts w:ascii="Times New Roman" w:hAnsi="Times New Roman" w:cs="Times New Roman"/>
          <w:sz w:val="24"/>
          <w:szCs w:val="24"/>
        </w:rPr>
        <w:t xml:space="preserve"> Jakarta: PT Elex Media Komputindo.</w:t>
      </w:r>
    </w:p>
    <w:p w:rsidR="00E62132" w:rsidRPr="00C57F8E" w:rsidRDefault="00E62132" w:rsidP="00E62132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Urip, T. &amp;  Mefiani, N. I. (2014).</w:t>
      </w:r>
      <w:r w:rsidRPr="00C57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3CC">
        <w:rPr>
          <w:rFonts w:ascii="Times New Roman" w:hAnsi="Times New Roman" w:cs="Times New Roman"/>
          <w:sz w:val="24"/>
          <w:szCs w:val="24"/>
        </w:rPr>
        <w:t>Pengaruh Kepercayaan Diri Dan Pola Asuh Orang Tua Pada Mata Kuliah Teori Bilangan Terhadap Prestasi Belajar</w:t>
      </w:r>
      <w:r>
        <w:rPr>
          <w:rFonts w:ascii="Times New Roman" w:hAnsi="Times New Roman" w:cs="Times New Roman"/>
          <w:i/>
          <w:sz w:val="24"/>
          <w:szCs w:val="24"/>
        </w:rPr>
        <w:t>. Jurnal derivat vol 1.</w:t>
      </w:r>
    </w:p>
    <w:p w:rsidR="00E62132" w:rsidRPr="00C57F8E" w:rsidRDefault="00E62132" w:rsidP="00E621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32" w:rsidRPr="00C57F8E" w:rsidRDefault="00E62132" w:rsidP="00E621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32" w:rsidRPr="00C57F8E" w:rsidRDefault="00E62132" w:rsidP="00E621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5F" w:rsidRDefault="00E62132">
      <w:bookmarkStart w:id="0" w:name="_GoBack"/>
      <w:bookmarkEnd w:id="0"/>
    </w:p>
    <w:sectPr w:rsidR="00C6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2"/>
    <w:rsid w:val="00B2524A"/>
    <w:rsid w:val="00E62132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2021-08-12T04:19:00Z</dcterms:created>
  <dcterms:modified xsi:type="dcterms:W3CDTF">2021-08-12T04:23:00Z</dcterms:modified>
</cp:coreProperties>
</file>