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B4" w:rsidRDefault="00C434B4" w:rsidP="00C434B4">
      <w:pPr>
        <w:shd w:val="clear" w:color="auto" w:fill="FFFFFF"/>
        <w:tabs>
          <w:tab w:val="left" w:leader="middleDot" w:pos="7655"/>
          <w:tab w:val="left" w:pos="7938"/>
        </w:tabs>
        <w:spacing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ABSTRAK</w:t>
      </w:r>
    </w:p>
    <w:p w:rsidR="00C434B4" w:rsidRDefault="00C434B4" w:rsidP="00C434B4">
      <w:pPr>
        <w:shd w:val="clear" w:color="auto" w:fill="FFFFFF"/>
        <w:tabs>
          <w:tab w:val="left" w:leader="middleDot" w:pos="7655"/>
          <w:tab w:val="left" w:pos="7938"/>
        </w:tabs>
        <w:spacing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34B4" w:rsidRDefault="00C434B4" w:rsidP="00C434B4">
      <w:pPr>
        <w:shd w:val="clear" w:color="auto" w:fill="FFFFFF"/>
        <w:tabs>
          <w:tab w:val="left" w:leader="middleDot" w:pos="7655"/>
          <w:tab w:val="left" w:pos="7938"/>
        </w:tabs>
        <w:spacing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34B4" w:rsidRDefault="00C434B4" w:rsidP="00C434B4">
      <w:pPr>
        <w:shd w:val="clear" w:color="auto" w:fill="FFFFFF"/>
        <w:tabs>
          <w:tab w:val="left" w:leader="middleDot" w:pos="7655"/>
          <w:tab w:val="left" w:pos="7938"/>
        </w:tabs>
        <w:spacing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34B4" w:rsidRDefault="00C434B4" w:rsidP="00C434B4">
      <w:pPr>
        <w:shd w:val="clear" w:color="auto" w:fill="FFFFFF"/>
        <w:tabs>
          <w:tab w:val="left" w:leader="middleDot" w:pos="7655"/>
          <w:tab w:val="left" w:pos="7938"/>
        </w:tabs>
        <w:spacing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34B4" w:rsidRPr="00F509E1" w:rsidRDefault="00C434B4" w:rsidP="00C434B4">
      <w:pPr>
        <w:spacing w:line="240" w:lineRule="auto"/>
        <w:ind w:left="-450" w:firstLine="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9E1">
        <w:rPr>
          <w:rFonts w:ascii="Times New Roman" w:hAnsi="Times New Roman"/>
          <w:b/>
          <w:color w:val="000000"/>
          <w:sz w:val="24"/>
          <w:szCs w:val="24"/>
        </w:rPr>
        <w:t xml:space="preserve">PENGARUH JEJARING USAHA DAN TEKNOLOGI INFORMASI TERHADAP KINERJA UMKM SAPU LIDI DAN SAPU IJUK </w:t>
      </w:r>
    </w:p>
    <w:p w:rsidR="00C434B4" w:rsidRPr="00F509E1" w:rsidRDefault="00C434B4" w:rsidP="00C434B4">
      <w:pPr>
        <w:spacing w:line="240" w:lineRule="auto"/>
        <w:ind w:left="-450" w:firstLine="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9E1">
        <w:rPr>
          <w:rFonts w:ascii="Times New Roman" w:hAnsi="Times New Roman"/>
          <w:b/>
          <w:color w:val="000000"/>
          <w:sz w:val="24"/>
          <w:szCs w:val="24"/>
        </w:rPr>
        <w:t xml:space="preserve">DI DESA MEDAN SINEMBAH KECAMATAN </w:t>
      </w:r>
    </w:p>
    <w:p w:rsidR="00C434B4" w:rsidRPr="00F509E1" w:rsidRDefault="00C434B4" w:rsidP="00C434B4">
      <w:pPr>
        <w:spacing w:line="240" w:lineRule="auto"/>
        <w:ind w:left="-450" w:firstLine="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9E1">
        <w:rPr>
          <w:rFonts w:ascii="Times New Roman" w:hAnsi="Times New Roman"/>
          <w:b/>
          <w:color w:val="000000"/>
          <w:sz w:val="24"/>
          <w:szCs w:val="24"/>
        </w:rPr>
        <w:t>TANJUNG MORAWA</w:t>
      </w:r>
    </w:p>
    <w:p w:rsidR="00C434B4" w:rsidRDefault="00C434B4" w:rsidP="00C434B4">
      <w:pPr>
        <w:tabs>
          <w:tab w:val="left" w:pos="499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4B4" w:rsidRDefault="00C434B4" w:rsidP="00C434B4">
      <w:pPr>
        <w:tabs>
          <w:tab w:val="left" w:pos="499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4B4" w:rsidRDefault="00C434B4" w:rsidP="00C434B4">
      <w:pPr>
        <w:tabs>
          <w:tab w:val="left" w:pos="499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4B4" w:rsidRPr="00955DE7" w:rsidRDefault="00C434B4" w:rsidP="00C434B4">
      <w:pPr>
        <w:tabs>
          <w:tab w:val="left" w:pos="499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5DE7">
        <w:rPr>
          <w:rFonts w:ascii="Times New Roman" w:hAnsi="Times New Roman"/>
          <w:b/>
          <w:sz w:val="24"/>
          <w:szCs w:val="24"/>
          <w:u w:val="single"/>
        </w:rPr>
        <w:t>ILMIATI</w:t>
      </w:r>
    </w:p>
    <w:p w:rsidR="00C434B4" w:rsidRPr="005E6615" w:rsidRDefault="00C434B4" w:rsidP="00C434B4">
      <w:pPr>
        <w:tabs>
          <w:tab w:val="left" w:pos="499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193114030</w:t>
      </w:r>
    </w:p>
    <w:p w:rsidR="00C434B4" w:rsidRDefault="00C434B4" w:rsidP="00C434B4">
      <w:pPr>
        <w:tabs>
          <w:tab w:val="left" w:pos="499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4B4" w:rsidRDefault="00C434B4" w:rsidP="00C434B4">
      <w:pPr>
        <w:tabs>
          <w:tab w:val="left" w:pos="499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4B4" w:rsidRPr="0079520C" w:rsidRDefault="00C434B4" w:rsidP="00C434B4">
      <w:pPr>
        <w:spacing w:line="240" w:lineRule="auto"/>
        <w:ind w:left="0" w:firstLine="1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jejaring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usaha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UMKM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Sapu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Lidi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Sapu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Ijuk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Medan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Sinembah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Tanjung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Morawa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Sampel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30 UMKM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Sapu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Lidi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Sapu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Ijuk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Medan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Sinembah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Tanjung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Morawa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Regresi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Berganda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T,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Koefisien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Determinasi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5350">
        <w:rPr>
          <w:rFonts w:ascii="Times New Roman" w:hAnsi="Times New Roman"/>
          <w:sz w:val="24"/>
          <w:szCs w:val="24"/>
        </w:rPr>
        <w:t xml:space="preserve">Y = </w:t>
      </w:r>
      <w:r w:rsidRPr="00CE5350">
        <w:rPr>
          <w:rFonts w:ascii="Times New Roman" w:hAnsi="Times New Roman"/>
          <w:color w:val="000000"/>
          <w:sz w:val="24"/>
          <w:szCs w:val="24"/>
        </w:rPr>
        <w:t xml:space="preserve">16.064 </w:t>
      </w:r>
      <w:r w:rsidRPr="00CE5350">
        <w:rPr>
          <w:rFonts w:ascii="Times New Roman" w:hAnsi="Times New Roman"/>
          <w:sz w:val="24"/>
          <w:szCs w:val="24"/>
        </w:rPr>
        <w:t xml:space="preserve">+ </w:t>
      </w:r>
      <w:r w:rsidRPr="00CE53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CE5350">
        <w:rPr>
          <w:rFonts w:ascii="Times New Roman" w:hAnsi="Times New Roman"/>
          <w:color w:val="000000"/>
          <w:sz w:val="24"/>
          <w:szCs w:val="24"/>
        </w:rPr>
        <w:t>.290</w:t>
      </w:r>
      <w:r w:rsidRPr="00CE5350">
        <w:rPr>
          <w:rFonts w:ascii="Times New Roman" w:hAnsi="Times New Roman"/>
          <w:sz w:val="24"/>
          <w:szCs w:val="24"/>
        </w:rPr>
        <w:t>X</w:t>
      </w:r>
      <w:r w:rsidRPr="00CE5350">
        <w:rPr>
          <w:rFonts w:ascii="Times New Roman" w:hAnsi="Times New Roman"/>
          <w:sz w:val="24"/>
          <w:szCs w:val="24"/>
          <w:vertAlign w:val="subscript"/>
        </w:rPr>
        <w:t>1</w:t>
      </w:r>
      <w:r w:rsidRPr="00CE5350">
        <w:rPr>
          <w:rFonts w:ascii="Times New Roman" w:hAnsi="Times New Roman"/>
          <w:sz w:val="24"/>
          <w:szCs w:val="24"/>
        </w:rPr>
        <w:t xml:space="preserve"> + </w:t>
      </w:r>
      <w:r w:rsidRPr="00CE53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CE5350">
        <w:rPr>
          <w:rFonts w:ascii="Times New Roman" w:hAnsi="Times New Roman"/>
          <w:color w:val="000000"/>
          <w:sz w:val="24"/>
          <w:szCs w:val="24"/>
        </w:rPr>
        <w:t>.101</w:t>
      </w:r>
      <w:r w:rsidRPr="00CE5350">
        <w:rPr>
          <w:rFonts w:ascii="Times New Roman" w:hAnsi="Times New Roman"/>
          <w:sz w:val="24"/>
          <w:szCs w:val="24"/>
        </w:rPr>
        <w:t>X</w:t>
      </w:r>
      <w:r w:rsidRPr="00CE535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</w:t>
      </w:r>
      <w:r w:rsidRPr="006D423E">
        <w:rPr>
          <w:rFonts w:ascii="Times New Roman" w:hAnsi="Times New Roman"/>
          <w:sz w:val="24"/>
          <w:szCs w:val="24"/>
        </w:rPr>
        <w:t>ilai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6D423E">
        <w:rPr>
          <w:rFonts w:ascii="Times New Roman" w:hAnsi="Times New Roman"/>
          <w:sz w:val="24"/>
          <w:szCs w:val="24"/>
        </w:rPr>
        <w:t>hitung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variabel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Jejaring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Usaha</w:t>
      </w:r>
      <w:r w:rsidRPr="006D423E">
        <w:rPr>
          <w:rFonts w:ascii="Times New Roman" w:hAnsi="Times New Roman"/>
          <w:color w:val="000000"/>
          <w:sz w:val="24"/>
          <w:szCs w:val="24"/>
        </w:rPr>
        <w:t xml:space="preserve"> (X</w:t>
      </w:r>
      <w:r w:rsidRPr="006D423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D423E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D423E">
        <w:rPr>
          <w:rFonts w:ascii="Times New Roman" w:hAnsi="Times New Roman"/>
          <w:sz w:val="24"/>
          <w:szCs w:val="24"/>
        </w:rPr>
        <w:t>sebesar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r w:rsidRPr="006D423E">
        <w:rPr>
          <w:rFonts w:ascii="Times New Roman" w:hAnsi="Times New Roman"/>
          <w:color w:val="000000"/>
          <w:sz w:val="24"/>
          <w:szCs w:val="24"/>
        </w:rPr>
        <w:t xml:space="preserve">4.654 </w:t>
      </w:r>
      <w:proofErr w:type="spellStart"/>
      <w:r w:rsidRPr="006D423E">
        <w:rPr>
          <w:rFonts w:ascii="Times New Roman" w:hAnsi="Times New Roman"/>
          <w:sz w:val="24"/>
          <w:szCs w:val="24"/>
        </w:rPr>
        <w:t>jika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dibandingkan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dengan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nilai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6D423E">
        <w:rPr>
          <w:rFonts w:ascii="Times New Roman" w:hAnsi="Times New Roman"/>
          <w:sz w:val="24"/>
          <w:szCs w:val="24"/>
        </w:rPr>
        <w:t>tabel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D423E">
        <w:rPr>
          <w:rFonts w:ascii="Times New Roman" w:hAnsi="Times New Roman"/>
          <w:sz w:val="24"/>
          <w:szCs w:val="24"/>
        </w:rPr>
        <w:t>sebesar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1.</w:t>
      </w:r>
      <w:r w:rsidRPr="006D423E">
        <w:rPr>
          <w:rFonts w:ascii="Times New Roman" w:eastAsia="Times New Roman" w:hAnsi="Times New Roman"/>
          <w:color w:val="333333"/>
          <w:sz w:val="24"/>
          <w:szCs w:val="24"/>
        </w:rPr>
        <w:t>703</w:t>
      </w:r>
      <w:r w:rsidRPr="006D423E">
        <w:rPr>
          <w:rFonts w:ascii="Times New Roman" w:hAnsi="Times New Roman"/>
          <w:sz w:val="24"/>
          <w:szCs w:val="24"/>
        </w:rPr>
        <w:t>.</w:t>
      </w:r>
      <w:proofErr w:type="gram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423E">
        <w:rPr>
          <w:rFonts w:ascii="Times New Roman" w:hAnsi="Times New Roman"/>
          <w:sz w:val="24"/>
          <w:szCs w:val="24"/>
        </w:rPr>
        <w:t>Maka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6D423E">
        <w:rPr>
          <w:rFonts w:ascii="Times New Roman" w:hAnsi="Times New Roman"/>
          <w:sz w:val="24"/>
          <w:szCs w:val="24"/>
        </w:rPr>
        <w:t>hitung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D423E">
        <w:rPr>
          <w:rFonts w:ascii="Times New Roman" w:hAnsi="Times New Roman"/>
          <w:sz w:val="24"/>
          <w:szCs w:val="24"/>
        </w:rPr>
        <w:t>diperoleh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lebih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besar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dari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nilai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6D423E">
        <w:rPr>
          <w:rFonts w:ascii="Times New Roman" w:hAnsi="Times New Roman"/>
          <w:sz w:val="24"/>
          <w:szCs w:val="24"/>
        </w:rPr>
        <w:t>tabel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atau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r w:rsidRPr="006D423E">
        <w:rPr>
          <w:rFonts w:ascii="Times New Roman" w:hAnsi="Times New Roman"/>
          <w:color w:val="000000"/>
          <w:sz w:val="24"/>
          <w:szCs w:val="24"/>
        </w:rPr>
        <w:t xml:space="preserve">4.654 </w:t>
      </w:r>
      <w:r w:rsidRPr="006D423E">
        <w:rPr>
          <w:rFonts w:ascii="Times New Roman" w:hAnsi="Times New Roman"/>
          <w:sz w:val="24"/>
          <w:szCs w:val="24"/>
        </w:rPr>
        <w:t>&gt; 1.</w:t>
      </w:r>
      <w:r w:rsidRPr="006D423E">
        <w:rPr>
          <w:rFonts w:ascii="Times New Roman" w:eastAsia="Times New Roman" w:hAnsi="Times New Roman"/>
          <w:color w:val="333333"/>
          <w:sz w:val="24"/>
          <w:szCs w:val="24"/>
        </w:rPr>
        <w:t>703</w:t>
      </w:r>
      <w:r w:rsidRPr="006D423E">
        <w:rPr>
          <w:rFonts w:ascii="Times New Roman" w:hAnsi="Times New Roman"/>
          <w:sz w:val="24"/>
          <w:szCs w:val="24"/>
        </w:rPr>
        <w:t>.</w:t>
      </w:r>
      <w:proofErr w:type="gram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Kemudian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terlihat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6D423E">
        <w:rPr>
          <w:rFonts w:ascii="Times New Roman" w:hAnsi="Times New Roman"/>
          <w:sz w:val="24"/>
          <w:szCs w:val="24"/>
        </w:rPr>
        <w:t>bahwa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nilai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sig </w:t>
      </w:r>
      <w:proofErr w:type="spellStart"/>
      <w:r w:rsidRPr="006D423E">
        <w:rPr>
          <w:rFonts w:ascii="Times New Roman" w:hAnsi="Times New Roman"/>
          <w:sz w:val="24"/>
          <w:szCs w:val="24"/>
        </w:rPr>
        <w:t>lebih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kecil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dari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nilai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0,00 &lt; 0,05 </w:t>
      </w:r>
      <w:proofErr w:type="spellStart"/>
      <w:r w:rsidRPr="006D423E">
        <w:rPr>
          <w:rFonts w:ascii="Times New Roman" w:hAnsi="Times New Roman"/>
          <w:sz w:val="24"/>
          <w:szCs w:val="24"/>
        </w:rPr>
        <w:t>maka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H</w:t>
      </w:r>
      <w:r w:rsidRPr="006D423E">
        <w:rPr>
          <w:rFonts w:ascii="Times New Roman" w:hAnsi="Times New Roman"/>
          <w:sz w:val="24"/>
          <w:szCs w:val="24"/>
          <w:vertAlign w:val="subscript"/>
        </w:rPr>
        <w:t>o</w:t>
      </w:r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ditolak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dan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H</w:t>
      </w:r>
      <w:r w:rsidRPr="006D423E">
        <w:rPr>
          <w:rFonts w:ascii="Times New Roman" w:hAnsi="Times New Roman"/>
          <w:sz w:val="24"/>
          <w:szCs w:val="24"/>
          <w:vertAlign w:val="subscript"/>
        </w:rPr>
        <w:t>a</w:t>
      </w:r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diterima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sehingga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3E">
        <w:rPr>
          <w:rFonts w:ascii="Times New Roman" w:hAnsi="Times New Roman"/>
          <w:sz w:val="24"/>
          <w:szCs w:val="24"/>
        </w:rPr>
        <w:t>variabel</w:t>
      </w:r>
      <w:proofErr w:type="spellEnd"/>
      <w:r w:rsidRPr="006D423E">
        <w:rPr>
          <w:rFonts w:ascii="Times New Roman" w:hAnsi="Times New Roman"/>
          <w:sz w:val="24"/>
          <w:szCs w:val="24"/>
        </w:rPr>
        <w:t xml:space="preserve"> X</w:t>
      </w:r>
      <w:r w:rsidRPr="006D423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Y</w:t>
      </w:r>
      <w:r w:rsidRPr="006D42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1D3">
        <w:rPr>
          <w:rFonts w:ascii="Times New Roman" w:hAnsi="Times New Roman"/>
          <w:sz w:val="24"/>
          <w:szCs w:val="24"/>
        </w:rPr>
        <w:t>Nilai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AC61D3">
        <w:rPr>
          <w:rFonts w:ascii="Times New Roman" w:hAnsi="Times New Roman"/>
          <w:sz w:val="24"/>
          <w:szCs w:val="24"/>
        </w:rPr>
        <w:t>hitung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variabel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Teknologi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Informasi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r w:rsidRPr="00AC61D3">
        <w:rPr>
          <w:rFonts w:ascii="Times New Roman" w:hAnsi="Times New Roman"/>
          <w:color w:val="000000"/>
          <w:sz w:val="24"/>
          <w:szCs w:val="24"/>
        </w:rPr>
        <w:t>(X</w:t>
      </w:r>
      <w:r w:rsidRPr="00AC61D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C61D3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r w:rsidRPr="00AC61D3">
        <w:rPr>
          <w:rFonts w:ascii="Times New Roman" w:hAnsi="Times New Roman"/>
          <w:color w:val="000000"/>
          <w:sz w:val="24"/>
          <w:szCs w:val="24"/>
        </w:rPr>
        <w:t xml:space="preserve">2.025 </w:t>
      </w:r>
      <w:proofErr w:type="spellStart"/>
      <w:r w:rsidRPr="00AC61D3">
        <w:rPr>
          <w:rFonts w:ascii="Times New Roman" w:hAnsi="Times New Roman"/>
          <w:sz w:val="24"/>
          <w:szCs w:val="24"/>
        </w:rPr>
        <w:t>jika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dibandingkan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dengan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nilai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AC61D3">
        <w:rPr>
          <w:rFonts w:ascii="Times New Roman" w:hAnsi="Times New Roman"/>
          <w:sz w:val="24"/>
          <w:szCs w:val="24"/>
        </w:rPr>
        <w:t>tabel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61D3">
        <w:rPr>
          <w:rFonts w:ascii="Times New Roman" w:hAnsi="Times New Roman"/>
          <w:sz w:val="24"/>
          <w:szCs w:val="24"/>
        </w:rPr>
        <w:t>sebesar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1.</w:t>
      </w:r>
      <w:r w:rsidRPr="00AC61D3">
        <w:rPr>
          <w:rFonts w:ascii="Times New Roman" w:eastAsia="Times New Roman" w:hAnsi="Times New Roman"/>
          <w:color w:val="333333"/>
          <w:sz w:val="24"/>
          <w:szCs w:val="24"/>
        </w:rPr>
        <w:t>703</w:t>
      </w:r>
      <w:r w:rsidRPr="00AC61D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C61D3">
        <w:rPr>
          <w:rFonts w:ascii="Times New Roman" w:hAnsi="Times New Roman"/>
          <w:sz w:val="24"/>
          <w:szCs w:val="24"/>
        </w:rPr>
        <w:t>Maka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AC61D3">
        <w:rPr>
          <w:rFonts w:ascii="Times New Roman" w:hAnsi="Times New Roman"/>
          <w:sz w:val="24"/>
          <w:szCs w:val="24"/>
        </w:rPr>
        <w:t>hitung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61D3">
        <w:rPr>
          <w:rFonts w:ascii="Times New Roman" w:hAnsi="Times New Roman"/>
          <w:sz w:val="24"/>
          <w:szCs w:val="24"/>
        </w:rPr>
        <w:t>diperoleh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lebih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besar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dari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nilai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AC61D3">
        <w:rPr>
          <w:rFonts w:ascii="Times New Roman" w:hAnsi="Times New Roman"/>
          <w:sz w:val="24"/>
          <w:szCs w:val="24"/>
        </w:rPr>
        <w:t>tabel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atau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r w:rsidRPr="00AC61D3">
        <w:rPr>
          <w:rFonts w:ascii="Times New Roman" w:hAnsi="Times New Roman"/>
          <w:color w:val="000000"/>
          <w:sz w:val="24"/>
          <w:szCs w:val="24"/>
        </w:rPr>
        <w:t xml:space="preserve">2.025 </w:t>
      </w:r>
      <w:r w:rsidRPr="00AC61D3">
        <w:rPr>
          <w:rFonts w:ascii="Times New Roman" w:hAnsi="Times New Roman"/>
          <w:sz w:val="24"/>
          <w:szCs w:val="24"/>
        </w:rPr>
        <w:t>&gt; 1.</w:t>
      </w:r>
      <w:r w:rsidRPr="00AC61D3">
        <w:rPr>
          <w:rFonts w:ascii="Times New Roman" w:eastAsia="Times New Roman" w:hAnsi="Times New Roman"/>
          <w:color w:val="333333"/>
          <w:sz w:val="24"/>
          <w:szCs w:val="24"/>
        </w:rPr>
        <w:t>703</w:t>
      </w:r>
      <w:r w:rsidRPr="00AC61D3">
        <w:rPr>
          <w:rFonts w:ascii="Times New Roman" w:hAnsi="Times New Roman"/>
          <w:sz w:val="24"/>
          <w:szCs w:val="24"/>
        </w:rPr>
        <w:t>.</w:t>
      </w:r>
      <w:proofErr w:type="gram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Kemudian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terlihat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AC61D3">
        <w:rPr>
          <w:rFonts w:ascii="Times New Roman" w:hAnsi="Times New Roman"/>
          <w:sz w:val="24"/>
          <w:szCs w:val="24"/>
        </w:rPr>
        <w:t>bahwa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nilai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sig </w:t>
      </w:r>
      <w:proofErr w:type="spellStart"/>
      <w:r w:rsidRPr="00AC61D3">
        <w:rPr>
          <w:rFonts w:ascii="Times New Roman" w:hAnsi="Times New Roman"/>
          <w:sz w:val="24"/>
          <w:szCs w:val="24"/>
        </w:rPr>
        <w:t>lebih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kecil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dari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nilai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probabilitas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0,00 &lt; 0,05 </w:t>
      </w:r>
      <w:proofErr w:type="spellStart"/>
      <w:r w:rsidRPr="00AC61D3">
        <w:rPr>
          <w:rFonts w:ascii="Times New Roman" w:hAnsi="Times New Roman"/>
          <w:sz w:val="24"/>
          <w:szCs w:val="24"/>
        </w:rPr>
        <w:t>maka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H</w:t>
      </w:r>
      <w:r w:rsidRPr="00AC61D3">
        <w:rPr>
          <w:rFonts w:ascii="Times New Roman" w:hAnsi="Times New Roman"/>
          <w:sz w:val="24"/>
          <w:szCs w:val="24"/>
          <w:vertAlign w:val="subscript"/>
        </w:rPr>
        <w:t>o</w:t>
      </w:r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ditolak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dan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H</w:t>
      </w:r>
      <w:r w:rsidRPr="00AC61D3">
        <w:rPr>
          <w:rFonts w:ascii="Times New Roman" w:hAnsi="Times New Roman"/>
          <w:sz w:val="24"/>
          <w:szCs w:val="24"/>
          <w:vertAlign w:val="subscript"/>
        </w:rPr>
        <w:t>a</w:t>
      </w:r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diterima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sehingga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variabel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X</w:t>
      </w:r>
      <w:r w:rsidRPr="00AC61D3">
        <w:rPr>
          <w:rFonts w:ascii="Times New Roman" w:hAnsi="Times New Roman"/>
          <w:sz w:val="24"/>
          <w:szCs w:val="24"/>
          <w:vertAlign w:val="subscript"/>
        </w:rPr>
        <w:t>2</w:t>
      </w:r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memiliki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kontribusi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1D3">
        <w:rPr>
          <w:rFonts w:ascii="Times New Roman" w:hAnsi="Times New Roman"/>
          <w:sz w:val="24"/>
          <w:szCs w:val="24"/>
        </w:rPr>
        <w:t>terhadap</w:t>
      </w:r>
      <w:proofErr w:type="spellEnd"/>
      <w:r w:rsidRPr="00AC61D3">
        <w:rPr>
          <w:rFonts w:ascii="Times New Roman" w:hAnsi="Times New Roman"/>
          <w:sz w:val="24"/>
          <w:szCs w:val="24"/>
        </w:rPr>
        <w:t xml:space="preserve"> Y.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251C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D4251C">
        <w:rPr>
          <w:rFonts w:ascii="Times New Roman" w:hAnsi="Times New Roman"/>
          <w:sz w:val="24"/>
          <w:szCs w:val="24"/>
        </w:rPr>
        <w:t>hitung</w:t>
      </w:r>
      <w:proofErr w:type="spellEnd"/>
      <w:r w:rsidRPr="00D4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51C">
        <w:rPr>
          <w:rFonts w:ascii="Times New Roman" w:hAnsi="Times New Roman"/>
          <w:sz w:val="24"/>
          <w:szCs w:val="24"/>
        </w:rPr>
        <w:t>adalah</w:t>
      </w:r>
      <w:proofErr w:type="spellEnd"/>
      <w:r w:rsidRPr="00D4251C">
        <w:rPr>
          <w:rFonts w:ascii="Times New Roman" w:hAnsi="Times New Roman"/>
          <w:sz w:val="24"/>
          <w:szCs w:val="24"/>
        </w:rPr>
        <w:t xml:space="preserve"> </w:t>
      </w:r>
      <w:r w:rsidRPr="00D4251C">
        <w:rPr>
          <w:rFonts w:ascii="Times New Roman" w:hAnsi="Times New Roman"/>
          <w:color w:val="000000"/>
          <w:sz w:val="24"/>
          <w:szCs w:val="24"/>
        </w:rPr>
        <w:t>96.467</w:t>
      </w:r>
      <w:r>
        <w:rPr>
          <w:rFonts w:ascii="Times New Roman" w:hAnsi="Times New Roman"/>
          <w:sz w:val="24"/>
          <w:szCs w:val="24"/>
        </w:rPr>
        <w:t xml:space="preserve">dengan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sig 0,0</w:t>
      </w:r>
      <w:r w:rsidRPr="00D4251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D4251C">
        <w:rPr>
          <w:rFonts w:ascii="Times New Roman" w:hAnsi="Times New Roman"/>
          <w:sz w:val="24"/>
          <w:szCs w:val="24"/>
        </w:rPr>
        <w:t>oleh</w:t>
      </w:r>
      <w:proofErr w:type="spellEnd"/>
      <w:r w:rsidRPr="00D4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51C">
        <w:rPr>
          <w:rFonts w:ascii="Times New Roman" w:hAnsi="Times New Roman"/>
          <w:sz w:val="24"/>
          <w:szCs w:val="24"/>
        </w:rPr>
        <w:t>karena</w:t>
      </w:r>
      <w:proofErr w:type="spellEnd"/>
      <w:r w:rsidRPr="00D4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51C">
        <w:rPr>
          <w:rFonts w:ascii="Times New Roman" w:hAnsi="Times New Roman"/>
          <w:sz w:val="24"/>
          <w:szCs w:val="24"/>
        </w:rPr>
        <w:t>itu</w:t>
      </w:r>
      <w:proofErr w:type="spellEnd"/>
      <w:r w:rsidRPr="00D425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sig 0,00&gt; 0,</w:t>
      </w:r>
      <w:r w:rsidRPr="00D4251C">
        <w:rPr>
          <w:rFonts w:ascii="Times New Roman" w:hAnsi="Times New Roman"/>
          <w:color w:val="000000"/>
          <w:sz w:val="24"/>
          <w:szCs w:val="24"/>
        </w:rPr>
        <w:t xml:space="preserve">05 </w:t>
      </w:r>
      <w:proofErr w:type="spellStart"/>
      <w:r w:rsidRPr="00D4251C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425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251C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D4251C">
        <w:rPr>
          <w:rFonts w:ascii="Times New Roman" w:hAnsi="Times New Roman"/>
          <w:color w:val="000000"/>
          <w:sz w:val="24"/>
          <w:szCs w:val="24"/>
        </w:rPr>
        <w:t xml:space="preserve"> F </w:t>
      </w:r>
      <w:proofErr w:type="spellStart"/>
      <w:r w:rsidRPr="00D4251C"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 w:rsidRPr="00D4251C">
        <w:rPr>
          <w:rFonts w:ascii="Times New Roman" w:hAnsi="Times New Roman"/>
          <w:color w:val="000000"/>
          <w:sz w:val="24"/>
          <w:szCs w:val="24"/>
        </w:rPr>
        <w:t xml:space="preserve"> 96.467&gt; F </w:t>
      </w:r>
      <w:proofErr w:type="spellStart"/>
      <w:r w:rsidRPr="00D4251C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D425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251C">
        <w:rPr>
          <w:rFonts w:ascii="Times New Roman" w:hAnsi="Times New Roman"/>
          <w:sz w:val="24"/>
          <w:szCs w:val="24"/>
        </w:rPr>
        <w:t>2.96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14F24">
        <w:rPr>
          <w:rFonts w:ascii="Times New Roman" w:hAnsi="Times New Roman"/>
          <w:sz w:val="24"/>
          <w:szCs w:val="24"/>
        </w:rPr>
        <w:t xml:space="preserve"> </w:t>
      </w:r>
      <w:r w:rsidRPr="00313260">
        <w:rPr>
          <w:rFonts w:ascii="Times New Roman" w:hAnsi="Times New Roman"/>
          <w:sz w:val="24"/>
          <w:szCs w:val="24"/>
        </w:rPr>
        <w:t>R square (R</w:t>
      </w:r>
      <w:r w:rsidRPr="00313260">
        <w:rPr>
          <w:rFonts w:ascii="Times New Roman" w:hAnsi="Times New Roman"/>
          <w:sz w:val="24"/>
          <w:szCs w:val="24"/>
          <w:vertAlign w:val="superscript"/>
        </w:rPr>
        <w:t>2</w:t>
      </w:r>
      <w:r w:rsidRPr="003132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13260">
        <w:rPr>
          <w:rFonts w:ascii="Times New Roman" w:hAnsi="Times New Roman"/>
          <w:sz w:val="24"/>
          <w:szCs w:val="24"/>
        </w:rPr>
        <w:t>atau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kuadrat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313260">
        <w:rPr>
          <w:rFonts w:ascii="Times New Roman" w:hAnsi="Times New Roman"/>
          <w:sz w:val="24"/>
          <w:szCs w:val="24"/>
        </w:rPr>
        <w:t>menunjukkan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koefisien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determinasi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adalah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sebesar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0.877, </w:t>
      </w:r>
      <w:proofErr w:type="spellStart"/>
      <w:r w:rsidRPr="00313260">
        <w:rPr>
          <w:rFonts w:ascii="Times New Roman" w:hAnsi="Times New Roman"/>
          <w:sz w:val="24"/>
          <w:szCs w:val="24"/>
        </w:rPr>
        <w:t>artinya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persentase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color w:val="000000"/>
          <w:sz w:val="24"/>
          <w:szCs w:val="24"/>
        </w:rPr>
        <w:t>Jejaring</w:t>
      </w:r>
      <w:proofErr w:type="spellEnd"/>
      <w:r w:rsidRPr="00313260">
        <w:rPr>
          <w:rFonts w:ascii="Times New Roman" w:hAnsi="Times New Roman"/>
          <w:color w:val="000000"/>
          <w:sz w:val="24"/>
          <w:szCs w:val="24"/>
        </w:rPr>
        <w:t xml:space="preserve"> Usaha (X</w:t>
      </w:r>
      <w:r w:rsidRPr="006D423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313260">
        <w:rPr>
          <w:rFonts w:ascii="Times New Roman" w:hAnsi="Times New Roman"/>
          <w:color w:val="000000"/>
          <w:sz w:val="24"/>
          <w:szCs w:val="24"/>
        </w:rPr>
        <w:t>),</w:t>
      </w:r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dan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313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313260">
        <w:rPr>
          <w:rFonts w:ascii="Times New Roman" w:hAnsi="Times New Roman"/>
          <w:color w:val="000000"/>
          <w:sz w:val="24"/>
          <w:szCs w:val="24"/>
        </w:rPr>
        <w:t xml:space="preserve"> (X</w:t>
      </w:r>
      <w:r w:rsidRPr="006D423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13260">
        <w:rPr>
          <w:rFonts w:ascii="Times New Roman" w:hAnsi="Times New Roman"/>
          <w:color w:val="000000"/>
          <w:sz w:val="24"/>
          <w:szCs w:val="24"/>
        </w:rPr>
        <w:t>)</w:t>
      </w:r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terhadap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peningkatan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 w:rsidRPr="00313260">
        <w:rPr>
          <w:rFonts w:ascii="Times New Roman" w:hAnsi="Times New Roman"/>
          <w:color w:val="000000"/>
          <w:sz w:val="24"/>
          <w:szCs w:val="24"/>
        </w:rPr>
        <w:t xml:space="preserve"> UMKM  </w:t>
      </w:r>
      <w:proofErr w:type="spellStart"/>
      <w:r w:rsidRPr="00313260">
        <w:rPr>
          <w:rFonts w:ascii="Times New Roman" w:hAnsi="Times New Roman"/>
          <w:sz w:val="24"/>
          <w:szCs w:val="24"/>
        </w:rPr>
        <w:t>sebesar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87.7% </w:t>
      </w:r>
      <w:proofErr w:type="spellStart"/>
      <w:r w:rsidRPr="00313260">
        <w:rPr>
          <w:rFonts w:ascii="Times New Roman" w:hAnsi="Times New Roman"/>
          <w:sz w:val="24"/>
          <w:szCs w:val="24"/>
        </w:rPr>
        <w:t>sedangkan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sisanya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sebesar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12.3% </w:t>
      </w:r>
      <w:proofErr w:type="spellStart"/>
      <w:r w:rsidRPr="00313260">
        <w:rPr>
          <w:rFonts w:ascii="Times New Roman" w:hAnsi="Times New Roman"/>
          <w:sz w:val="24"/>
          <w:szCs w:val="24"/>
        </w:rPr>
        <w:t>dipengaruhi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oleh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variabel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313260">
        <w:rPr>
          <w:rFonts w:ascii="Times New Roman" w:hAnsi="Times New Roman"/>
          <w:sz w:val="24"/>
          <w:szCs w:val="24"/>
        </w:rPr>
        <w:t>tidak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diteliti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oleh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penelitian</w:t>
      </w:r>
      <w:proofErr w:type="spellEnd"/>
      <w:r w:rsidRPr="00313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260">
        <w:rPr>
          <w:rFonts w:ascii="Times New Roman" w:hAnsi="Times New Roman"/>
          <w:sz w:val="24"/>
          <w:szCs w:val="24"/>
        </w:rPr>
        <w:t>ini</w:t>
      </w:r>
      <w:proofErr w:type="spellEnd"/>
      <w:r w:rsidRPr="00313260">
        <w:rPr>
          <w:rFonts w:ascii="Times New Roman" w:hAnsi="Times New Roman"/>
          <w:sz w:val="24"/>
          <w:szCs w:val="24"/>
        </w:rPr>
        <w:t>.</w:t>
      </w:r>
    </w:p>
    <w:p w:rsidR="00C434B4" w:rsidRDefault="00C434B4" w:rsidP="00C434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4B4" w:rsidRPr="0079520C" w:rsidRDefault="00C434B4" w:rsidP="00C434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4B4" w:rsidRDefault="00C434B4" w:rsidP="00C434B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34B4" w:rsidRDefault="00C434B4" w:rsidP="00C434B4">
      <w:pPr>
        <w:shd w:val="clear" w:color="auto" w:fill="FFFFFF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Jejaring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Usaha,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UMKM</w:t>
      </w:r>
    </w:p>
    <w:p w:rsidR="00C434B4" w:rsidRDefault="00C434B4" w:rsidP="00C434B4">
      <w:pPr>
        <w:rPr>
          <w:rFonts w:ascii="Times New Roman" w:hAnsi="Times New Roman"/>
          <w:sz w:val="24"/>
          <w:szCs w:val="24"/>
        </w:rPr>
      </w:pPr>
    </w:p>
    <w:p w:rsidR="008D07CA" w:rsidRDefault="00C434B4">
      <w:r>
        <w:rPr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612_081816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4"/>
    <w:rsid w:val="008D07CA"/>
    <w:rsid w:val="00C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B4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B4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2024-06-14T03:21:00Z</dcterms:created>
  <dcterms:modified xsi:type="dcterms:W3CDTF">2024-06-14T03:24:00Z</dcterms:modified>
</cp:coreProperties>
</file>