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0195B" w14:textId="4B4FC0EF" w:rsidR="00650B97" w:rsidRPr="002677B7" w:rsidRDefault="00650B97" w:rsidP="00650B97">
      <w:pPr>
        <w:pStyle w:val="Heading1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139578032"/>
      <w:bookmarkStart w:id="1" w:name="_GoBack"/>
      <w:bookmarkEnd w:id="1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BAB I</w:t>
      </w:r>
      <w:bookmarkEnd w:id="0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</w:p>
    <w:p w14:paraId="49D70F2D" w14:textId="4B319319" w:rsidR="00650B97" w:rsidRPr="002677B7" w:rsidRDefault="00650B97" w:rsidP="00650B97">
      <w:pPr>
        <w:pStyle w:val="Heading1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2" w:name="_Toc139578033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PENDAHULUAN</w:t>
      </w:r>
      <w:bookmarkEnd w:id="2"/>
    </w:p>
    <w:p w14:paraId="67F9C7AB" w14:textId="746DD118" w:rsidR="00650B97" w:rsidRPr="002677B7" w:rsidRDefault="00650B97" w:rsidP="00650B97"/>
    <w:p w14:paraId="33FB8E17" w14:textId="2D62EB08" w:rsidR="00650B97" w:rsidRPr="002677B7" w:rsidRDefault="00B86989" w:rsidP="006644F0">
      <w:pPr>
        <w:pStyle w:val="Heading2"/>
        <w:numPr>
          <w:ilvl w:val="1"/>
          <w:numId w:val="1"/>
        </w:numPr>
        <w:spacing w:before="0" w:line="48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3" w:name="_Toc139578034"/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Latar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Belakang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Masalah</w:t>
      </w:r>
      <w:bookmarkEnd w:id="3"/>
      <w:proofErr w:type="spellEnd"/>
    </w:p>
    <w:p w14:paraId="4A89666F" w14:textId="664A80A4" w:rsidR="004F7884" w:rsidRPr="002677B7" w:rsidRDefault="001530DD" w:rsidP="006644F0">
      <w:pPr>
        <w:shd w:val="clear" w:color="auto" w:fill="FFFFFF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677B7">
        <w:rPr>
          <w:rFonts w:ascii="Times New Roman" w:hAnsi="Times New Roman" w:cs="Times New Roman"/>
          <w:sz w:val="24"/>
          <w:szCs w:val="24"/>
          <w:lang w:val="en-GB"/>
        </w:rPr>
        <w:t>Pendidikan</w:t>
      </w:r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Indonesia pada </w:t>
      </w:r>
      <w:proofErr w:type="spellStart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>peringkat</w:t>
      </w:r>
      <w:proofErr w:type="spellEnd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dunia. </w:t>
      </w:r>
      <w:proofErr w:type="spellStart"/>
      <w:r w:rsidR="00664A32">
        <w:rPr>
          <w:rFonts w:ascii="Times New Roman" w:hAnsi="Times New Roman"/>
          <w:sz w:val="24"/>
          <w:szCs w:val="24"/>
        </w:rPr>
        <w:t>Berdasarkan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A32">
        <w:rPr>
          <w:rFonts w:ascii="Times New Roman" w:hAnsi="Times New Roman"/>
          <w:sz w:val="24"/>
          <w:szCs w:val="24"/>
        </w:rPr>
        <w:t>hasil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PISA </w:t>
      </w:r>
      <w:proofErr w:type="spellStart"/>
      <w:r w:rsidR="00664A32">
        <w:rPr>
          <w:rFonts w:ascii="Times New Roman" w:hAnsi="Times New Roman"/>
          <w:sz w:val="24"/>
          <w:szCs w:val="24"/>
        </w:rPr>
        <w:t>tahun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2018, </w:t>
      </w:r>
      <w:proofErr w:type="spellStart"/>
      <w:r w:rsidR="00664A32">
        <w:rPr>
          <w:rFonts w:ascii="Times New Roman" w:hAnsi="Times New Roman"/>
          <w:sz w:val="24"/>
          <w:szCs w:val="24"/>
        </w:rPr>
        <w:t>skor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A32">
        <w:rPr>
          <w:rFonts w:ascii="Times New Roman" w:hAnsi="Times New Roman"/>
          <w:sz w:val="24"/>
          <w:szCs w:val="24"/>
        </w:rPr>
        <w:t>perhitungan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A32">
        <w:rPr>
          <w:rFonts w:ascii="Times New Roman" w:hAnsi="Times New Roman"/>
          <w:sz w:val="24"/>
          <w:szCs w:val="24"/>
        </w:rPr>
        <w:t>matematika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="00664A32">
        <w:rPr>
          <w:rFonts w:ascii="Times New Roman" w:hAnsi="Times New Roman"/>
          <w:sz w:val="24"/>
          <w:szCs w:val="24"/>
        </w:rPr>
        <w:t>telah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A32">
        <w:rPr>
          <w:rFonts w:ascii="Times New Roman" w:hAnsi="Times New Roman"/>
          <w:sz w:val="24"/>
          <w:szCs w:val="24"/>
        </w:rPr>
        <w:t>mengalami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A32">
        <w:rPr>
          <w:rFonts w:ascii="Times New Roman" w:hAnsi="Times New Roman"/>
          <w:sz w:val="24"/>
          <w:szCs w:val="24"/>
        </w:rPr>
        <w:t>penurunan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64A32">
        <w:rPr>
          <w:rFonts w:ascii="Times New Roman" w:hAnsi="Times New Roman"/>
          <w:sz w:val="24"/>
          <w:szCs w:val="24"/>
        </w:rPr>
        <w:t>Kemudian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4A32">
        <w:rPr>
          <w:rFonts w:ascii="Times New Roman" w:hAnsi="Times New Roman"/>
          <w:sz w:val="24"/>
          <w:szCs w:val="24"/>
        </w:rPr>
        <w:t>terjadi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A32">
        <w:rPr>
          <w:rFonts w:ascii="Times New Roman" w:hAnsi="Times New Roman"/>
          <w:sz w:val="24"/>
          <w:szCs w:val="24"/>
        </w:rPr>
        <w:t>wabah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A32">
        <w:rPr>
          <w:rFonts w:ascii="Times New Roman" w:hAnsi="Times New Roman"/>
          <w:sz w:val="24"/>
          <w:szCs w:val="24"/>
        </w:rPr>
        <w:t>besar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64A32">
        <w:rPr>
          <w:rFonts w:ascii="Times New Roman" w:hAnsi="Times New Roman"/>
          <w:sz w:val="24"/>
          <w:szCs w:val="24"/>
        </w:rPr>
        <w:t>membuat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A32">
        <w:rPr>
          <w:rFonts w:ascii="Times New Roman" w:hAnsi="Times New Roman"/>
          <w:sz w:val="24"/>
          <w:szCs w:val="24"/>
        </w:rPr>
        <w:t>sistem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A32">
        <w:rPr>
          <w:rFonts w:ascii="Times New Roman" w:hAnsi="Times New Roman"/>
          <w:sz w:val="24"/>
          <w:szCs w:val="24"/>
        </w:rPr>
        <w:t>pendidikan</w:t>
      </w:r>
      <w:proofErr w:type="spellEnd"/>
      <w:r w:rsidR="00664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A32">
        <w:rPr>
          <w:rFonts w:ascii="Times New Roman" w:hAnsi="Times New Roman"/>
          <w:sz w:val="24"/>
          <w:szCs w:val="24"/>
        </w:rPr>
        <w:t>terganggu</w:t>
      </w:r>
      <w:proofErr w:type="spellEnd"/>
      <w:r w:rsidR="00664A32">
        <w:rPr>
          <w:rFonts w:ascii="Times New Roman" w:hAnsi="Times New Roman"/>
          <w:sz w:val="24"/>
          <w:szCs w:val="24"/>
        </w:rPr>
        <w:t>.</w:t>
      </w:r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Karena </w:t>
      </w:r>
      <w:proofErr w:type="spellStart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>itu</w:t>
      </w:r>
      <w:proofErr w:type="spellEnd"/>
      <w:r w:rsidRPr="00267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pemerintah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berusaha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memperbaiki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kurikulum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mendapatkan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pendidikan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. Salah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satunya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deng</w:t>
      </w:r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an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kurikulum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baru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Kurikulum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Merdeka.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penting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sekali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semua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khusus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nya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tenaga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pendidik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mempersiapkan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melaksakan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kurikulum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diberikan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Sudah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nya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para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pendidik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keluar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zona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nyaman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dimana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inovasi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inovasi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baru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ciptakan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khususnya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="008E10A0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ACDD0A9" w14:textId="77777777" w:rsidR="00C47D94" w:rsidRPr="002677B7" w:rsidRDefault="004B5ED3" w:rsidP="006644F0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adanya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kurikulum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merdeka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masih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guru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belum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memahami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bagaimana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proses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kurikulum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baru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.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awalnya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kurikulum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kurikulum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2013.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lang w:val="en-GB"/>
        </w:rPr>
        <w:t>Namun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lang w:val="en-GB"/>
        </w:rPr>
        <w:t>terjadi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lang w:val="en-GB"/>
        </w:rPr>
        <w:t>wabah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lang w:val="en-GB"/>
        </w:rPr>
        <w:t>Covid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19,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Kemendikburistek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mengeluarkan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kebijakan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menyederhanakan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Kurikulum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kurikulum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darurat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kemudahan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satuan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pendidikan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substansi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materi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esensial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Kurikulum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Merdeka yang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pertama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kali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diluncurkan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upaya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memperbaiki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pemulihan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Kurikulum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Merdeka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dikembangkan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kerangka</w:t>
      </w:r>
      <w:proofErr w:type="spellEnd"/>
      <w:r w:rsidR="00B63B6B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kurikulum</w:t>
      </w:r>
      <w:proofErr w:type="spellEnd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fleksibel</w:t>
      </w:r>
      <w:proofErr w:type="spellEnd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berfokus</w:t>
      </w:r>
      <w:proofErr w:type="spellEnd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materi</w:t>
      </w:r>
      <w:proofErr w:type="spellEnd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esensial</w:t>
      </w:r>
      <w:proofErr w:type="spellEnd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pengembangan</w:t>
      </w:r>
      <w:proofErr w:type="spellEnd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karakter</w:t>
      </w:r>
      <w:proofErr w:type="spellEnd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kompetensi</w:t>
      </w:r>
      <w:proofErr w:type="spellEnd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peserta</w:t>
      </w:r>
      <w:proofErr w:type="spellEnd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didik</w:t>
      </w:r>
      <w:proofErr w:type="spellEnd"/>
      <w:r w:rsidR="00C47D94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888CFAD" w14:textId="77777777" w:rsidR="00C47D94" w:rsidRPr="002677B7" w:rsidRDefault="00C47D94" w:rsidP="006644F0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Adapun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karakteristik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utama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kurikulum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merdeka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</w:p>
    <w:p w14:paraId="6038A54C" w14:textId="77777777" w:rsidR="00C47D94" w:rsidRPr="002677B7" w:rsidRDefault="00C47D94" w:rsidP="004E43D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berbasis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projek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mengembangkan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soft </w:t>
      </w:r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skills dan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karakter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sesuai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profil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pelajar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Pancasila.</w:t>
      </w:r>
    </w:p>
    <w:p w14:paraId="0D612C4A" w14:textId="77777777" w:rsidR="00C47D94" w:rsidRPr="002677B7" w:rsidRDefault="00C47D94" w:rsidP="004E43D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Berfokus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materi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esensial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waktu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cukup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memperdalam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kompetensi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literasi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numerasi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D5255A2" w14:textId="5A746125" w:rsidR="00C47D94" w:rsidRPr="002677B7" w:rsidRDefault="00C47D94" w:rsidP="004E43D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Fleksibilitas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guru agar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melaksanakan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sesuai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peserta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didik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penyesuaikan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konteks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muatan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lokal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1249D7" w14:textId="16091C2C" w:rsidR="00B62087" w:rsidRPr="002677B7" w:rsidRDefault="004B5ED3" w:rsidP="006644F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Akan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tetapi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pelaksanaannya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>, g</w:t>
      </w:r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uru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  <w:lang w:val="en-GB"/>
        </w:rPr>
        <w:t>terus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  <w:lang w:val="en-GB"/>
        </w:rPr>
        <w:t>berperan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63B6B" w:rsidRPr="002677B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ebagai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pusat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terus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ilmu-ilmu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mereka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kaku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menarik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. Banyak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bosan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malas dan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menyukai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pelajaran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khususnya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pelajaran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="004F7884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Hal </w:t>
      </w:r>
      <w:proofErr w:type="spellStart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="00C23958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23958" w:rsidRPr="002677B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>kurang</w:t>
      </w:r>
      <w:proofErr w:type="spellEnd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>berhasil</w:t>
      </w:r>
      <w:proofErr w:type="spellEnd"/>
      <w:r w:rsidR="00362695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  <w:lang w:val="en-GB"/>
        </w:rPr>
        <w:t>Adapun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b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2016,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: (a)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logaritma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luwes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(b)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menalar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matemematika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merumuskanbukti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(c)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lastRenderedPageBreak/>
        <w:t>menyelesaikan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matematiaka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dan (d)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45B">
        <w:rPr>
          <w:rFonts w:ascii="Times New Roman" w:hAnsi="Times New Roman" w:cs="Times New Roman"/>
          <w:sz w:val="24"/>
          <w:szCs w:val="24"/>
        </w:rPr>
        <w:t>a</w:t>
      </w:r>
      <w:r w:rsidR="007F4233" w:rsidRPr="002677B7">
        <w:rPr>
          <w:rFonts w:ascii="Times New Roman" w:hAnsi="Times New Roman" w:cs="Times New Roman"/>
          <w:sz w:val="24"/>
          <w:szCs w:val="24"/>
        </w:rPr>
        <w:t>rgumen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diagram,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33" w:rsidRPr="002677B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7F42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720A13" w14:textId="388D1E66" w:rsidR="00EA3B44" w:rsidRPr="002677B7" w:rsidRDefault="00B62087" w:rsidP="006644F0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pelajaran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penting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2677B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Hidayat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 R., &amp;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Fasha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, L. H. :2021)</w:t>
      </w:r>
      <w:r w:rsidRPr="002677B7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Adapun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EA3B44" w:rsidRPr="002677B7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0516C5" w:rsidRPr="002677B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membekali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: </w:t>
      </w:r>
      <w:r w:rsidR="00EA3B44" w:rsidRPr="002677B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>,</w:t>
      </w:r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mengaplikasikannya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luwes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516C5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C5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A00F28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0F28" w:rsidRPr="002677B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A00F2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28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A00F28" w:rsidRPr="002677B7">
        <w:rPr>
          <w:rFonts w:ascii="Times New Roman" w:hAnsi="Times New Roman" w:cs="Times New Roman"/>
          <w:sz w:val="24"/>
          <w:szCs w:val="24"/>
        </w:rPr>
        <w:t>),</w:t>
      </w:r>
      <w:r w:rsidR="00EA3B44" w:rsidRPr="002677B7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>,</w:t>
      </w:r>
      <w:r w:rsidR="00A00F2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28" w:rsidRPr="002677B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00F2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28" w:rsidRPr="002677B7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="00A00F2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28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00F28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0F28" w:rsidRPr="002677B7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A00F28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00F28" w:rsidRPr="002677B7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="00A00F2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28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A00F28" w:rsidRPr="002677B7">
        <w:rPr>
          <w:rFonts w:ascii="Times New Roman" w:hAnsi="Times New Roman" w:cs="Times New Roman"/>
          <w:sz w:val="24"/>
          <w:szCs w:val="24"/>
        </w:rPr>
        <w:t xml:space="preserve">), 3) </w:t>
      </w:r>
      <w:proofErr w:type="spellStart"/>
      <w:r w:rsidR="00A00F28" w:rsidRPr="002677B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ma</w:t>
      </w:r>
      <w:r w:rsidR="00320B21" w:rsidRPr="002677B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model dan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), 4)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, diagram,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media lain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B44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A3B44" w:rsidRPr="002677B7">
        <w:rPr>
          <w:rFonts w:ascii="Times New Roman" w:hAnsi="Times New Roman" w:cs="Times New Roman"/>
          <w:sz w:val="24"/>
          <w:szCs w:val="24"/>
        </w:rPr>
        <w:t>,</w:t>
      </w:r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symbol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>),</w:t>
      </w:r>
      <w:r w:rsidR="00EA3B44" w:rsidRPr="002677B7">
        <w:rPr>
          <w:rFonts w:ascii="Times New Roman" w:hAnsi="Times New Roman" w:cs="Times New Roman"/>
          <w:sz w:val="24"/>
          <w:szCs w:val="24"/>
        </w:rPr>
        <w:t xml:space="preserve"> 5)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), dan 6)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lastRenderedPageBreak/>
        <w:t>kehidupan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r w:rsidR="00EA3B44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sa</w:t>
      </w:r>
      <w:r w:rsidR="00BF645B">
        <w:rPr>
          <w:rFonts w:ascii="Times New Roman" w:hAnsi="Times New Roman" w:cs="Times New Roman"/>
          <w:sz w:val="24"/>
          <w:szCs w:val="24"/>
        </w:rPr>
        <w:t>b</w:t>
      </w:r>
      <w:r w:rsidR="00320B21" w:rsidRPr="002677B7">
        <w:rPr>
          <w:rFonts w:ascii="Times New Roman" w:hAnsi="Times New Roman" w:cs="Times New Roman"/>
          <w:sz w:val="24"/>
          <w:szCs w:val="24"/>
        </w:rPr>
        <w:t>a</w:t>
      </w:r>
      <w:r w:rsidR="00BF645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tangguh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ulet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6839" w:rsidRPr="002677B7">
        <w:rPr>
          <w:rFonts w:ascii="Times New Roman" w:hAnsi="Times New Roman" w:cs="Times New Roman"/>
          <w:sz w:val="24"/>
          <w:szCs w:val="24"/>
        </w:rPr>
        <w:t>disposisi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B21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20B21" w:rsidRPr="002677B7">
        <w:rPr>
          <w:rFonts w:ascii="Times New Roman" w:hAnsi="Times New Roman" w:cs="Times New Roman"/>
          <w:sz w:val="24"/>
          <w:szCs w:val="24"/>
        </w:rPr>
        <w:t>).</w:t>
      </w:r>
    </w:p>
    <w:p w14:paraId="6F877BC3" w14:textId="5D56240B" w:rsidR="00240801" w:rsidRPr="002677B7" w:rsidRDefault="00240801" w:rsidP="006644F0">
      <w:pPr>
        <w:shd w:val="clear" w:color="auto" w:fill="FFFFFF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Sesuai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diharapakan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sikap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Jumaisyaroh</w:t>
      </w:r>
      <w:proofErr w:type="spellEnd"/>
      <w:r w:rsidR="001B1AB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AB1" w:rsidRPr="002677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2015).  Di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Adinda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(2016), orang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diketahuinya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informa</w:t>
      </w:r>
      <w:r w:rsidR="006D2A58" w:rsidRPr="002677B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D2A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58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D2A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58" w:rsidRPr="002677B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6D2A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58" w:rsidRPr="002677B7">
        <w:rPr>
          <w:rFonts w:ascii="Times New Roman" w:hAnsi="Times New Roman" w:cs="Times New Roman"/>
          <w:sz w:val="24"/>
          <w:szCs w:val="24"/>
        </w:rPr>
        <w:t>permasalah</w:t>
      </w:r>
      <w:proofErr w:type="spellEnd"/>
      <w:r w:rsidR="006D2A58" w:rsidRPr="002677B7">
        <w:rPr>
          <w:rFonts w:ascii="Times New Roman" w:hAnsi="Times New Roman" w:cs="Times New Roman"/>
          <w:sz w:val="24"/>
          <w:szCs w:val="24"/>
        </w:rPr>
        <w:t>,</w:t>
      </w:r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5249CFBA" w14:textId="11E09489" w:rsidR="00AF6D83" w:rsidRPr="002677B7" w:rsidRDefault="0012723D" w:rsidP="006644F0">
      <w:pPr>
        <w:shd w:val="clear" w:color="auto" w:fill="FFFFFF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Zamroni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77B7">
        <w:rPr>
          <w:rFonts w:ascii="Helvetica" w:hAnsi="Helvetica"/>
          <w:shd w:val="clear" w:color="auto" w:fill="FFFFFF"/>
        </w:rPr>
        <w:t>Yuanita</w:t>
      </w:r>
      <w:proofErr w:type="spellEnd"/>
      <w:r w:rsidRPr="002677B7">
        <w:rPr>
          <w:rFonts w:ascii="Helvetica" w:hAnsi="Helvetica"/>
          <w:shd w:val="clear" w:color="auto" w:fill="FFFFFF"/>
        </w:rPr>
        <w:t>,</w:t>
      </w:r>
      <w:r w:rsidR="00AF6D83" w:rsidRPr="002677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83"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F6D83" w:rsidRPr="002677B7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7044E268" w14:textId="77777777" w:rsidR="00AF6D83" w:rsidRPr="002677B7" w:rsidRDefault="00AF6D83" w:rsidP="006644F0">
      <w:p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ragamnya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informasinya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892BB7" w14:textId="188545A1" w:rsidR="00AF6D83" w:rsidRPr="002677B7" w:rsidRDefault="00AF6D83" w:rsidP="006644F0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Pr="002677B7">
        <w:rPr>
          <w:rFonts w:ascii="Times New Roman" w:hAnsi="Times New Roman" w:cs="Times New Roman"/>
          <w:i/>
          <w:sz w:val="24"/>
          <w:szCs w:val="24"/>
        </w:rPr>
        <w:t>people power</w:t>
      </w:r>
      <w:r w:rsidRPr="002677B7">
        <w:rPr>
          <w:rFonts w:ascii="Times New Roman" w:hAnsi="Times New Roman" w:cs="Times New Roman"/>
          <w:sz w:val="24"/>
          <w:szCs w:val="24"/>
        </w:rPr>
        <w:t>).</w:t>
      </w:r>
    </w:p>
    <w:p w14:paraId="4BCCEAE2" w14:textId="77777777" w:rsidR="00AF6D83" w:rsidRPr="002677B7" w:rsidRDefault="00AF6D83" w:rsidP="006644F0">
      <w:p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kelak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lastRenderedPageBreak/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dihadapinya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D1380" w14:textId="77777777" w:rsidR="00AF6D83" w:rsidRPr="002677B7" w:rsidRDefault="00AF6D83" w:rsidP="006644F0">
      <w:p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fenomena-fenomena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78CDE2D6" w14:textId="77777777" w:rsidR="00AF6D83" w:rsidRPr="002677B7" w:rsidRDefault="00AF6D83" w:rsidP="006644F0">
      <w:p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 xml:space="preserve">5. Banyak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keberhasilannya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0AC3AD48" w14:textId="0D842C22" w:rsidR="00AF6D83" w:rsidRPr="002677B7" w:rsidRDefault="00AF6D83" w:rsidP="006644F0">
      <w:p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442813E6" w14:textId="274C4805" w:rsidR="00AE1901" w:rsidRPr="002677B7" w:rsidRDefault="00AF6D83" w:rsidP="006644F0">
      <w:pPr>
        <w:shd w:val="clear" w:color="auto" w:fill="FFFFFF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</w:t>
      </w:r>
      <w:r w:rsidR="006B31A0" w:rsidRPr="002677B7">
        <w:rPr>
          <w:rFonts w:ascii="Times New Roman" w:hAnsi="Times New Roman" w:cs="Times New Roman"/>
          <w:sz w:val="24"/>
          <w:szCs w:val="24"/>
        </w:rPr>
        <w:t>i</w:t>
      </w:r>
      <w:r w:rsidRPr="002677B7">
        <w:rPr>
          <w:rFonts w:ascii="Times New Roman" w:hAnsi="Times New Roman" w:cs="Times New Roman"/>
          <w:sz w:val="24"/>
          <w:szCs w:val="24"/>
        </w:rPr>
        <w:t>s</w:t>
      </w:r>
      <w:r w:rsidR="006B31A0" w:rsidRPr="002677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mental yang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11DF7" w:rsidRPr="002677B7">
        <w:rPr>
          <w:rFonts w:ascii="Times New Roman" w:hAnsi="Times New Roman" w:cs="Times New Roman"/>
          <w:sz w:val="24"/>
          <w:szCs w:val="24"/>
        </w:rPr>
        <w:t>Habibah</w:t>
      </w:r>
      <w:proofErr w:type="spellEnd"/>
      <w:r w:rsidR="00011DF7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DF7" w:rsidRPr="002677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011DF7"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6B31A0" w:rsidRPr="002677B7">
        <w:rPr>
          <w:rFonts w:ascii="Times New Roman" w:hAnsi="Times New Roman" w:cs="Times New Roman"/>
          <w:sz w:val="24"/>
          <w:szCs w:val="24"/>
        </w:rPr>
        <w:t>20</w:t>
      </w:r>
      <w:r w:rsidR="00011DF7" w:rsidRPr="002677B7">
        <w:rPr>
          <w:rFonts w:ascii="Times New Roman" w:hAnsi="Times New Roman" w:cs="Times New Roman"/>
          <w:sz w:val="24"/>
          <w:szCs w:val="24"/>
        </w:rPr>
        <w:t>21</w:t>
      </w:r>
      <w:r w:rsidR="006B31A0" w:rsidRPr="002677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posititf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ungka</w:t>
      </w:r>
      <w:r w:rsidR="001B1AB1" w:rsidRPr="002677B7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="001B1AB1" w:rsidRPr="002677B7">
        <w:rPr>
          <w:rFonts w:ascii="Times New Roman" w:hAnsi="Times New Roman" w:cs="Times New Roman"/>
          <w:sz w:val="24"/>
          <w:szCs w:val="24"/>
        </w:rPr>
        <w:t xml:space="preserve">  Hafiz </w:t>
      </w:r>
      <w:r w:rsidR="006B31A0" w:rsidRPr="002677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11DF7" w:rsidRPr="002677B7">
        <w:rPr>
          <w:rFonts w:ascii="Times New Roman" w:hAnsi="Times New Roman" w:cs="Times New Roman"/>
          <w:sz w:val="24"/>
          <w:szCs w:val="24"/>
        </w:rPr>
        <w:t>Nurfitri</w:t>
      </w:r>
      <w:proofErr w:type="spellEnd"/>
      <w:r w:rsidR="00011DF7" w:rsidRPr="002677B7">
        <w:rPr>
          <w:rFonts w:ascii="Times New Roman" w:hAnsi="Times New Roman" w:cs="Times New Roman"/>
          <w:sz w:val="24"/>
          <w:szCs w:val="24"/>
        </w:rPr>
        <w:t xml:space="preserve">, </w:t>
      </w:r>
      <w:r w:rsidR="006B31A0" w:rsidRPr="002677B7">
        <w:rPr>
          <w:rFonts w:ascii="Times New Roman" w:hAnsi="Times New Roman" w:cs="Times New Roman"/>
          <w:sz w:val="24"/>
          <w:szCs w:val="24"/>
        </w:rPr>
        <w:t>20</w:t>
      </w:r>
      <w:r w:rsidR="00011DF7" w:rsidRPr="002677B7">
        <w:rPr>
          <w:rFonts w:ascii="Times New Roman" w:hAnsi="Times New Roman" w:cs="Times New Roman"/>
          <w:sz w:val="24"/>
          <w:szCs w:val="24"/>
        </w:rPr>
        <w:t>21</w:t>
      </w:r>
      <w:r w:rsidR="006B31A0" w:rsidRPr="002677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1A0"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>ikap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>menghadapi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>kesulitan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F651F1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651F1" w:rsidRPr="002677B7">
        <w:rPr>
          <w:rFonts w:ascii="Times New Roman" w:hAnsi="Times New Roman" w:cs="Times New Roman"/>
          <w:sz w:val="24"/>
          <w:szCs w:val="24"/>
        </w:rPr>
        <w:t>gigih</w:t>
      </w:r>
      <w:proofErr w:type="spellEnd"/>
      <w:r w:rsidR="006B31A0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1A6D0DE3" w14:textId="28FA5913" w:rsidR="00AE1901" w:rsidRPr="002677B7" w:rsidRDefault="00CF0B86" w:rsidP="006644F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me</w:t>
      </w:r>
      <w:r w:rsidR="00B21358" w:rsidRPr="002677B7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y</w:t>
      </w:r>
      <w:r w:rsidR="00934293">
        <w:rPr>
          <w:rFonts w:ascii="Times New Roman" w:hAnsi="Times New Roman" w:cs="Times New Roman"/>
          <w:sz w:val="24"/>
          <w:szCs w:val="24"/>
        </w:rPr>
        <w:t>a</w:t>
      </w:r>
      <w:r w:rsidR="00B21358" w:rsidRPr="002677B7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3 orang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dan 3 orang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1 orang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Matemati</w:t>
      </w:r>
      <w:r w:rsidR="00BB24D7" w:rsidRPr="002677B7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BB24D7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B24D7"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B24D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4D7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B24D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4D7" w:rsidRPr="002677B7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58" w:rsidRPr="002677B7">
        <w:rPr>
          <w:rFonts w:ascii="Times New Roman" w:hAnsi="Times New Roman" w:cs="Times New Roman"/>
          <w:sz w:val="24"/>
          <w:szCs w:val="24"/>
        </w:rPr>
        <w:t>menghindarinya</w:t>
      </w:r>
      <w:proofErr w:type="spellEnd"/>
      <w:r w:rsidR="00B21358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644F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6644F0" w:rsidRPr="002677B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644F0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6644F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644F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644F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6644F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6644F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644F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6644F0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6644F0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377A78CE" w14:textId="7231FB08" w:rsidR="00D15D87" w:rsidRPr="002677B7" w:rsidRDefault="00F17BA5" w:rsidP="006644F0">
      <w:pPr>
        <w:spacing w:after="0" w:line="480" w:lineRule="auto"/>
        <w:ind w:firstLine="360"/>
        <w:jc w:val="both"/>
      </w:pPr>
      <w:r w:rsidRPr="002677B7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apakan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644F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F0" w:rsidRPr="002677B7">
        <w:rPr>
          <w:rFonts w:ascii="Times New Roman" w:hAnsi="Times New Roman" w:cs="Times New Roman"/>
          <w:sz w:val="24"/>
          <w:szCs w:val="24"/>
        </w:rPr>
        <w:t>Berp</w:t>
      </w:r>
      <w:r w:rsidR="000E64DE" w:rsidRPr="002677B7">
        <w:rPr>
          <w:rFonts w:ascii="Times New Roman" w:hAnsi="Times New Roman" w:cs="Times New Roman"/>
          <w:sz w:val="24"/>
          <w:szCs w:val="24"/>
        </w:rPr>
        <w:t>ikir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  <w:r w:rsidR="00A41C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2013,</w:t>
      </w:r>
      <w:r w:rsidR="0005316F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0E64DE" w:rsidRPr="002677B7">
        <w:rPr>
          <w:rFonts w:ascii="Times New Roman" w:hAnsi="Times New Roman" w:cs="Times New Roman"/>
          <w:i/>
          <w:sz w:val="24"/>
          <w:szCs w:val="24"/>
        </w:rPr>
        <w:t>observing</w:t>
      </w:r>
      <w:r w:rsidR="000E64DE" w:rsidRPr="002677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menanya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0E64DE" w:rsidRPr="002677B7">
        <w:rPr>
          <w:rFonts w:ascii="Times New Roman" w:hAnsi="Times New Roman" w:cs="Times New Roman"/>
          <w:i/>
          <w:sz w:val="24"/>
          <w:szCs w:val="24"/>
        </w:rPr>
        <w:t>questions</w:t>
      </w:r>
      <w:r w:rsidR="000E64DE" w:rsidRPr="002677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E64DE" w:rsidRPr="002677B7">
        <w:rPr>
          <w:rFonts w:ascii="Times New Roman" w:hAnsi="Times New Roman" w:cs="Times New Roman"/>
          <w:sz w:val="24"/>
          <w:szCs w:val="24"/>
        </w:rPr>
        <w:t>menalar</w:t>
      </w:r>
      <w:proofErr w:type="spellEnd"/>
      <w:r w:rsidR="000E64DE"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0E64DE" w:rsidRPr="002677B7">
        <w:rPr>
          <w:rFonts w:ascii="Times New Roman" w:hAnsi="Times New Roman" w:cs="Times New Roman"/>
          <w:i/>
          <w:sz w:val="24"/>
          <w:szCs w:val="24"/>
        </w:rPr>
        <w:t>associating</w:t>
      </w:r>
      <w:r w:rsidR="000E64DE" w:rsidRPr="002677B7">
        <w:rPr>
          <w:rFonts w:ascii="Times New Roman" w:hAnsi="Times New Roman" w:cs="Times New Roman"/>
          <w:sz w:val="24"/>
          <w:szCs w:val="24"/>
        </w:rPr>
        <w:t>)</w:t>
      </w:r>
      <w:r w:rsidR="0005316F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05316F" w:rsidRPr="002677B7">
        <w:rPr>
          <w:rFonts w:ascii="Times New Roman" w:hAnsi="Times New Roman" w:cs="Times New Roman"/>
          <w:i/>
          <w:sz w:val="24"/>
          <w:szCs w:val="24"/>
        </w:rPr>
        <w:t>experiment</w:t>
      </w:r>
      <w:r w:rsidR="0005316F" w:rsidRPr="002677B7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(</w:t>
      </w:r>
      <w:r w:rsidR="0005316F" w:rsidRPr="002677B7">
        <w:rPr>
          <w:rFonts w:ascii="Times New Roman" w:hAnsi="Times New Roman" w:cs="Times New Roman"/>
          <w:i/>
          <w:sz w:val="24"/>
          <w:szCs w:val="24"/>
        </w:rPr>
        <w:t>networking</w:t>
      </w:r>
      <w:r w:rsidR="0005316F" w:rsidRPr="002677B7">
        <w:rPr>
          <w:rFonts w:ascii="Times New Roman" w:hAnsi="Times New Roman" w:cs="Times New Roman"/>
          <w:sz w:val="24"/>
          <w:szCs w:val="24"/>
        </w:rPr>
        <w:t xml:space="preserve">). Pada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menggalakkan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krikulum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Filosofi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dicetuskan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oleh Bapak Pendidikan Ki Hajar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Dewantara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6F" w:rsidRPr="002677B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05316F" w:rsidRPr="002677B7">
        <w:rPr>
          <w:rFonts w:ascii="Times New Roman" w:hAnsi="Times New Roman" w:cs="Times New Roman"/>
          <w:sz w:val="24"/>
          <w:szCs w:val="24"/>
        </w:rPr>
        <w:t>.</w:t>
      </w:r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berkarakteristik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(soft skills), dan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akomodatif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dunia” (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2020</w:t>
      </w:r>
      <w:r w:rsidR="00D15D87" w:rsidRPr="002677B7">
        <w:t>).</w:t>
      </w:r>
    </w:p>
    <w:p w14:paraId="69D66CFB" w14:textId="77777777" w:rsidR="00902920" w:rsidRPr="002677B7" w:rsidRDefault="000E64DE" w:rsidP="006644F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A41C5C" w:rsidRPr="002677B7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A41C5C" w:rsidRPr="002677B7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A41C5C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1C5C"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41C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C5C" w:rsidRPr="002677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41C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C5C" w:rsidRPr="002677B7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A41C5C" w:rsidRPr="002677B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A41C5C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41C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C5C" w:rsidRPr="002677B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A41C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R</w:t>
      </w:r>
      <w:r w:rsidR="00A41C5C" w:rsidRPr="002677B7">
        <w:rPr>
          <w:rFonts w:ascii="Times New Roman" w:hAnsi="Times New Roman" w:cs="Times New Roman"/>
          <w:sz w:val="24"/>
          <w:szCs w:val="24"/>
        </w:rPr>
        <w:t>esiliensi</w:t>
      </w:r>
      <w:proofErr w:type="spellEnd"/>
      <w:r w:rsidR="00A41C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C5C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64789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s</w:t>
      </w:r>
      <w:r w:rsidR="00A41C5C" w:rsidRPr="002677B7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 13</w:t>
      </w:r>
      <w:r w:rsidR="00A41C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C5C"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41C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C5C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41C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C5C" w:rsidRPr="002677B7">
        <w:rPr>
          <w:rFonts w:ascii="Times New Roman" w:hAnsi="Times New Roman" w:cs="Times New Roman"/>
          <w:sz w:val="24"/>
          <w:szCs w:val="24"/>
        </w:rPr>
        <w:t>meggunakan</w:t>
      </w:r>
      <w:proofErr w:type="spellEnd"/>
      <w:r w:rsidR="00A41C5C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r w:rsidR="00F651F1" w:rsidRPr="002677B7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="00A41C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D15D87" w:rsidRPr="002677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15D87"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D15D87" w:rsidRPr="002677B7">
        <w:rPr>
          <w:rFonts w:ascii="Times New Roman" w:hAnsi="Times New Roman" w:cs="Times New Roman"/>
          <w:sz w:val="24"/>
          <w:szCs w:val="24"/>
        </w:rPr>
        <w:t xml:space="preserve">) dan </w:t>
      </w:r>
      <w:r w:rsidR="00D15D87" w:rsidRPr="002677B7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="00D15D87" w:rsidRPr="002677B7">
        <w:rPr>
          <w:rFonts w:ascii="Times New Roman" w:hAnsi="Times New Roman" w:cs="Times New Roman"/>
          <w:sz w:val="24"/>
          <w:szCs w:val="24"/>
        </w:rPr>
        <w:t>(PBL).</w:t>
      </w:r>
      <w:r w:rsidR="0090292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898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4789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898"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47898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r w:rsidR="00647898" w:rsidRPr="002677B7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="00647898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898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4789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898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4789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898"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4789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898" w:rsidRPr="002677B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647898" w:rsidRPr="002677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47898" w:rsidRPr="002677B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64789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898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4789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898"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4789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898" w:rsidRPr="002677B7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647898" w:rsidRPr="002677B7">
        <w:rPr>
          <w:rFonts w:ascii="Times New Roman" w:hAnsi="Times New Roman" w:cs="Times New Roman"/>
          <w:sz w:val="24"/>
          <w:szCs w:val="24"/>
        </w:rPr>
        <w:t>.</w:t>
      </w:r>
      <w:r w:rsidR="00BE410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0E" w:rsidRPr="002677B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BE410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0E"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E410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0E" w:rsidRPr="002677B7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="00BE410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0E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E410E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E410E" w:rsidRPr="002677B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BE410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0E" w:rsidRPr="002677B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BE410E" w:rsidRPr="002677B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BE410E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E410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0E"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BE410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0E" w:rsidRPr="002677B7">
        <w:rPr>
          <w:rFonts w:ascii="Times New Roman" w:hAnsi="Times New Roman" w:cs="Times New Roman"/>
          <w:sz w:val="24"/>
          <w:szCs w:val="24"/>
        </w:rPr>
        <w:t>meniru</w:t>
      </w:r>
      <w:proofErr w:type="spellEnd"/>
      <w:r w:rsidR="00BE410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0E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E410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0E" w:rsidRPr="002677B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BE410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0E" w:rsidRPr="002677B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E410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0E" w:rsidRPr="002677B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BE410E" w:rsidRPr="002677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A6B81" w14:textId="2D79B4CD" w:rsidR="00902920" w:rsidRPr="002677B7" w:rsidRDefault="001D6162" w:rsidP="006644F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Daryanto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Raharjo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7AA1" w:rsidRPr="002677B7">
        <w:rPr>
          <w:rFonts w:ascii="Times New Roman" w:hAnsi="Times New Roman" w:cs="Times New Roman"/>
          <w:sz w:val="24"/>
          <w:szCs w:val="24"/>
        </w:rPr>
        <w:t>Vahlepi</w:t>
      </w:r>
      <w:proofErr w:type="spellEnd"/>
      <w:r w:rsidR="00577AA1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AA1" w:rsidRPr="002677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577AA1" w:rsidRPr="002677B7">
        <w:rPr>
          <w:rFonts w:ascii="Times New Roman" w:hAnsi="Times New Roman" w:cs="Times New Roman"/>
          <w:sz w:val="24"/>
          <w:szCs w:val="24"/>
        </w:rPr>
        <w:t>, 2021</w:t>
      </w:r>
      <w:r w:rsidRPr="002677B7">
        <w:rPr>
          <w:rFonts w:ascii="Times New Roman" w:hAnsi="Times New Roman" w:cs="Times New Roman"/>
          <w:sz w:val="24"/>
          <w:szCs w:val="24"/>
        </w:rPr>
        <w:t xml:space="preserve">) juga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r w:rsidRPr="002677B7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2677B7">
        <w:rPr>
          <w:rFonts w:ascii="Times New Roman" w:hAnsi="Times New Roman" w:cs="Times New Roman"/>
          <w:sz w:val="24"/>
          <w:szCs w:val="24"/>
        </w:rPr>
        <w:t xml:space="preserve"> (PJBL)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</w:t>
      </w:r>
      <w:r w:rsidR="00DA0B7C" w:rsidRPr="002677B7">
        <w:rPr>
          <w:rFonts w:ascii="Times New Roman" w:hAnsi="Times New Roman" w:cs="Times New Roman"/>
          <w:sz w:val="24"/>
          <w:szCs w:val="24"/>
        </w:rPr>
        <w:t>gintegrasikan</w:t>
      </w:r>
      <w:proofErr w:type="spellEnd"/>
      <w:r w:rsidR="00DA0B7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B7C"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DA0B7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B7C" w:rsidRPr="002677B7">
        <w:rPr>
          <w:rFonts w:ascii="Times New Roman" w:hAnsi="Times New Roman" w:cs="Times New Roman"/>
          <w:sz w:val="24"/>
          <w:szCs w:val="24"/>
        </w:rPr>
        <w:t>ba</w:t>
      </w:r>
      <w:r w:rsidRPr="002677B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pengalamannya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beraktifitas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PJBL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memahaminya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  <w:r w:rsidR="00902920" w:rsidRPr="002677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3DC6A" w14:textId="6EA6444C" w:rsidR="00007ABF" w:rsidRPr="002677B7" w:rsidRDefault="00EE1BDC" w:rsidP="006644F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, model</w:t>
      </w:r>
      <w:r w:rsidR="00902920"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902920" w:rsidRPr="002677B7">
        <w:rPr>
          <w:rFonts w:ascii="Times New Roman" w:hAnsi="Times New Roman" w:cs="Times New Roman"/>
          <w:i/>
          <w:sz w:val="24"/>
          <w:szCs w:val="24"/>
        </w:rPr>
        <w:t xml:space="preserve">Problem Based </w:t>
      </w:r>
      <w:r w:rsidR="00902920" w:rsidRPr="002677B7">
        <w:rPr>
          <w:rFonts w:ascii="Times New Roman" w:hAnsi="Times New Roman" w:cs="Times New Roman"/>
          <w:sz w:val="24"/>
          <w:szCs w:val="24"/>
        </w:rPr>
        <w:t xml:space="preserve">Learning (PBL) </w:t>
      </w:r>
      <w:r w:rsidRPr="002677B7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1B3082" w:rsidRPr="002677B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Santyasa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dkk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(2020) yang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menyatakan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PBL 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menekankan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belajar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proses  yang 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melibatkan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pemecahan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dan 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berpikir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kritis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konteks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yang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sebenarnya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1B308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082" w:rsidRPr="002677B7">
        <w:rPr>
          <w:rFonts w:ascii="Times New Roman" w:hAnsi="Times New Roman" w:cs="Times New Roman"/>
          <w:sz w:val="24"/>
          <w:szCs w:val="24"/>
        </w:rPr>
        <w:t>m</w:t>
      </w:r>
      <w:r w:rsidRPr="002677B7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Paul Eggen dan Don Kauchak (</w:t>
      </w:r>
      <w:proofErr w:type="spellStart"/>
      <w:r w:rsidR="000D0691" w:rsidRPr="002677B7">
        <w:rPr>
          <w:rFonts w:ascii="Times New Roman" w:hAnsi="Times New Roman" w:cs="Times New Roman"/>
          <w:sz w:val="24"/>
          <w:szCs w:val="24"/>
        </w:rPr>
        <w:t>Rudianto</w:t>
      </w:r>
      <w:proofErr w:type="spellEnd"/>
      <w:r w:rsidR="000D0691" w:rsidRPr="002677B7">
        <w:rPr>
          <w:rFonts w:ascii="Times New Roman" w:hAnsi="Times New Roman" w:cs="Times New Roman"/>
          <w:sz w:val="24"/>
          <w:szCs w:val="24"/>
        </w:rPr>
        <w:t>, 2021</w:t>
      </w:r>
      <w:r w:rsidRPr="002677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Problem Based Learning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fase-fase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mereview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2F703232" w14:textId="4DA2F438" w:rsidR="00236351" w:rsidRPr="002677B7" w:rsidRDefault="00236351" w:rsidP="006644F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pembandingnya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795318E4" w14:textId="24419A80" w:rsidR="006644F0" w:rsidRPr="002677B7" w:rsidRDefault="00BE410E" w:rsidP="00715F9C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Oleh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tertarik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mengangkat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topik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267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</w:t>
      </w:r>
      <w:proofErr w:type="spellStart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r w:rsidR="00007ABF" w:rsidRPr="002677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Project Based Learning </w:t>
      </w:r>
      <w:r w:rsidR="002363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2363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PjBL</w:t>
      </w:r>
      <w:proofErr w:type="spellEnd"/>
      <w:r w:rsidR="002363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7ABF" w:rsidRPr="002677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Problem Based Learning </w:t>
      </w:r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(PBL) </w:t>
      </w:r>
      <w:r w:rsidR="002363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r w:rsidR="006618A7" w:rsidRPr="00661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="006618A7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Berfikir</w:t>
      </w:r>
      <w:proofErr w:type="spellEnd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Kritis</w:t>
      </w:r>
      <w:proofErr w:type="spellEnd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Resiliensi</w:t>
      </w:r>
      <w:proofErr w:type="spellEnd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Matematis</w:t>
      </w:r>
      <w:proofErr w:type="spellEnd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="00007AB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14:paraId="7349BD49" w14:textId="77777777" w:rsidR="00715F9C" w:rsidRPr="002677B7" w:rsidRDefault="00715F9C" w:rsidP="008D5C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12C10F" w14:textId="2F00F734" w:rsidR="00A41C5C" w:rsidRPr="002677B7" w:rsidRDefault="00B86989" w:rsidP="006644F0">
      <w:pPr>
        <w:pStyle w:val="Heading2"/>
        <w:numPr>
          <w:ilvl w:val="1"/>
          <w:numId w:val="1"/>
        </w:numPr>
        <w:spacing w:before="0" w:line="48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4" w:name="_Toc139578035"/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Identifikasi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Masalah</w:t>
      </w:r>
      <w:bookmarkEnd w:id="4"/>
      <w:proofErr w:type="spellEnd"/>
    </w:p>
    <w:p w14:paraId="30F11D9C" w14:textId="4CDCB9C7" w:rsidR="00B86989" w:rsidRPr="002677B7" w:rsidRDefault="00156CC6" w:rsidP="006644F0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latar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belakang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dituliskan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beberapa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permasalahan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ingin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bahan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pene</w:t>
      </w:r>
      <w:r w:rsidR="00191AC8" w:rsidRPr="002677B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2677B7">
        <w:rPr>
          <w:rFonts w:ascii="Times New Roman" w:hAnsi="Times New Roman" w:cs="Times New Roman"/>
          <w:sz w:val="24"/>
          <w:szCs w:val="24"/>
          <w:lang w:val="en-GB"/>
        </w:rPr>
        <w:t>itian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proofErr w:type="gramStart"/>
      <w:r w:rsidRPr="002677B7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</w:p>
    <w:p w14:paraId="4C6609A8" w14:textId="634FE07F" w:rsidR="00A71E25" w:rsidRPr="002677B7" w:rsidRDefault="00191AC8" w:rsidP="004E43DF">
      <w:pPr>
        <w:pStyle w:val="ListParagraph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Renda</w:t>
      </w:r>
      <w:r w:rsidR="00A71E25" w:rsidRPr="002677B7">
        <w:rPr>
          <w:rFonts w:ascii="Times New Roman" w:hAnsi="Times New Roman" w:cs="Times New Roman"/>
          <w:sz w:val="24"/>
          <w:szCs w:val="24"/>
          <w:lang w:val="en-GB"/>
        </w:rPr>
        <w:t>hnya</w:t>
      </w:r>
      <w:proofErr w:type="spellEnd"/>
      <w:r w:rsidR="00A71E25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71E25" w:rsidRPr="002677B7">
        <w:rPr>
          <w:rFonts w:ascii="Times New Roman" w:hAnsi="Times New Roman" w:cs="Times New Roman"/>
          <w:sz w:val="24"/>
          <w:szCs w:val="24"/>
          <w:lang w:val="en-GB"/>
        </w:rPr>
        <w:t>kemampuan</w:t>
      </w:r>
      <w:proofErr w:type="spellEnd"/>
      <w:r w:rsidR="00A71E25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71E25" w:rsidRPr="002677B7">
        <w:rPr>
          <w:rFonts w:ascii="Times New Roman" w:hAnsi="Times New Roman" w:cs="Times New Roman"/>
          <w:sz w:val="24"/>
          <w:szCs w:val="24"/>
          <w:lang w:val="en-GB"/>
        </w:rPr>
        <w:t>berfikir</w:t>
      </w:r>
      <w:proofErr w:type="spellEnd"/>
      <w:r w:rsidR="00A71E25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71E25" w:rsidRPr="002677B7">
        <w:rPr>
          <w:rFonts w:ascii="Times New Roman" w:hAnsi="Times New Roman" w:cs="Times New Roman"/>
          <w:sz w:val="24"/>
          <w:szCs w:val="24"/>
          <w:lang w:val="en-GB"/>
        </w:rPr>
        <w:t>kritis</w:t>
      </w:r>
      <w:proofErr w:type="spellEnd"/>
      <w:r w:rsidR="00A71E25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71E25" w:rsidRPr="002677B7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cenderung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pasif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kurang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mampu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mengeluarkan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pendapat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kesimpulan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sendiri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proses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AA3D16" w14:textId="3B4581CD" w:rsidR="00ED7173" w:rsidRPr="002677B7" w:rsidRDefault="00A71E25" w:rsidP="004E43DF">
      <w:pPr>
        <w:pStyle w:val="ListParagraph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Rendahnya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resiliensi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matematis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identik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pelajaran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sulit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takut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menghindari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pelajaran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. Guru yang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hanya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sibuk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kemampuan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kognitif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lupa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diperbaki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dahulu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kemauan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7585AD8" w14:textId="02F2AF5A" w:rsidR="00BE410E" w:rsidRPr="002677B7" w:rsidRDefault="00BE410E" w:rsidP="004E43DF">
      <w:pPr>
        <w:pStyle w:val="ListParagraph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Kurangnya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7BA5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pada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Begitu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model-model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berkembang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Namun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pelaksanaannya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pebelajaran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matematika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505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odel </w:t>
      </w:r>
      <w:proofErr w:type="spellStart"/>
      <w:r w:rsidR="00505446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Hal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tentu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saja</w:t>
      </w:r>
      <w:proofErr w:type="spellEnd"/>
      <w:r w:rsidR="00624433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pembelajaran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bermakna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berfikir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kritis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resiliensi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matematis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rendah</w:t>
      </w:r>
      <w:proofErr w:type="spellEnd"/>
      <w:r w:rsidR="004D7C8F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196863" w14:textId="77777777" w:rsidR="00D1111D" w:rsidRPr="002677B7" w:rsidRDefault="00D1111D" w:rsidP="008D5C30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7DDB45" w14:textId="6130D93A" w:rsidR="00B86989" w:rsidRPr="002677B7" w:rsidRDefault="00B86989" w:rsidP="006644F0">
      <w:pPr>
        <w:pStyle w:val="Heading2"/>
        <w:numPr>
          <w:ilvl w:val="1"/>
          <w:numId w:val="1"/>
        </w:numPr>
        <w:spacing w:before="0" w:line="48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5" w:name="_Toc139578036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Batasan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Masalah</w:t>
      </w:r>
      <w:bookmarkEnd w:id="5"/>
      <w:proofErr w:type="spellEnd"/>
    </w:p>
    <w:p w14:paraId="16E4D0DC" w14:textId="0B2AB8A2" w:rsidR="00156CC6" w:rsidRPr="002677B7" w:rsidRDefault="00156CC6" w:rsidP="006644F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Sesuai</w:t>
      </w:r>
      <w:proofErr w:type="spellEnd"/>
      <w:r w:rsidRPr="00267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identifikasi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diatas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permasalahan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dikaji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perlu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dibatasi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Pembatasan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bertujuan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memfokuskan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perhatian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memperoleh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kesimpulan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benar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mendalam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aspek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diteliti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Berikut</w:t>
      </w:r>
      <w:proofErr w:type="spellEnd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batasan</w:t>
      </w:r>
      <w:proofErr w:type="spellEnd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5342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</w:p>
    <w:p w14:paraId="00F9D661" w14:textId="22F859FE" w:rsidR="00534251" w:rsidRPr="002677B7" w:rsidRDefault="00534251" w:rsidP="004E43DF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r w:rsidRPr="002677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Project Based Learning </w:t>
      </w:r>
      <w:r w:rsidR="002363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2363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PjBL</w:t>
      </w:r>
      <w:proofErr w:type="spellEnd"/>
      <w:r w:rsidR="002363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Problem Based Learning </w:t>
      </w:r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(PBL)</w:t>
      </w:r>
      <w:r w:rsidR="002363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Instruction.</w:t>
      </w:r>
    </w:p>
    <w:p w14:paraId="1923C9A8" w14:textId="40AF9681" w:rsidR="00BA5F7F" w:rsidRPr="002677B7" w:rsidRDefault="00534251" w:rsidP="004E43DF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tingkatkan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berp</w:t>
      </w:r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ikir</w:t>
      </w:r>
      <w:proofErr w:type="spellEnd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kritis</w:t>
      </w:r>
      <w:proofErr w:type="spellEnd"/>
      <w:r w:rsidR="002363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351" w:rsidRPr="002677B7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swa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kesimpulan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pengetahuan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>diterima</w:t>
      </w:r>
      <w:proofErr w:type="spellEnd"/>
      <w:r w:rsidR="00565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0CBFBF0" w14:textId="114D3251" w:rsidR="001B1AB1" w:rsidRPr="002677B7" w:rsidRDefault="00565455" w:rsidP="004E43DF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Resiliensi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ketahanan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mental dan rasa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AA46E00" w14:textId="77777777" w:rsidR="00173087" w:rsidRPr="002677B7" w:rsidRDefault="00173087" w:rsidP="008D5C3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4D0A7F" w14:textId="3BAB3E22" w:rsidR="00B86989" w:rsidRPr="002677B7" w:rsidRDefault="00B86989" w:rsidP="006644F0">
      <w:pPr>
        <w:pStyle w:val="Heading2"/>
        <w:numPr>
          <w:ilvl w:val="1"/>
          <w:numId w:val="1"/>
        </w:numPr>
        <w:spacing w:before="0" w:line="48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6" w:name="_Toc139578037"/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Rumusan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Masalah</w:t>
      </w:r>
      <w:bookmarkEnd w:id="6"/>
      <w:proofErr w:type="spellEnd"/>
    </w:p>
    <w:p w14:paraId="0F9788CB" w14:textId="20D79CCE" w:rsidR="00A71E25" w:rsidRPr="002677B7" w:rsidRDefault="00A71E25" w:rsidP="006644F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</w:t>
      </w:r>
      <w:r w:rsidR="008E288B" w:rsidRPr="002677B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8E288B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88B"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E288B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88B" w:rsidRPr="002677B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8E288B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88B" w:rsidRPr="002677B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</w:t>
      </w:r>
      <w:r w:rsidR="0032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C74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32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C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25C7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325C74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325C74">
        <w:rPr>
          <w:rFonts w:ascii="Times New Roman" w:hAnsi="Times New Roman" w:cs="Times New Roman"/>
          <w:sz w:val="24"/>
          <w:szCs w:val="24"/>
        </w:rPr>
        <w:t>,</w:t>
      </w:r>
      <w:r w:rsidRPr="002677B7">
        <w:rPr>
          <w:rFonts w:ascii="Times New Roman" w:hAnsi="Times New Roman" w:cs="Times New Roman"/>
          <w:sz w:val="24"/>
          <w:szCs w:val="24"/>
        </w:rPr>
        <w:t xml:space="preserve"> PBL</w:t>
      </w:r>
      <w:r w:rsidR="00325C74">
        <w:rPr>
          <w:rFonts w:ascii="Times New Roman" w:hAnsi="Times New Roman" w:cs="Times New Roman"/>
          <w:sz w:val="24"/>
          <w:szCs w:val="24"/>
        </w:rPr>
        <w:t xml:space="preserve">, </w:t>
      </w:r>
      <w:r w:rsidR="00325C74">
        <w:rPr>
          <w:rFonts w:ascii="Times New Roman" w:hAnsi="Times New Roman" w:cs="Times New Roman"/>
          <w:i/>
          <w:sz w:val="24"/>
          <w:szCs w:val="24"/>
        </w:rPr>
        <w:t>Direct Instruction</w:t>
      </w:r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5D1FADF" w14:textId="70F19DB5" w:rsidR="00A71332" w:rsidRPr="002677B7" w:rsidRDefault="00EA2F70" w:rsidP="004E43DF">
      <w:pPr>
        <w:pStyle w:val="ListParagraph"/>
        <w:numPr>
          <w:ilvl w:val="0"/>
          <w:numId w:val="8"/>
        </w:numPr>
        <w:spacing w:after="0" w:line="480" w:lineRule="auto"/>
        <w:ind w:left="349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332" w:rsidRPr="002677B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71332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A71332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713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332"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A71332" w:rsidRPr="002677B7">
        <w:rPr>
          <w:rFonts w:ascii="Times New Roman" w:hAnsi="Times New Roman" w:cs="Times New Roman"/>
          <w:sz w:val="24"/>
          <w:szCs w:val="24"/>
        </w:rPr>
        <w:t xml:space="preserve">, PBL 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="00661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332" w:rsidRPr="002677B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713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332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713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332"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A713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332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A713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332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71332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71332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A713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332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A71332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332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71332" w:rsidRPr="002677B7">
        <w:rPr>
          <w:rFonts w:ascii="Times New Roman" w:hAnsi="Times New Roman" w:cs="Times New Roman"/>
          <w:sz w:val="24"/>
          <w:szCs w:val="24"/>
        </w:rPr>
        <w:t>?</w:t>
      </w:r>
    </w:p>
    <w:p w14:paraId="2620B028" w14:textId="1A9DE323" w:rsidR="00EA2F70" w:rsidRPr="002677B7" w:rsidRDefault="00A71332" w:rsidP="004E43DF">
      <w:pPr>
        <w:pStyle w:val="ListParagraph"/>
        <w:numPr>
          <w:ilvl w:val="0"/>
          <w:numId w:val="8"/>
        </w:numPr>
        <w:spacing w:after="0" w:line="480" w:lineRule="auto"/>
        <w:ind w:left="349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EA7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75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F70" w:rsidRPr="002677B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EA2F7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F70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A2F7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F70"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EA2F7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F70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EA2F7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F70" w:rsidRPr="002677B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A2F7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F70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A2F70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2F70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A2F70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F70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2F70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EA2F70"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EA2F70" w:rsidRPr="002677B7">
        <w:rPr>
          <w:rFonts w:ascii="Times New Roman" w:hAnsi="Times New Roman" w:cs="Times New Roman"/>
          <w:sz w:val="24"/>
          <w:szCs w:val="24"/>
        </w:rPr>
        <w:t xml:space="preserve">, PBL 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="00EA2F70" w:rsidRPr="002677B7">
        <w:rPr>
          <w:rFonts w:ascii="Times New Roman" w:hAnsi="Times New Roman" w:cs="Times New Roman"/>
          <w:sz w:val="24"/>
          <w:szCs w:val="24"/>
        </w:rPr>
        <w:t>?</w:t>
      </w:r>
    </w:p>
    <w:p w14:paraId="0E45FD98" w14:textId="6EDF73A8" w:rsidR="00EA2F70" w:rsidRPr="002677B7" w:rsidRDefault="00EA2F70" w:rsidP="004E43DF">
      <w:pPr>
        <w:pStyle w:val="ListParagraph"/>
        <w:numPr>
          <w:ilvl w:val="0"/>
          <w:numId w:val="8"/>
        </w:numPr>
        <w:spacing w:after="0" w:line="480" w:lineRule="auto"/>
        <w:ind w:left="349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PBL 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Pr="002677B7">
        <w:rPr>
          <w:rFonts w:ascii="Times New Roman" w:hAnsi="Times New Roman" w:cs="Times New Roman"/>
          <w:sz w:val="24"/>
          <w:szCs w:val="24"/>
        </w:rPr>
        <w:t>?</w:t>
      </w:r>
    </w:p>
    <w:p w14:paraId="071FE32B" w14:textId="77777777" w:rsidR="00380441" w:rsidRPr="002677B7" w:rsidRDefault="00380441" w:rsidP="008D5C30">
      <w:pPr>
        <w:pStyle w:val="ListParagraph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523F5F75" w14:textId="554B465B" w:rsidR="00B86989" w:rsidRPr="002677B7" w:rsidRDefault="00903206" w:rsidP="006644F0">
      <w:pPr>
        <w:pStyle w:val="Heading2"/>
        <w:numPr>
          <w:ilvl w:val="1"/>
          <w:numId w:val="2"/>
        </w:numPr>
        <w:spacing w:before="0" w:line="48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7" w:name="_Toc139578038"/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Tujuan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Penelitian</w:t>
      </w:r>
      <w:bookmarkEnd w:id="7"/>
      <w:proofErr w:type="spellEnd"/>
    </w:p>
    <w:p w14:paraId="05D8ACBA" w14:textId="5726CD52" w:rsidR="006E7B19" w:rsidRPr="002677B7" w:rsidRDefault="006E7B19" w:rsidP="006644F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325C74">
        <w:rPr>
          <w:rFonts w:ascii="Times New Roman" w:hAnsi="Times New Roman" w:cs="Times New Roman"/>
          <w:sz w:val="24"/>
          <w:szCs w:val="24"/>
        </w:rPr>
        <w:t>,</w:t>
      </w:r>
      <w:r w:rsidRPr="002677B7">
        <w:rPr>
          <w:rFonts w:ascii="Times New Roman" w:hAnsi="Times New Roman" w:cs="Times New Roman"/>
          <w:sz w:val="24"/>
          <w:szCs w:val="24"/>
        </w:rPr>
        <w:t xml:space="preserve"> PBL</w:t>
      </w:r>
      <w:r w:rsidR="00325C74">
        <w:rPr>
          <w:rFonts w:ascii="Times New Roman" w:hAnsi="Times New Roman" w:cs="Times New Roman"/>
          <w:sz w:val="24"/>
          <w:szCs w:val="24"/>
        </w:rPr>
        <w:t xml:space="preserve"> dan </w:t>
      </w:r>
      <w:r w:rsidR="00325C74">
        <w:rPr>
          <w:rFonts w:ascii="Times New Roman" w:hAnsi="Times New Roman" w:cs="Times New Roman"/>
          <w:i/>
          <w:sz w:val="24"/>
          <w:szCs w:val="24"/>
        </w:rPr>
        <w:t>Direct Instruction</w:t>
      </w:r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B394CD4" w14:textId="71C45887" w:rsidR="00266EC3" w:rsidRPr="002677B7" w:rsidRDefault="00BA5F7F" w:rsidP="006644F0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E5C"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982E5C" w:rsidRPr="002677B7">
        <w:rPr>
          <w:rFonts w:ascii="Times New Roman" w:hAnsi="Times New Roman" w:cs="Times New Roman"/>
          <w:sz w:val="24"/>
          <w:szCs w:val="24"/>
        </w:rPr>
        <w:t xml:space="preserve">, PBL 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="00982E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E5C" w:rsidRPr="002677B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82E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E5C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82E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E5C" w:rsidRPr="002677B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982E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E5C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982E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E5C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82E5C"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82E5C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982E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E5C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982E5C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E5C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750BD51F" w14:textId="546DB0AC" w:rsidR="00BA5F7F" w:rsidRPr="002677B7" w:rsidRDefault="00BA5F7F" w:rsidP="006644F0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, PBL 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3240AC0A" w14:textId="485838AE" w:rsidR="00BA5F7F" w:rsidRPr="002677B7" w:rsidRDefault="00BA5F7F" w:rsidP="006644F0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, PBL 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2133C288" w14:textId="77777777" w:rsidR="0014717D" w:rsidRPr="002677B7" w:rsidRDefault="0014717D" w:rsidP="008D5C3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E3994D" w14:textId="1F9CFDC7" w:rsidR="00FD0C29" w:rsidRPr="002677B7" w:rsidRDefault="00903206" w:rsidP="006644F0">
      <w:pPr>
        <w:pStyle w:val="Heading2"/>
        <w:numPr>
          <w:ilvl w:val="1"/>
          <w:numId w:val="2"/>
        </w:numPr>
        <w:spacing w:before="0" w:line="48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8" w:name="_Toc139578039"/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>Manfaat</w:t>
      </w:r>
      <w:proofErr w:type="spellEnd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2677B7">
        <w:rPr>
          <w:rFonts w:asciiTheme="majorBidi" w:hAnsiTheme="majorBidi"/>
          <w:b/>
          <w:bCs/>
          <w:color w:val="auto"/>
          <w:sz w:val="24"/>
          <w:szCs w:val="24"/>
        </w:rPr>
        <w:t>Penelitian</w:t>
      </w:r>
      <w:bookmarkEnd w:id="8"/>
      <w:proofErr w:type="spellEnd"/>
    </w:p>
    <w:p w14:paraId="5913F201" w14:textId="2E379A17" w:rsidR="00FD0C29" w:rsidRPr="002677B7" w:rsidRDefault="003873C9" w:rsidP="006644F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03E0396A" w14:textId="74284A79" w:rsidR="004C3FA7" w:rsidRPr="002677B7" w:rsidRDefault="004C3FA7" w:rsidP="004E43DF">
      <w:pPr>
        <w:pStyle w:val="ListParagraph"/>
        <w:numPr>
          <w:ilvl w:val="0"/>
          <w:numId w:val="6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77B7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PBL dan </w:t>
      </w:r>
      <w:r w:rsidR="006618A7">
        <w:rPr>
          <w:rFonts w:ascii="Times New Roman" w:hAnsi="Times New Roman" w:cs="Times New Roman"/>
          <w:i/>
          <w:sz w:val="24"/>
          <w:szCs w:val="24"/>
        </w:rPr>
        <w:t>Direct Instruction</w:t>
      </w:r>
      <w:r w:rsidRPr="002677B7">
        <w:rPr>
          <w:rFonts w:ascii="Times New Roman" w:hAnsi="Times New Roman" w:cs="Times New Roman"/>
          <w:sz w:val="24"/>
          <w:szCs w:val="24"/>
        </w:rPr>
        <w:t>.</w:t>
      </w:r>
    </w:p>
    <w:p w14:paraId="261F3175" w14:textId="11CB3786" w:rsidR="003873C9" w:rsidRPr="002677B7" w:rsidRDefault="003873C9" w:rsidP="004E43DF">
      <w:pPr>
        <w:pStyle w:val="ListParagraph"/>
        <w:numPr>
          <w:ilvl w:val="0"/>
          <w:numId w:val="6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Pr="002677B7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="00480EE8" w:rsidRPr="002677B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480EE8" w:rsidRPr="002677B7">
        <w:rPr>
          <w:rFonts w:ascii="Times New Roman" w:hAnsi="Times New Roman" w:cs="Times New Roman"/>
          <w:sz w:val="24"/>
          <w:szCs w:val="24"/>
        </w:rPr>
        <w:t>PjBP</w:t>
      </w:r>
      <w:proofErr w:type="spellEnd"/>
      <w:r w:rsidR="00480EE8" w:rsidRPr="002677B7">
        <w:rPr>
          <w:rFonts w:ascii="Times New Roman" w:hAnsi="Times New Roman" w:cs="Times New Roman"/>
          <w:sz w:val="24"/>
          <w:szCs w:val="24"/>
        </w:rPr>
        <w:t xml:space="preserve">) dan </w:t>
      </w:r>
      <w:r w:rsidR="00480EE8" w:rsidRPr="002677B7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="00480EE8" w:rsidRPr="002677B7">
        <w:rPr>
          <w:rFonts w:ascii="Times New Roman" w:hAnsi="Times New Roman" w:cs="Times New Roman"/>
          <w:sz w:val="24"/>
          <w:szCs w:val="24"/>
        </w:rPr>
        <w:t>(PBL)</w:t>
      </w:r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57965CCC" w14:textId="414F2DB3" w:rsidR="00B86989" w:rsidRPr="00565455" w:rsidRDefault="003873C9" w:rsidP="004E43DF">
      <w:pPr>
        <w:pStyle w:val="ListParagraph"/>
        <w:numPr>
          <w:ilvl w:val="0"/>
          <w:numId w:val="6"/>
        </w:numPr>
        <w:spacing w:after="0" w:line="480" w:lineRule="auto"/>
        <w:ind w:left="426"/>
        <w:jc w:val="both"/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pelaksaan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EE8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80E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EE8" w:rsidRPr="002677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480E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EE8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80EE8" w:rsidRPr="002677B7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480E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EE8" w:rsidRPr="002677B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480EE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EE8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80EE8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59900DB7" w14:textId="77777777" w:rsidR="00565455" w:rsidRPr="002677B7" w:rsidRDefault="00565455" w:rsidP="00565455">
      <w:pPr>
        <w:pStyle w:val="ListParagraph"/>
        <w:spacing w:after="0" w:line="240" w:lineRule="auto"/>
        <w:ind w:left="426"/>
        <w:jc w:val="both"/>
      </w:pPr>
    </w:p>
    <w:p w14:paraId="1576EBE5" w14:textId="4CDB752E" w:rsidR="00903206" w:rsidRPr="002677B7" w:rsidRDefault="00903206" w:rsidP="006644F0">
      <w:pPr>
        <w:pStyle w:val="Heading2"/>
        <w:numPr>
          <w:ilvl w:val="1"/>
          <w:numId w:val="2"/>
        </w:numPr>
        <w:spacing w:before="0" w:line="480" w:lineRule="auto"/>
        <w:rPr>
          <w:rFonts w:ascii="Times New Roman" w:hAnsi="Times New Roman" w:cs="Times New Roman"/>
          <w:b/>
          <w:color w:val="auto"/>
        </w:rPr>
      </w:pPr>
      <w:bookmarkStart w:id="9" w:name="_Toc139578040"/>
      <w:proofErr w:type="spellStart"/>
      <w:r w:rsidRPr="002677B7">
        <w:rPr>
          <w:rFonts w:ascii="Times New Roman" w:hAnsi="Times New Roman" w:cs="Times New Roman"/>
          <w:b/>
          <w:color w:val="auto"/>
        </w:rPr>
        <w:t>Anggapan</w:t>
      </w:r>
      <w:proofErr w:type="spellEnd"/>
      <w:r w:rsidRPr="002677B7">
        <w:rPr>
          <w:rFonts w:ascii="Times New Roman" w:hAnsi="Times New Roman" w:cs="Times New Roman"/>
          <w:b/>
          <w:color w:val="auto"/>
        </w:rPr>
        <w:t xml:space="preserve"> Dasar </w:t>
      </w:r>
      <w:proofErr w:type="spellStart"/>
      <w:r w:rsidRPr="002677B7">
        <w:rPr>
          <w:rFonts w:ascii="Times New Roman" w:hAnsi="Times New Roman" w:cs="Times New Roman"/>
          <w:b/>
          <w:bCs/>
          <w:color w:val="auto"/>
          <w:sz w:val="24"/>
          <w:szCs w:val="24"/>
        </w:rPr>
        <w:t>Penelitian</w:t>
      </w:r>
      <w:bookmarkEnd w:id="9"/>
      <w:proofErr w:type="spellEnd"/>
    </w:p>
    <w:p w14:paraId="03C3E866" w14:textId="279875E9" w:rsidR="00552B99" w:rsidRDefault="00B73F30" w:rsidP="006644F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</w:t>
      </w:r>
      <w:r w:rsidR="00552B99" w:rsidRPr="002677B7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="00552B9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99" w:rsidRPr="002677B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552B9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B99" w:rsidRPr="002677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52B99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berp</w:t>
      </w:r>
      <w:r w:rsidR="00572FCE" w:rsidRPr="002677B7">
        <w:rPr>
          <w:rFonts w:ascii="Times New Roman" w:hAnsi="Times New Roman" w:cs="Times New Roman"/>
          <w:sz w:val="24"/>
          <w:szCs w:val="24"/>
        </w:rPr>
        <w:t>ikir</w:t>
      </w:r>
      <w:proofErr w:type="spellEnd"/>
      <w:r w:rsidR="00572F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CE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572F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CE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2F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CE" w:rsidRPr="002677B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72F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CE" w:rsidRPr="002677B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572F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CE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2F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CE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72F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CE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572FCE" w:rsidRPr="002677B7">
        <w:rPr>
          <w:rFonts w:ascii="Times New Roman" w:hAnsi="Times New Roman" w:cs="Times New Roman"/>
          <w:sz w:val="24"/>
          <w:szCs w:val="24"/>
        </w:rPr>
        <w:t>.</w:t>
      </w:r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berp</w:t>
      </w:r>
      <w:r w:rsidR="00D70B56" w:rsidRPr="002677B7">
        <w:rPr>
          <w:rFonts w:ascii="Times New Roman" w:hAnsi="Times New Roman" w:cs="Times New Roman"/>
          <w:sz w:val="24"/>
          <w:szCs w:val="24"/>
        </w:rPr>
        <w:t>ikir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d</w:t>
      </w:r>
      <w:r w:rsidR="00112158" w:rsidRPr="002677B7">
        <w:rPr>
          <w:rFonts w:ascii="Times New Roman" w:hAnsi="Times New Roman" w:cs="Times New Roman"/>
          <w:sz w:val="24"/>
          <w:szCs w:val="24"/>
        </w:rPr>
        <w:t>iperlukan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berp</w:t>
      </w:r>
      <w:r w:rsidR="00D70B56" w:rsidRPr="002677B7">
        <w:rPr>
          <w:rFonts w:ascii="Times New Roman" w:hAnsi="Times New Roman" w:cs="Times New Roman"/>
          <w:sz w:val="24"/>
          <w:szCs w:val="24"/>
        </w:rPr>
        <w:t>ikir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men</w:t>
      </w:r>
      <w:r w:rsidR="00112158" w:rsidRPr="002677B7">
        <w:rPr>
          <w:rFonts w:ascii="Times New Roman" w:hAnsi="Times New Roman" w:cs="Times New Roman"/>
          <w:sz w:val="24"/>
          <w:szCs w:val="24"/>
        </w:rPr>
        <w:t>gevaluasi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112158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158" w:rsidRPr="002677B7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B56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70B56" w:rsidRPr="002677B7">
        <w:rPr>
          <w:rFonts w:ascii="Times New Roman" w:hAnsi="Times New Roman" w:cs="Times New Roman"/>
          <w:sz w:val="24"/>
          <w:szCs w:val="24"/>
        </w:rPr>
        <w:t>.</w:t>
      </w:r>
    </w:p>
    <w:p w14:paraId="391366C4" w14:textId="53EDE24D" w:rsidR="00552B99" w:rsidRPr="002677B7" w:rsidRDefault="00565455" w:rsidP="00325C74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25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5C7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325C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5C7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32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C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C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mental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2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C7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25C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5C7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2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C74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325C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5C7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kesulitan-kesulitan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25C74">
        <w:rPr>
          <w:rFonts w:ascii="Times New Roman" w:hAnsi="Times New Roman" w:cs="Times New Roman"/>
          <w:sz w:val="24"/>
          <w:szCs w:val="24"/>
        </w:rPr>
        <w:t>.</w:t>
      </w:r>
    </w:p>
    <w:p w14:paraId="2EEAFF32" w14:textId="647B744E" w:rsidR="0045231A" w:rsidRPr="00055680" w:rsidRDefault="004366A2" w:rsidP="00215785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677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A41C7E" w:rsidRPr="002677B7">
        <w:rPr>
          <w:rFonts w:ascii="Times New Roman" w:hAnsi="Times New Roman" w:cs="Times New Roman"/>
          <w:i/>
          <w:sz w:val="24"/>
          <w:szCs w:val="24"/>
        </w:rPr>
        <w:t>Project</w:t>
      </w:r>
      <w:r w:rsidRPr="002677B7">
        <w:rPr>
          <w:rFonts w:ascii="Times New Roman" w:hAnsi="Times New Roman" w:cs="Times New Roman"/>
          <w:i/>
          <w:sz w:val="24"/>
          <w:szCs w:val="24"/>
        </w:rPr>
        <w:t xml:space="preserve"> Based Learning</w:t>
      </w:r>
      <w:r w:rsidR="00572FCE" w:rsidRPr="00267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2FCE" w:rsidRPr="002677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72FCE"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572FCE" w:rsidRPr="002677B7">
        <w:rPr>
          <w:rFonts w:ascii="Times New Roman" w:hAnsi="Times New Roman" w:cs="Times New Roman"/>
          <w:sz w:val="24"/>
          <w:szCs w:val="24"/>
        </w:rPr>
        <w:t>)</w:t>
      </w:r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r w:rsidR="00572FCE" w:rsidRPr="002677B7">
        <w:rPr>
          <w:rFonts w:ascii="Times New Roman" w:hAnsi="Times New Roman" w:cs="Times New Roman"/>
          <w:sz w:val="24"/>
          <w:szCs w:val="24"/>
        </w:rPr>
        <w:t xml:space="preserve">dan </w:t>
      </w:r>
      <w:r w:rsidR="00572FCE" w:rsidRPr="002677B7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="00572FCE" w:rsidRPr="002677B7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7B7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2677B7">
        <w:rPr>
          <w:rFonts w:ascii="Times New Roman" w:hAnsi="Times New Roman" w:cs="Times New Roman"/>
          <w:sz w:val="24"/>
          <w:szCs w:val="24"/>
        </w:rPr>
        <w:t>.</w:t>
      </w:r>
      <w:r w:rsidR="005C57CE" w:rsidRPr="002677B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PjBl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dan PBL yang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7CE" w:rsidRPr="002677B7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5C57CE" w:rsidRPr="002677B7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5231A" w:rsidRPr="00055680" w:rsidSect="00E77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6D810" w14:textId="77777777" w:rsidR="00952F7A" w:rsidRDefault="00952F7A" w:rsidP="0052131A">
      <w:pPr>
        <w:spacing w:after="0" w:line="240" w:lineRule="auto"/>
      </w:pPr>
      <w:r>
        <w:separator/>
      </w:r>
    </w:p>
  </w:endnote>
  <w:endnote w:type="continuationSeparator" w:id="0">
    <w:p w14:paraId="1D29F2F4" w14:textId="77777777" w:rsidR="00952F7A" w:rsidRDefault="00952F7A" w:rsidP="0052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7AAC" w14:textId="77777777" w:rsidR="009A3419" w:rsidRDefault="009A3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E19A1" w14:textId="61932857" w:rsidR="0028764A" w:rsidRDefault="0028764A">
    <w:pPr>
      <w:pStyle w:val="Footer"/>
      <w:jc w:val="center"/>
    </w:pPr>
  </w:p>
  <w:p w14:paraId="7B9663FC" w14:textId="5DB0C632" w:rsidR="0020126A" w:rsidRDefault="002012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B96A" w14:textId="77777777" w:rsidR="009A3419" w:rsidRDefault="009A3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ACEBB" w14:textId="77777777" w:rsidR="00952F7A" w:rsidRDefault="00952F7A" w:rsidP="0052131A">
      <w:pPr>
        <w:spacing w:after="0" w:line="240" w:lineRule="auto"/>
      </w:pPr>
      <w:r>
        <w:separator/>
      </w:r>
    </w:p>
  </w:footnote>
  <w:footnote w:type="continuationSeparator" w:id="0">
    <w:p w14:paraId="777D27B9" w14:textId="77777777" w:rsidR="00952F7A" w:rsidRDefault="00952F7A" w:rsidP="0052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B390" w14:textId="08C97302" w:rsidR="009A3419" w:rsidRDefault="009A3419">
    <w:pPr>
      <w:pStyle w:val="Header"/>
    </w:pPr>
    <w:r>
      <w:rPr>
        <w:noProof/>
      </w:rPr>
      <w:pict w14:anchorId="334DD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4883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512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3B7743" w14:textId="4CBFC674" w:rsidR="0028764A" w:rsidRDefault="009A3419">
        <w:pPr>
          <w:pStyle w:val="Header"/>
          <w:jc w:val="right"/>
        </w:pPr>
        <w:r>
          <w:rPr>
            <w:noProof/>
          </w:rPr>
          <w:pict w14:anchorId="742D3C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14884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28764A">
          <w:fldChar w:fldCharType="begin"/>
        </w:r>
        <w:r w:rsidR="0028764A">
          <w:instrText xml:space="preserve"> PAGE   \* MERGEFORMAT </w:instrText>
        </w:r>
        <w:r w:rsidR="0028764A">
          <w:fldChar w:fldCharType="separate"/>
        </w:r>
        <w:r w:rsidR="00215785">
          <w:rPr>
            <w:noProof/>
          </w:rPr>
          <w:t>12</w:t>
        </w:r>
        <w:r w:rsidR="0028764A">
          <w:rPr>
            <w:noProof/>
          </w:rPr>
          <w:fldChar w:fldCharType="end"/>
        </w:r>
      </w:p>
    </w:sdtContent>
  </w:sdt>
  <w:p w14:paraId="0D111301" w14:textId="3CB0A0A3" w:rsidR="0020126A" w:rsidRDefault="00201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126B5" w14:textId="08154E6D" w:rsidR="009A3419" w:rsidRDefault="009A3419">
    <w:pPr>
      <w:pStyle w:val="Header"/>
    </w:pPr>
    <w:r>
      <w:rPr>
        <w:noProof/>
      </w:rPr>
      <w:pict w14:anchorId="346E5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4882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C0F"/>
    <w:multiLevelType w:val="multilevel"/>
    <w:tmpl w:val="B26ED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51E6A"/>
    <w:multiLevelType w:val="multilevel"/>
    <w:tmpl w:val="32EE4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sz w:val="24"/>
      </w:rPr>
    </w:lvl>
  </w:abstractNum>
  <w:abstractNum w:abstractNumId="2" w15:restartNumberingAfterBreak="0">
    <w:nsid w:val="07E509F7"/>
    <w:multiLevelType w:val="multilevel"/>
    <w:tmpl w:val="8C5C3FF0"/>
    <w:lvl w:ilvl="0">
      <w:start w:val="2"/>
      <w:numFmt w:val="decimal"/>
      <w:lvlText w:val="%1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  <w:b/>
      </w:rPr>
    </w:lvl>
  </w:abstractNum>
  <w:abstractNum w:abstractNumId="3" w15:restartNumberingAfterBreak="0">
    <w:nsid w:val="083208F5"/>
    <w:multiLevelType w:val="hybridMultilevel"/>
    <w:tmpl w:val="6846B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EFE"/>
    <w:multiLevelType w:val="hybridMultilevel"/>
    <w:tmpl w:val="91FC18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A9B09DA"/>
    <w:multiLevelType w:val="hybridMultilevel"/>
    <w:tmpl w:val="171E2AC0"/>
    <w:lvl w:ilvl="0" w:tplc="4AF6395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90E8B"/>
    <w:multiLevelType w:val="hybridMultilevel"/>
    <w:tmpl w:val="2B2A6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98486B"/>
    <w:multiLevelType w:val="hybridMultilevel"/>
    <w:tmpl w:val="8500D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4204"/>
    <w:multiLevelType w:val="multilevel"/>
    <w:tmpl w:val="5AFE4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3C76CE3"/>
    <w:multiLevelType w:val="multilevel"/>
    <w:tmpl w:val="53A0BCBC"/>
    <w:lvl w:ilvl="0">
      <w:start w:val="2"/>
      <w:numFmt w:val="decimal"/>
      <w:lvlText w:val="%1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1">
      <w:start w:val="1"/>
      <w:numFmt w:val="decimal"/>
      <w:lvlText w:val="4.%2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  <w:b/>
      </w:rPr>
    </w:lvl>
  </w:abstractNum>
  <w:abstractNum w:abstractNumId="10" w15:restartNumberingAfterBreak="0">
    <w:nsid w:val="16B266EE"/>
    <w:multiLevelType w:val="multilevel"/>
    <w:tmpl w:val="F740E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E96D18"/>
    <w:multiLevelType w:val="multilevel"/>
    <w:tmpl w:val="24F4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707BFC"/>
    <w:multiLevelType w:val="multilevel"/>
    <w:tmpl w:val="5FB05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none"/>
      <w:isLgl/>
      <w:lvlText w:val="4.1.2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394292"/>
    <w:multiLevelType w:val="multilevel"/>
    <w:tmpl w:val="9ED04098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2"/>
      </w:rPr>
    </w:lvl>
  </w:abstractNum>
  <w:abstractNum w:abstractNumId="14" w15:restartNumberingAfterBreak="0">
    <w:nsid w:val="249F2D04"/>
    <w:multiLevelType w:val="multilevel"/>
    <w:tmpl w:val="F25C34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2B744F72"/>
    <w:multiLevelType w:val="multilevel"/>
    <w:tmpl w:val="B5F4E8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D4C66FF"/>
    <w:multiLevelType w:val="multilevel"/>
    <w:tmpl w:val="026C3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0E629DE"/>
    <w:multiLevelType w:val="hybridMultilevel"/>
    <w:tmpl w:val="B65C86CE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31A950D3"/>
    <w:multiLevelType w:val="multilevel"/>
    <w:tmpl w:val="17DEE11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33684D9C"/>
    <w:multiLevelType w:val="hybridMultilevel"/>
    <w:tmpl w:val="62CCB1AA"/>
    <w:lvl w:ilvl="0" w:tplc="A53A3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1F20EC"/>
    <w:multiLevelType w:val="hybridMultilevel"/>
    <w:tmpl w:val="6E58BB50"/>
    <w:lvl w:ilvl="0" w:tplc="88049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88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6B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0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3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E2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C9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8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6B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A80D37"/>
    <w:multiLevelType w:val="hybridMultilevel"/>
    <w:tmpl w:val="AC467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B3812"/>
    <w:multiLevelType w:val="multilevel"/>
    <w:tmpl w:val="9E1E4E78"/>
    <w:lvl w:ilvl="0">
      <w:start w:val="1"/>
      <w:numFmt w:val="decimal"/>
      <w:lvlText w:val="%1."/>
      <w:lvlJc w:val="left"/>
      <w:pPr>
        <w:ind w:left="426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606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7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3" w15:restartNumberingAfterBreak="0">
    <w:nsid w:val="458D04C9"/>
    <w:multiLevelType w:val="hybridMultilevel"/>
    <w:tmpl w:val="6DCA4A72"/>
    <w:lvl w:ilvl="0" w:tplc="C434B45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61725B3"/>
    <w:multiLevelType w:val="multilevel"/>
    <w:tmpl w:val="63F62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none"/>
      <w:isLgl/>
      <w:lvlText w:val="4.1.1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F42D2B"/>
    <w:multiLevelType w:val="hybridMultilevel"/>
    <w:tmpl w:val="8F041340"/>
    <w:lvl w:ilvl="0" w:tplc="D8608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72137E"/>
    <w:multiLevelType w:val="hybridMultilevel"/>
    <w:tmpl w:val="91C83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637AB4"/>
    <w:multiLevelType w:val="multilevel"/>
    <w:tmpl w:val="2F2C0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314C2F"/>
    <w:multiLevelType w:val="multilevel"/>
    <w:tmpl w:val="B7D6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91706"/>
    <w:multiLevelType w:val="hybridMultilevel"/>
    <w:tmpl w:val="4FC0E1DA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64AA24CA"/>
    <w:multiLevelType w:val="hybridMultilevel"/>
    <w:tmpl w:val="E064DEE6"/>
    <w:lvl w:ilvl="0" w:tplc="C0F88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E87A4C"/>
    <w:multiLevelType w:val="multilevel"/>
    <w:tmpl w:val="7D0C95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6BBF3D0E"/>
    <w:multiLevelType w:val="multilevel"/>
    <w:tmpl w:val="87A2C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3A6D98"/>
    <w:multiLevelType w:val="hybridMultilevel"/>
    <w:tmpl w:val="6DCA4A72"/>
    <w:lvl w:ilvl="0" w:tplc="C434B45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6EF03346"/>
    <w:multiLevelType w:val="hybridMultilevel"/>
    <w:tmpl w:val="69F8B3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46144B"/>
    <w:multiLevelType w:val="hybridMultilevel"/>
    <w:tmpl w:val="203883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D32EF8"/>
    <w:multiLevelType w:val="hybridMultilevel"/>
    <w:tmpl w:val="327A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C5FA5"/>
    <w:multiLevelType w:val="hybridMultilevel"/>
    <w:tmpl w:val="E10630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45624"/>
    <w:multiLevelType w:val="hybridMultilevel"/>
    <w:tmpl w:val="E054B1EE"/>
    <w:lvl w:ilvl="0" w:tplc="9458A060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96A6C9E">
      <w:numFmt w:val="bullet"/>
      <w:lvlText w:val="•"/>
      <w:lvlJc w:val="left"/>
      <w:pPr>
        <w:ind w:left="2310" w:hanging="360"/>
      </w:pPr>
      <w:rPr>
        <w:rFonts w:hint="default"/>
        <w:lang w:val="id" w:eastAsia="en-US" w:bidi="ar-SA"/>
      </w:rPr>
    </w:lvl>
    <w:lvl w:ilvl="2" w:tplc="59BE52CA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3" w:tplc="6F884A06">
      <w:numFmt w:val="bullet"/>
      <w:lvlText w:val="•"/>
      <w:lvlJc w:val="left"/>
      <w:pPr>
        <w:ind w:left="3891" w:hanging="360"/>
      </w:pPr>
      <w:rPr>
        <w:rFonts w:hint="default"/>
        <w:lang w:val="id" w:eastAsia="en-US" w:bidi="ar-SA"/>
      </w:rPr>
    </w:lvl>
    <w:lvl w:ilvl="4" w:tplc="43E4D6DA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5" w:tplc="294CD678">
      <w:numFmt w:val="bullet"/>
      <w:lvlText w:val="•"/>
      <w:lvlJc w:val="left"/>
      <w:pPr>
        <w:ind w:left="5473" w:hanging="360"/>
      </w:pPr>
      <w:rPr>
        <w:rFonts w:hint="default"/>
        <w:lang w:val="id" w:eastAsia="en-US" w:bidi="ar-SA"/>
      </w:rPr>
    </w:lvl>
    <w:lvl w:ilvl="6" w:tplc="355442A0">
      <w:numFmt w:val="bullet"/>
      <w:lvlText w:val="•"/>
      <w:lvlJc w:val="left"/>
      <w:pPr>
        <w:ind w:left="6263" w:hanging="360"/>
      </w:pPr>
      <w:rPr>
        <w:rFonts w:hint="default"/>
        <w:lang w:val="id" w:eastAsia="en-US" w:bidi="ar-SA"/>
      </w:rPr>
    </w:lvl>
    <w:lvl w:ilvl="7" w:tplc="76E0CCA0">
      <w:numFmt w:val="bullet"/>
      <w:lvlText w:val="•"/>
      <w:lvlJc w:val="left"/>
      <w:pPr>
        <w:ind w:left="7054" w:hanging="360"/>
      </w:pPr>
      <w:rPr>
        <w:rFonts w:hint="default"/>
        <w:lang w:val="id" w:eastAsia="en-US" w:bidi="ar-SA"/>
      </w:rPr>
    </w:lvl>
    <w:lvl w:ilvl="8" w:tplc="A1EC5B72">
      <w:numFmt w:val="bullet"/>
      <w:lvlText w:val="•"/>
      <w:lvlJc w:val="left"/>
      <w:pPr>
        <w:ind w:left="7845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7A0E2BD6"/>
    <w:multiLevelType w:val="hybridMultilevel"/>
    <w:tmpl w:val="E7A4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215F4"/>
    <w:multiLevelType w:val="multilevel"/>
    <w:tmpl w:val="8C5C3FF0"/>
    <w:lvl w:ilvl="0">
      <w:start w:val="2"/>
      <w:numFmt w:val="decimal"/>
      <w:lvlText w:val="%1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Theme="majorBidi" w:hAnsiTheme="majorBidi" w:cstheme="maj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  <w:b/>
      </w:rPr>
    </w:lvl>
  </w:abstractNum>
  <w:abstractNum w:abstractNumId="41" w15:restartNumberingAfterBreak="0">
    <w:nsid w:val="7EE727A1"/>
    <w:multiLevelType w:val="hybridMultilevel"/>
    <w:tmpl w:val="8EB0957E"/>
    <w:lvl w:ilvl="0" w:tplc="9C76FE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7"/>
  </w:num>
  <w:num w:numId="3">
    <w:abstractNumId w:val="32"/>
  </w:num>
  <w:num w:numId="4">
    <w:abstractNumId w:val="1"/>
  </w:num>
  <w:num w:numId="5">
    <w:abstractNumId w:val="19"/>
  </w:num>
  <w:num w:numId="6">
    <w:abstractNumId w:val="31"/>
  </w:num>
  <w:num w:numId="7">
    <w:abstractNumId w:val="15"/>
  </w:num>
  <w:num w:numId="8">
    <w:abstractNumId w:val="18"/>
  </w:num>
  <w:num w:numId="9">
    <w:abstractNumId w:val="0"/>
  </w:num>
  <w:num w:numId="10">
    <w:abstractNumId w:val="40"/>
  </w:num>
  <w:num w:numId="11">
    <w:abstractNumId w:val="33"/>
  </w:num>
  <w:num w:numId="12">
    <w:abstractNumId w:val="30"/>
  </w:num>
  <w:num w:numId="13">
    <w:abstractNumId w:val="4"/>
  </w:num>
  <w:num w:numId="14">
    <w:abstractNumId w:val="25"/>
  </w:num>
  <w:num w:numId="15">
    <w:abstractNumId w:val="10"/>
  </w:num>
  <w:num w:numId="16">
    <w:abstractNumId w:val="17"/>
  </w:num>
  <w:num w:numId="17">
    <w:abstractNumId w:val="6"/>
  </w:num>
  <w:num w:numId="18">
    <w:abstractNumId w:val="5"/>
  </w:num>
  <w:num w:numId="19">
    <w:abstractNumId w:val="13"/>
  </w:num>
  <w:num w:numId="20">
    <w:abstractNumId w:val="3"/>
  </w:num>
  <w:num w:numId="21">
    <w:abstractNumId w:val="2"/>
  </w:num>
  <w:num w:numId="22">
    <w:abstractNumId w:val="9"/>
  </w:num>
  <w:num w:numId="23">
    <w:abstractNumId w:val="24"/>
  </w:num>
  <w:num w:numId="24">
    <w:abstractNumId w:val="12"/>
  </w:num>
  <w:num w:numId="25">
    <w:abstractNumId w:val="21"/>
  </w:num>
  <w:num w:numId="26">
    <w:abstractNumId w:val="22"/>
  </w:num>
  <w:num w:numId="27">
    <w:abstractNumId w:val="38"/>
  </w:num>
  <w:num w:numId="28">
    <w:abstractNumId w:val="23"/>
  </w:num>
  <w:num w:numId="29">
    <w:abstractNumId w:val="36"/>
  </w:num>
  <w:num w:numId="30">
    <w:abstractNumId w:val="26"/>
  </w:num>
  <w:num w:numId="31">
    <w:abstractNumId w:val="35"/>
  </w:num>
  <w:num w:numId="32">
    <w:abstractNumId w:val="39"/>
  </w:num>
  <w:num w:numId="33">
    <w:abstractNumId w:val="29"/>
  </w:num>
  <w:num w:numId="34">
    <w:abstractNumId w:val="14"/>
  </w:num>
  <w:num w:numId="35">
    <w:abstractNumId w:val="37"/>
  </w:num>
  <w:num w:numId="36">
    <w:abstractNumId w:val="41"/>
  </w:num>
  <w:num w:numId="37">
    <w:abstractNumId w:val="20"/>
  </w:num>
  <w:num w:numId="38">
    <w:abstractNumId w:val="11"/>
  </w:num>
  <w:num w:numId="39">
    <w:abstractNumId w:val="34"/>
  </w:num>
  <w:num w:numId="40">
    <w:abstractNumId w:val="8"/>
  </w:num>
  <w:num w:numId="41">
    <w:abstractNumId w:val="28"/>
  </w:num>
  <w:num w:numId="4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biYLq0OAnoM7P3wuN6D8DYvSDWQCmQ76446beUv44fic8J+cE8spVGDkMJhs4BCm/9t48ahqctDm2wICMzC5A==" w:salt="fez57lIUvZy8Q+KoNn0yW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629"/>
    <w:rsid w:val="0000462F"/>
    <w:rsid w:val="00007599"/>
    <w:rsid w:val="00007ABF"/>
    <w:rsid w:val="00011DF7"/>
    <w:rsid w:val="0001341A"/>
    <w:rsid w:val="000151C7"/>
    <w:rsid w:val="00017F28"/>
    <w:rsid w:val="00020647"/>
    <w:rsid w:val="0002169C"/>
    <w:rsid w:val="00023BB5"/>
    <w:rsid w:val="00023D0F"/>
    <w:rsid w:val="00024F23"/>
    <w:rsid w:val="000315CA"/>
    <w:rsid w:val="00032D7A"/>
    <w:rsid w:val="0003354A"/>
    <w:rsid w:val="00034724"/>
    <w:rsid w:val="00036F9F"/>
    <w:rsid w:val="00043886"/>
    <w:rsid w:val="0004680D"/>
    <w:rsid w:val="00047C9E"/>
    <w:rsid w:val="000500C3"/>
    <w:rsid w:val="00051121"/>
    <w:rsid w:val="000516C5"/>
    <w:rsid w:val="000518A7"/>
    <w:rsid w:val="00052A59"/>
    <w:rsid w:val="0005316F"/>
    <w:rsid w:val="00055344"/>
    <w:rsid w:val="00055680"/>
    <w:rsid w:val="000565B4"/>
    <w:rsid w:val="000567FA"/>
    <w:rsid w:val="00060230"/>
    <w:rsid w:val="00066BFD"/>
    <w:rsid w:val="00066C2F"/>
    <w:rsid w:val="00067282"/>
    <w:rsid w:val="00070034"/>
    <w:rsid w:val="00071AE0"/>
    <w:rsid w:val="00073901"/>
    <w:rsid w:val="00074B43"/>
    <w:rsid w:val="0007592E"/>
    <w:rsid w:val="00075B0B"/>
    <w:rsid w:val="00077426"/>
    <w:rsid w:val="00080C66"/>
    <w:rsid w:val="00080E70"/>
    <w:rsid w:val="00081263"/>
    <w:rsid w:val="00083F60"/>
    <w:rsid w:val="000851B4"/>
    <w:rsid w:val="000A00D0"/>
    <w:rsid w:val="000A396A"/>
    <w:rsid w:val="000A5433"/>
    <w:rsid w:val="000A71FA"/>
    <w:rsid w:val="000B1BE1"/>
    <w:rsid w:val="000B7BEC"/>
    <w:rsid w:val="000C5948"/>
    <w:rsid w:val="000D0691"/>
    <w:rsid w:val="000E4C9D"/>
    <w:rsid w:val="000E4D6C"/>
    <w:rsid w:val="000E64DE"/>
    <w:rsid w:val="000F0945"/>
    <w:rsid w:val="000F4786"/>
    <w:rsid w:val="000F7FCB"/>
    <w:rsid w:val="00100498"/>
    <w:rsid w:val="00104508"/>
    <w:rsid w:val="00112158"/>
    <w:rsid w:val="00114F61"/>
    <w:rsid w:val="001160F6"/>
    <w:rsid w:val="00121170"/>
    <w:rsid w:val="00122F24"/>
    <w:rsid w:val="0012469D"/>
    <w:rsid w:val="00126B8D"/>
    <w:rsid w:val="0012723D"/>
    <w:rsid w:val="00130268"/>
    <w:rsid w:val="00130401"/>
    <w:rsid w:val="001304C3"/>
    <w:rsid w:val="001318A3"/>
    <w:rsid w:val="00137CAE"/>
    <w:rsid w:val="00142017"/>
    <w:rsid w:val="00144A7C"/>
    <w:rsid w:val="0014717D"/>
    <w:rsid w:val="0015036A"/>
    <w:rsid w:val="001515E7"/>
    <w:rsid w:val="00151B1E"/>
    <w:rsid w:val="00151BD5"/>
    <w:rsid w:val="001530DD"/>
    <w:rsid w:val="00156CC6"/>
    <w:rsid w:val="00163A8B"/>
    <w:rsid w:val="001668F8"/>
    <w:rsid w:val="00166C10"/>
    <w:rsid w:val="00171764"/>
    <w:rsid w:val="0017178C"/>
    <w:rsid w:val="001720BA"/>
    <w:rsid w:val="00173087"/>
    <w:rsid w:val="001735BA"/>
    <w:rsid w:val="00174DB9"/>
    <w:rsid w:val="00175975"/>
    <w:rsid w:val="001764FF"/>
    <w:rsid w:val="00182A01"/>
    <w:rsid w:val="0018560B"/>
    <w:rsid w:val="00191048"/>
    <w:rsid w:val="00191AC8"/>
    <w:rsid w:val="0019206D"/>
    <w:rsid w:val="00194453"/>
    <w:rsid w:val="001972FD"/>
    <w:rsid w:val="0019748D"/>
    <w:rsid w:val="001A054E"/>
    <w:rsid w:val="001B1AB1"/>
    <w:rsid w:val="001B3082"/>
    <w:rsid w:val="001B51AB"/>
    <w:rsid w:val="001B56C3"/>
    <w:rsid w:val="001B641C"/>
    <w:rsid w:val="001B6FA1"/>
    <w:rsid w:val="001C117B"/>
    <w:rsid w:val="001C5712"/>
    <w:rsid w:val="001D6162"/>
    <w:rsid w:val="001E2154"/>
    <w:rsid w:val="001E678A"/>
    <w:rsid w:val="001E7AD5"/>
    <w:rsid w:val="001F294E"/>
    <w:rsid w:val="001F2954"/>
    <w:rsid w:val="001F5570"/>
    <w:rsid w:val="00200C61"/>
    <w:rsid w:val="0020126A"/>
    <w:rsid w:val="002019AE"/>
    <w:rsid w:val="002131F8"/>
    <w:rsid w:val="0021444F"/>
    <w:rsid w:val="00215724"/>
    <w:rsid w:val="00215785"/>
    <w:rsid w:val="0022158F"/>
    <w:rsid w:val="0022329F"/>
    <w:rsid w:val="00226E4A"/>
    <w:rsid w:val="00233F6A"/>
    <w:rsid w:val="00236351"/>
    <w:rsid w:val="0023658E"/>
    <w:rsid w:val="00236B83"/>
    <w:rsid w:val="00237051"/>
    <w:rsid w:val="00240801"/>
    <w:rsid w:val="002419C7"/>
    <w:rsid w:val="002453AD"/>
    <w:rsid w:val="00246586"/>
    <w:rsid w:val="00250B94"/>
    <w:rsid w:val="00252343"/>
    <w:rsid w:val="00253298"/>
    <w:rsid w:val="00253FD1"/>
    <w:rsid w:val="00257DD4"/>
    <w:rsid w:val="00257F8E"/>
    <w:rsid w:val="00260C16"/>
    <w:rsid w:val="002630B2"/>
    <w:rsid w:val="00265873"/>
    <w:rsid w:val="002661BD"/>
    <w:rsid w:val="002666B1"/>
    <w:rsid w:val="00266C99"/>
    <w:rsid w:val="00266EC3"/>
    <w:rsid w:val="002677B7"/>
    <w:rsid w:val="00270287"/>
    <w:rsid w:val="00272141"/>
    <w:rsid w:val="002850F8"/>
    <w:rsid w:val="00286B86"/>
    <w:rsid w:val="0028764A"/>
    <w:rsid w:val="00293E6A"/>
    <w:rsid w:val="00297D26"/>
    <w:rsid w:val="002A2B3D"/>
    <w:rsid w:val="002A3766"/>
    <w:rsid w:val="002A3EAA"/>
    <w:rsid w:val="002A4E33"/>
    <w:rsid w:val="002A55FB"/>
    <w:rsid w:val="002A6413"/>
    <w:rsid w:val="002A6E56"/>
    <w:rsid w:val="002B2568"/>
    <w:rsid w:val="002B31F1"/>
    <w:rsid w:val="002C0A46"/>
    <w:rsid w:val="002C105C"/>
    <w:rsid w:val="002C26AB"/>
    <w:rsid w:val="002C3FA6"/>
    <w:rsid w:val="002C4578"/>
    <w:rsid w:val="002C7707"/>
    <w:rsid w:val="002C7AF7"/>
    <w:rsid w:val="002C7C19"/>
    <w:rsid w:val="002D1C3F"/>
    <w:rsid w:val="002D226D"/>
    <w:rsid w:val="002D4AAD"/>
    <w:rsid w:val="002D5FE2"/>
    <w:rsid w:val="002D61A2"/>
    <w:rsid w:val="002D7114"/>
    <w:rsid w:val="002F04DE"/>
    <w:rsid w:val="002F476A"/>
    <w:rsid w:val="002F47E8"/>
    <w:rsid w:val="002F50EC"/>
    <w:rsid w:val="002F635E"/>
    <w:rsid w:val="002F6F93"/>
    <w:rsid w:val="00300E8D"/>
    <w:rsid w:val="003019FC"/>
    <w:rsid w:val="00301D04"/>
    <w:rsid w:val="00304726"/>
    <w:rsid w:val="003072EA"/>
    <w:rsid w:val="00312F86"/>
    <w:rsid w:val="00314737"/>
    <w:rsid w:val="003148D9"/>
    <w:rsid w:val="00320B21"/>
    <w:rsid w:val="00325C74"/>
    <w:rsid w:val="00327E19"/>
    <w:rsid w:val="00330B96"/>
    <w:rsid w:val="0033149A"/>
    <w:rsid w:val="003318AC"/>
    <w:rsid w:val="00331FDE"/>
    <w:rsid w:val="00332282"/>
    <w:rsid w:val="003330E7"/>
    <w:rsid w:val="00335456"/>
    <w:rsid w:val="00337F43"/>
    <w:rsid w:val="00340E40"/>
    <w:rsid w:val="00344EFD"/>
    <w:rsid w:val="00347EA7"/>
    <w:rsid w:val="00350C24"/>
    <w:rsid w:val="0035527F"/>
    <w:rsid w:val="00360F1B"/>
    <w:rsid w:val="00362695"/>
    <w:rsid w:val="00371E49"/>
    <w:rsid w:val="00375659"/>
    <w:rsid w:val="00375EA9"/>
    <w:rsid w:val="00380441"/>
    <w:rsid w:val="00383487"/>
    <w:rsid w:val="00384082"/>
    <w:rsid w:val="003873C9"/>
    <w:rsid w:val="00390EFF"/>
    <w:rsid w:val="00394B5C"/>
    <w:rsid w:val="003A0698"/>
    <w:rsid w:val="003A3A64"/>
    <w:rsid w:val="003A6F73"/>
    <w:rsid w:val="003B0043"/>
    <w:rsid w:val="003B62E1"/>
    <w:rsid w:val="003C1B93"/>
    <w:rsid w:val="003C3C06"/>
    <w:rsid w:val="003C4DF1"/>
    <w:rsid w:val="003C7E5E"/>
    <w:rsid w:val="003D09F7"/>
    <w:rsid w:val="003D1155"/>
    <w:rsid w:val="003D16E3"/>
    <w:rsid w:val="003D3701"/>
    <w:rsid w:val="003D69DD"/>
    <w:rsid w:val="003E057A"/>
    <w:rsid w:val="003E45F9"/>
    <w:rsid w:val="003F0023"/>
    <w:rsid w:val="003F0D9E"/>
    <w:rsid w:val="003F5A40"/>
    <w:rsid w:val="003F7840"/>
    <w:rsid w:val="003F7AC1"/>
    <w:rsid w:val="0040273F"/>
    <w:rsid w:val="0040406B"/>
    <w:rsid w:val="0040688D"/>
    <w:rsid w:val="00412064"/>
    <w:rsid w:val="004148E4"/>
    <w:rsid w:val="0041533D"/>
    <w:rsid w:val="00423F0C"/>
    <w:rsid w:val="0042783D"/>
    <w:rsid w:val="004318B6"/>
    <w:rsid w:val="00432AE8"/>
    <w:rsid w:val="00433882"/>
    <w:rsid w:val="00435199"/>
    <w:rsid w:val="004366A2"/>
    <w:rsid w:val="0044106B"/>
    <w:rsid w:val="00442BF5"/>
    <w:rsid w:val="00443F8B"/>
    <w:rsid w:val="004458FC"/>
    <w:rsid w:val="0045231A"/>
    <w:rsid w:val="00453C2C"/>
    <w:rsid w:val="004572FA"/>
    <w:rsid w:val="00457425"/>
    <w:rsid w:val="004579BB"/>
    <w:rsid w:val="004617CC"/>
    <w:rsid w:val="00467503"/>
    <w:rsid w:val="00467776"/>
    <w:rsid w:val="004728E9"/>
    <w:rsid w:val="00475209"/>
    <w:rsid w:val="00480EE8"/>
    <w:rsid w:val="00485321"/>
    <w:rsid w:val="0049305F"/>
    <w:rsid w:val="004959B4"/>
    <w:rsid w:val="004A254B"/>
    <w:rsid w:val="004A35D6"/>
    <w:rsid w:val="004A5E92"/>
    <w:rsid w:val="004B1518"/>
    <w:rsid w:val="004B2143"/>
    <w:rsid w:val="004B2CF6"/>
    <w:rsid w:val="004B4A62"/>
    <w:rsid w:val="004B5ED3"/>
    <w:rsid w:val="004C12BB"/>
    <w:rsid w:val="004C1383"/>
    <w:rsid w:val="004C33A8"/>
    <w:rsid w:val="004C381F"/>
    <w:rsid w:val="004C3FA7"/>
    <w:rsid w:val="004C5B04"/>
    <w:rsid w:val="004C5DD5"/>
    <w:rsid w:val="004C6BFC"/>
    <w:rsid w:val="004D0CDC"/>
    <w:rsid w:val="004D3DDF"/>
    <w:rsid w:val="004D65C6"/>
    <w:rsid w:val="004D7C8F"/>
    <w:rsid w:val="004E0288"/>
    <w:rsid w:val="004E1BD5"/>
    <w:rsid w:val="004E43DF"/>
    <w:rsid w:val="004E64DE"/>
    <w:rsid w:val="004E72BE"/>
    <w:rsid w:val="004E7634"/>
    <w:rsid w:val="004E7A02"/>
    <w:rsid w:val="004F0953"/>
    <w:rsid w:val="004F7884"/>
    <w:rsid w:val="0050156E"/>
    <w:rsid w:val="005018FA"/>
    <w:rsid w:val="00505025"/>
    <w:rsid w:val="00505446"/>
    <w:rsid w:val="00511402"/>
    <w:rsid w:val="0051167F"/>
    <w:rsid w:val="00515DD4"/>
    <w:rsid w:val="005172AA"/>
    <w:rsid w:val="0052131A"/>
    <w:rsid w:val="00522481"/>
    <w:rsid w:val="00522A93"/>
    <w:rsid w:val="00524E43"/>
    <w:rsid w:val="0052614F"/>
    <w:rsid w:val="00533E2A"/>
    <w:rsid w:val="00534251"/>
    <w:rsid w:val="00536839"/>
    <w:rsid w:val="005403FE"/>
    <w:rsid w:val="00545D80"/>
    <w:rsid w:val="005461F2"/>
    <w:rsid w:val="00552B99"/>
    <w:rsid w:val="005557A0"/>
    <w:rsid w:val="00560F8F"/>
    <w:rsid w:val="0056392B"/>
    <w:rsid w:val="00565455"/>
    <w:rsid w:val="00567397"/>
    <w:rsid w:val="00571560"/>
    <w:rsid w:val="00572FCE"/>
    <w:rsid w:val="00576DDE"/>
    <w:rsid w:val="00577AA1"/>
    <w:rsid w:val="005801B5"/>
    <w:rsid w:val="005804EA"/>
    <w:rsid w:val="005807F9"/>
    <w:rsid w:val="0058155E"/>
    <w:rsid w:val="00586027"/>
    <w:rsid w:val="005876A0"/>
    <w:rsid w:val="00593E22"/>
    <w:rsid w:val="00594E2E"/>
    <w:rsid w:val="005A1E06"/>
    <w:rsid w:val="005A1E82"/>
    <w:rsid w:val="005B208B"/>
    <w:rsid w:val="005B36BC"/>
    <w:rsid w:val="005B46AE"/>
    <w:rsid w:val="005B56FB"/>
    <w:rsid w:val="005B591A"/>
    <w:rsid w:val="005C0E32"/>
    <w:rsid w:val="005C1067"/>
    <w:rsid w:val="005C14BF"/>
    <w:rsid w:val="005C57CE"/>
    <w:rsid w:val="005E46DA"/>
    <w:rsid w:val="005F024A"/>
    <w:rsid w:val="005F5FFC"/>
    <w:rsid w:val="005F6D2D"/>
    <w:rsid w:val="006006A6"/>
    <w:rsid w:val="00602B1F"/>
    <w:rsid w:val="00603CD8"/>
    <w:rsid w:val="00606182"/>
    <w:rsid w:val="00607429"/>
    <w:rsid w:val="00610E68"/>
    <w:rsid w:val="00610EB0"/>
    <w:rsid w:val="00614424"/>
    <w:rsid w:val="006154B8"/>
    <w:rsid w:val="00620DB7"/>
    <w:rsid w:val="00624433"/>
    <w:rsid w:val="006268B6"/>
    <w:rsid w:val="00630A06"/>
    <w:rsid w:val="00633900"/>
    <w:rsid w:val="00636BA9"/>
    <w:rsid w:val="00641A30"/>
    <w:rsid w:val="00642888"/>
    <w:rsid w:val="00643F3B"/>
    <w:rsid w:val="006445C3"/>
    <w:rsid w:val="0064589F"/>
    <w:rsid w:val="00647898"/>
    <w:rsid w:val="00647EFB"/>
    <w:rsid w:val="00650B97"/>
    <w:rsid w:val="00650C55"/>
    <w:rsid w:val="0065348D"/>
    <w:rsid w:val="006618A7"/>
    <w:rsid w:val="006644F0"/>
    <w:rsid w:val="006647F6"/>
    <w:rsid w:val="00664A32"/>
    <w:rsid w:val="00672F9B"/>
    <w:rsid w:val="00674157"/>
    <w:rsid w:val="006759FF"/>
    <w:rsid w:val="00676F07"/>
    <w:rsid w:val="006810F7"/>
    <w:rsid w:val="00681110"/>
    <w:rsid w:val="00681383"/>
    <w:rsid w:val="00684F7D"/>
    <w:rsid w:val="00685673"/>
    <w:rsid w:val="00692B07"/>
    <w:rsid w:val="0069490E"/>
    <w:rsid w:val="006A2D4F"/>
    <w:rsid w:val="006A5A05"/>
    <w:rsid w:val="006B31A0"/>
    <w:rsid w:val="006B3CEA"/>
    <w:rsid w:val="006B6C3F"/>
    <w:rsid w:val="006B740E"/>
    <w:rsid w:val="006C11BD"/>
    <w:rsid w:val="006C4523"/>
    <w:rsid w:val="006C4C84"/>
    <w:rsid w:val="006C5D74"/>
    <w:rsid w:val="006D2A58"/>
    <w:rsid w:val="006D53E7"/>
    <w:rsid w:val="006E0246"/>
    <w:rsid w:val="006E14A6"/>
    <w:rsid w:val="006E207B"/>
    <w:rsid w:val="006E2781"/>
    <w:rsid w:val="006E3E46"/>
    <w:rsid w:val="006E426A"/>
    <w:rsid w:val="006E5360"/>
    <w:rsid w:val="006E7B19"/>
    <w:rsid w:val="006F1750"/>
    <w:rsid w:val="006F1F09"/>
    <w:rsid w:val="006F2112"/>
    <w:rsid w:val="006F23DB"/>
    <w:rsid w:val="006F3A10"/>
    <w:rsid w:val="006F7065"/>
    <w:rsid w:val="0070198B"/>
    <w:rsid w:val="007038A4"/>
    <w:rsid w:val="00705ACA"/>
    <w:rsid w:val="00707C7E"/>
    <w:rsid w:val="00711504"/>
    <w:rsid w:val="00711B6A"/>
    <w:rsid w:val="00715F9C"/>
    <w:rsid w:val="00720B22"/>
    <w:rsid w:val="00720F4A"/>
    <w:rsid w:val="00724AC7"/>
    <w:rsid w:val="00726387"/>
    <w:rsid w:val="0073227D"/>
    <w:rsid w:val="00732B38"/>
    <w:rsid w:val="0073342E"/>
    <w:rsid w:val="00734F6D"/>
    <w:rsid w:val="0073505B"/>
    <w:rsid w:val="0073539F"/>
    <w:rsid w:val="00745DD5"/>
    <w:rsid w:val="00750975"/>
    <w:rsid w:val="00753C07"/>
    <w:rsid w:val="00756123"/>
    <w:rsid w:val="00756F1E"/>
    <w:rsid w:val="00761FD7"/>
    <w:rsid w:val="007657CC"/>
    <w:rsid w:val="007668C3"/>
    <w:rsid w:val="0077395B"/>
    <w:rsid w:val="0077460A"/>
    <w:rsid w:val="00775BA5"/>
    <w:rsid w:val="00775EA9"/>
    <w:rsid w:val="00776B10"/>
    <w:rsid w:val="00777EB2"/>
    <w:rsid w:val="00782AB8"/>
    <w:rsid w:val="00787FB9"/>
    <w:rsid w:val="007931BF"/>
    <w:rsid w:val="00796CA8"/>
    <w:rsid w:val="007A4974"/>
    <w:rsid w:val="007A6791"/>
    <w:rsid w:val="007A7350"/>
    <w:rsid w:val="007A7D18"/>
    <w:rsid w:val="007B328A"/>
    <w:rsid w:val="007B56A2"/>
    <w:rsid w:val="007B7317"/>
    <w:rsid w:val="007C06DB"/>
    <w:rsid w:val="007C438C"/>
    <w:rsid w:val="007C4C51"/>
    <w:rsid w:val="007C55C4"/>
    <w:rsid w:val="007C7E28"/>
    <w:rsid w:val="007D0CF5"/>
    <w:rsid w:val="007D0EDA"/>
    <w:rsid w:val="007D3B0A"/>
    <w:rsid w:val="007D540E"/>
    <w:rsid w:val="007D6429"/>
    <w:rsid w:val="007E250A"/>
    <w:rsid w:val="007F2D63"/>
    <w:rsid w:val="007F2F3F"/>
    <w:rsid w:val="007F4233"/>
    <w:rsid w:val="007F7BFA"/>
    <w:rsid w:val="008006E8"/>
    <w:rsid w:val="00801A16"/>
    <w:rsid w:val="00802A13"/>
    <w:rsid w:val="00804594"/>
    <w:rsid w:val="008058F0"/>
    <w:rsid w:val="00810D6C"/>
    <w:rsid w:val="008124B7"/>
    <w:rsid w:val="008127E5"/>
    <w:rsid w:val="00826EEA"/>
    <w:rsid w:val="00827E32"/>
    <w:rsid w:val="00830EF9"/>
    <w:rsid w:val="00835AE7"/>
    <w:rsid w:val="00840960"/>
    <w:rsid w:val="0084308A"/>
    <w:rsid w:val="0084474A"/>
    <w:rsid w:val="0085087F"/>
    <w:rsid w:val="00853B49"/>
    <w:rsid w:val="00855DF0"/>
    <w:rsid w:val="00857AC1"/>
    <w:rsid w:val="008617A7"/>
    <w:rsid w:val="00861C28"/>
    <w:rsid w:val="00867523"/>
    <w:rsid w:val="00867F7D"/>
    <w:rsid w:val="00870503"/>
    <w:rsid w:val="00872B02"/>
    <w:rsid w:val="008778A6"/>
    <w:rsid w:val="0088142E"/>
    <w:rsid w:val="00884BA6"/>
    <w:rsid w:val="00887CFD"/>
    <w:rsid w:val="00895336"/>
    <w:rsid w:val="008966C0"/>
    <w:rsid w:val="008A24A7"/>
    <w:rsid w:val="008A4559"/>
    <w:rsid w:val="008A4B39"/>
    <w:rsid w:val="008B2C26"/>
    <w:rsid w:val="008B2F86"/>
    <w:rsid w:val="008B50B7"/>
    <w:rsid w:val="008C2282"/>
    <w:rsid w:val="008C42D6"/>
    <w:rsid w:val="008D0635"/>
    <w:rsid w:val="008D0804"/>
    <w:rsid w:val="008D3C66"/>
    <w:rsid w:val="008D5A2A"/>
    <w:rsid w:val="008D5C30"/>
    <w:rsid w:val="008D7DF1"/>
    <w:rsid w:val="008E10A0"/>
    <w:rsid w:val="008E282F"/>
    <w:rsid w:val="008E288B"/>
    <w:rsid w:val="008E2FE7"/>
    <w:rsid w:val="008E45D3"/>
    <w:rsid w:val="008F11D5"/>
    <w:rsid w:val="008F76CE"/>
    <w:rsid w:val="008F7B11"/>
    <w:rsid w:val="00900658"/>
    <w:rsid w:val="00902920"/>
    <w:rsid w:val="00903206"/>
    <w:rsid w:val="0090418E"/>
    <w:rsid w:val="0090486B"/>
    <w:rsid w:val="00905F27"/>
    <w:rsid w:val="0090601B"/>
    <w:rsid w:val="00906CB4"/>
    <w:rsid w:val="00906F51"/>
    <w:rsid w:val="00907255"/>
    <w:rsid w:val="00907CD6"/>
    <w:rsid w:val="009103AE"/>
    <w:rsid w:val="00911DFE"/>
    <w:rsid w:val="00912824"/>
    <w:rsid w:val="0091295C"/>
    <w:rsid w:val="00915156"/>
    <w:rsid w:val="0091732A"/>
    <w:rsid w:val="009178C4"/>
    <w:rsid w:val="009319BB"/>
    <w:rsid w:val="00932543"/>
    <w:rsid w:val="00934293"/>
    <w:rsid w:val="009368F7"/>
    <w:rsid w:val="00940685"/>
    <w:rsid w:val="00942138"/>
    <w:rsid w:val="00943F4D"/>
    <w:rsid w:val="009474C5"/>
    <w:rsid w:val="00952A56"/>
    <w:rsid w:val="00952AD9"/>
    <w:rsid w:val="00952F7A"/>
    <w:rsid w:val="00953226"/>
    <w:rsid w:val="009559FB"/>
    <w:rsid w:val="00956B2A"/>
    <w:rsid w:val="00956DF5"/>
    <w:rsid w:val="009633A6"/>
    <w:rsid w:val="00970579"/>
    <w:rsid w:val="00971527"/>
    <w:rsid w:val="009722AB"/>
    <w:rsid w:val="00974186"/>
    <w:rsid w:val="009759DA"/>
    <w:rsid w:val="00977D34"/>
    <w:rsid w:val="00981BCC"/>
    <w:rsid w:val="0098228F"/>
    <w:rsid w:val="00982E5C"/>
    <w:rsid w:val="00986F81"/>
    <w:rsid w:val="009879F7"/>
    <w:rsid w:val="00991645"/>
    <w:rsid w:val="00991FA5"/>
    <w:rsid w:val="00993D08"/>
    <w:rsid w:val="00994F03"/>
    <w:rsid w:val="00997420"/>
    <w:rsid w:val="009A0963"/>
    <w:rsid w:val="009A1254"/>
    <w:rsid w:val="009A3419"/>
    <w:rsid w:val="009A365D"/>
    <w:rsid w:val="009A5232"/>
    <w:rsid w:val="009C0863"/>
    <w:rsid w:val="009C0B0C"/>
    <w:rsid w:val="009C2546"/>
    <w:rsid w:val="009C4643"/>
    <w:rsid w:val="009D0794"/>
    <w:rsid w:val="009D49A2"/>
    <w:rsid w:val="009E2349"/>
    <w:rsid w:val="009E4CD6"/>
    <w:rsid w:val="009E778F"/>
    <w:rsid w:val="009F080C"/>
    <w:rsid w:val="009F126F"/>
    <w:rsid w:val="009F36FE"/>
    <w:rsid w:val="009F3864"/>
    <w:rsid w:val="009F41DB"/>
    <w:rsid w:val="009F64F9"/>
    <w:rsid w:val="009F6893"/>
    <w:rsid w:val="009F6E96"/>
    <w:rsid w:val="009F7129"/>
    <w:rsid w:val="00A00F28"/>
    <w:rsid w:val="00A0128D"/>
    <w:rsid w:val="00A047E6"/>
    <w:rsid w:val="00A1181D"/>
    <w:rsid w:val="00A20129"/>
    <w:rsid w:val="00A20AF3"/>
    <w:rsid w:val="00A20C8C"/>
    <w:rsid w:val="00A21013"/>
    <w:rsid w:val="00A266F9"/>
    <w:rsid w:val="00A30CFA"/>
    <w:rsid w:val="00A30DD7"/>
    <w:rsid w:val="00A32E85"/>
    <w:rsid w:val="00A34C4A"/>
    <w:rsid w:val="00A3786C"/>
    <w:rsid w:val="00A41C5C"/>
    <w:rsid w:val="00A41C7E"/>
    <w:rsid w:val="00A42B10"/>
    <w:rsid w:val="00A4376C"/>
    <w:rsid w:val="00A47681"/>
    <w:rsid w:val="00A47C1D"/>
    <w:rsid w:val="00A50DD6"/>
    <w:rsid w:val="00A5128C"/>
    <w:rsid w:val="00A52305"/>
    <w:rsid w:val="00A53441"/>
    <w:rsid w:val="00A6665C"/>
    <w:rsid w:val="00A673BA"/>
    <w:rsid w:val="00A71332"/>
    <w:rsid w:val="00A71E25"/>
    <w:rsid w:val="00A821E4"/>
    <w:rsid w:val="00A8419D"/>
    <w:rsid w:val="00A84EE5"/>
    <w:rsid w:val="00A87C22"/>
    <w:rsid w:val="00A87E27"/>
    <w:rsid w:val="00A928D4"/>
    <w:rsid w:val="00A9410F"/>
    <w:rsid w:val="00A94CD8"/>
    <w:rsid w:val="00A94FA6"/>
    <w:rsid w:val="00A96D51"/>
    <w:rsid w:val="00AA0D98"/>
    <w:rsid w:val="00AA21B4"/>
    <w:rsid w:val="00AA326D"/>
    <w:rsid w:val="00AB4410"/>
    <w:rsid w:val="00AB6539"/>
    <w:rsid w:val="00AC10A7"/>
    <w:rsid w:val="00AC1B47"/>
    <w:rsid w:val="00AD108B"/>
    <w:rsid w:val="00AD3CEA"/>
    <w:rsid w:val="00AD44A2"/>
    <w:rsid w:val="00AD603A"/>
    <w:rsid w:val="00AE10B8"/>
    <w:rsid w:val="00AE1901"/>
    <w:rsid w:val="00AE4674"/>
    <w:rsid w:val="00AE6667"/>
    <w:rsid w:val="00AE7CC0"/>
    <w:rsid w:val="00AF075D"/>
    <w:rsid w:val="00AF1B27"/>
    <w:rsid w:val="00AF1EB3"/>
    <w:rsid w:val="00AF6796"/>
    <w:rsid w:val="00AF6D83"/>
    <w:rsid w:val="00AF71D9"/>
    <w:rsid w:val="00B02D22"/>
    <w:rsid w:val="00B137DE"/>
    <w:rsid w:val="00B139C6"/>
    <w:rsid w:val="00B141A9"/>
    <w:rsid w:val="00B14F46"/>
    <w:rsid w:val="00B21358"/>
    <w:rsid w:val="00B231D4"/>
    <w:rsid w:val="00B24F99"/>
    <w:rsid w:val="00B2718E"/>
    <w:rsid w:val="00B30B55"/>
    <w:rsid w:val="00B319BA"/>
    <w:rsid w:val="00B44995"/>
    <w:rsid w:val="00B46571"/>
    <w:rsid w:val="00B46D79"/>
    <w:rsid w:val="00B56156"/>
    <w:rsid w:val="00B57C24"/>
    <w:rsid w:val="00B60A58"/>
    <w:rsid w:val="00B62087"/>
    <w:rsid w:val="00B628DE"/>
    <w:rsid w:val="00B63B6B"/>
    <w:rsid w:val="00B657F7"/>
    <w:rsid w:val="00B70A69"/>
    <w:rsid w:val="00B731FB"/>
    <w:rsid w:val="00B733E4"/>
    <w:rsid w:val="00B73F30"/>
    <w:rsid w:val="00B752EF"/>
    <w:rsid w:val="00B8599F"/>
    <w:rsid w:val="00B86989"/>
    <w:rsid w:val="00B87884"/>
    <w:rsid w:val="00B977BD"/>
    <w:rsid w:val="00BA50A9"/>
    <w:rsid w:val="00BA5F7F"/>
    <w:rsid w:val="00BA65DD"/>
    <w:rsid w:val="00BA6D0C"/>
    <w:rsid w:val="00BB24D7"/>
    <w:rsid w:val="00BC7935"/>
    <w:rsid w:val="00BC7A43"/>
    <w:rsid w:val="00BD1D26"/>
    <w:rsid w:val="00BD4779"/>
    <w:rsid w:val="00BD4FE0"/>
    <w:rsid w:val="00BD54BB"/>
    <w:rsid w:val="00BD5CB2"/>
    <w:rsid w:val="00BD5D7A"/>
    <w:rsid w:val="00BD6631"/>
    <w:rsid w:val="00BD7CE2"/>
    <w:rsid w:val="00BE3F12"/>
    <w:rsid w:val="00BE410E"/>
    <w:rsid w:val="00BF0805"/>
    <w:rsid w:val="00BF08C8"/>
    <w:rsid w:val="00BF0D6C"/>
    <w:rsid w:val="00BF5A87"/>
    <w:rsid w:val="00BF645B"/>
    <w:rsid w:val="00C00AD2"/>
    <w:rsid w:val="00C0257D"/>
    <w:rsid w:val="00C0306E"/>
    <w:rsid w:val="00C110A3"/>
    <w:rsid w:val="00C125EB"/>
    <w:rsid w:val="00C15A5D"/>
    <w:rsid w:val="00C1694C"/>
    <w:rsid w:val="00C17043"/>
    <w:rsid w:val="00C206E1"/>
    <w:rsid w:val="00C20A16"/>
    <w:rsid w:val="00C218CF"/>
    <w:rsid w:val="00C23958"/>
    <w:rsid w:val="00C23E62"/>
    <w:rsid w:val="00C24D3C"/>
    <w:rsid w:val="00C303C1"/>
    <w:rsid w:val="00C3239D"/>
    <w:rsid w:val="00C340E3"/>
    <w:rsid w:val="00C36FF2"/>
    <w:rsid w:val="00C41B8A"/>
    <w:rsid w:val="00C47D94"/>
    <w:rsid w:val="00C64718"/>
    <w:rsid w:val="00C65521"/>
    <w:rsid w:val="00C67D7E"/>
    <w:rsid w:val="00C70E77"/>
    <w:rsid w:val="00C7236A"/>
    <w:rsid w:val="00C724B6"/>
    <w:rsid w:val="00C73458"/>
    <w:rsid w:val="00C74F39"/>
    <w:rsid w:val="00C754B9"/>
    <w:rsid w:val="00C75754"/>
    <w:rsid w:val="00C76AD1"/>
    <w:rsid w:val="00C8620E"/>
    <w:rsid w:val="00C8671D"/>
    <w:rsid w:val="00C91A42"/>
    <w:rsid w:val="00C92E4F"/>
    <w:rsid w:val="00C935AE"/>
    <w:rsid w:val="00CA08B2"/>
    <w:rsid w:val="00CA10C4"/>
    <w:rsid w:val="00CA4189"/>
    <w:rsid w:val="00CB4A21"/>
    <w:rsid w:val="00CB6C6A"/>
    <w:rsid w:val="00CC015E"/>
    <w:rsid w:val="00CC5CC4"/>
    <w:rsid w:val="00CC5CE8"/>
    <w:rsid w:val="00CC6C1D"/>
    <w:rsid w:val="00CC7B2E"/>
    <w:rsid w:val="00CD5B0A"/>
    <w:rsid w:val="00CE4A3F"/>
    <w:rsid w:val="00CF0B86"/>
    <w:rsid w:val="00CF1FA7"/>
    <w:rsid w:val="00CF3E6D"/>
    <w:rsid w:val="00CF5957"/>
    <w:rsid w:val="00CF5B34"/>
    <w:rsid w:val="00D0010C"/>
    <w:rsid w:val="00D02BDE"/>
    <w:rsid w:val="00D03271"/>
    <w:rsid w:val="00D06FB7"/>
    <w:rsid w:val="00D10832"/>
    <w:rsid w:val="00D1111D"/>
    <w:rsid w:val="00D1188C"/>
    <w:rsid w:val="00D1289B"/>
    <w:rsid w:val="00D13560"/>
    <w:rsid w:val="00D15D87"/>
    <w:rsid w:val="00D16276"/>
    <w:rsid w:val="00D20595"/>
    <w:rsid w:val="00D24083"/>
    <w:rsid w:val="00D24307"/>
    <w:rsid w:val="00D250AF"/>
    <w:rsid w:val="00D256FA"/>
    <w:rsid w:val="00D25DE1"/>
    <w:rsid w:val="00D3014F"/>
    <w:rsid w:val="00D312C3"/>
    <w:rsid w:val="00D34BF2"/>
    <w:rsid w:val="00D35AE4"/>
    <w:rsid w:val="00D43FE4"/>
    <w:rsid w:val="00D44E32"/>
    <w:rsid w:val="00D47A21"/>
    <w:rsid w:val="00D53C48"/>
    <w:rsid w:val="00D54626"/>
    <w:rsid w:val="00D554D0"/>
    <w:rsid w:val="00D56E51"/>
    <w:rsid w:val="00D57712"/>
    <w:rsid w:val="00D611CF"/>
    <w:rsid w:val="00D61B83"/>
    <w:rsid w:val="00D62602"/>
    <w:rsid w:val="00D65F7E"/>
    <w:rsid w:val="00D70643"/>
    <w:rsid w:val="00D70741"/>
    <w:rsid w:val="00D70B56"/>
    <w:rsid w:val="00D722EA"/>
    <w:rsid w:val="00D73CE3"/>
    <w:rsid w:val="00D763BA"/>
    <w:rsid w:val="00D76E3D"/>
    <w:rsid w:val="00D778E7"/>
    <w:rsid w:val="00D8019D"/>
    <w:rsid w:val="00D83349"/>
    <w:rsid w:val="00D85D03"/>
    <w:rsid w:val="00D93337"/>
    <w:rsid w:val="00D93C8E"/>
    <w:rsid w:val="00D95C7A"/>
    <w:rsid w:val="00DA0B7C"/>
    <w:rsid w:val="00DA3953"/>
    <w:rsid w:val="00DA41FD"/>
    <w:rsid w:val="00DB720D"/>
    <w:rsid w:val="00DC6362"/>
    <w:rsid w:val="00DD097F"/>
    <w:rsid w:val="00DD397B"/>
    <w:rsid w:val="00DD57EA"/>
    <w:rsid w:val="00DD75A3"/>
    <w:rsid w:val="00DE05F8"/>
    <w:rsid w:val="00DE1090"/>
    <w:rsid w:val="00DE2D45"/>
    <w:rsid w:val="00DE4764"/>
    <w:rsid w:val="00DE689A"/>
    <w:rsid w:val="00DE7E67"/>
    <w:rsid w:val="00DF1568"/>
    <w:rsid w:val="00DF2450"/>
    <w:rsid w:val="00DF2502"/>
    <w:rsid w:val="00DF2862"/>
    <w:rsid w:val="00DF5388"/>
    <w:rsid w:val="00E00F25"/>
    <w:rsid w:val="00E02213"/>
    <w:rsid w:val="00E03599"/>
    <w:rsid w:val="00E0473D"/>
    <w:rsid w:val="00E06E60"/>
    <w:rsid w:val="00E12051"/>
    <w:rsid w:val="00E1338A"/>
    <w:rsid w:val="00E14A11"/>
    <w:rsid w:val="00E17937"/>
    <w:rsid w:val="00E23D13"/>
    <w:rsid w:val="00E24DA3"/>
    <w:rsid w:val="00E325FB"/>
    <w:rsid w:val="00E32892"/>
    <w:rsid w:val="00E4080D"/>
    <w:rsid w:val="00E411A2"/>
    <w:rsid w:val="00E42626"/>
    <w:rsid w:val="00E42F57"/>
    <w:rsid w:val="00E462F3"/>
    <w:rsid w:val="00E469DC"/>
    <w:rsid w:val="00E47B29"/>
    <w:rsid w:val="00E47C27"/>
    <w:rsid w:val="00E540DE"/>
    <w:rsid w:val="00E55FBA"/>
    <w:rsid w:val="00E57368"/>
    <w:rsid w:val="00E57EEA"/>
    <w:rsid w:val="00E613E7"/>
    <w:rsid w:val="00E66AC0"/>
    <w:rsid w:val="00E67406"/>
    <w:rsid w:val="00E67DBF"/>
    <w:rsid w:val="00E7079F"/>
    <w:rsid w:val="00E707C1"/>
    <w:rsid w:val="00E70D9D"/>
    <w:rsid w:val="00E729B6"/>
    <w:rsid w:val="00E75876"/>
    <w:rsid w:val="00E76238"/>
    <w:rsid w:val="00E77EB6"/>
    <w:rsid w:val="00E83BD9"/>
    <w:rsid w:val="00E876FB"/>
    <w:rsid w:val="00E906CC"/>
    <w:rsid w:val="00E90DE2"/>
    <w:rsid w:val="00E91385"/>
    <w:rsid w:val="00E91770"/>
    <w:rsid w:val="00E91F47"/>
    <w:rsid w:val="00E92BCA"/>
    <w:rsid w:val="00E9477B"/>
    <w:rsid w:val="00E95966"/>
    <w:rsid w:val="00EA2F70"/>
    <w:rsid w:val="00EA392B"/>
    <w:rsid w:val="00EA3B44"/>
    <w:rsid w:val="00EA455C"/>
    <w:rsid w:val="00EA4B03"/>
    <w:rsid w:val="00EA76E8"/>
    <w:rsid w:val="00EA7750"/>
    <w:rsid w:val="00EB2BC7"/>
    <w:rsid w:val="00EC374D"/>
    <w:rsid w:val="00EC43DB"/>
    <w:rsid w:val="00EC4C86"/>
    <w:rsid w:val="00EC57D1"/>
    <w:rsid w:val="00EC5BBB"/>
    <w:rsid w:val="00ED2E92"/>
    <w:rsid w:val="00ED54D4"/>
    <w:rsid w:val="00ED5FE8"/>
    <w:rsid w:val="00ED7173"/>
    <w:rsid w:val="00EE174B"/>
    <w:rsid w:val="00EE1BDC"/>
    <w:rsid w:val="00EE68EA"/>
    <w:rsid w:val="00EE7F05"/>
    <w:rsid w:val="00EF0B0E"/>
    <w:rsid w:val="00EF6871"/>
    <w:rsid w:val="00EF741C"/>
    <w:rsid w:val="00F006BC"/>
    <w:rsid w:val="00F0112C"/>
    <w:rsid w:val="00F01751"/>
    <w:rsid w:val="00F067AE"/>
    <w:rsid w:val="00F0726E"/>
    <w:rsid w:val="00F1018C"/>
    <w:rsid w:val="00F15381"/>
    <w:rsid w:val="00F17BA5"/>
    <w:rsid w:val="00F27069"/>
    <w:rsid w:val="00F27EC1"/>
    <w:rsid w:val="00F358F5"/>
    <w:rsid w:val="00F36902"/>
    <w:rsid w:val="00F447A6"/>
    <w:rsid w:val="00F50EC0"/>
    <w:rsid w:val="00F525CA"/>
    <w:rsid w:val="00F53436"/>
    <w:rsid w:val="00F57633"/>
    <w:rsid w:val="00F60F1A"/>
    <w:rsid w:val="00F62D28"/>
    <w:rsid w:val="00F63C2C"/>
    <w:rsid w:val="00F651F1"/>
    <w:rsid w:val="00F66972"/>
    <w:rsid w:val="00F67A42"/>
    <w:rsid w:val="00F70F70"/>
    <w:rsid w:val="00F87704"/>
    <w:rsid w:val="00FA0697"/>
    <w:rsid w:val="00FA5BCC"/>
    <w:rsid w:val="00FA75F4"/>
    <w:rsid w:val="00FA7629"/>
    <w:rsid w:val="00FB0D3E"/>
    <w:rsid w:val="00FB2854"/>
    <w:rsid w:val="00FB4210"/>
    <w:rsid w:val="00FB606B"/>
    <w:rsid w:val="00FB6338"/>
    <w:rsid w:val="00FC7DE4"/>
    <w:rsid w:val="00FD0230"/>
    <w:rsid w:val="00FD0C29"/>
    <w:rsid w:val="00FD13B0"/>
    <w:rsid w:val="00FD4F54"/>
    <w:rsid w:val="00FD55E1"/>
    <w:rsid w:val="00FD71BE"/>
    <w:rsid w:val="00FD77B2"/>
    <w:rsid w:val="00FE2D5C"/>
    <w:rsid w:val="00FE7343"/>
    <w:rsid w:val="00FE7A06"/>
    <w:rsid w:val="00FE7C8E"/>
    <w:rsid w:val="00FF4125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D4683"/>
  <w15:docId w15:val="{968B9963-D7F3-49B8-968D-B198A648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7592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41FD"/>
    <w:pPr>
      <w:tabs>
        <w:tab w:val="left" w:pos="880"/>
        <w:tab w:val="right" w:leader="dot" w:pos="8080"/>
      </w:tabs>
      <w:spacing w:after="100"/>
      <w:ind w:left="220" w:right="-142"/>
    </w:pPr>
  </w:style>
  <w:style w:type="paragraph" w:styleId="TOC3">
    <w:name w:val="toc 3"/>
    <w:basedOn w:val="Normal"/>
    <w:next w:val="Normal"/>
    <w:autoRedefine/>
    <w:uiPriority w:val="39"/>
    <w:unhideWhenUsed/>
    <w:rsid w:val="0007592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34"/>
    <w:qFormat/>
    <w:locked/>
    <w:rsid w:val="00A41C5C"/>
  </w:style>
  <w:style w:type="table" w:customStyle="1" w:styleId="PlainTable31">
    <w:name w:val="Plain Table 31"/>
    <w:basedOn w:val="TableNormal"/>
    <w:uiPriority w:val="43"/>
    <w:rsid w:val="003D11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3D11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3D11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3E45F9"/>
    <w:rPr>
      <w:i/>
      <w:iCs/>
    </w:rPr>
  </w:style>
  <w:style w:type="table" w:styleId="TableGrid">
    <w:name w:val="Table Grid"/>
    <w:basedOn w:val="TableNormal"/>
    <w:uiPriority w:val="39"/>
    <w:rsid w:val="003E45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153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1533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1A"/>
  </w:style>
  <w:style w:type="paragraph" w:styleId="Footer">
    <w:name w:val="footer"/>
    <w:basedOn w:val="Normal"/>
    <w:link w:val="Foot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1A"/>
  </w:style>
  <w:style w:type="paragraph" w:styleId="BalloonText">
    <w:name w:val="Balloon Text"/>
    <w:basedOn w:val="Normal"/>
    <w:link w:val="BalloonTextChar"/>
    <w:uiPriority w:val="99"/>
    <w:semiHidden/>
    <w:unhideWhenUsed/>
    <w:rsid w:val="0043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9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34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55344"/>
  </w:style>
  <w:style w:type="character" w:styleId="PlaceholderText">
    <w:name w:val="Placeholder Text"/>
    <w:basedOn w:val="DefaultParagraphFont"/>
    <w:uiPriority w:val="99"/>
    <w:semiHidden/>
    <w:rsid w:val="00761FD7"/>
    <w:rPr>
      <w:color w:val="808080"/>
    </w:rPr>
  </w:style>
  <w:style w:type="table" w:customStyle="1" w:styleId="PlainTable21">
    <w:name w:val="Plain Table 21"/>
    <w:basedOn w:val="TableNormal"/>
    <w:uiPriority w:val="42"/>
    <w:rsid w:val="005B46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A6E56"/>
    <w:rPr>
      <w:color w:val="954F72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F36902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36902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6902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F36902"/>
    <w:rPr>
      <w:i/>
      <w:iCs/>
    </w:rPr>
  </w:style>
  <w:style w:type="table" w:styleId="LightShading-Accent1">
    <w:name w:val="Light Shading Accent 1"/>
    <w:basedOn w:val="TableNormal"/>
    <w:uiPriority w:val="60"/>
    <w:rsid w:val="00F36902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ersonname">
    <w:name w:val="person_name"/>
    <w:basedOn w:val="DefaultParagraphFont"/>
    <w:rsid w:val="00A047E6"/>
  </w:style>
  <w:style w:type="paragraph" w:styleId="BodyText">
    <w:name w:val="Body Text"/>
    <w:basedOn w:val="Normal"/>
    <w:link w:val="BodyTextChar"/>
    <w:uiPriority w:val="1"/>
    <w:qFormat/>
    <w:rsid w:val="001B5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B51A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rmalWeb">
    <w:name w:val="Normal (Web)"/>
    <w:basedOn w:val="Normal"/>
    <w:uiPriority w:val="99"/>
    <w:semiHidden/>
    <w:unhideWhenUsed/>
    <w:rsid w:val="00C2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1">
    <w:name w:val="Date1"/>
    <w:basedOn w:val="DefaultParagraphFont"/>
    <w:rsid w:val="00C73458"/>
  </w:style>
  <w:style w:type="character" w:customStyle="1" w:styleId="author">
    <w:name w:val="author"/>
    <w:basedOn w:val="DefaultParagraphFont"/>
    <w:rsid w:val="00C73458"/>
  </w:style>
  <w:style w:type="character" w:customStyle="1" w:styleId="comment">
    <w:name w:val="comment"/>
    <w:basedOn w:val="DefaultParagraphFont"/>
    <w:rsid w:val="00C73458"/>
  </w:style>
  <w:style w:type="character" w:customStyle="1" w:styleId="comment-count">
    <w:name w:val="comment-count"/>
    <w:basedOn w:val="DefaultParagraphFont"/>
    <w:rsid w:val="00C73458"/>
  </w:style>
  <w:style w:type="character" w:customStyle="1" w:styleId="comment-text">
    <w:name w:val="comment-text"/>
    <w:basedOn w:val="DefaultParagraphFont"/>
    <w:rsid w:val="00C73458"/>
  </w:style>
  <w:style w:type="paragraph" w:customStyle="1" w:styleId="StyleAuthorBold">
    <w:name w:val="Style Author + Bold"/>
    <w:basedOn w:val="Normal"/>
    <w:rsid w:val="00007599"/>
    <w:pPr>
      <w:spacing w:before="240" w:after="40" w:line="240" w:lineRule="auto"/>
      <w:jc w:val="center"/>
    </w:pPr>
    <w:rPr>
      <w:rFonts w:ascii="Times New Roman" w:eastAsia="SimSun" w:hAnsi="Times New Roman" w:cs="Times New Roman"/>
      <w:b/>
      <w:bCs/>
      <w:noProof/>
      <w:lang w:val="en-US"/>
    </w:rPr>
  </w:style>
  <w:style w:type="character" w:styleId="Strong">
    <w:name w:val="Strong"/>
    <w:basedOn w:val="DefaultParagraphFont"/>
    <w:uiPriority w:val="22"/>
    <w:qFormat/>
    <w:rsid w:val="00B65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  <w:divsChild>
                <w:div w:id="21292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7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33196-28A0-44E2-93B3-C24D9C52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Kumala Sari</dc:creator>
  <cp:lastModifiedBy>Admin</cp:lastModifiedBy>
  <cp:revision>3</cp:revision>
  <cp:lastPrinted>2023-08-17T09:35:00Z</cp:lastPrinted>
  <dcterms:created xsi:type="dcterms:W3CDTF">2024-05-28T02:22:00Z</dcterms:created>
  <dcterms:modified xsi:type="dcterms:W3CDTF">2024-11-26T02:59:00Z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adb7b60c-e994-3727-b09b-d42b8e77af9d</vt:lpwstr>
  </property>
  <property fmtid="{D5CDD505-2E9C-101B-9397-08002B2CF9AE}" pid="5" name="Mendeley Recent Style Id 0_1">
    <vt:lpwstr>http://www.zotero.org/styles/aip-advances</vt:lpwstr>
  </property>
  <property fmtid="{D5CDD505-2E9C-101B-9397-08002B2CF9AE}" pid="6" name="Mendeley Recent Style Name 0_1">
    <vt:lpwstr>AIP Advances</vt:lpwstr>
  </property>
  <property fmtid="{D5CDD505-2E9C-101B-9397-08002B2CF9AE}" pid="7" name="Mendeley Recent Style Id 1_1">
    <vt:lpwstr>http://csl.mendeley.com/styles/536298471/american-institute-of-physics-2</vt:lpwstr>
  </property>
  <property fmtid="{D5CDD505-2E9C-101B-9397-08002B2CF9AE}" pid="8" name="Mendeley Recent Style Name 1_1">
    <vt:lpwstr>American Institute of Physics - abdul mujib</vt:lpwstr>
  </property>
  <property fmtid="{D5CDD505-2E9C-101B-9397-08002B2CF9AE}" pid="9" name="Mendeley Recent Style Id 2_1">
    <vt:lpwstr>http://www.zotero.org/styles/american-medical-association</vt:lpwstr>
  </property>
  <property fmtid="{D5CDD505-2E9C-101B-9397-08002B2CF9AE}" pid="10" name="Mendeley Recent Style Name 2_1">
    <vt:lpwstr>American Medical Association</vt:lpwstr>
  </property>
  <property fmtid="{D5CDD505-2E9C-101B-9397-08002B2CF9AE}" pid="11" name="Mendeley Recent Style Id 3_1">
    <vt:lpwstr>http://www.zotero.org/styles/american-political-science-association</vt:lpwstr>
  </property>
  <property fmtid="{D5CDD505-2E9C-101B-9397-08002B2CF9AE}" pid="12" name="Mendeley Recent Style Name 3_1">
    <vt:lpwstr>American Political Science Association</vt:lpwstr>
  </property>
  <property fmtid="{D5CDD505-2E9C-101B-9397-08002B2CF9AE}" pid="13" name="Mendeley Recent Style Id 4_1">
    <vt:lpwstr>http://www.zotero.org/styles/apa</vt:lpwstr>
  </property>
  <property fmtid="{D5CDD505-2E9C-101B-9397-08002B2CF9AE}" pid="14" name="Mendeley Recent Style Name 4_1">
    <vt:lpwstr>American Psychological Association 6th edition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17th edition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