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185D4" w14:textId="5E613D01" w:rsidR="00AC10A7" w:rsidRPr="002677B7" w:rsidRDefault="00AC10A7" w:rsidP="00325C74">
      <w:pPr>
        <w:spacing w:after="0" w:line="480" w:lineRule="auto"/>
        <w:ind w:firstLine="360"/>
        <w:jc w:val="center"/>
        <w:rPr>
          <w:rFonts w:asciiTheme="majorBidi" w:hAnsiTheme="majorBidi"/>
          <w:b/>
          <w:bCs/>
          <w:sz w:val="24"/>
          <w:szCs w:val="24"/>
        </w:rPr>
      </w:pPr>
      <w:bookmarkStart w:id="0" w:name="_Toc139578041"/>
      <w:bookmarkStart w:id="1" w:name="_GoBack"/>
      <w:bookmarkEnd w:id="1"/>
      <w:r w:rsidRPr="002677B7">
        <w:rPr>
          <w:rFonts w:asciiTheme="majorBidi" w:hAnsiTheme="majorBidi"/>
          <w:b/>
          <w:bCs/>
          <w:sz w:val="24"/>
          <w:szCs w:val="24"/>
        </w:rPr>
        <w:t>BAB II</w:t>
      </w:r>
      <w:bookmarkEnd w:id="0"/>
    </w:p>
    <w:p w14:paraId="6F535CA0" w14:textId="3D2D39A2" w:rsidR="00AC10A7" w:rsidRPr="002677B7" w:rsidRDefault="00AC10A7" w:rsidP="006644F0">
      <w:pPr>
        <w:pStyle w:val="Heading1"/>
        <w:spacing w:before="0" w:line="480" w:lineRule="auto"/>
        <w:jc w:val="center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2" w:name="_Toc139578042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>TINJAUAN PUSTAKA</w:t>
      </w:r>
      <w:bookmarkEnd w:id="2"/>
    </w:p>
    <w:p w14:paraId="733E09FA" w14:textId="77777777" w:rsidR="00FA75F4" w:rsidRPr="002677B7" w:rsidRDefault="00FA75F4" w:rsidP="00FA75F4">
      <w:pPr>
        <w:pStyle w:val="Heading2"/>
        <w:spacing w:before="0" w:line="480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5A2C0C52" w14:textId="75E2EA0A" w:rsidR="00A1181D" w:rsidRPr="002677B7" w:rsidRDefault="00A1181D" w:rsidP="004E43DF">
      <w:pPr>
        <w:pStyle w:val="Heading2"/>
        <w:numPr>
          <w:ilvl w:val="1"/>
          <w:numId w:val="19"/>
        </w:numPr>
        <w:spacing w:before="0" w:line="480" w:lineRule="auto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3" w:name="_Toc139578043"/>
      <w:proofErr w:type="spellStart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>Pembelajaran</w:t>
      </w:r>
      <w:proofErr w:type="spellEnd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>Matematika</w:t>
      </w:r>
      <w:proofErr w:type="spellEnd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 xml:space="preserve"> di </w:t>
      </w:r>
      <w:proofErr w:type="spellStart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>Sekolah</w:t>
      </w:r>
      <w:bookmarkEnd w:id="3"/>
      <w:proofErr w:type="spellEnd"/>
    </w:p>
    <w:p w14:paraId="79BDA541" w14:textId="77777777" w:rsidR="00D256FA" w:rsidRPr="002677B7" w:rsidRDefault="00B70A69" w:rsidP="006644F0">
      <w:pPr>
        <w:shd w:val="clear" w:color="auto" w:fill="FFFFFF"/>
        <w:spacing w:after="0" w:line="480" w:lineRule="auto"/>
        <w:ind w:firstLine="426"/>
        <w:jc w:val="both"/>
        <w:rPr>
          <w:rFonts w:ascii="Arial" w:eastAsia="Times New Roman" w:hAnsi="Arial" w:cs="Arial"/>
          <w:sz w:val="30"/>
          <w:szCs w:val="30"/>
          <w:lang w:val="en-US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terpisahkan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r w:rsidR="00D256FA" w:rsidRPr="002677B7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dipersipakan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(Hamid, 2013;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Damaningsih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>, 2016)</w:t>
      </w:r>
    </w:p>
    <w:p w14:paraId="417DE068" w14:textId="714EB72E" w:rsidR="00B70A69" w:rsidRPr="002677B7" w:rsidRDefault="00C0306E" w:rsidP="006644F0">
      <w:pPr>
        <w:shd w:val="clear" w:color="auto" w:fill="FFFFFF"/>
        <w:spacing w:after="0" w:line="480" w:lineRule="auto"/>
        <w:ind w:firstLine="426"/>
        <w:jc w:val="both"/>
        <w:rPr>
          <w:rFonts w:ascii="Arial" w:eastAsia="Times New Roman" w:hAnsi="Arial" w:cs="Arial"/>
          <w:sz w:val="30"/>
          <w:szCs w:val="30"/>
          <w:lang w:val="en-US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="00B70A69" w:rsidRPr="002677B7">
        <w:rPr>
          <w:rFonts w:ascii="Times New Roman" w:hAnsi="Times New Roman" w:cs="Times New Roman"/>
          <w:sz w:val="24"/>
          <w:szCs w:val="24"/>
        </w:rPr>
        <w:t xml:space="preserve">Susanto (2013), </w:t>
      </w:r>
      <w:proofErr w:type="spellStart"/>
      <w:r w:rsidR="00B70A69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70A6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A69"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B70A6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A69"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70A6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A69" w:rsidRPr="002677B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B70A69" w:rsidRPr="002677B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B70A69"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B70A6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A69" w:rsidRPr="002677B7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B70A69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70A69" w:rsidRPr="002677B7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="00B70A69" w:rsidRPr="002677B7">
        <w:rPr>
          <w:rFonts w:ascii="Times New Roman" w:hAnsi="Times New Roman" w:cs="Times New Roman"/>
          <w:sz w:val="24"/>
          <w:szCs w:val="24"/>
        </w:rPr>
        <w:t xml:space="preserve"> oleh guru </w:t>
      </w:r>
      <w:proofErr w:type="spellStart"/>
      <w:r w:rsidR="00B70A69" w:rsidRPr="002677B7">
        <w:rPr>
          <w:rFonts w:ascii="Times New Roman" w:hAnsi="Times New Roman" w:cs="Times New Roman"/>
          <w:sz w:val="24"/>
          <w:szCs w:val="24"/>
        </w:rPr>
        <w:t>utnuk</w:t>
      </w:r>
      <w:proofErr w:type="spellEnd"/>
      <w:r w:rsidR="00B70A6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A69" w:rsidRPr="002677B7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B70A6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A69" w:rsidRPr="002677B7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="00B70A6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A69" w:rsidRPr="002677B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B70A6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A69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70A69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70A69" w:rsidRPr="002677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70A6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A69" w:rsidRPr="002677B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B70A6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A69"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B70A6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FFC" w:rsidRPr="002677B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5F5FF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FFC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F5FFC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FFC" w:rsidRPr="002677B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F5FF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FFC" w:rsidRPr="002677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F5FF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FFC" w:rsidRPr="002677B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5F5FF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FFC"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F5FF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FFC" w:rsidRPr="002677B7"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 w:rsidR="005F5FF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FFC" w:rsidRPr="002677B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5F5FF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FFC" w:rsidRPr="002677B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5F5FF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FFC" w:rsidRPr="002677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F5FF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FFC" w:rsidRPr="002677B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5F5FF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FFC" w:rsidRPr="002677B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5F5FF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FFC" w:rsidRPr="002677B7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="005F5FFC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F5FFC" w:rsidRPr="002677B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F5FF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FFC" w:rsidRPr="002677B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F5FF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FFC" w:rsidRPr="002677B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5F5FF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FFC"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5F5FFC" w:rsidRPr="002677B7">
        <w:rPr>
          <w:rFonts w:ascii="Times New Roman" w:hAnsi="Times New Roman" w:cs="Times New Roman"/>
          <w:sz w:val="24"/>
          <w:szCs w:val="24"/>
        </w:rPr>
        <w:t>.</w:t>
      </w:r>
    </w:p>
    <w:p w14:paraId="45F8073A" w14:textId="73D64DDA" w:rsidR="001668F8" w:rsidRPr="002677B7" w:rsidRDefault="005F5FFC" w:rsidP="006644F0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Soviawati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(</w:t>
      </w:r>
      <w:r w:rsidR="00906F51" w:rsidRPr="002677B7">
        <w:rPr>
          <w:rFonts w:ascii="Times New Roman" w:hAnsi="Times New Roman" w:cs="Times New Roman"/>
          <w:sz w:val="24"/>
          <w:szCs w:val="24"/>
        </w:rPr>
        <w:t xml:space="preserve">Firdaus, </w:t>
      </w:r>
      <w:proofErr w:type="spellStart"/>
      <w:r w:rsidR="00906F51" w:rsidRPr="002677B7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906F51" w:rsidRPr="002677B7">
        <w:rPr>
          <w:rFonts w:ascii="Times New Roman" w:hAnsi="Times New Roman" w:cs="Times New Roman"/>
          <w:sz w:val="24"/>
          <w:szCs w:val="24"/>
        </w:rPr>
        <w:t>, 2021</w:t>
      </w:r>
      <w:r w:rsidRPr="002677B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watak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.</w:t>
      </w:r>
    </w:p>
    <w:p w14:paraId="314110BC" w14:textId="55ADADDD" w:rsidR="00293E6A" w:rsidRPr="002677B7" w:rsidRDefault="006F7065" w:rsidP="006644F0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lastRenderedPageBreak/>
        <w:t>pengetahuan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mengaplikasikannya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984380" w14:textId="437C4443" w:rsidR="00D256FA" w:rsidRPr="002677B7" w:rsidRDefault="00D256FA" w:rsidP="004E43DF">
      <w:pPr>
        <w:pStyle w:val="Heading2"/>
        <w:numPr>
          <w:ilvl w:val="1"/>
          <w:numId w:val="19"/>
        </w:numPr>
        <w:spacing w:before="0" w:line="480" w:lineRule="auto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4" w:name="_Toc139578044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 xml:space="preserve">Model </w:t>
      </w:r>
      <w:proofErr w:type="spellStart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>Pembelajaran</w:t>
      </w:r>
      <w:proofErr w:type="spellEnd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r w:rsidRPr="002677B7">
        <w:rPr>
          <w:rFonts w:asciiTheme="majorBidi" w:hAnsiTheme="majorBidi"/>
          <w:b/>
          <w:bCs/>
          <w:i/>
          <w:color w:val="auto"/>
          <w:sz w:val="24"/>
          <w:szCs w:val="24"/>
        </w:rPr>
        <w:t>Project Based Learning</w:t>
      </w:r>
      <w:bookmarkEnd w:id="4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</w:p>
    <w:p w14:paraId="139EB970" w14:textId="7C26DFAB" w:rsidR="009F6E96" w:rsidRPr="002677B7" w:rsidRDefault="00D256FA" w:rsidP="006644F0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77B7">
        <w:rPr>
          <w:rFonts w:ascii="Times New Roman" w:hAnsi="Times New Roman" w:cs="Times New Roman"/>
          <w:sz w:val="24"/>
          <w:szCs w:val="24"/>
        </w:rPr>
        <w:t xml:space="preserve">Banyak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model-model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saai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Salahsatunya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Pr="002677B7">
        <w:rPr>
          <w:rFonts w:ascii="Times New Roman" w:hAnsi="Times New Roman" w:cs="Times New Roman"/>
          <w:i/>
          <w:sz w:val="24"/>
          <w:szCs w:val="24"/>
        </w:rPr>
        <w:t xml:space="preserve">Project Based Learning </w:t>
      </w:r>
      <w:r w:rsidRPr="002677B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677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77B7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(</w:t>
      </w:r>
      <w:r w:rsidRPr="002677B7">
        <w:rPr>
          <w:rFonts w:ascii="Times New Roman" w:hAnsi="Times New Roman" w:cs="Times New Roman"/>
          <w:i/>
          <w:sz w:val="24"/>
          <w:szCs w:val="24"/>
        </w:rPr>
        <w:t>Project Based Learning</w:t>
      </w:r>
      <w:r w:rsidRPr="002677B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mengapresiasikan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diperkenalkan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meniru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tingg</w:t>
      </w:r>
      <w:r w:rsidR="00952A56" w:rsidRPr="002677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52A56" w:rsidRPr="002677B7">
        <w:rPr>
          <w:rFonts w:ascii="Times New Roman" w:hAnsi="Times New Roman" w:cs="Times New Roman"/>
          <w:sz w:val="24"/>
          <w:szCs w:val="24"/>
        </w:rPr>
        <w:t>.</w:t>
      </w:r>
    </w:p>
    <w:p w14:paraId="7174FD8D" w14:textId="77777777" w:rsidR="00327E19" w:rsidRPr="002677B7" w:rsidRDefault="00327E19" w:rsidP="008D5C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F3C6B66" w14:textId="40B654FB" w:rsidR="009F6E96" w:rsidRPr="002677B7" w:rsidRDefault="00D256FA" w:rsidP="004E43DF">
      <w:pPr>
        <w:pStyle w:val="Heading3"/>
        <w:numPr>
          <w:ilvl w:val="2"/>
          <w:numId w:val="10"/>
        </w:numPr>
        <w:spacing w:before="0" w:line="480" w:lineRule="auto"/>
        <w:rPr>
          <w:rFonts w:ascii="Times New Roman" w:hAnsi="Times New Roman" w:cs="Times New Roman"/>
          <w:b/>
          <w:color w:val="auto"/>
        </w:rPr>
      </w:pPr>
      <w:bookmarkStart w:id="5" w:name="_Toc139578045"/>
      <w:proofErr w:type="spellStart"/>
      <w:r w:rsidRPr="002677B7">
        <w:rPr>
          <w:rFonts w:asciiTheme="majorBidi" w:hAnsiTheme="majorBidi"/>
          <w:b/>
          <w:bCs/>
          <w:color w:val="auto"/>
        </w:rPr>
        <w:t>Pengertian</w:t>
      </w:r>
      <w:proofErr w:type="spellEnd"/>
      <w:r w:rsidRPr="002677B7">
        <w:rPr>
          <w:rFonts w:asciiTheme="majorBidi" w:hAnsiTheme="majorBidi"/>
          <w:b/>
          <w:bCs/>
          <w:color w:val="auto"/>
        </w:rPr>
        <w:t xml:space="preserve"> Model</w:t>
      </w:r>
      <w:r w:rsidRPr="002677B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677B7">
        <w:rPr>
          <w:rFonts w:ascii="Times New Roman" w:hAnsi="Times New Roman" w:cs="Times New Roman"/>
          <w:b/>
          <w:color w:val="auto"/>
        </w:rPr>
        <w:t>Pembelajaran</w:t>
      </w:r>
      <w:proofErr w:type="spellEnd"/>
      <w:r w:rsidRPr="002677B7">
        <w:rPr>
          <w:rFonts w:ascii="Times New Roman" w:hAnsi="Times New Roman" w:cs="Times New Roman"/>
          <w:b/>
          <w:color w:val="auto"/>
        </w:rPr>
        <w:t xml:space="preserve"> </w:t>
      </w:r>
      <w:r w:rsidRPr="002677B7">
        <w:rPr>
          <w:rFonts w:ascii="Times New Roman" w:hAnsi="Times New Roman" w:cs="Times New Roman"/>
          <w:b/>
          <w:i/>
          <w:color w:val="auto"/>
        </w:rPr>
        <w:t xml:space="preserve">Project Based Learning </w:t>
      </w:r>
      <w:r w:rsidRPr="002677B7">
        <w:rPr>
          <w:rFonts w:ascii="Times New Roman" w:hAnsi="Times New Roman" w:cs="Times New Roman"/>
          <w:b/>
          <w:color w:val="auto"/>
        </w:rPr>
        <w:t>(</w:t>
      </w:r>
      <w:proofErr w:type="spellStart"/>
      <w:r w:rsidRPr="002677B7">
        <w:rPr>
          <w:rFonts w:ascii="Times New Roman" w:hAnsi="Times New Roman" w:cs="Times New Roman"/>
          <w:b/>
          <w:color w:val="auto"/>
        </w:rPr>
        <w:t>PjBL</w:t>
      </w:r>
      <w:proofErr w:type="spellEnd"/>
      <w:r w:rsidRPr="002677B7">
        <w:rPr>
          <w:rFonts w:ascii="Times New Roman" w:hAnsi="Times New Roman" w:cs="Times New Roman"/>
          <w:b/>
          <w:color w:val="auto"/>
        </w:rPr>
        <w:t>)</w:t>
      </w:r>
      <w:bookmarkEnd w:id="5"/>
    </w:p>
    <w:p w14:paraId="776DCBD3" w14:textId="77777777" w:rsidR="00952A56" w:rsidRPr="002677B7" w:rsidRDefault="00D256FA" w:rsidP="006644F0">
      <w:pPr>
        <w:pStyle w:val="HTMLPreformatted"/>
        <w:tabs>
          <w:tab w:val="clear" w:pos="916"/>
          <w:tab w:val="left" w:pos="70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677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Thomas (2000) “</w:t>
      </w:r>
      <w:r w:rsidRPr="002677B7">
        <w:rPr>
          <w:rFonts w:ascii="Times New Roman" w:hAnsi="Times New Roman" w:cs="Times New Roman"/>
          <w:i/>
          <w:sz w:val="24"/>
          <w:szCs w:val="24"/>
        </w:rPr>
        <w:t xml:space="preserve">project based learning is an </w:t>
      </w:r>
      <w:proofErr w:type="spellStart"/>
      <w:r w:rsidRPr="002677B7">
        <w:rPr>
          <w:rFonts w:ascii="Times New Roman" w:hAnsi="Times New Roman" w:cs="Times New Roman"/>
          <w:i/>
          <w:sz w:val="24"/>
          <w:szCs w:val="24"/>
        </w:rPr>
        <w:t>instructtional</w:t>
      </w:r>
      <w:proofErr w:type="spellEnd"/>
      <w:r w:rsidRPr="002677B7">
        <w:rPr>
          <w:rFonts w:ascii="Times New Roman" w:hAnsi="Times New Roman" w:cs="Times New Roman"/>
          <w:i/>
          <w:sz w:val="24"/>
          <w:szCs w:val="24"/>
        </w:rPr>
        <w:t xml:space="preserve"> model that involves learners in </w:t>
      </w:r>
      <w:proofErr w:type="spellStart"/>
      <w:r w:rsidRPr="002677B7">
        <w:rPr>
          <w:rFonts w:ascii="Times New Roman" w:hAnsi="Times New Roman" w:cs="Times New Roman"/>
          <w:i/>
          <w:sz w:val="24"/>
          <w:szCs w:val="24"/>
        </w:rPr>
        <w:t>inverstigations</w:t>
      </w:r>
      <w:proofErr w:type="spellEnd"/>
      <w:r w:rsidRPr="002677B7">
        <w:rPr>
          <w:rFonts w:ascii="Times New Roman" w:hAnsi="Times New Roman" w:cs="Times New Roman"/>
          <w:i/>
          <w:sz w:val="24"/>
          <w:szCs w:val="24"/>
        </w:rPr>
        <w:t xml:space="preserve"> of compelling problems that culminate in authentic products</w:t>
      </w:r>
      <w:r w:rsidRPr="002677B7">
        <w:rPr>
          <w:rFonts w:ascii="Times New Roman" w:hAnsi="Times New Roman" w:cs="Times New Roman"/>
          <w:sz w:val="24"/>
          <w:szCs w:val="24"/>
        </w:rPr>
        <w:t xml:space="preserve">”.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Pr="002677B7">
        <w:rPr>
          <w:rFonts w:ascii="Times New Roman" w:hAnsi="Times New Roman" w:cs="Times New Roman"/>
          <w:sz w:val="24"/>
          <w:szCs w:val="24"/>
          <w:lang w:val="id-ID"/>
        </w:rPr>
        <w:t>pembelajaran berbasis proyek adalah model instruksional yang melibatkan peserta didik dalam penyelidikan masalah menarik yang berujung pada produk otentik</w:t>
      </w:r>
      <w:r w:rsidRPr="002677B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788870E" w14:textId="422F029D" w:rsidR="009F6E96" w:rsidRPr="002677B7" w:rsidRDefault="00952A56" w:rsidP="006644F0">
      <w:pPr>
        <w:pStyle w:val="HTMLPreformatted"/>
        <w:tabs>
          <w:tab w:val="clear" w:pos="916"/>
          <w:tab w:val="left" w:pos="70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7B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256FA" w:rsidRPr="002677B7">
        <w:rPr>
          <w:rFonts w:ascii="Times New Roman" w:hAnsi="Times New Roman" w:cs="Times New Roman"/>
          <w:sz w:val="24"/>
          <w:szCs w:val="24"/>
        </w:rPr>
        <w:t xml:space="preserve">Clegg juga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D3701" w:rsidRPr="002677B7">
        <w:rPr>
          <w:rFonts w:ascii="Times New Roman" w:hAnsi="Times New Roman" w:cs="Times New Roman"/>
          <w:sz w:val="24"/>
          <w:szCs w:val="24"/>
        </w:rPr>
        <w:t>R.Amini</w:t>
      </w:r>
      <w:proofErr w:type="spellEnd"/>
      <w:proofErr w:type="gramEnd"/>
      <w:r w:rsidR="003D3701" w:rsidRPr="002677B7">
        <w:rPr>
          <w:rFonts w:ascii="Times New Roman" w:hAnsi="Times New Roman" w:cs="Times New Roman"/>
          <w:sz w:val="24"/>
          <w:szCs w:val="24"/>
        </w:rPr>
        <w:t>, 2016</w:t>
      </w:r>
      <w:r w:rsidR="00D256FA" w:rsidRPr="002677B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keikutsertaan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investigasi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lastRenderedPageBreak/>
        <w:t>kesempatan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otonom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puncak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FA" w:rsidRPr="002677B7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D256FA" w:rsidRPr="002677B7">
        <w:rPr>
          <w:rFonts w:ascii="Times New Roman" w:hAnsi="Times New Roman" w:cs="Times New Roman"/>
          <w:sz w:val="24"/>
          <w:szCs w:val="24"/>
        </w:rPr>
        <w:t>.</w:t>
      </w:r>
    </w:p>
    <w:p w14:paraId="21D0B2A5" w14:textId="7F75A4FE" w:rsidR="00E42F57" w:rsidRPr="002677B7" w:rsidRDefault="00114F61" w:rsidP="006644F0">
      <w:pPr>
        <w:pStyle w:val="HTMLPreformatted"/>
        <w:tabs>
          <w:tab w:val="clear" w:pos="916"/>
          <w:tab w:val="left" w:pos="70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7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Bie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318A3" w:rsidRPr="002677B7">
        <w:rPr>
          <w:rFonts w:ascii="Times New Roman" w:hAnsi="Times New Roman" w:cs="Times New Roman"/>
          <w:sz w:val="24"/>
          <w:szCs w:val="24"/>
        </w:rPr>
        <w:t>Erisa</w:t>
      </w:r>
      <w:proofErr w:type="spellEnd"/>
      <w:r w:rsidR="001318A3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18A3" w:rsidRPr="002677B7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, 20</w:t>
      </w:r>
      <w:r w:rsidR="001318A3" w:rsidRPr="002677B7">
        <w:rPr>
          <w:rFonts w:ascii="Times New Roman" w:hAnsi="Times New Roman" w:cs="Times New Roman"/>
          <w:sz w:val="24"/>
          <w:szCs w:val="24"/>
        </w:rPr>
        <w:t>21</w:t>
      </w:r>
      <w:r w:rsidRPr="002677B7">
        <w:rPr>
          <w:rFonts w:ascii="Times New Roman" w:hAnsi="Times New Roman" w:cs="Times New Roman"/>
          <w:sz w:val="24"/>
          <w:szCs w:val="24"/>
        </w:rPr>
        <w:t xml:space="preserve">), </w:t>
      </w:r>
      <w:r w:rsidRPr="002677B7">
        <w:rPr>
          <w:rFonts w:ascii="Times New Roman" w:hAnsi="Times New Roman" w:cs="Times New Roman"/>
          <w:i/>
          <w:sz w:val="24"/>
          <w:szCs w:val="24"/>
        </w:rPr>
        <w:t>Project Based Learning</w:t>
      </w:r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</w:t>
      </w:r>
      <w:r w:rsidR="001F2954" w:rsidRPr="002677B7">
        <w:rPr>
          <w:rFonts w:ascii="Times New Roman" w:hAnsi="Times New Roman" w:cs="Times New Roman"/>
          <w:sz w:val="24"/>
          <w:szCs w:val="24"/>
        </w:rPr>
        <w:t>a</w:t>
      </w:r>
      <w:r w:rsidRPr="002677B7">
        <w:rPr>
          <w:rFonts w:ascii="Times New Roman" w:hAnsi="Times New Roman" w:cs="Times New Roman"/>
          <w:sz w:val="24"/>
          <w:szCs w:val="24"/>
        </w:rPr>
        <w:t>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(central)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otonom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realisrik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.</w:t>
      </w:r>
    </w:p>
    <w:p w14:paraId="2CF2EA91" w14:textId="109208F4" w:rsidR="00335456" w:rsidRPr="002677B7" w:rsidRDefault="00335456" w:rsidP="006644F0">
      <w:pPr>
        <w:pStyle w:val="HTMLPreformatted"/>
        <w:tabs>
          <w:tab w:val="clear" w:pos="916"/>
          <w:tab w:val="left" w:pos="70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7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Pr="002677B7">
        <w:rPr>
          <w:rFonts w:ascii="Times New Roman" w:hAnsi="Times New Roman" w:cs="Times New Roman"/>
          <w:i/>
          <w:sz w:val="24"/>
          <w:szCs w:val="24"/>
        </w:rPr>
        <w:t>Project Based Learning</w:t>
      </w:r>
      <w:r w:rsidRPr="002677B7">
        <w:rPr>
          <w:rFonts w:ascii="Times New Roman" w:hAnsi="Times New Roman" w:cs="Times New Roman"/>
          <w:sz w:val="24"/>
          <w:szCs w:val="24"/>
        </w:rPr>
        <w:t xml:space="preserve"> (PJBL)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pada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CF5B34" w:rsidRPr="002677B7">
        <w:rPr>
          <w:rFonts w:ascii="Times New Roman" w:hAnsi="Times New Roman" w:cs="Times New Roman"/>
          <w:sz w:val="24"/>
          <w:szCs w:val="24"/>
        </w:rPr>
        <w:t>.</w:t>
      </w:r>
    </w:p>
    <w:p w14:paraId="302FEFE7" w14:textId="77777777" w:rsidR="00327E19" w:rsidRPr="002677B7" w:rsidRDefault="00327E19" w:rsidP="008D5C30">
      <w:pPr>
        <w:pStyle w:val="HTMLPreformatted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C9626D1" w14:textId="3182A269" w:rsidR="00952A56" w:rsidRPr="002677B7" w:rsidRDefault="00952A56" w:rsidP="004E43DF">
      <w:pPr>
        <w:pStyle w:val="Heading3"/>
        <w:numPr>
          <w:ilvl w:val="2"/>
          <w:numId w:val="10"/>
        </w:numPr>
        <w:spacing w:before="0" w:line="480" w:lineRule="auto"/>
        <w:rPr>
          <w:rFonts w:asciiTheme="majorBidi" w:hAnsiTheme="majorBidi"/>
          <w:b/>
          <w:bCs/>
          <w:color w:val="auto"/>
        </w:rPr>
      </w:pPr>
      <w:bookmarkStart w:id="6" w:name="_Toc139578046"/>
      <w:proofErr w:type="spellStart"/>
      <w:r w:rsidRPr="002677B7">
        <w:rPr>
          <w:rFonts w:ascii="Times New Roman" w:hAnsi="Times New Roman" w:cs="Times New Roman"/>
          <w:b/>
          <w:color w:val="auto"/>
        </w:rPr>
        <w:t>Langkah-</w:t>
      </w:r>
      <w:r w:rsidRPr="002677B7">
        <w:rPr>
          <w:rFonts w:asciiTheme="majorBidi" w:hAnsiTheme="majorBidi"/>
          <w:b/>
          <w:bCs/>
          <w:color w:val="auto"/>
        </w:rPr>
        <w:t>langkah</w:t>
      </w:r>
      <w:proofErr w:type="spellEnd"/>
      <w:r w:rsidRPr="002677B7">
        <w:rPr>
          <w:rFonts w:ascii="Times New Roman" w:hAnsi="Times New Roman" w:cs="Times New Roman"/>
          <w:b/>
          <w:color w:val="auto"/>
        </w:rPr>
        <w:t xml:space="preserve"> </w:t>
      </w:r>
      <w:r w:rsidRPr="002677B7">
        <w:rPr>
          <w:rFonts w:ascii="Times New Roman" w:hAnsi="Times New Roman" w:cs="Times New Roman"/>
          <w:b/>
          <w:i/>
          <w:color w:val="auto"/>
        </w:rPr>
        <w:t>Project Based Learning</w:t>
      </w:r>
      <w:bookmarkEnd w:id="6"/>
      <w:r w:rsidRPr="002677B7">
        <w:rPr>
          <w:rFonts w:asciiTheme="majorBidi" w:hAnsiTheme="majorBidi"/>
          <w:b/>
          <w:bCs/>
          <w:color w:val="auto"/>
        </w:rPr>
        <w:t xml:space="preserve"> </w:t>
      </w:r>
    </w:p>
    <w:p w14:paraId="496BD606" w14:textId="608DE7F6" w:rsidR="00952A56" w:rsidRPr="002677B7" w:rsidRDefault="00952A56" w:rsidP="006644F0">
      <w:pPr>
        <w:pStyle w:val="HTMLPreformatted"/>
        <w:tabs>
          <w:tab w:val="clear" w:pos="916"/>
          <w:tab w:val="left" w:pos="70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7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Hartono &amp;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Asiyah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(2018),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Pr="002677B7">
        <w:rPr>
          <w:rFonts w:ascii="Times New Roman" w:hAnsi="Times New Roman" w:cs="Times New Roman"/>
          <w:i/>
          <w:sz w:val="24"/>
          <w:szCs w:val="24"/>
        </w:rPr>
        <w:t xml:space="preserve">Project Based Learning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: a)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permasalahan-permaslahan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b)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c)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d)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fasilitasi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monitoring guru. (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Jalaluddin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2016)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project based </w:t>
      </w:r>
      <w:r w:rsidRPr="002677B7">
        <w:rPr>
          <w:rFonts w:ascii="Times New Roman" w:hAnsi="Times New Roman" w:cs="Times New Roman"/>
          <w:sz w:val="24"/>
          <w:szCs w:val="24"/>
        </w:rPr>
        <w:lastRenderedPageBreak/>
        <w:t xml:space="preserve">learning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: a)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b)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mendesain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c)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d)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memonitor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e)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f)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.</w:t>
      </w:r>
    </w:p>
    <w:p w14:paraId="1EE8534E" w14:textId="7099BBDE" w:rsidR="00112158" w:rsidRPr="002677B7" w:rsidRDefault="00B733E4" w:rsidP="006644F0">
      <w:pPr>
        <w:pStyle w:val="HTMLPreformatted"/>
        <w:tabs>
          <w:tab w:val="clear" w:pos="916"/>
          <w:tab w:val="left" w:pos="70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7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menggukan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indi</w:t>
      </w:r>
      <w:r w:rsidR="001318A3" w:rsidRPr="002677B7">
        <w:rPr>
          <w:rFonts w:ascii="Times New Roman" w:hAnsi="Times New Roman" w:cs="Times New Roman"/>
          <w:sz w:val="24"/>
          <w:szCs w:val="24"/>
        </w:rPr>
        <w:t>k</w:t>
      </w:r>
      <w:r w:rsidRPr="002677B7">
        <w:rPr>
          <w:rFonts w:ascii="Times New Roman" w:hAnsi="Times New Roman" w:cs="Times New Roman"/>
          <w:sz w:val="24"/>
          <w:szCs w:val="24"/>
        </w:rPr>
        <w:t>ator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telihat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="006644F0" w:rsidRPr="002677B7">
        <w:rPr>
          <w:rFonts w:ascii="Times New Roman" w:hAnsi="Times New Roman" w:cs="Times New Roman"/>
          <w:sz w:val="24"/>
          <w:szCs w:val="24"/>
        </w:rPr>
        <w:t>2.1</w:t>
      </w:r>
      <w:r w:rsidRPr="002677B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8FE7028" w14:textId="1A0AF459" w:rsidR="00952A56" w:rsidRPr="002677B7" w:rsidRDefault="00AE7CC0" w:rsidP="006644F0">
      <w:pPr>
        <w:pStyle w:val="Caption"/>
        <w:spacing w:after="0" w:line="48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7" w:name="_Toc117521689"/>
      <w:proofErr w:type="spellStart"/>
      <w:r w:rsidRPr="002677B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Tabel</w:t>
      </w:r>
      <w:proofErr w:type="spellEnd"/>
      <w:r w:rsidR="006644F0" w:rsidRPr="002677B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2.1</w:t>
      </w:r>
      <w:r w:rsidRPr="002677B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Langkah-langkah</w:t>
      </w:r>
      <w:proofErr w:type="spellEnd"/>
      <w:r w:rsidRPr="002677B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2677B7">
        <w:rPr>
          <w:rFonts w:ascii="Times New Roman" w:hAnsi="Times New Roman" w:cs="Times New Roman"/>
          <w:b/>
          <w:color w:val="auto"/>
          <w:sz w:val="24"/>
          <w:szCs w:val="24"/>
        </w:rPr>
        <w:t>Project Based Learning</w:t>
      </w:r>
      <w:bookmarkEnd w:id="7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5097"/>
      </w:tblGrid>
      <w:tr w:rsidR="00952A56" w:rsidRPr="002677B7" w14:paraId="0DB19098" w14:textId="77777777" w:rsidTr="00112158">
        <w:tc>
          <w:tcPr>
            <w:tcW w:w="704" w:type="dxa"/>
          </w:tcPr>
          <w:p w14:paraId="64218F69" w14:textId="77777777" w:rsidR="00952A56" w:rsidRPr="002677B7" w:rsidRDefault="00952A56" w:rsidP="006644F0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677B7">
              <w:rPr>
                <w:rFonts w:ascii="Times New Roman" w:hAnsi="Times New Roman" w:cs="Times New Roman"/>
                <w:b/>
                <w:sz w:val="22"/>
                <w:szCs w:val="22"/>
              </w:rPr>
              <w:t>Fase</w:t>
            </w:r>
            <w:proofErr w:type="spellEnd"/>
          </w:p>
        </w:tc>
        <w:tc>
          <w:tcPr>
            <w:tcW w:w="2126" w:type="dxa"/>
          </w:tcPr>
          <w:p w14:paraId="7687AA06" w14:textId="77777777" w:rsidR="00952A56" w:rsidRPr="002677B7" w:rsidRDefault="00952A56" w:rsidP="006644F0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677B7">
              <w:rPr>
                <w:rFonts w:ascii="Times New Roman" w:hAnsi="Times New Roman" w:cs="Times New Roman"/>
                <w:b/>
                <w:sz w:val="22"/>
                <w:szCs w:val="22"/>
              </w:rPr>
              <w:t>Indikator</w:t>
            </w:r>
            <w:proofErr w:type="spellEnd"/>
          </w:p>
        </w:tc>
        <w:tc>
          <w:tcPr>
            <w:tcW w:w="5097" w:type="dxa"/>
          </w:tcPr>
          <w:p w14:paraId="4D92A42F" w14:textId="77777777" w:rsidR="00952A56" w:rsidRPr="002677B7" w:rsidRDefault="00952A56" w:rsidP="006644F0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677B7">
              <w:rPr>
                <w:rFonts w:ascii="Times New Roman" w:hAnsi="Times New Roman" w:cs="Times New Roman"/>
                <w:b/>
                <w:sz w:val="22"/>
                <w:szCs w:val="22"/>
              </w:rPr>
              <w:t>Tingkah</w:t>
            </w:r>
            <w:proofErr w:type="spellEnd"/>
            <w:r w:rsidRPr="002677B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b/>
                <w:sz w:val="22"/>
                <w:szCs w:val="22"/>
              </w:rPr>
              <w:t>laku</w:t>
            </w:r>
            <w:proofErr w:type="spellEnd"/>
            <w:r w:rsidRPr="002677B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b/>
                <w:sz w:val="22"/>
                <w:szCs w:val="22"/>
              </w:rPr>
              <w:t>Pendidik</w:t>
            </w:r>
            <w:proofErr w:type="spellEnd"/>
          </w:p>
        </w:tc>
      </w:tr>
      <w:tr w:rsidR="00952A56" w:rsidRPr="002677B7" w14:paraId="66AAE435" w14:textId="77777777" w:rsidTr="00112158">
        <w:tc>
          <w:tcPr>
            <w:tcW w:w="704" w:type="dxa"/>
          </w:tcPr>
          <w:p w14:paraId="7004D1CF" w14:textId="77777777" w:rsidR="00952A56" w:rsidRPr="002677B7" w:rsidRDefault="00952A56" w:rsidP="006644F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3F1F40E" w14:textId="74681268" w:rsidR="00952A56" w:rsidRPr="002677B7" w:rsidRDefault="00112158" w:rsidP="006644F0">
            <w:pPr>
              <w:pStyle w:val="HTMLPreformatted"/>
              <w:tabs>
                <w:tab w:val="clear" w:pos="916"/>
                <w:tab w:val="clear" w:pos="1832"/>
                <w:tab w:val="left" w:pos="317"/>
                <w:tab w:val="left" w:pos="17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Penentuan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pertanyaan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mendasar</w:t>
            </w:r>
            <w:proofErr w:type="spellEnd"/>
          </w:p>
        </w:tc>
        <w:tc>
          <w:tcPr>
            <w:tcW w:w="5097" w:type="dxa"/>
          </w:tcPr>
          <w:p w14:paraId="742C6851" w14:textId="7B99DCA3" w:rsidR="00952A56" w:rsidRPr="002677B7" w:rsidRDefault="00952A56" w:rsidP="006644F0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Menjelaskan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tujuan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pembelajaran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menjelaskan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logistik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diperlukan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, dan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memotivasi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peserta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didik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terlibat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pa</w:t>
            </w:r>
            <w:r w:rsidR="00FB6338"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proofErr w:type="spellStart"/>
            <w:r w:rsidR="00FB6338" w:rsidRPr="002677B7">
              <w:rPr>
                <w:rFonts w:ascii="Times New Roman" w:hAnsi="Times New Roman" w:cs="Times New Roman"/>
                <w:sz w:val="22"/>
                <w:szCs w:val="22"/>
              </w:rPr>
              <w:t>aktivitas</w:t>
            </w:r>
            <w:proofErr w:type="spellEnd"/>
            <w:r w:rsidR="00FB6338"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B6338" w:rsidRPr="002677B7">
              <w:rPr>
                <w:rFonts w:ascii="Times New Roman" w:hAnsi="Times New Roman" w:cs="Times New Roman"/>
                <w:sz w:val="22"/>
                <w:szCs w:val="22"/>
              </w:rPr>
              <w:t>mengikuti</w:t>
            </w:r>
            <w:proofErr w:type="spellEnd"/>
            <w:r w:rsidR="00FB6338"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B6338" w:rsidRPr="002677B7">
              <w:rPr>
                <w:rFonts w:ascii="Times New Roman" w:hAnsi="Times New Roman" w:cs="Times New Roman"/>
                <w:sz w:val="22"/>
                <w:szCs w:val="22"/>
              </w:rPr>
              <w:t>kegiatan</w:t>
            </w:r>
            <w:proofErr w:type="spellEnd"/>
            <w:r w:rsidR="00FB6338"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B6338" w:rsidRPr="002677B7">
              <w:rPr>
                <w:rFonts w:ascii="Times New Roman" w:hAnsi="Times New Roman" w:cs="Times New Roman"/>
                <w:sz w:val="22"/>
                <w:szCs w:val="22"/>
              </w:rPr>
              <w:t>serta</w:t>
            </w:r>
            <w:proofErr w:type="spellEnd"/>
            <w:r w:rsidR="00FB6338"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B6338" w:rsidRPr="002677B7">
              <w:rPr>
                <w:rFonts w:ascii="Times New Roman" w:hAnsi="Times New Roman" w:cs="Times New Roman"/>
                <w:sz w:val="22"/>
                <w:szCs w:val="22"/>
              </w:rPr>
              <w:t>memberikan</w:t>
            </w:r>
            <w:proofErr w:type="spellEnd"/>
            <w:r w:rsidR="00FB6338"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B6338" w:rsidRPr="002677B7">
              <w:rPr>
                <w:rFonts w:ascii="Times New Roman" w:hAnsi="Times New Roman" w:cs="Times New Roman"/>
                <w:sz w:val="22"/>
                <w:szCs w:val="22"/>
              </w:rPr>
              <w:t>permasalahan</w:t>
            </w:r>
            <w:proofErr w:type="spellEnd"/>
            <w:r w:rsidR="00FB6338"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="00FB6338" w:rsidRPr="002677B7">
              <w:rPr>
                <w:rFonts w:ascii="Times New Roman" w:hAnsi="Times New Roman" w:cs="Times New Roman"/>
                <w:sz w:val="22"/>
                <w:szCs w:val="22"/>
              </w:rPr>
              <w:t>harus</w:t>
            </w:r>
            <w:proofErr w:type="spellEnd"/>
            <w:r w:rsidR="00FB6338"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B6338" w:rsidRPr="002677B7">
              <w:rPr>
                <w:rFonts w:ascii="Times New Roman" w:hAnsi="Times New Roman" w:cs="Times New Roman"/>
                <w:sz w:val="22"/>
                <w:szCs w:val="22"/>
              </w:rPr>
              <w:t>diselesaikan</w:t>
            </w:r>
            <w:proofErr w:type="spellEnd"/>
            <w:r w:rsidR="00FB6338" w:rsidRPr="002677B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52A56" w:rsidRPr="002677B7" w14:paraId="03192AB0" w14:textId="77777777" w:rsidTr="00112158">
        <w:tc>
          <w:tcPr>
            <w:tcW w:w="704" w:type="dxa"/>
          </w:tcPr>
          <w:p w14:paraId="4501BDF7" w14:textId="77777777" w:rsidR="00952A56" w:rsidRPr="002677B7" w:rsidRDefault="00952A56" w:rsidP="006644F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6EE1781B" w14:textId="4DADC218" w:rsidR="00952A56" w:rsidRPr="002677B7" w:rsidRDefault="00112158" w:rsidP="006644F0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Mendesain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perencanaan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proyek</w:t>
            </w:r>
            <w:proofErr w:type="spellEnd"/>
          </w:p>
        </w:tc>
        <w:tc>
          <w:tcPr>
            <w:tcW w:w="5097" w:type="dxa"/>
          </w:tcPr>
          <w:p w14:paraId="5AC999AB" w14:textId="77777777" w:rsidR="00952A56" w:rsidRPr="002677B7" w:rsidRDefault="00952A56" w:rsidP="006644F0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Membantu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pesertadidik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mengidentifikasi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mengorganisasikan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tugas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belajar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berhubungan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masalah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tersebut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52A56" w:rsidRPr="002677B7" w14:paraId="3E783E5C" w14:textId="77777777" w:rsidTr="00112158">
        <w:tc>
          <w:tcPr>
            <w:tcW w:w="704" w:type="dxa"/>
          </w:tcPr>
          <w:p w14:paraId="7787552F" w14:textId="77777777" w:rsidR="00952A56" w:rsidRPr="002677B7" w:rsidRDefault="00952A56" w:rsidP="006644F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1DDBF593" w14:textId="7D7C2624" w:rsidR="00952A56" w:rsidRPr="002677B7" w:rsidRDefault="00FB6338" w:rsidP="006644F0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Menyusun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jadwal</w:t>
            </w:r>
            <w:proofErr w:type="spellEnd"/>
          </w:p>
        </w:tc>
        <w:tc>
          <w:tcPr>
            <w:tcW w:w="5097" w:type="dxa"/>
          </w:tcPr>
          <w:p w14:paraId="1A68B86F" w14:textId="1CFAA0C8" w:rsidR="00952A56" w:rsidRPr="002677B7" w:rsidRDefault="00FB6338" w:rsidP="006644F0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Bersama-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sama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menentukan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jadwal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proyek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dilaksanakan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batas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waktu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pengerjaan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B6338" w:rsidRPr="002677B7" w14:paraId="256642FB" w14:textId="77777777" w:rsidTr="00112158">
        <w:tc>
          <w:tcPr>
            <w:tcW w:w="704" w:type="dxa"/>
          </w:tcPr>
          <w:p w14:paraId="7558289B" w14:textId="5F245BE4" w:rsidR="00FB6338" w:rsidRPr="002677B7" w:rsidRDefault="00FB6338" w:rsidP="006644F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521AC91B" w14:textId="3560167D" w:rsidR="00FB6338" w:rsidRPr="002677B7" w:rsidRDefault="00FB6338" w:rsidP="006644F0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Memonitor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siswa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kemajuan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proyek</w:t>
            </w:r>
            <w:proofErr w:type="spellEnd"/>
          </w:p>
        </w:tc>
        <w:tc>
          <w:tcPr>
            <w:tcW w:w="5097" w:type="dxa"/>
          </w:tcPr>
          <w:p w14:paraId="68A1E1F4" w14:textId="3688CC18" w:rsidR="00FB6338" w:rsidRPr="002677B7" w:rsidRDefault="00FB6338" w:rsidP="006644F0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Mendorong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pesertadidik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untuk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mengumpulkan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informasi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sesuai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melaksanakan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eksperimen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untuk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mendapatkan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penjelasan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pemecahan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masalah</w:t>
            </w:r>
            <w:proofErr w:type="spellEnd"/>
          </w:p>
        </w:tc>
      </w:tr>
      <w:tr w:rsidR="00FB6338" w:rsidRPr="002677B7" w14:paraId="0BD91AB0" w14:textId="77777777" w:rsidTr="00112158">
        <w:tc>
          <w:tcPr>
            <w:tcW w:w="704" w:type="dxa"/>
          </w:tcPr>
          <w:p w14:paraId="25FD2691" w14:textId="68CC136A" w:rsidR="00FB6338" w:rsidRPr="002677B7" w:rsidRDefault="00FB6338" w:rsidP="006644F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7BBD45AA" w14:textId="77777777" w:rsidR="00FB6338" w:rsidRPr="002677B7" w:rsidRDefault="00FB6338" w:rsidP="006644F0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Mengembangkan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menyajikan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hasil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karya</w:t>
            </w:r>
            <w:proofErr w:type="spellEnd"/>
          </w:p>
        </w:tc>
        <w:tc>
          <w:tcPr>
            <w:tcW w:w="5097" w:type="dxa"/>
          </w:tcPr>
          <w:p w14:paraId="2726856B" w14:textId="77777777" w:rsidR="00FB6338" w:rsidRPr="002677B7" w:rsidRDefault="00FB6338" w:rsidP="006644F0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Membantu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pesertadidik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dalam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merencanakan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menyiapkan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karya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sesuai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seperti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laporan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, dan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membantu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mereka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untuk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berbagi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tugas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temannya</w:t>
            </w:r>
            <w:proofErr w:type="spellEnd"/>
          </w:p>
        </w:tc>
      </w:tr>
      <w:tr w:rsidR="00FB6338" w:rsidRPr="002677B7" w14:paraId="6C5CC309" w14:textId="77777777" w:rsidTr="00112158">
        <w:tc>
          <w:tcPr>
            <w:tcW w:w="704" w:type="dxa"/>
          </w:tcPr>
          <w:p w14:paraId="22E189FC" w14:textId="5D20C08A" w:rsidR="00FB6338" w:rsidRPr="002677B7" w:rsidRDefault="00FB6338" w:rsidP="006644F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14:paraId="41775D4A" w14:textId="77777777" w:rsidR="00FB6338" w:rsidRPr="002677B7" w:rsidRDefault="00FB6338" w:rsidP="006644F0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Menganalisis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mengevaluasi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proses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proyek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atau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kegiatan</w:t>
            </w:r>
            <w:proofErr w:type="spellEnd"/>
          </w:p>
        </w:tc>
        <w:tc>
          <w:tcPr>
            <w:tcW w:w="5097" w:type="dxa"/>
          </w:tcPr>
          <w:p w14:paraId="1B42CA6F" w14:textId="1CCB5AFA" w:rsidR="00FB6338" w:rsidRPr="002677B7" w:rsidRDefault="00FB6338" w:rsidP="006644F0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Membantu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pesertadidik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untuk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melakukan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refleksi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atau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evaluasi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terhadap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penyelidikan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mereka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dan proses yang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mereka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gunakan</w:t>
            </w:r>
            <w:proofErr w:type="spellEnd"/>
            <w:r w:rsidRPr="002677B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416BF665" w14:textId="045FA567" w:rsidR="00D1289B" w:rsidRPr="009F36FE" w:rsidRDefault="00C0306E" w:rsidP="009F36FE">
      <w:pPr>
        <w:ind w:left="5760" w:firstLine="720"/>
        <w:rPr>
          <w:b/>
          <w:i/>
        </w:rPr>
      </w:pPr>
      <w:proofErr w:type="spellStart"/>
      <w:r w:rsidRPr="009F36FE">
        <w:rPr>
          <w:i/>
        </w:rPr>
        <w:t>Jalaluddin</w:t>
      </w:r>
      <w:proofErr w:type="spellEnd"/>
      <w:r w:rsidRPr="009F36FE">
        <w:rPr>
          <w:i/>
        </w:rPr>
        <w:t>, 2016</w:t>
      </w:r>
    </w:p>
    <w:p w14:paraId="55582E18" w14:textId="77777777" w:rsidR="007D3B0A" w:rsidRPr="002677B7" w:rsidRDefault="007D3B0A" w:rsidP="004E43DF">
      <w:pPr>
        <w:pStyle w:val="Heading3"/>
        <w:numPr>
          <w:ilvl w:val="2"/>
          <w:numId w:val="10"/>
        </w:numPr>
        <w:spacing w:before="0" w:line="480" w:lineRule="auto"/>
        <w:rPr>
          <w:rFonts w:ascii="Times New Roman" w:hAnsi="Times New Roman" w:cs="Times New Roman"/>
          <w:b/>
          <w:color w:val="auto"/>
        </w:rPr>
      </w:pPr>
      <w:bookmarkStart w:id="8" w:name="_Toc139578047"/>
      <w:proofErr w:type="spellStart"/>
      <w:r w:rsidRPr="002677B7">
        <w:rPr>
          <w:rFonts w:asciiTheme="majorBidi" w:hAnsiTheme="majorBidi"/>
          <w:b/>
          <w:bCs/>
          <w:color w:val="auto"/>
        </w:rPr>
        <w:t>Teori</w:t>
      </w:r>
      <w:proofErr w:type="spellEnd"/>
      <w:r w:rsidRPr="002677B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677B7">
        <w:rPr>
          <w:rFonts w:ascii="Times New Roman" w:hAnsi="Times New Roman" w:cs="Times New Roman"/>
          <w:b/>
          <w:color w:val="auto"/>
        </w:rPr>
        <w:t>Belajar</w:t>
      </w:r>
      <w:proofErr w:type="spellEnd"/>
      <w:r w:rsidRPr="002677B7">
        <w:rPr>
          <w:rFonts w:ascii="Times New Roman" w:hAnsi="Times New Roman" w:cs="Times New Roman"/>
          <w:b/>
          <w:color w:val="auto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b/>
          <w:color w:val="auto"/>
        </w:rPr>
        <w:t>Relevan</w:t>
      </w:r>
      <w:proofErr w:type="spellEnd"/>
      <w:r w:rsidRPr="002677B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677B7">
        <w:rPr>
          <w:rFonts w:ascii="Times New Roman" w:hAnsi="Times New Roman" w:cs="Times New Roman"/>
          <w:b/>
          <w:color w:val="auto"/>
        </w:rPr>
        <w:t>dengan</w:t>
      </w:r>
      <w:proofErr w:type="spellEnd"/>
      <w:r w:rsidRPr="002677B7">
        <w:rPr>
          <w:rFonts w:ascii="Times New Roman" w:hAnsi="Times New Roman" w:cs="Times New Roman"/>
          <w:b/>
          <w:color w:val="auto"/>
        </w:rPr>
        <w:t xml:space="preserve"> Model </w:t>
      </w:r>
      <w:proofErr w:type="spellStart"/>
      <w:r w:rsidRPr="002677B7">
        <w:rPr>
          <w:rFonts w:ascii="Times New Roman" w:hAnsi="Times New Roman" w:cs="Times New Roman"/>
          <w:b/>
          <w:color w:val="auto"/>
        </w:rPr>
        <w:t>Pembelajarn</w:t>
      </w:r>
      <w:proofErr w:type="spellEnd"/>
      <w:r w:rsidRPr="002677B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677B7">
        <w:rPr>
          <w:rFonts w:ascii="Times New Roman" w:hAnsi="Times New Roman" w:cs="Times New Roman"/>
          <w:b/>
          <w:color w:val="auto"/>
        </w:rPr>
        <w:t>PjBL</w:t>
      </w:r>
      <w:bookmarkEnd w:id="8"/>
      <w:proofErr w:type="spellEnd"/>
    </w:p>
    <w:p w14:paraId="2349DFBB" w14:textId="0C8E11B9" w:rsidR="007D3B0A" w:rsidRPr="002677B7" w:rsidRDefault="007D3B0A" w:rsidP="006644F0">
      <w:pPr>
        <w:pStyle w:val="HTMLPreformatted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7B7">
        <w:rPr>
          <w:rFonts w:ascii="Times New Roman" w:hAnsi="Times New Roman" w:cs="Times New Roman"/>
          <w:b/>
          <w:sz w:val="24"/>
          <w:szCs w:val="24"/>
        </w:rPr>
        <w:tab/>
      </w:r>
      <w:r w:rsidRPr="002677B7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pr</w:t>
      </w:r>
      <w:r w:rsidR="00C0306E" w:rsidRPr="002677B7">
        <w:rPr>
          <w:rFonts w:ascii="Times New Roman" w:hAnsi="Times New Roman" w:cs="Times New Roman"/>
          <w:sz w:val="24"/>
          <w:szCs w:val="24"/>
        </w:rPr>
        <w:t>oyek</w:t>
      </w:r>
      <w:proofErr w:type="spellEnd"/>
      <w:r w:rsidR="00C0306E"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0306E" w:rsidRPr="002677B7">
        <w:rPr>
          <w:rFonts w:ascii="Times New Roman" w:hAnsi="Times New Roman" w:cs="Times New Roman"/>
          <w:sz w:val="24"/>
          <w:szCs w:val="24"/>
        </w:rPr>
        <w:t>Mulyadi</w:t>
      </w:r>
      <w:proofErr w:type="spellEnd"/>
      <w:r w:rsidR="00C0306E" w:rsidRPr="002677B7">
        <w:rPr>
          <w:rFonts w:ascii="Times New Roman" w:hAnsi="Times New Roman" w:cs="Times New Roman"/>
          <w:sz w:val="24"/>
          <w:szCs w:val="24"/>
        </w:rPr>
        <w:t xml:space="preserve">, </w:t>
      </w:r>
      <w:r w:rsidRPr="002677B7">
        <w:rPr>
          <w:rFonts w:ascii="Times New Roman" w:hAnsi="Times New Roman" w:cs="Times New Roman"/>
          <w:sz w:val="24"/>
          <w:szCs w:val="24"/>
        </w:rPr>
        <w:t xml:space="preserve">2015).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investigasi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product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dipresentasikan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Kegiatan-kegiatan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lastRenderedPageBreak/>
        <w:t>konstruktivisme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digagas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oleh Jean Piaget.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proses </w:t>
      </w:r>
      <w:r w:rsidRPr="002677B7">
        <w:rPr>
          <w:rFonts w:ascii="Times New Roman" w:hAnsi="Times New Roman" w:cs="Times New Roman"/>
          <w:i/>
          <w:sz w:val="24"/>
          <w:szCs w:val="24"/>
        </w:rPr>
        <w:t xml:space="preserve">Learning </w:t>
      </w:r>
      <w:proofErr w:type="gramStart"/>
      <w:r w:rsidRPr="002677B7">
        <w:rPr>
          <w:rFonts w:ascii="Times New Roman" w:hAnsi="Times New Roman" w:cs="Times New Roman"/>
          <w:i/>
          <w:sz w:val="24"/>
          <w:szCs w:val="24"/>
        </w:rPr>
        <w:t>By</w:t>
      </w:r>
      <w:proofErr w:type="gramEnd"/>
      <w:r w:rsidRPr="002677B7">
        <w:rPr>
          <w:rFonts w:ascii="Times New Roman" w:hAnsi="Times New Roman" w:cs="Times New Roman"/>
          <w:i/>
          <w:sz w:val="24"/>
          <w:szCs w:val="24"/>
        </w:rPr>
        <w:t xml:space="preserve"> Doing</w:t>
      </w:r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B1DCAD" w14:textId="4B5404FF" w:rsidR="007D3B0A" w:rsidRPr="002677B7" w:rsidRDefault="007D3B0A" w:rsidP="006644F0">
      <w:pPr>
        <w:pStyle w:val="HTMLPreformatted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7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0306E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306E" w:rsidRPr="002677B7"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 w:rsidR="00C0306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06E" w:rsidRPr="002677B7">
        <w:rPr>
          <w:rFonts w:ascii="Times New Roman" w:hAnsi="Times New Roman" w:cs="Times New Roman"/>
          <w:sz w:val="24"/>
          <w:szCs w:val="24"/>
        </w:rPr>
        <w:t>Slavin</w:t>
      </w:r>
      <w:proofErr w:type="spellEnd"/>
      <w:r w:rsidR="00C0306E"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318A3" w:rsidRPr="002677B7">
        <w:rPr>
          <w:rFonts w:ascii="Times New Roman" w:hAnsi="Times New Roman" w:cs="Times New Roman"/>
          <w:sz w:val="24"/>
          <w:szCs w:val="24"/>
        </w:rPr>
        <w:t>Nurmala</w:t>
      </w:r>
      <w:proofErr w:type="spellEnd"/>
      <w:r w:rsidR="001318A3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18A3" w:rsidRPr="002677B7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, 20</w:t>
      </w:r>
      <w:r w:rsidR="001318A3" w:rsidRPr="002677B7">
        <w:rPr>
          <w:rFonts w:ascii="Times New Roman" w:hAnsi="Times New Roman" w:cs="Times New Roman"/>
          <w:sz w:val="24"/>
          <w:szCs w:val="24"/>
        </w:rPr>
        <w:t>20</w:t>
      </w:r>
      <w:r w:rsidRPr="002677B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konstruktivisme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0306E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306E" w:rsidRPr="002677B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C0306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Nayono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., (2013),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Konstruktivisme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bersandar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pada ide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pengetahuannya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pengalamannya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951CD4" w14:textId="0ECA3199" w:rsidR="007D3B0A" w:rsidRPr="002677B7" w:rsidRDefault="007D3B0A" w:rsidP="006644F0">
      <w:pPr>
        <w:pStyle w:val="HTMLPreformatted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7B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prosesnya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inkuiri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inkuiri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fakta-fakta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tiap-tiap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.</w:t>
      </w:r>
    </w:p>
    <w:p w14:paraId="7DDD77A5" w14:textId="77777777" w:rsidR="007D3B0A" w:rsidRPr="002677B7" w:rsidRDefault="007D3B0A" w:rsidP="008D5C30">
      <w:pPr>
        <w:pStyle w:val="HTMLPreformatted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974B" w14:textId="168A3B59" w:rsidR="00952A56" w:rsidRPr="002677B7" w:rsidRDefault="00952A56" w:rsidP="004E43DF">
      <w:pPr>
        <w:pStyle w:val="Heading2"/>
        <w:numPr>
          <w:ilvl w:val="1"/>
          <w:numId w:val="19"/>
        </w:numPr>
        <w:spacing w:before="0" w:line="480" w:lineRule="auto"/>
        <w:ind w:left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39578048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 xml:space="preserve">Model </w:t>
      </w:r>
      <w:proofErr w:type="spellStart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>Pembelajaran</w:t>
      </w:r>
      <w:proofErr w:type="spellEnd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r w:rsidRPr="002677B7">
        <w:rPr>
          <w:rFonts w:asciiTheme="majorBidi" w:hAnsiTheme="majorBidi"/>
          <w:b/>
          <w:bCs/>
          <w:i/>
          <w:color w:val="auto"/>
          <w:sz w:val="24"/>
          <w:szCs w:val="24"/>
        </w:rPr>
        <w:t xml:space="preserve">Problem Based Learning </w:t>
      </w:r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>(PBL)</w:t>
      </w:r>
      <w:bookmarkEnd w:id="9"/>
    </w:p>
    <w:p w14:paraId="2D37DBFC" w14:textId="1611454C" w:rsidR="00952A56" w:rsidRPr="002677B7" w:rsidRDefault="00952A56" w:rsidP="006644F0">
      <w:pPr>
        <w:pStyle w:val="HTMLPreformatted"/>
        <w:tabs>
          <w:tab w:val="clear" w:pos="916"/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7B7">
        <w:rPr>
          <w:rFonts w:ascii="Times New Roman" w:hAnsi="Times New Roman" w:cs="Times New Roman"/>
          <w:sz w:val="24"/>
          <w:szCs w:val="24"/>
        </w:rPr>
        <w:tab/>
        <w:t xml:space="preserve">Banyak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Pr="002677B7">
        <w:rPr>
          <w:rFonts w:ascii="Times New Roman" w:hAnsi="Times New Roman" w:cs="Times New Roman"/>
          <w:i/>
          <w:sz w:val="24"/>
          <w:szCs w:val="24"/>
        </w:rPr>
        <w:t xml:space="preserve">Problem Based </w:t>
      </w:r>
      <w:proofErr w:type="gramStart"/>
      <w:r w:rsidRPr="002677B7">
        <w:rPr>
          <w:rFonts w:ascii="Times New Roman" w:hAnsi="Times New Roman" w:cs="Times New Roman"/>
          <w:i/>
          <w:sz w:val="24"/>
          <w:szCs w:val="24"/>
        </w:rPr>
        <w:t xml:space="preserve">Learning </w:t>
      </w:r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Pr="002677B7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2677B7">
        <w:rPr>
          <w:rFonts w:ascii="Times New Roman" w:hAnsi="Times New Roman" w:cs="Times New Roman"/>
          <w:sz w:val="24"/>
          <w:szCs w:val="24"/>
        </w:rPr>
        <w:t xml:space="preserve"> (PBL)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2013.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Selaras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konstruktivistik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proofErr w:type="gram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mampu</w:t>
      </w:r>
      <w:proofErr w:type="spellEnd"/>
      <w:proofErr w:type="gram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kolaboratif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metakognisi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lastRenderedPageBreak/>
        <w:t>meningkatkan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Pr="002677B7">
        <w:rPr>
          <w:rFonts w:ascii="Times New Roman" w:hAnsi="Times New Roman" w:cs="Times New Roman"/>
          <w:i/>
          <w:sz w:val="24"/>
          <w:szCs w:val="24"/>
        </w:rPr>
        <w:t>teamwork</w:t>
      </w:r>
      <w:r w:rsidRPr="002677B7">
        <w:rPr>
          <w:rFonts w:ascii="Times New Roman" w:hAnsi="Times New Roman" w:cs="Times New Roman"/>
          <w:sz w:val="24"/>
          <w:szCs w:val="24"/>
        </w:rPr>
        <w:t>.</w:t>
      </w:r>
    </w:p>
    <w:p w14:paraId="28726342" w14:textId="77777777" w:rsidR="006C4523" w:rsidRPr="002677B7" w:rsidRDefault="006C4523" w:rsidP="006644F0">
      <w:pPr>
        <w:pStyle w:val="HTMLPreformatted"/>
        <w:tabs>
          <w:tab w:val="clear" w:pos="916"/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DE659" w14:textId="22E374B3" w:rsidR="00952A56" w:rsidRPr="002677B7" w:rsidRDefault="00130401" w:rsidP="004E43DF">
      <w:pPr>
        <w:pStyle w:val="Heading3"/>
        <w:numPr>
          <w:ilvl w:val="2"/>
          <w:numId w:val="19"/>
        </w:numPr>
        <w:spacing w:before="0" w:line="480" w:lineRule="auto"/>
        <w:ind w:left="709"/>
        <w:rPr>
          <w:rFonts w:ascii="Times New Roman" w:hAnsi="Times New Roman" w:cs="Times New Roman"/>
          <w:b/>
          <w:color w:val="auto"/>
        </w:rPr>
      </w:pPr>
      <w:bookmarkStart w:id="10" w:name="_Toc139578049"/>
      <w:proofErr w:type="spellStart"/>
      <w:r w:rsidRPr="002677B7">
        <w:rPr>
          <w:rFonts w:ascii="Times New Roman" w:hAnsi="Times New Roman" w:cs="Times New Roman"/>
          <w:b/>
          <w:color w:val="auto"/>
        </w:rPr>
        <w:t>Pengertian</w:t>
      </w:r>
      <w:proofErr w:type="spellEnd"/>
      <w:r w:rsidRPr="002677B7">
        <w:rPr>
          <w:rFonts w:ascii="Times New Roman" w:hAnsi="Times New Roman" w:cs="Times New Roman"/>
          <w:b/>
          <w:color w:val="auto"/>
        </w:rPr>
        <w:t xml:space="preserve"> Model </w:t>
      </w:r>
      <w:proofErr w:type="spellStart"/>
      <w:r w:rsidRPr="002677B7">
        <w:rPr>
          <w:rFonts w:ascii="Times New Roman" w:hAnsi="Times New Roman" w:cs="Times New Roman"/>
          <w:b/>
          <w:color w:val="auto"/>
        </w:rPr>
        <w:t>Pembelajaran</w:t>
      </w:r>
      <w:proofErr w:type="spellEnd"/>
      <w:r w:rsidRPr="002677B7">
        <w:rPr>
          <w:rFonts w:ascii="Times New Roman" w:hAnsi="Times New Roman" w:cs="Times New Roman"/>
          <w:b/>
          <w:color w:val="auto"/>
        </w:rPr>
        <w:t xml:space="preserve"> </w:t>
      </w:r>
      <w:r w:rsidRPr="002677B7">
        <w:rPr>
          <w:rFonts w:ascii="Times New Roman" w:hAnsi="Times New Roman" w:cs="Times New Roman"/>
          <w:b/>
          <w:i/>
          <w:color w:val="auto"/>
        </w:rPr>
        <w:t>Problem Based Learning</w:t>
      </w:r>
      <w:r w:rsidRPr="002677B7">
        <w:rPr>
          <w:rFonts w:ascii="Times New Roman" w:hAnsi="Times New Roman" w:cs="Times New Roman"/>
          <w:b/>
          <w:color w:val="auto"/>
        </w:rPr>
        <w:t xml:space="preserve"> (PBL)</w:t>
      </w:r>
      <w:bookmarkEnd w:id="10"/>
    </w:p>
    <w:p w14:paraId="659C245E" w14:textId="08EB8F9D" w:rsidR="00114F61" w:rsidRPr="002677B7" w:rsidRDefault="00130401" w:rsidP="006644F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77B7">
        <w:rPr>
          <w:rFonts w:ascii="Times New Roman" w:hAnsi="Times New Roman" w:cs="Times New Roman"/>
          <w:sz w:val="24"/>
          <w:szCs w:val="24"/>
        </w:rPr>
        <w:t xml:space="preserve">PBL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konstruktivistik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kolaboratif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metakognisi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PBL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membelajarkan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dikonfrontasikan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Pr="002677B7">
        <w:rPr>
          <w:rFonts w:ascii="Times New Roman" w:hAnsi="Times New Roman" w:cs="Times New Roman"/>
          <w:i/>
          <w:sz w:val="24"/>
          <w:szCs w:val="24"/>
        </w:rPr>
        <w:t>ill-structured</w:t>
      </w:r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Pr="002677B7">
        <w:rPr>
          <w:rFonts w:ascii="Times New Roman" w:hAnsi="Times New Roman" w:cs="Times New Roman"/>
          <w:i/>
          <w:sz w:val="24"/>
          <w:szCs w:val="24"/>
        </w:rPr>
        <w:t>open ended</w:t>
      </w:r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stimulan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318A3" w:rsidRPr="002677B7">
        <w:rPr>
          <w:rFonts w:ascii="Times New Roman" w:hAnsi="Times New Roman" w:cs="Times New Roman"/>
          <w:sz w:val="24"/>
          <w:szCs w:val="24"/>
        </w:rPr>
        <w:t>Sofyan</w:t>
      </w:r>
      <w:proofErr w:type="spellEnd"/>
      <w:r w:rsidR="001318A3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18A3" w:rsidRPr="002677B7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r w:rsidR="001318A3" w:rsidRPr="002677B7">
        <w:rPr>
          <w:rFonts w:ascii="Times New Roman" w:hAnsi="Times New Roman" w:cs="Times New Roman"/>
          <w:sz w:val="24"/>
          <w:szCs w:val="24"/>
        </w:rPr>
        <w:t>2016</w:t>
      </w:r>
      <w:r w:rsidRPr="002677B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7354968" w14:textId="0C8EA824" w:rsidR="00130401" w:rsidRPr="002677B7" w:rsidRDefault="00114F61" w:rsidP="006644F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77B7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menitik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beratkan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otentik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dipecahkan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dimilikinya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Lidnillah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2013).  </w:t>
      </w:r>
      <w:proofErr w:type="spellStart"/>
      <w:r w:rsidR="00130401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3040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401" w:rsidRPr="002677B7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13040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401"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130401" w:rsidRPr="002677B7">
        <w:rPr>
          <w:rFonts w:ascii="Times New Roman" w:hAnsi="Times New Roman" w:cs="Times New Roman"/>
          <w:sz w:val="24"/>
          <w:szCs w:val="24"/>
        </w:rPr>
        <w:t xml:space="preserve"> (</w:t>
      </w:r>
      <w:r w:rsidR="00130401" w:rsidRPr="002677B7">
        <w:rPr>
          <w:rFonts w:ascii="Times New Roman" w:hAnsi="Times New Roman" w:cs="Times New Roman"/>
          <w:i/>
          <w:sz w:val="24"/>
          <w:szCs w:val="24"/>
        </w:rPr>
        <w:t>Problem-based Learning</w:t>
      </w:r>
      <w:r w:rsidR="00130401" w:rsidRPr="002677B7">
        <w:rPr>
          <w:rFonts w:ascii="Times New Roman" w:hAnsi="Times New Roman" w:cs="Times New Roman"/>
          <w:sz w:val="24"/>
          <w:szCs w:val="24"/>
        </w:rPr>
        <w:t xml:space="preserve">) juga </w:t>
      </w:r>
      <w:proofErr w:type="spellStart"/>
      <w:r w:rsidR="00130401" w:rsidRPr="002677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30401"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="00330B96" w:rsidRPr="002677B7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="00330B96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30B9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B96" w:rsidRPr="002677B7">
        <w:rPr>
          <w:rFonts w:ascii="Times New Roman" w:hAnsi="Times New Roman" w:cs="Times New Roman"/>
          <w:sz w:val="24"/>
          <w:szCs w:val="24"/>
        </w:rPr>
        <w:t>deng</w:t>
      </w:r>
      <w:r w:rsidR="005557A0">
        <w:rPr>
          <w:rFonts w:ascii="Times New Roman" w:hAnsi="Times New Roman" w:cs="Times New Roman"/>
          <w:sz w:val="24"/>
          <w:szCs w:val="24"/>
        </w:rPr>
        <w:t>a</w:t>
      </w:r>
      <w:r w:rsidR="00330B96" w:rsidRPr="002677B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30B9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B96" w:rsidRPr="002677B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330B9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B96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30B96" w:rsidRPr="002677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30B96"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30B9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B96" w:rsidRPr="002677B7">
        <w:rPr>
          <w:rFonts w:ascii="Times New Roman" w:hAnsi="Times New Roman" w:cs="Times New Roman"/>
          <w:sz w:val="24"/>
          <w:szCs w:val="24"/>
        </w:rPr>
        <w:t>autentik</w:t>
      </w:r>
      <w:proofErr w:type="spellEnd"/>
      <w:r w:rsidR="00330B9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B96" w:rsidRPr="002677B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30B9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B96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30B9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B96" w:rsidRPr="002677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30B9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B96" w:rsidRPr="002677B7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330B9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B96" w:rsidRPr="002677B7">
        <w:rPr>
          <w:rFonts w:ascii="Times New Roman" w:hAnsi="Times New Roman" w:cs="Times New Roman"/>
          <w:sz w:val="24"/>
          <w:szCs w:val="24"/>
        </w:rPr>
        <w:t>pengetahuannya</w:t>
      </w:r>
      <w:proofErr w:type="spellEnd"/>
      <w:r w:rsidR="00330B9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B96" w:rsidRPr="002677B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330B96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0B96" w:rsidRPr="002677B7">
        <w:rPr>
          <w:rFonts w:ascii="Times New Roman" w:hAnsi="Times New Roman" w:cs="Times New Roman"/>
          <w:sz w:val="24"/>
          <w:szCs w:val="24"/>
        </w:rPr>
        <w:t>menumbuhkembangkan</w:t>
      </w:r>
      <w:proofErr w:type="spellEnd"/>
      <w:r w:rsidR="00330B9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B96" w:rsidRPr="002677B7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330B96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30B96" w:rsidRPr="002677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30B9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B96" w:rsidRPr="002677B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330B96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r w:rsidR="00330B96" w:rsidRPr="002677B7">
        <w:rPr>
          <w:rFonts w:ascii="Times New Roman" w:hAnsi="Times New Roman" w:cs="Times New Roman"/>
          <w:i/>
          <w:sz w:val="24"/>
          <w:szCs w:val="24"/>
        </w:rPr>
        <w:t>inquiry</w:t>
      </w:r>
      <w:r w:rsidR="00330B96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0B96" w:rsidRPr="002677B7">
        <w:rPr>
          <w:rFonts w:ascii="Times New Roman" w:hAnsi="Times New Roman" w:cs="Times New Roman"/>
          <w:sz w:val="24"/>
          <w:szCs w:val="24"/>
        </w:rPr>
        <w:t>memandirikan</w:t>
      </w:r>
      <w:proofErr w:type="spellEnd"/>
      <w:r w:rsidR="00330B9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B96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30B96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30B96" w:rsidRPr="002677B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330B9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B96" w:rsidRPr="002677B7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330B9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B96" w:rsidRPr="002677B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330B9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B96" w:rsidRPr="002677B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330B96" w:rsidRPr="002677B7">
        <w:rPr>
          <w:rFonts w:ascii="Times New Roman" w:hAnsi="Times New Roman" w:cs="Times New Roman"/>
          <w:sz w:val="24"/>
          <w:szCs w:val="24"/>
        </w:rPr>
        <w:t xml:space="preserve"> (Arends </w:t>
      </w:r>
      <w:proofErr w:type="spellStart"/>
      <w:r w:rsidR="00330B96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30B9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B96" w:rsidRPr="002677B7">
        <w:rPr>
          <w:rFonts w:ascii="Times New Roman" w:hAnsi="Times New Roman" w:cs="Times New Roman"/>
          <w:sz w:val="24"/>
          <w:szCs w:val="24"/>
        </w:rPr>
        <w:t>Saputra</w:t>
      </w:r>
      <w:proofErr w:type="spellEnd"/>
      <w:r w:rsidR="00330B96" w:rsidRPr="002677B7">
        <w:rPr>
          <w:rFonts w:ascii="Times New Roman" w:hAnsi="Times New Roman" w:cs="Times New Roman"/>
          <w:sz w:val="24"/>
          <w:szCs w:val="24"/>
        </w:rPr>
        <w:t>, 2020)</w:t>
      </w:r>
      <w:r w:rsidR="00130401" w:rsidRPr="002677B7">
        <w:rPr>
          <w:rFonts w:ascii="Times New Roman" w:hAnsi="Times New Roman" w:cs="Times New Roman"/>
          <w:sz w:val="24"/>
          <w:szCs w:val="24"/>
        </w:rPr>
        <w:t>.</w:t>
      </w:r>
      <w:r w:rsidR="00330B96" w:rsidRPr="002677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BFABA" w14:textId="57AA8B35" w:rsidR="00CF5B34" w:rsidRDefault="00CF5B34" w:rsidP="006644F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Kesimpulannya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dima</w:t>
      </w:r>
      <w:r w:rsidR="00D1289B" w:rsidRPr="002677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1289B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89B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1289B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89B" w:rsidRPr="002677B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D1289B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89B" w:rsidRPr="002677B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mengharuskan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E820ABD" w14:textId="77777777" w:rsidR="008D5C30" w:rsidRPr="002677B7" w:rsidRDefault="008D5C30" w:rsidP="006644F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24DFCA3" w14:textId="726D689E" w:rsidR="00130401" w:rsidRPr="002677B7" w:rsidRDefault="00130401" w:rsidP="004E43DF">
      <w:pPr>
        <w:pStyle w:val="Heading3"/>
        <w:numPr>
          <w:ilvl w:val="2"/>
          <w:numId w:val="19"/>
        </w:numPr>
        <w:spacing w:before="0" w:line="480" w:lineRule="auto"/>
        <w:ind w:left="709" w:hanging="709"/>
        <w:rPr>
          <w:color w:val="auto"/>
        </w:rPr>
      </w:pPr>
      <w:bookmarkStart w:id="11" w:name="_Toc139578050"/>
      <w:proofErr w:type="spellStart"/>
      <w:r w:rsidRPr="002677B7">
        <w:rPr>
          <w:rFonts w:ascii="Times New Roman" w:hAnsi="Times New Roman" w:cs="Times New Roman"/>
          <w:b/>
          <w:color w:val="auto"/>
        </w:rPr>
        <w:t>Langkah</w:t>
      </w:r>
      <w:r w:rsidRPr="002677B7">
        <w:rPr>
          <w:rFonts w:asciiTheme="majorBidi" w:hAnsiTheme="majorBidi"/>
          <w:b/>
          <w:bCs/>
          <w:color w:val="auto"/>
        </w:rPr>
        <w:t>-langkah</w:t>
      </w:r>
      <w:proofErr w:type="spellEnd"/>
      <w:r w:rsidRPr="002677B7">
        <w:rPr>
          <w:rFonts w:asciiTheme="majorBidi" w:hAnsiTheme="majorBidi"/>
          <w:b/>
          <w:bCs/>
          <w:color w:val="auto"/>
        </w:rPr>
        <w:t xml:space="preserve"> </w:t>
      </w:r>
      <w:r w:rsidRPr="002677B7">
        <w:rPr>
          <w:rFonts w:ascii="Times New Roman" w:hAnsi="Times New Roman" w:cs="Times New Roman"/>
          <w:b/>
          <w:i/>
          <w:color w:val="auto"/>
        </w:rPr>
        <w:t>Problem</w:t>
      </w:r>
      <w:r w:rsidRPr="002677B7">
        <w:rPr>
          <w:rFonts w:asciiTheme="majorBidi" w:hAnsiTheme="majorBidi"/>
          <w:b/>
          <w:bCs/>
          <w:i/>
          <w:color w:val="auto"/>
        </w:rPr>
        <w:t xml:space="preserve"> Based Learning </w:t>
      </w:r>
      <w:r w:rsidRPr="002677B7">
        <w:rPr>
          <w:rFonts w:asciiTheme="majorBidi" w:hAnsiTheme="majorBidi"/>
          <w:b/>
          <w:bCs/>
          <w:color w:val="auto"/>
        </w:rPr>
        <w:t>(PBL)</w:t>
      </w:r>
      <w:bookmarkEnd w:id="11"/>
    </w:p>
    <w:p w14:paraId="64E1DB98" w14:textId="77777777" w:rsidR="00130401" w:rsidRPr="002677B7" w:rsidRDefault="00130401" w:rsidP="006644F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durasi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kolaboratif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mengorganisasi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mensintesis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.</w:t>
      </w:r>
    </w:p>
    <w:p w14:paraId="4DB2D694" w14:textId="2A49DC7C" w:rsidR="00327E19" w:rsidRPr="002677B7" w:rsidRDefault="00130401" w:rsidP="006644F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: (1) problem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berlangsungnya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pengetahuannya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(4)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pemandu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individual, (5)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dan (6)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individual,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diringkas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diintegrasikan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Muslimin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Moh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. Nur, 2000, p. 13).</w:t>
      </w:r>
      <w:bookmarkStart w:id="12" w:name="_Toc115013014"/>
    </w:p>
    <w:p w14:paraId="4AA574EC" w14:textId="657E62C7" w:rsidR="00432AE8" w:rsidRPr="002677B7" w:rsidRDefault="00C0306E" w:rsidP="006644F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AE8" w:rsidRPr="002677B7">
        <w:rPr>
          <w:rFonts w:ascii="Times New Roman" w:hAnsi="Times New Roman" w:cs="Times New Roman"/>
          <w:sz w:val="24"/>
          <w:szCs w:val="24"/>
        </w:rPr>
        <w:t>Basri</w:t>
      </w:r>
      <w:proofErr w:type="spellEnd"/>
      <w:r w:rsidR="00432AE8"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2AE8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32AE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AE8" w:rsidRPr="002677B7">
        <w:rPr>
          <w:rFonts w:ascii="Times New Roman" w:hAnsi="Times New Roman" w:cs="Times New Roman"/>
          <w:sz w:val="24"/>
          <w:szCs w:val="24"/>
        </w:rPr>
        <w:t>Windari</w:t>
      </w:r>
      <w:proofErr w:type="spellEnd"/>
      <w:r w:rsidR="00432AE8" w:rsidRPr="002677B7">
        <w:rPr>
          <w:rFonts w:ascii="Times New Roman" w:hAnsi="Times New Roman" w:cs="Times New Roman"/>
          <w:sz w:val="24"/>
          <w:szCs w:val="24"/>
        </w:rPr>
        <w:t xml:space="preserve">, 2018) </w:t>
      </w:r>
      <w:proofErr w:type="spellStart"/>
      <w:r w:rsidR="00432AE8" w:rsidRPr="002677B7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="00432AE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AE8" w:rsidRPr="002677B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32AE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AE8" w:rsidRPr="002677B7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="00432AE8" w:rsidRPr="002677B7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="00432AE8" w:rsidRPr="002677B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32AE8" w:rsidRPr="002677B7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432AE8" w:rsidRPr="002677B7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="00432AE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AE8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32AE8" w:rsidRPr="002677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32AE8"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32AE8" w:rsidRPr="002677B7">
        <w:rPr>
          <w:rFonts w:ascii="Times New Roman" w:hAnsi="Times New Roman" w:cs="Times New Roman"/>
          <w:sz w:val="24"/>
          <w:szCs w:val="24"/>
        </w:rPr>
        <w:t xml:space="preserve">; (2) </w:t>
      </w:r>
      <w:proofErr w:type="spellStart"/>
      <w:r w:rsidR="00432AE8" w:rsidRPr="002677B7">
        <w:rPr>
          <w:rFonts w:ascii="Times New Roman" w:hAnsi="Times New Roman" w:cs="Times New Roman"/>
          <w:sz w:val="24"/>
          <w:szCs w:val="24"/>
        </w:rPr>
        <w:t>mengorientasi</w:t>
      </w:r>
      <w:proofErr w:type="spellEnd"/>
      <w:r w:rsidR="00432AE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AE8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32AE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AE8"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32AE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AE8"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32AE8" w:rsidRPr="002677B7">
        <w:rPr>
          <w:rFonts w:ascii="Times New Roman" w:hAnsi="Times New Roman" w:cs="Times New Roman"/>
          <w:sz w:val="24"/>
          <w:szCs w:val="24"/>
        </w:rPr>
        <w:t xml:space="preserve">; (3) </w:t>
      </w:r>
      <w:proofErr w:type="spellStart"/>
      <w:r w:rsidR="00432AE8" w:rsidRPr="002677B7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="00432AE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AE8" w:rsidRPr="002677B7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="00432AE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AE8" w:rsidRPr="002677B7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432AE8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32AE8" w:rsidRPr="002677B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432AE8" w:rsidRPr="002677B7">
        <w:rPr>
          <w:rFonts w:ascii="Times New Roman" w:hAnsi="Times New Roman" w:cs="Times New Roman"/>
          <w:sz w:val="24"/>
          <w:szCs w:val="24"/>
        </w:rPr>
        <w:t xml:space="preserve">; (4) </w:t>
      </w:r>
      <w:proofErr w:type="spellStart"/>
      <w:r w:rsidR="00432AE8" w:rsidRPr="002677B7">
        <w:rPr>
          <w:rFonts w:ascii="Times New Roman" w:hAnsi="Times New Roman" w:cs="Times New Roman"/>
          <w:sz w:val="24"/>
          <w:szCs w:val="24"/>
        </w:rPr>
        <w:lastRenderedPageBreak/>
        <w:t>mengembangkan</w:t>
      </w:r>
      <w:proofErr w:type="spellEnd"/>
      <w:r w:rsidR="00432AE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AE8" w:rsidRPr="002677B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32AE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AE8" w:rsidRPr="002677B7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432AE8" w:rsidRPr="002677B7">
        <w:rPr>
          <w:rFonts w:ascii="Times New Roman" w:hAnsi="Times New Roman" w:cs="Times New Roman"/>
          <w:sz w:val="24"/>
          <w:szCs w:val="24"/>
        </w:rPr>
        <w:t xml:space="preserve">; (5) </w:t>
      </w:r>
      <w:proofErr w:type="spellStart"/>
      <w:r w:rsidR="00432AE8" w:rsidRPr="002677B7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432AE8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32AE8" w:rsidRPr="002677B7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432AE8" w:rsidRPr="002677B7">
        <w:rPr>
          <w:rFonts w:ascii="Times New Roman" w:hAnsi="Times New Roman" w:cs="Times New Roman"/>
          <w:sz w:val="24"/>
          <w:szCs w:val="24"/>
        </w:rPr>
        <w:t xml:space="preserve">. Modul </w:t>
      </w:r>
      <w:proofErr w:type="spellStart"/>
      <w:r w:rsidR="00432AE8" w:rsidRPr="002677B7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="00432AE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AE8" w:rsidRPr="002677B7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432AE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AE8" w:rsidRPr="002677B7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432AE8" w:rsidRPr="002677B7">
        <w:rPr>
          <w:rFonts w:ascii="Times New Roman" w:hAnsi="Times New Roman" w:cs="Times New Roman"/>
          <w:sz w:val="24"/>
          <w:szCs w:val="24"/>
        </w:rPr>
        <w:t xml:space="preserve"> 2013 (</w:t>
      </w:r>
      <w:proofErr w:type="spellStart"/>
      <w:r w:rsidR="00432AE8" w:rsidRPr="002677B7">
        <w:rPr>
          <w:rFonts w:ascii="Times New Roman" w:hAnsi="Times New Roman" w:cs="Times New Roman"/>
          <w:sz w:val="24"/>
          <w:szCs w:val="24"/>
        </w:rPr>
        <w:t>Kemendikbud</w:t>
      </w:r>
      <w:proofErr w:type="spellEnd"/>
      <w:r w:rsidR="00432AE8" w:rsidRPr="002677B7">
        <w:rPr>
          <w:rFonts w:ascii="Times New Roman" w:hAnsi="Times New Roman" w:cs="Times New Roman"/>
          <w:sz w:val="24"/>
          <w:szCs w:val="24"/>
        </w:rPr>
        <w:t>, 2013, p.229)</w:t>
      </w:r>
    </w:p>
    <w:p w14:paraId="3B11900B" w14:textId="4D06626A" w:rsidR="00BC7935" w:rsidRPr="002677B7" w:rsidRDefault="00BC7935" w:rsidP="006644F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Hasrul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Basri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2</w:t>
      </w:r>
      <w:r w:rsidR="00FA75F4" w:rsidRPr="002677B7">
        <w:rPr>
          <w:rFonts w:ascii="Times New Roman" w:hAnsi="Times New Roman" w:cs="Times New Roman"/>
          <w:sz w:val="24"/>
          <w:szCs w:val="24"/>
        </w:rPr>
        <w:t>.2</w:t>
      </w:r>
      <w:r w:rsidRPr="002677B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.</w:t>
      </w:r>
    </w:p>
    <w:p w14:paraId="1CC1C067" w14:textId="06A16814" w:rsidR="00130401" w:rsidRPr="002677B7" w:rsidRDefault="00AE7CC0" w:rsidP="006644F0">
      <w:pPr>
        <w:pStyle w:val="Caption"/>
        <w:spacing w:after="0" w:line="48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13" w:name="_Toc117521690"/>
      <w:bookmarkEnd w:id="12"/>
      <w:proofErr w:type="spellStart"/>
      <w:r w:rsidRPr="002677B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Tabel</w:t>
      </w:r>
      <w:proofErr w:type="spellEnd"/>
      <w:r w:rsidRPr="002677B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715F9C" w:rsidRPr="002677B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2</w:t>
      </w:r>
      <w:r w:rsidR="00FA75F4" w:rsidRPr="002677B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.2</w:t>
      </w:r>
      <w:r w:rsidR="00D1289B" w:rsidRPr="002677B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Langkah-langkah</w:t>
      </w:r>
      <w:proofErr w:type="spellEnd"/>
      <w:r w:rsidRPr="002677B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Problem Based Learning</w:t>
      </w:r>
      <w:bookmarkEnd w:id="13"/>
    </w:p>
    <w:tbl>
      <w:tblPr>
        <w:tblStyle w:val="GridTable1Light1"/>
        <w:tblW w:w="5000" w:type="pct"/>
        <w:tblLook w:val="04A0" w:firstRow="1" w:lastRow="0" w:firstColumn="1" w:lastColumn="0" w:noHBand="0" w:noVBand="1"/>
      </w:tblPr>
      <w:tblGrid>
        <w:gridCol w:w="2911"/>
        <w:gridCol w:w="5242"/>
      </w:tblGrid>
      <w:tr w:rsidR="00130401" w:rsidRPr="00BF645B" w14:paraId="58786C4C" w14:textId="77777777" w:rsidTr="009F64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4FFF01FD" w14:textId="77777777" w:rsidR="00130401" w:rsidRPr="00BF645B" w:rsidRDefault="00130401" w:rsidP="00D1289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BF645B">
              <w:rPr>
                <w:rFonts w:ascii="Times New Roman" w:hAnsi="Times New Roman" w:cs="Times New Roman"/>
              </w:rPr>
              <w:t>Tahapan</w:t>
            </w:r>
            <w:proofErr w:type="spellEnd"/>
          </w:p>
        </w:tc>
        <w:tc>
          <w:tcPr>
            <w:tcW w:w="3215" w:type="pct"/>
          </w:tcPr>
          <w:p w14:paraId="04FC2732" w14:textId="77777777" w:rsidR="00130401" w:rsidRPr="00BF645B" w:rsidRDefault="00130401" w:rsidP="00D1289B">
            <w:pPr>
              <w:tabs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BF645B">
              <w:rPr>
                <w:rFonts w:ascii="Times New Roman" w:hAnsi="Times New Roman" w:cs="Times New Roman"/>
              </w:rPr>
              <w:t>Tingkah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Laku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Guru</w:t>
            </w:r>
          </w:p>
        </w:tc>
      </w:tr>
      <w:tr w:rsidR="00130401" w:rsidRPr="00BF645B" w14:paraId="77ADC0B5" w14:textId="77777777" w:rsidTr="009F6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EDF9639" w14:textId="77777777" w:rsidR="00130401" w:rsidRPr="00BF645B" w:rsidRDefault="00130401" w:rsidP="00D1289B">
            <w:pPr>
              <w:tabs>
                <w:tab w:val="left" w:pos="709"/>
              </w:tabs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Fase</w:t>
            </w:r>
            <w:proofErr w:type="spellEnd"/>
            <w:r w:rsidRPr="00BF645B">
              <w:rPr>
                <w:rFonts w:ascii="Times New Roman" w:hAnsi="Times New Roman" w:cs="Times New Roman"/>
                <w:b w:val="0"/>
              </w:rPr>
              <w:t xml:space="preserve"> 1</w:t>
            </w:r>
          </w:p>
          <w:p w14:paraId="0292D0CB" w14:textId="77777777" w:rsidR="00130401" w:rsidRPr="00BF645B" w:rsidRDefault="00130401" w:rsidP="00D1289B">
            <w:pPr>
              <w:tabs>
                <w:tab w:val="left" w:pos="709"/>
              </w:tabs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Orientasi</w:t>
            </w:r>
            <w:proofErr w:type="spellEnd"/>
            <w:r w:rsidRPr="00BF645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peserta</w:t>
            </w:r>
            <w:proofErr w:type="spellEnd"/>
            <w:r w:rsidRPr="00BF645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didik</w:t>
            </w:r>
            <w:proofErr w:type="spellEnd"/>
            <w:r w:rsidRPr="00BF645B">
              <w:rPr>
                <w:rFonts w:ascii="Times New Roman" w:hAnsi="Times New Roman" w:cs="Times New Roman"/>
                <w:b w:val="0"/>
              </w:rPr>
              <w:t xml:space="preserve"> pada </w:t>
            </w: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masalah</w:t>
            </w:r>
            <w:proofErr w:type="spellEnd"/>
          </w:p>
        </w:tc>
        <w:tc>
          <w:tcPr>
            <w:tcW w:w="3215" w:type="pct"/>
          </w:tcPr>
          <w:p w14:paraId="5560A52E" w14:textId="77777777" w:rsidR="00130401" w:rsidRPr="00BF645B" w:rsidRDefault="00130401" w:rsidP="00D1289B">
            <w:pPr>
              <w:tabs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F645B">
              <w:rPr>
                <w:rFonts w:ascii="Times New Roman" w:hAnsi="Times New Roman" w:cs="Times New Roman"/>
              </w:rPr>
              <w:t xml:space="preserve">Guru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membahas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tujuan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mendeskripsikan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memotivasi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peserta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didik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agar </w:t>
            </w:r>
            <w:proofErr w:type="spellStart"/>
            <w:r w:rsidRPr="00BF645B">
              <w:rPr>
                <w:rFonts w:ascii="Times New Roman" w:hAnsi="Times New Roman" w:cs="Times New Roman"/>
              </w:rPr>
              <w:t>terlibat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dalam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kegiatan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mengatasi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masalah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BF645B">
              <w:rPr>
                <w:rFonts w:ascii="Times New Roman" w:hAnsi="Times New Roman" w:cs="Times New Roman"/>
              </w:rPr>
              <w:t>ada</w:t>
            </w:r>
            <w:proofErr w:type="spellEnd"/>
            <w:r w:rsidRPr="00BF645B">
              <w:rPr>
                <w:rFonts w:ascii="Times New Roman" w:hAnsi="Times New Roman" w:cs="Times New Roman"/>
              </w:rPr>
              <w:t>.</w:t>
            </w:r>
          </w:p>
        </w:tc>
      </w:tr>
      <w:tr w:rsidR="00130401" w:rsidRPr="00BF645B" w14:paraId="65D4057D" w14:textId="77777777" w:rsidTr="009F6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5FC6DF48" w14:textId="77777777" w:rsidR="00130401" w:rsidRPr="00BF645B" w:rsidRDefault="00130401" w:rsidP="00D1289B">
            <w:pPr>
              <w:tabs>
                <w:tab w:val="left" w:pos="709"/>
              </w:tabs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Fase</w:t>
            </w:r>
            <w:proofErr w:type="spellEnd"/>
            <w:r w:rsidRPr="00BF645B">
              <w:rPr>
                <w:rFonts w:ascii="Times New Roman" w:hAnsi="Times New Roman" w:cs="Times New Roman"/>
                <w:b w:val="0"/>
              </w:rPr>
              <w:t xml:space="preserve"> 2</w:t>
            </w:r>
          </w:p>
          <w:p w14:paraId="6B70ACFD" w14:textId="77777777" w:rsidR="00130401" w:rsidRPr="00BF645B" w:rsidRDefault="00130401" w:rsidP="00D1289B">
            <w:pPr>
              <w:tabs>
                <w:tab w:val="left" w:pos="709"/>
              </w:tabs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Mengorganisasikan</w:t>
            </w:r>
            <w:proofErr w:type="spellEnd"/>
            <w:r w:rsidRPr="00BF645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peserta</w:t>
            </w:r>
            <w:proofErr w:type="spellEnd"/>
            <w:r w:rsidRPr="00BF645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didik</w:t>
            </w:r>
            <w:proofErr w:type="spellEnd"/>
            <w:r w:rsidRPr="00BF645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untuk</w:t>
            </w:r>
            <w:proofErr w:type="spellEnd"/>
            <w:r w:rsidRPr="00BF645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belajar</w:t>
            </w:r>
            <w:proofErr w:type="spellEnd"/>
            <w:r w:rsidRPr="00BF645B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3215" w:type="pct"/>
          </w:tcPr>
          <w:p w14:paraId="5CA94BF6" w14:textId="77777777" w:rsidR="00130401" w:rsidRPr="00BF645B" w:rsidRDefault="00130401" w:rsidP="00D1289B">
            <w:pPr>
              <w:tabs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F645B">
              <w:rPr>
                <w:rFonts w:ascii="Times New Roman" w:hAnsi="Times New Roman" w:cs="Times New Roman"/>
              </w:rPr>
              <w:t xml:space="preserve">Guru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membantu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peserta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didik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untuk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mendefenisikan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mengorganisasikan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tugas-tugas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belajar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BF645B">
              <w:rPr>
                <w:rFonts w:ascii="Times New Roman" w:hAnsi="Times New Roman" w:cs="Times New Roman"/>
              </w:rPr>
              <w:t>terkait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dengan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permasalahannya</w:t>
            </w:r>
            <w:proofErr w:type="spellEnd"/>
            <w:r w:rsidRPr="00BF645B">
              <w:rPr>
                <w:rFonts w:ascii="Times New Roman" w:hAnsi="Times New Roman" w:cs="Times New Roman"/>
              </w:rPr>
              <w:t>.</w:t>
            </w:r>
          </w:p>
        </w:tc>
      </w:tr>
      <w:tr w:rsidR="00130401" w:rsidRPr="00BF645B" w14:paraId="2BBB423E" w14:textId="77777777" w:rsidTr="009F6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1E3868C" w14:textId="77777777" w:rsidR="00130401" w:rsidRPr="00BF645B" w:rsidRDefault="00130401" w:rsidP="00D1289B">
            <w:pPr>
              <w:tabs>
                <w:tab w:val="left" w:pos="709"/>
              </w:tabs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Fase</w:t>
            </w:r>
            <w:proofErr w:type="spellEnd"/>
            <w:r w:rsidRPr="00BF645B">
              <w:rPr>
                <w:rFonts w:ascii="Times New Roman" w:hAnsi="Times New Roman" w:cs="Times New Roman"/>
                <w:b w:val="0"/>
              </w:rPr>
              <w:t xml:space="preserve"> 3</w:t>
            </w:r>
          </w:p>
          <w:p w14:paraId="60AD5F2E" w14:textId="77777777" w:rsidR="00130401" w:rsidRPr="00BF645B" w:rsidRDefault="00130401" w:rsidP="00D1289B">
            <w:pPr>
              <w:tabs>
                <w:tab w:val="left" w:pos="709"/>
              </w:tabs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Membantu</w:t>
            </w:r>
            <w:proofErr w:type="spellEnd"/>
            <w:r w:rsidRPr="00BF645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menyelidiki</w:t>
            </w:r>
            <w:proofErr w:type="spellEnd"/>
            <w:r w:rsidRPr="00BF645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secara</w:t>
            </w:r>
            <w:proofErr w:type="spellEnd"/>
            <w:r w:rsidRPr="00BF645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mandiri</w:t>
            </w:r>
            <w:proofErr w:type="spellEnd"/>
            <w:r w:rsidRPr="00BF645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atau</w:t>
            </w:r>
            <w:proofErr w:type="spellEnd"/>
            <w:r w:rsidRPr="00BF645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kelompok</w:t>
            </w:r>
            <w:proofErr w:type="spellEnd"/>
            <w:r w:rsidRPr="00BF645B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3215" w:type="pct"/>
          </w:tcPr>
          <w:p w14:paraId="76295BFF" w14:textId="77777777" w:rsidR="00130401" w:rsidRPr="00BF645B" w:rsidRDefault="00130401" w:rsidP="00D1289B">
            <w:pPr>
              <w:tabs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F645B">
              <w:rPr>
                <w:rFonts w:ascii="Times New Roman" w:hAnsi="Times New Roman" w:cs="Times New Roman"/>
              </w:rPr>
              <w:t xml:space="preserve">Guru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mendorong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peserta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didik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untuk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mendapatkan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informasi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BF645B">
              <w:rPr>
                <w:rFonts w:ascii="Times New Roman" w:hAnsi="Times New Roman" w:cs="Times New Roman"/>
              </w:rPr>
              <w:t>tepat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melakukan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eksperimen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mencari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penjelasan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serta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solusi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untuk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penyelesaian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masalah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tersebut</w:t>
            </w:r>
            <w:proofErr w:type="spellEnd"/>
            <w:r w:rsidRPr="00BF645B">
              <w:rPr>
                <w:rFonts w:ascii="Times New Roman" w:hAnsi="Times New Roman" w:cs="Times New Roman"/>
              </w:rPr>
              <w:t>.</w:t>
            </w:r>
          </w:p>
        </w:tc>
      </w:tr>
      <w:tr w:rsidR="00130401" w:rsidRPr="00BF645B" w14:paraId="40D5C2B7" w14:textId="77777777" w:rsidTr="009F6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49E9210F" w14:textId="77777777" w:rsidR="00130401" w:rsidRPr="00BF645B" w:rsidRDefault="00130401" w:rsidP="00D1289B">
            <w:pPr>
              <w:tabs>
                <w:tab w:val="left" w:pos="709"/>
              </w:tabs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Fase</w:t>
            </w:r>
            <w:proofErr w:type="spellEnd"/>
            <w:r w:rsidRPr="00BF645B">
              <w:rPr>
                <w:rFonts w:ascii="Times New Roman" w:hAnsi="Times New Roman" w:cs="Times New Roman"/>
                <w:b w:val="0"/>
              </w:rPr>
              <w:t xml:space="preserve"> 4</w:t>
            </w:r>
          </w:p>
          <w:p w14:paraId="0FA622CE" w14:textId="77777777" w:rsidR="00130401" w:rsidRPr="00BF645B" w:rsidRDefault="00130401" w:rsidP="00D1289B">
            <w:pPr>
              <w:tabs>
                <w:tab w:val="left" w:pos="709"/>
              </w:tabs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Mengembangkan</w:t>
            </w:r>
            <w:proofErr w:type="spellEnd"/>
            <w:r w:rsidRPr="00BF645B">
              <w:rPr>
                <w:rFonts w:ascii="Times New Roman" w:hAnsi="Times New Roman" w:cs="Times New Roman"/>
                <w:b w:val="0"/>
              </w:rPr>
              <w:t xml:space="preserve"> dan </w:t>
            </w: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mempresentasikan</w:t>
            </w:r>
            <w:proofErr w:type="spellEnd"/>
            <w:r w:rsidRPr="00BF645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hasil</w:t>
            </w:r>
            <w:proofErr w:type="spellEnd"/>
            <w:r w:rsidRPr="00BF645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kerja</w:t>
            </w:r>
            <w:proofErr w:type="spellEnd"/>
            <w:r w:rsidRPr="00BF645B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3215" w:type="pct"/>
          </w:tcPr>
          <w:p w14:paraId="7391F0F4" w14:textId="77777777" w:rsidR="00130401" w:rsidRPr="00BF645B" w:rsidRDefault="00130401" w:rsidP="00D1289B">
            <w:pPr>
              <w:tabs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F645B">
              <w:rPr>
                <w:rFonts w:ascii="Times New Roman" w:hAnsi="Times New Roman" w:cs="Times New Roman"/>
              </w:rPr>
              <w:t xml:space="preserve">Guru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membantu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peserta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didik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dalam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merencanakan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menyiapkan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hasil-hasil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BF645B">
              <w:rPr>
                <w:rFonts w:ascii="Times New Roman" w:hAnsi="Times New Roman" w:cs="Times New Roman"/>
              </w:rPr>
              <w:t>tepat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645B">
              <w:rPr>
                <w:rFonts w:ascii="Times New Roman" w:hAnsi="Times New Roman" w:cs="Times New Roman"/>
              </w:rPr>
              <w:t>seperti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laporan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645B">
              <w:rPr>
                <w:rFonts w:ascii="Times New Roman" w:hAnsi="Times New Roman" w:cs="Times New Roman"/>
              </w:rPr>
              <w:t>rekaman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video dan model-model yang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membantu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mereka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untuk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menyampaikan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kepada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orang lain </w:t>
            </w:r>
            <w:proofErr w:type="spellStart"/>
            <w:r w:rsidRPr="00BF645B">
              <w:rPr>
                <w:rFonts w:ascii="Times New Roman" w:hAnsi="Times New Roman" w:cs="Times New Roman"/>
              </w:rPr>
              <w:t>hasil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mereka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dapatkan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untuk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menyelesaikan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masalah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tersebut</w:t>
            </w:r>
            <w:proofErr w:type="spellEnd"/>
            <w:r w:rsidRPr="00BF645B">
              <w:rPr>
                <w:rFonts w:ascii="Times New Roman" w:hAnsi="Times New Roman" w:cs="Times New Roman"/>
              </w:rPr>
              <w:t>.</w:t>
            </w:r>
          </w:p>
        </w:tc>
      </w:tr>
      <w:tr w:rsidR="00130401" w:rsidRPr="00BF645B" w14:paraId="7C22AF57" w14:textId="77777777" w:rsidTr="009F64F9">
        <w:trPr>
          <w:trHeight w:val="1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639BCCE8" w14:textId="77777777" w:rsidR="00130401" w:rsidRPr="00BF645B" w:rsidRDefault="00130401" w:rsidP="00D1289B">
            <w:pPr>
              <w:tabs>
                <w:tab w:val="left" w:pos="709"/>
              </w:tabs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Fase</w:t>
            </w:r>
            <w:proofErr w:type="spellEnd"/>
            <w:r w:rsidRPr="00BF645B">
              <w:rPr>
                <w:rFonts w:ascii="Times New Roman" w:hAnsi="Times New Roman" w:cs="Times New Roman"/>
                <w:b w:val="0"/>
              </w:rPr>
              <w:t xml:space="preserve"> 5</w:t>
            </w:r>
          </w:p>
          <w:p w14:paraId="6B10C5BB" w14:textId="77777777" w:rsidR="00130401" w:rsidRPr="00BF645B" w:rsidRDefault="00130401" w:rsidP="00D1289B">
            <w:pPr>
              <w:tabs>
                <w:tab w:val="left" w:pos="709"/>
              </w:tabs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Menganalisis</w:t>
            </w:r>
            <w:proofErr w:type="spellEnd"/>
            <w:r w:rsidRPr="00BF645B">
              <w:rPr>
                <w:rFonts w:ascii="Times New Roman" w:hAnsi="Times New Roman" w:cs="Times New Roman"/>
                <w:b w:val="0"/>
              </w:rPr>
              <w:t xml:space="preserve"> dan </w:t>
            </w: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mengevaluasi</w:t>
            </w:r>
            <w:proofErr w:type="spellEnd"/>
            <w:r w:rsidRPr="00BF645B">
              <w:rPr>
                <w:rFonts w:ascii="Times New Roman" w:hAnsi="Times New Roman" w:cs="Times New Roman"/>
                <w:b w:val="0"/>
              </w:rPr>
              <w:t xml:space="preserve"> proses </w:t>
            </w: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mengatasi</w:t>
            </w:r>
            <w:proofErr w:type="spellEnd"/>
            <w:r w:rsidRPr="00BF645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b w:val="0"/>
              </w:rPr>
              <w:t>masalah</w:t>
            </w:r>
            <w:proofErr w:type="spellEnd"/>
            <w:r w:rsidRPr="00BF645B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3215" w:type="pct"/>
          </w:tcPr>
          <w:p w14:paraId="7D7E94E2" w14:textId="77777777" w:rsidR="00130401" w:rsidRPr="00BF645B" w:rsidRDefault="00130401" w:rsidP="00D1289B">
            <w:pPr>
              <w:keepNext/>
              <w:tabs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F645B">
              <w:rPr>
                <w:rFonts w:ascii="Times New Roman" w:hAnsi="Times New Roman" w:cs="Times New Roman"/>
              </w:rPr>
              <w:t xml:space="preserve">Guru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membantu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peserta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didik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untuk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melakukan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refleksi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terhadap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investigasinya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dan proses-proses yang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mereka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gunakan</w:t>
            </w:r>
            <w:proofErr w:type="spellEnd"/>
            <w:r w:rsidRPr="00BF645B">
              <w:rPr>
                <w:rFonts w:ascii="Times New Roman" w:hAnsi="Times New Roman" w:cs="Times New Roman"/>
              </w:rPr>
              <w:t>.</w:t>
            </w:r>
          </w:p>
        </w:tc>
      </w:tr>
    </w:tbl>
    <w:p w14:paraId="3443F692" w14:textId="2CBE3FC0" w:rsidR="007D3B0A" w:rsidRPr="002677B7" w:rsidRDefault="00C0306E" w:rsidP="00C0306E">
      <w:pPr>
        <w:spacing w:after="0" w:line="48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i/>
          <w:sz w:val="24"/>
          <w:szCs w:val="24"/>
        </w:rPr>
        <w:t>Basri</w:t>
      </w:r>
      <w:proofErr w:type="spellEnd"/>
      <w:r w:rsidRPr="002677B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2677B7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i/>
          <w:sz w:val="24"/>
          <w:szCs w:val="24"/>
        </w:rPr>
        <w:t>Windari</w:t>
      </w:r>
      <w:proofErr w:type="spellEnd"/>
      <w:r w:rsidRPr="002677B7">
        <w:rPr>
          <w:rFonts w:ascii="Times New Roman" w:hAnsi="Times New Roman" w:cs="Times New Roman"/>
          <w:i/>
          <w:sz w:val="24"/>
          <w:szCs w:val="24"/>
        </w:rPr>
        <w:t>, 2018)</w:t>
      </w:r>
    </w:p>
    <w:p w14:paraId="4CEA4C56" w14:textId="77777777" w:rsidR="00715F9C" w:rsidRPr="002677B7" w:rsidRDefault="00715F9C" w:rsidP="008D5C3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7329457" w14:textId="54A7984B" w:rsidR="007D3B0A" w:rsidRPr="002677B7" w:rsidRDefault="007D3B0A" w:rsidP="004E43DF">
      <w:pPr>
        <w:pStyle w:val="Heading3"/>
        <w:numPr>
          <w:ilvl w:val="2"/>
          <w:numId w:val="19"/>
        </w:numPr>
        <w:spacing w:before="0" w:line="480" w:lineRule="auto"/>
        <w:ind w:left="709"/>
        <w:rPr>
          <w:rFonts w:ascii="Times New Roman" w:hAnsi="Times New Roman" w:cs="Times New Roman"/>
          <w:b/>
          <w:color w:val="auto"/>
        </w:rPr>
      </w:pPr>
      <w:bookmarkStart w:id="14" w:name="_Toc139578051"/>
      <w:proofErr w:type="spellStart"/>
      <w:r w:rsidRPr="002677B7">
        <w:rPr>
          <w:rFonts w:ascii="Times New Roman" w:hAnsi="Times New Roman" w:cs="Times New Roman"/>
          <w:b/>
          <w:color w:val="auto"/>
        </w:rPr>
        <w:t>Teori</w:t>
      </w:r>
      <w:proofErr w:type="spellEnd"/>
      <w:r w:rsidRPr="002677B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677B7">
        <w:rPr>
          <w:rFonts w:ascii="Times New Roman" w:hAnsi="Times New Roman" w:cs="Times New Roman"/>
          <w:b/>
          <w:color w:val="auto"/>
        </w:rPr>
        <w:t>Belajar</w:t>
      </w:r>
      <w:proofErr w:type="spellEnd"/>
      <w:r w:rsidRPr="002677B7">
        <w:rPr>
          <w:rFonts w:ascii="Times New Roman" w:hAnsi="Times New Roman" w:cs="Times New Roman"/>
          <w:b/>
          <w:color w:val="auto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b/>
          <w:color w:val="auto"/>
        </w:rPr>
        <w:t>Relevan</w:t>
      </w:r>
      <w:proofErr w:type="spellEnd"/>
      <w:r w:rsidRPr="002677B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677B7">
        <w:rPr>
          <w:rFonts w:ascii="Times New Roman" w:hAnsi="Times New Roman" w:cs="Times New Roman"/>
          <w:b/>
          <w:color w:val="auto"/>
        </w:rPr>
        <w:t>dengan</w:t>
      </w:r>
      <w:proofErr w:type="spellEnd"/>
      <w:r w:rsidRPr="002677B7">
        <w:rPr>
          <w:rFonts w:ascii="Times New Roman" w:hAnsi="Times New Roman" w:cs="Times New Roman"/>
          <w:b/>
          <w:color w:val="auto"/>
        </w:rPr>
        <w:t xml:space="preserve"> Model </w:t>
      </w:r>
      <w:proofErr w:type="spellStart"/>
      <w:r w:rsidRPr="002677B7">
        <w:rPr>
          <w:rFonts w:ascii="Times New Roman" w:hAnsi="Times New Roman" w:cs="Times New Roman"/>
          <w:b/>
          <w:color w:val="auto"/>
        </w:rPr>
        <w:t>Pembelajaran</w:t>
      </w:r>
      <w:proofErr w:type="spellEnd"/>
      <w:r w:rsidRPr="002677B7">
        <w:rPr>
          <w:rFonts w:ascii="Times New Roman" w:hAnsi="Times New Roman" w:cs="Times New Roman"/>
          <w:b/>
          <w:color w:val="auto"/>
        </w:rPr>
        <w:t xml:space="preserve"> PBL</w:t>
      </w:r>
      <w:bookmarkEnd w:id="14"/>
    </w:p>
    <w:p w14:paraId="1A004293" w14:textId="2F5D4180" w:rsidR="007D3B0A" w:rsidRPr="002677B7" w:rsidRDefault="007D3B0A" w:rsidP="006644F0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7B7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2677B7">
        <w:rPr>
          <w:rFonts w:ascii="Times New Roman" w:hAnsi="Times New Roman" w:cs="Times New Roman"/>
          <w:sz w:val="24"/>
          <w:szCs w:val="24"/>
        </w:rPr>
        <w:t xml:space="preserve"> (PBL)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akuisisi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PBL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konstektual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lastRenderedPageBreak/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Ausubel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06E" w:rsidRPr="002677B7">
        <w:rPr>
          <w:rFonts w:ascii="Times New Roman" w:hAnsi="Times New Roman" w:cs="Times New Roman"/>
          <w:sz w:val="24"/>
          <w:szCs w:val="24"/>
        </w:rPr>
        <w:t>Ausubel</w:t>
      </w:r>
      <w:proofErr w:type="spellEnd"/>
      <w:r w:rsidR="00C0306E"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E7A02" w:rsidRPr="002677B7">
        <w:rPr>
          <w:rFonts w:ascii="Times New Roman" w:hAnsi="Times New Roman" w:cs="Times New Roman"/>
          <w:sz w:val="24"/>
          <w:szCs w:val="24"/>
        </w:rPr>
        <w:t>Gazali</w:t>
      </w:r>
      <w:proofErr w:type="spellEnd"/>
      <w:r w:rsidR="004E7A02" w:rsidRPr="002677B7">
        <w:rPr>
          <w:rFonts w:ascii="Times New Roman" w:hAnsi="Times New Roman" w:cs="Times New Roman"/>
          <w:sz w:val="24"/>
          <w:szCs w:val="24"/>
        </w:rPr>
        <w:t xml:space="preserve"> 2016)</w:t>
      </w:r>
      <w:r w:rsidR="00D44E32" w:rsidRPr="002677B7"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menghafal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dikaitkannya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menghafal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fakta-fakta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belaka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(</w:t>
      </w:r>
      <w:r w:rsidR="00D44E32" w:rsidRPr="002677B7">
        <w:rPr>
          <w:rFonts w:ascii="Times New Roman" w:hAnsi="Times New Roman" w:cs="Times New Roman"/>
          <w:i/>
          <w:sz w:val="24"/>
          <w:szCs w:val="24"/>
        </w:rPr>
        <w:t>root learning</w:t>
      </w:r>
      <w:r w:rsidR="00D44E32" w:rsidRPr="002677B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fakta-fakta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44E32" w:rsidRPr="002677B7">
        <w:rPr>
          <w:rFonts w:ascii="Times New Roman" w:hAnsi="Times New Roman" w:cs="Times New Roman"/>
          <w:i/>
          <w:sz w:val="24"/>
          <w:szCs w:val="24"/>
        </w:rPr>
        <w:t>meaningfull</w:t>
      </w:r>
      <w:proofErr w:type="spellEnd"/>
      <w:r w:rsidR="00D44E32" w:rsidRPr="002677B7">
        <w:rPr>
          <w:rFonts w:ascii="Times New Roman" w:hAnsi="Times New Roman" w:cs="Times New Roman"/>
          <w:i/>
          <w:sz w:val="24"/>
          <w:szCs w:val="24"/>
        </w:rPr>
        <w:t xml:space="preserve"> learning</w:t>
      </w:r>
      <w:r w:rsidR="00D44E32" w:rsidRPr="002677B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D44E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32" w:rsidRPr="002677B7">
        <w:rPr>
          <w:rFonts w:ascii="Times New Roman" w:hAnsi="Times New Roman" w:cs="Times New Roman"/>
          <w:sz w:val="24"/>
          <w:szCs w:val="24"/>
        </w:rPr>
        <w:t>dilupakan</w:t>
      </w:r>
      <w:proofErr w:type="spellEnd"/>
    </w:p>
    <w:p w14:paraId="517F7EC0" w14:textId="3B81560D" w:rsidR="007D3B0A" w:rsidRPr="002677B7" w:rsidRDefault="007D3B0A" w:rsidP="006644F0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Ausubel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konstruktivisme</w:t>
      </w:r>
      <w:proofErr w:type="spellEnd"/>
      <w:r w:rsidR="004E7A02" w:rsidRPr="002677B7">
        <w:rPr>
          <w:rFonts w:ascii="Times New Roman" w:hAnsi="Times New Roman" w:cs="Times New Roman"/>
          <w:sz w:val="24"/>
          <w:szCs w:val="24"/>
        </w:rPr>
        <w:t>.</w:t>
      </w:r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02" w:rsidRPr="002677B7">
        <w:rPr>
          <w:rFonts w:ascii="Times New Roman" w:hAnsi="Times New Roman" w:cs="Times New Roman"/>
          <w:sz w:val="24"/>
          <w:szCs w:val="24"/>
        </w:rPr>
        <w:t>Konstruktivisme</w:t>
      </w:r>
      <w:proofErr w:type="spellEnd"/>
      <w:r w:rsidR="004E7A02" w:rsidRPr="002677B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4E7A02" w:rsidRPr="002677B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E7A0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02" w:rsidRPr="002677B7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="004E7A02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E7A02" w:rsidRPr="002677B7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4E7A0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02"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E7A0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02" w:rsidRPr="002677B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4E7A0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02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E7A0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02" w:rsidRPr="002677B7"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 w:rsidR="004E7A02" w:rsidRPr="002677B7">
        <w:rPr>
          <w:rFonts w:ascii="Times New Roman" w:hAnsi="Times New Roman" w:cs="Times New Roman"/>
          <w:sz w:val="24"/>
          <w:szCs w:val="24"/>
        </w:rPr>
        <w:t xml:space="preserve"> (</w:t>
      </w:r>
      <w:r w:rsidR="004E7A02" w:rsidRPr="002677B7">
        <w:rPr>
          <w:rFonts w:ascii="Times New Roman" w:hAnsi="Times New Roman" w:cs="Times New Roman"/>
          <w:i/>
          <w:sz w:val="24"/>
          <w:szCs w:val="24"/>
        </w:rPr>
        <w:t>discovery learning</w:t>
      </w:r>
      <w:r w:rsidR="004E7A02" w:rsidRPr="002677B7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="004E7A02"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E7A0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02" w:rsidRPr="002677B7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="004E7A02"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="00711B6A" w:rsidRPr="002677B7">
        <w:rPr>
          <w:rFonts w:ascii="Times New Roman" w:hAnsi="Times New Roman" w:cs="Times New Roman"/>
          <w:sz w:val="24"/>
          <w:szCs w:val="24"/>
        </w:rPr>
        <w:t>(</w:t>
      </w:r>
      <w:r w:rsidR="00711B6A" w:rsidRPr="002677B7">
        <w:rPr>
          <w:rFonts w:ascii="Times New Roman" w:hAnsi="Times New Roman" w:cs="Times New Roman"/>
          <w:i/>
          <w:sz w:val="24"/>
          <w:szCs w:val="24"/>
        </w:rPr>
        <w:t>meaningful learning</w:t>
      </w:r>
      <w:r w:rsidR="00711B6A" w:rsidRPr="002677B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711B6A" w:rsidRPr="002677B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C0306E" w:rsidRPr="002677B7">
        <w:rPr>
          <w:rFonts w:ascii="Times New Roman" w:hAnsi="Times New Roman" w:cs="Times New Roman"/>
          <w:sz w:val="24"/>
          <w:szCs w:val="24"/>
        </w:rPr>
        <w:t xml:space="preserve"> Mustafa dan </w:t>
      </w:r>
      <w:proofErr w:type="spellStart"/>
      <w:r w:rsidR="00C0306E" w:rsidRPr="002677B7">
        <w:rPr>
          <w:rFonts w:ascii="Times New Roman" w:hAnsi="Times New Roman" w:cs="Times New Roman"/>
          <w:sz w:val="24"/>
          <w:szCs w:val="24"/>
        </w:rPr>
        <w:t>Roesdiyanto</w:t>
      </w:r>
      <w:proofErr w:type="spellEnd"/>
      <w:r w:rsidR="00C0306E"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11B6A" w:rsidRPr="002677B7">
        <w:rPr>
          <w:rFonts w:ascii="Times New Roman" w:hAnsi="Times New Roman" w:cs="Times New Roman"/>
          <w:sz w:val="24"/>
          <w:szCs w:val="24"/>
        </w:rPr>
        <w:t>Masgumelar</w:t>
      </w:r>
      <w:proofErr w:type="spellEnd"/>
      <w:r w:rsidR="00711B6A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B6A" w:rsidRPr="002677B7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711B6A" w:rsidRPr="002677B7">
        <w:rPr>
          <w:rFonts w:ascii="Times New Roman" w:hAnsi="Times New Roman" w:cs="Times New Roman"/>
          <w:sz w:val="24"/>
          <w:szCs w:val="24"/>
        </w:rPr>
        <w:t xml:space="preserve">, 2021), </w:t>
      </w:r>
      <w:proofErr w:type="spellStart"/>
      <w:r w:rsidR="00711B6A" w:rsidRPr="002677B7">
        <w:rPr>
          <w:rFonts w:ascii="Times New Roman" w:hAnsi="Times New Roman" w:cs="Times New Roman"/>
          <w:sz w:val="24"/>
          <w:szCs w:val="24"/>
        </w:rPr>
        <w:t>konstruktivisme</w:t>
      </w:r>
      <w:proofErr w:type="spellEnd"/>
      <w:r w:rsidR="00711B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A"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11B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A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11B6A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11B6A" w:rsidRPr="002677B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711B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A" w:rsidRPr="002677B7">
        <w:rPr>
          <w:rFonts w:ascii="Times New Roman" w:hAnsi="Times New Roman" w:cs="Times New Roman"/>
          <w:sz w:val="24"/>
          <w:szCs w:val="24"/>
        </w:rPr>
        <w:t>leluasan</w:t>
      </w:r>
      <w:proofErr w:type="spellEnd"/>
      <w:r w:rsidR="00711B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A" w:rsidRPr="002677B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711B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A" w:rsidRPr="002677B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711B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A" w:rsidRPr="002677B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711B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A"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11B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A" w:rsidRPr="002677B7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711B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A" w:rsidRPr="002677B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711B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A" w:rsidRPr="002677B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711B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A" w:rsidRPr="002677B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711B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A" w:rsidRPr="002677B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711B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A" w:rsidRPr="002677B7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711B6A"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711B6A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11B6A" w:rsidRPr="002677B7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711B6A" w:rsidRPr="002677B7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711B6A" w:rsidRPr="002677B7">
        <w:rPr>
          <w:rFonts w:ascii="Times New Roman" w:hAnsi="Times New Roman" w:cs="Times New Roman"/>
          <w:sz w:val="24"/>
          <w:szCs w:val="24"/>
        </w:rPr>
        <w:t xml:space="preserve"> oleh guru.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konstruktivisme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Piaget.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Piaget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asimilasi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akomodasi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equlibrasi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.</w:t>
      </w:r>
    </w:p>
    <w:p w14:paraId="2E56FBCF" w14:textId="232E5ACD" w:rsidR="007D3B0A" w:rsidRPr="002677B7" w:rsidRDefault="007D3B0A" w:rsidP="006644F0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Vygotsky (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Suparno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1997)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dating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Vygotsky (Ormrod, 1995)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r w:rsidRPr="002677B7">
        <w:rPr>
          <w:rFonts w:ascii="Times New Roman" w:hAnsi="Times New Roman" w:cs="Times New Roman"/>
          <w:i/>
          <w:sz w:val="24"/>
          <w:szCs w:val="24"/>
        </w:rPr>
        <w:t xml:space="preserve">children’s cognitive development is promoted and </w:t>
      </w:r>
      <w:proofErr w:type="spellStart"/>
      <w:r w:rsidRPr="002677B7">
        <w:rPr>
          <w:rFonts w:ascii="Times New Roman" w:hAnsi="Times New Roman" w:cs="Times New Roman"/>
          <w:i/>
          <w:sz w:val="24"/>
          <w:szCs w:val="24"/>
        </w:rPr>
        <w:t>enchanced</w:t>
      </w:r>
      <w:proofErr w:type="spellEnd"/>
      <w:r w:rsidRPr="002677B7">
        <w:rPr>
          <w:rFonts w:ascii="Times New Roman" w:hAnsi="Times New Roman" w:cs="Times New Roman"/>
          <w:i/>
          <w:sz w:val="24"/>
          <w:szCs w:val="24"/>
        </w:rPr>
        <w:t xml:space="preserve"> through their interaction with more advanced and capable individuals</w:t>
      </w:r>
      <w:r w:rsidRPr="002677B7">
        <w:rPr>
          <w:rFonts w:ascii="Times New Roman" w:hAnsi="Times New Roman" w:cs="Times New Roman"/>
          <w:sz w:val="24"/>
          <w:szCs w:val="24"/>
        </w:rPr>
        <w:t xml:space="preserve">. Vygotsky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lastRenderedPageBreak/>
        <w:t>interaksi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sebaya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memacu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.</w:t>
      </w:r>
    </w:p>
    <w:p w14:paraId="405B4352" w14:textId="078E7EFE" w:rsidR="00787FB9" w:rsidRPr="002677B7" w:rsidRDefault="00787FB9" w:rsidP="008D5C30">
      <w:pPr>
        <w:pStyle w:val="Heading2"/>
        <w:spacing w:before="0" w:line="240" w:lineRule="auto"/>
        <w:rPr>
          <w:rFonts w:asciiTheme="majorBidi" w:hAnsiTheme="majorBidi"/>
          <w:b/>
          <w:bCs/>
          <w:color w:val="auto"/>
          <w:sz w:val="24"/>
          <w:szCs w:val="24"/>
        </w:rPr>
      </w:pPr>
    </w:p>
    <w:p w14:paraId="4AE047CB" w14:textId="62438E0B" w:rsidR="00664A32" w:rsidRPr="002677B7" w:rsidRDefault="00D778E7" w:rsidP="00664A32">
      <w:pPr>
        <w:pStyle w:val="Heading2"/>
        <w:numPr>
          <w:ilvl w:val="1"/>
          <w:numId w:val="19"/>
        </w:numPr>
        <w:spacing w:before="0" w:line="480" w:lineRule="auto"/>
        <w:ind w:left="426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15" w:name="_Toc139578052"/>
      <w:r>
        <w:rPr>
          <w:rFonts w:asciiTheme="majorBidi" w:hAnsiTheme="majorBidi"/>
          <w:b/>
          <w:bCs/>
          <w:color w:val="auto"/>
          <w:sz w:val="24"/>
          <w:szCs w:val="24"/>
        </w:rPr>
        <w:t>Model</w:t>
      </w:r>
      <w:r w:rsidR="00664A32" w:rsidRPr="002677B7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proofErr w:type="spellStart"/>
      <w:r w:rsidR="00664A32" w:rsidRPr="002677B7">
        <w:rPr>
          <w:rFonts w:asciiTheme="majorBidi" w:hAnsiTheme="majorBidi"/>
          <w:b/>
          <w:bCs/>
          <w:color w:val="auto"/>
          <w:sz w:val="24"/>
          <w:szCs w:val="24"/>
        </w:rPr>
        <w:t>Pembelajaran</w:t>
      </w:r>
      <w:proofErr w:type="spellEnd"/>
      <w:r w:rsidR="00664A32" w:rsidRPr="002677B7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bookmarkEnd w:id="15"/>
      <w:r w:rsidR="00B231D4">
        <w:rPr>
          <w:rFonts w:asciiTheme="majorBidi" w:hAnsiTheme="majorBidi"/>
          <w:b/>
          <w:bCs/>
          <w:i/>
          <w:color w:val="auto"/>
          <w:sz w:val="24"/>
          <w:szCs w:val="24"/>
        </w:rPr>
        <w:t>Direct Instruction</w:t>
      </w:r>
    </w:p>
    <w:p w14:paraId="6718FFC9" w14:textId="4AB04BB4" w:rsidR="00664A32" w:rsidRDefault="00B56156" w:rsidP="00664A32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Direct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Instrustion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>Kardi</w:t>
      </w:r>
      <w:proofErr w:type="spellEnd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dan  Nur  (</w:t>
      </w:r>
      <w:proofErr w:type="spellStart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Handayani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2020)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“salah </w:t>
      </w:r>
      <w:proofErr w:type="spellStart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>ciri</w:t>
      </w:r>
      <w:proofErr w:type="spellEnd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>langsung</w:t>
      </w:r>
      <w:proofErr w:type="spellEnd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>penerapan</w:t>
      </w:r>
      <w:proofErr w:type="spellEnd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>strategi</w:t>
      </w:r>
      <w:proofErr w:type="spellEnd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>modeling</w:t>
      </w:r>
      <w:proofErr w:type="spellEnd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”. </w:t>
      </w:r>
      <w:proofErr w:type="spellStart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>Strategi</w:t>
      </w:r>
      <w:proofErr w:type="spellEnd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>modeling</w:t>
      </w:r>
      <w:proofErr w:type="spellEnd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>st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rategi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berdasar</w:t>
      </w:r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>kan</w:t>
      </w:r>
      <w:proofErr w:type="spellEnd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>prinsip</w:t>
      </w:r>
      <w:proofErr w:type="spellEnd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spellStart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>seseorang</w:t>
      </w:r>
      <w:proofErr w:type="spellEnd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spellStart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spellStart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>belajar</w:t>
      </w:r>
      <w:proofErr w:type="spellEnd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spellStart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spellStart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>pengamatan</w:t>
      </w:r>
      <w:proofErr w:type="spellEnd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spellStart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>prilaku</w:t>
      </w:r>
      <w:proofErr w:type="spellEnd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sese</w:t>
      </w:r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>orang</w:t>
      </w:r>
      <w:proofErr w:type="spellEnd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Model </w:t>
      </w:r>
      <w:proofErr w:type="spellStart"/>
      <w:r w:rsid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lah</w:t>
      </w:r>
      <w:proofErr w:type="spellEnd"/>
      <w:r w:rsid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paling </w:t>
      </w:r>
      <w:proofErr w:type="spellStart"/>
      <w:r w:rsid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sering</w:t>
      </w:r>
      <w:proofErr w:type="spellEnd"/>
      <w:r w:rsid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digunakan</w:t>
      </w:r>
      <w:proofErr w:type="spellEnd"/>
      <w:r w:rsid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guru </w:t>
      </w:r>
      <w:proofErr w:type="spellStart"/>
      <w:r w:rsid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proses </w:t>
      </w:r>
      <w:proofErr w:type="spellStart"/>
      <w:r w:rsid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D7064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D7064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D706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70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64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D70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643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="00D70643">
        <w:rPr>
          <w:rFonts w:ascii="Times New Roman" w:hAnsi="Times New Roman" w:cs="Times New Roman"/>
          <w:sz w:val="24"/>
          <w:szCs w:val="24"/>
        </w:rPr>
        <w:t xml:space="preserve"> pada guru.</w:t>
      </w:r>
    </w:p>
    <w:p w14:paraId="5D95ABAC" w14:textId="77777777" w:rsidR="008D5C30" w:rsidRDefault="008D5C30" w:rsidP="008D5C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FF80AED" w14:textId="39D28BC0" w:rsidR="00A47C1D" w:rsidRDefault="00A47C1D" w:rsidP="00A47C1D">
      <w:pPr>
        <w:pStyle w:val="Heading3"/>
        <w:numPr>
          <w:ilvl w:val="2"/>
          <w:numId w:val="19"/>
        </w:numPr>
        <w:spacing w:before="0" w:line="480" w:lineRule="auto"/>
        <w:ind w:left="709"/>
        <w:rPr>
          <w:rFonts w:asciiTheme="majorBidi" w:hAnsiTheme="majorBidi"/>
          <w:b/>
          <w:bCs/>
          <w:color w:val="auto"/>
        </w:rPr>
      </w:pPr>
      <w:proofErr w:type="spellStart"/>
      <w:r w:rsidRPr="002677B7">
        <w:rPr>
          <w:rFonts w:ascii="Times New Roman" w:hAnsi="Times New Roman" w:cs="Times New Roman"/>
          <w:b/>
          <w:color w:val="auto"/>
        </w:rPr>
        <w:t>Pengertian</w:t>
      </w:r>
      <w:proofErr w:type="spellEnd"/>
      <w:r w:rsidRPr="002677B7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Theme="majorBidi" w:hAnsiTheme="majorBidi"/>
          <w:b/>
          <w:bCs/>
          <w:color w:val="auto"/>
        </w:rPr>
        <w:t xml:space="preserve">Model </w:t>
      </w:r>
      <w:proofErr w:type="spellStart"/>
      <w:r>
        <w:rPr>
          <w:rFonts w:asciiTheme="majorBidi" w:hAnsiTheme="majorBidi"/>
          <w:b/>
          <w:bCs/>
          <w:color w:val="auto"/>
        </w:rPr>
        <w:t>Pembelajaran</w:t>
      </w:r>
      <w:proofErr w:type="spellEnd"/>
      <w:r>
        <w:rPr>
          <w:rFonts w:asciiTheme="majorBidi" w:hAnsiTheme="majorBidi"/>
          <w:b/>
          <w:bCs/>
          <w:color w:val="auto"/>
        </w:rPr>
        <w:t xml:space="preserve"> </w:t>
      </w:r>
      <w:r w:rsidR="006618A7" w:rsidRPr="006618A7">
        <w:rPr>
          <w:rFonts w:ascii="Times New Roman" w:hAnsi="Times New Roman" w:cs="Times New Roman"/>
          <w:b/>
          <w:i/>
          <w:color w:val="auto"/>
        </w:rPr>
        <w:t>Direct Instruction</w:t>
      </w:r>
    </w:p>
    <w:p w14:paraId="7D6B587A" w14:textId="1D8FDA49" w:rsidR="00C0257D" w:rsidRDefault="00D70643" w:rsidP="00C0257D">
      <w:pPr>
        <w:shd w:val="clear" w:color="auto" w:fill="FFFFFF"/>
        <w:spacing w:after="0" w:line="48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Arends   (</w:t>
      </w:r>
      <w:proofErr w:type="spellStart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B56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Handayani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2020</w:t>
      </w:r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mengemu</w:t>
      </w:r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kakan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“model  </w:t>
      </w:r>
      <w:proofErr w:type="spellStart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langsung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6618A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6618A7" w:rsidRPr="00661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direct instruction</w:t>
      </w:r>
      <w:r w:rsidR="00661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) </w:t>
      </w:r>
      <w:proofErr w:type="spellStart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model  </w:t>
      </w:r>
      <w:proofErr w:type="spellStart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yang </w:t>
      </w:r>
      <w:proofErr w:type="spellStart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dirancang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khusus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menunjang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proses </w:t>
      </w:r>
      <w:proofErr w:type="spellStart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belajar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siswa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berkaitan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pengetahuan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deklaratif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dan  </w:t>
      </w:r>
      <w:proofErr w:type="spellStart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pengetahuan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prosedural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yang  </w:t>
      </w:r>
      <w:proofErr w:type="spellStart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terstruktur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yang  </w:t>
      </w:r>
      <w:proofErr w:type="spellStart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diajarkan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deng</w:t>
      </w:r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pola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kegiatan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yang  </w:t>
      </w:r>
      <w:proofErr w:type="spellStart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bertahap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  <w:proofErr w:type="spellStart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selangkah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demi  </w:t>
      </w:r>
      <w:proofErr w:type="spellStart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selangkah</w:t>
      </w:r>
      <w:proofErr w:type="spellEnd"/>
      <w:r w:rsidRPr="00D70643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r w:rsidR="00C0257D">
        <w:rPr>
          <w:rFonts w:ascii="Times New Roman" w:hAnsi="Times New Roman" w:cs="Times New Roman"/>
          <w:sz w:val="24"/>
          <w:szCs w:val="24"/>
          <w:shd w:val="clear" w:color="auto" w:fill="FFFFFF"/>
        </w:rPr>
        <w:t>dangkan</w:t>
      </w:r>
      <w:proofErr w:type="spellEnd"/>
      <w:r w:rsidR="00C02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0257D"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 w:rsidR="00C02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>Hamzah</w:t>
      </w:r>
      <w:r w:rsid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C0257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C02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Adi, 2020)</w:t>
      </w:r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C0257D">
        <w:rPr>
          <w:rFonts w:ascii="Times New Roman" w:hAnsi="Times New Roman" w:cs="Times New Roman"/>
          <w:sz w:val="24"/>
          <w:szCs w:val="24"/>
          <w:shd w:val="clear" w:color="auto" w:fill="FFFFFF"/>
        </w:rPr>
        <w:t>menulis</w:t>
      </w:r>
      <w:proofErr w:type="spellEnd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proofErr w:type="spellStart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model </w:t>
      </w:r>
      <w:proofErr w:type="spellStart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>langsung</w:t>
      </w:r>
      <w:proofErr w:type="spellEnd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program yang paling </w:t>
      </w:r>
      <w:proofErr w:type="spellStart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>efektif</w:t>
      </w:r>
      <w:proofErr w:type="spellEnd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>mengukur</w:t>
      </w:r>
      <w:proofErr w:type="spellEnd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>pencapaian</w:t>
      </w:r>
      <w:proofErr w:type="spellEnd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>keahlian</w:t>
      </w:r>
      <w:proofErr w:type="spellEnd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>dasar</w:t>
      </w:r>
      <w:proofErr w:type="spellEnd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>keahlian</w:t>
      </w:r>
      <w:proofErr w:type="spellEnd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>memahami</w:t>
      </w:r>
      <w:proofErr w:type="spellEnd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>materi</w:t>
      </w:r>
      <w:proofErr w:type="spellEnd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>konsep</w:t>
      </w:r>
      <w:proofErr w:type="spellEnd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>diri</w:t>
      </w:r>
      <w:proofErr w:type="spellEnd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>sendiri</w:t>
      </w:r>
      <w:proofErr w:type="spellEnd"/>
      <w:r w:rsidR="004E72BE" w:rsidRPr="004E72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02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EAFD1CC" w14:textId="5F53DB29" w:rsidR="004E72BE" w:rsidRDefault="00C0257D" w:rsidP="00C0257D">
      <w:pPr>
        <w:shd w:val="clear" w:color="auto" w:fill="FFFFFF"/>
        <w:spacing w:after="0" w:line="48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Lebih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jelasnya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C0257D">
        <w:rPr>
          <w:rFonts w:ascii="Times New Roman" w:hAnsi="Times New Roman" w:cs="Times New Roman"/>
          <w:sz w:val="24"/>
          <w:szCs w:val="24"/>
        </w:rPr>
        <w:t>enurut</w:t>
      </w:r>
      <w:proofErr w:type="spellEnd"/>
      <w:r w:rsidRPr="00C0257D">
        <w:rPr>
          <w:rFonts w:ascii="Times New Roman" w:hAnsi="Times New Roman" w:cs="Times New Roman"/>
          <w:sz w:val="24"/>
          <w:szCs w:val="24"/>
        </w:rPr>
        <w:t xml:space="preserve"> Killen (</w:t>
      </w:r>
      <w:proofErr w:type="spellStart"/>
      <w:r w:rsidR="00887C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87CFD">
        <w:rPr>
          <w:rFonts w:ascii="Times New Roman" w:hAnsi="Times New Roman" w:cs="Times New Roman"/>
          <w:sz w:val="24"/>
          <w:szCs w:val="24"/>
        </w:rPr>
        <w:t xml:space="preserve"> Askari,</w:t>
      </w:r>
      <w:r w:rsidRPr="00C0257D">
        <w:rPr>
          <w:rFonts w:ascii="Times New Roman" w:hAnsi="Times New Roman" w:cs="Times New Roman"/>
          <w:sz w:val="24"/>
          <w:szCs w:val="24"/>
        </w:rPr>
        <w:t xml:space="preserve"> </w:t>
      </w:r>
      <w:r w:rsidR="00887CFD">
        <w:rPr>
          <w:rFonts w:ascii="Times New Roman" w:hAnsi="Times New Roman" w:cs="Times New Roman"/>
          <w:sz w:val="24"/>
          <w:szCs w:val="24"/>
        </w:rPr>
        <w:t>2019</w:t>
      </w:r>
      <w:r w:rsidRPr="00C025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0257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02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57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02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57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0257D">
        <w:rPr>
          <w:rFonts w:ascii="Times New Roman" w:hAnsi="Times New Roman" w:cs="Times New Roman"/>
          <w:sz w:val="24"/>
          <w:szCs w:val="24"/>
        </w:rPr>
        <w:t xml:space="preserve"> </w:t>
      </w:r>
      <w:r w:rsidRPr="00887CFD">
        <w:rPr>
          <w:rFonts w:ascii="Times New Roman" w:hAnsi="Times New Roman" w:cs="Times New Roman"/>
          <w:i/>
          <w:sz w:val="24"/>
          <w:szCs w:val="24"/>
        </w:rPr>
        <w:t>direct instruction</w:t>
      </w:r>
      <w:r w:rsidRPr="00C02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57D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C0257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0257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02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57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C02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57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02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CFD">
        <w:rPr>
          <w:rFonts w:ascii="Times New Roman" w:hAnsi="Times New Roman" w:cs="Times New Roman"/>
          <w:i/>
          <w:sz w:val="24"/>
          <w:szCs w:val="24"/>
        </w:rPr>
        <w:t>ekspositori</w:t>
      </w:r>
      <w:proofErr w:type="spellEnd"/>
      <w:r w:rsidRPr="00C025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0257D">
        <w:rPr>
          <w:rFonts w:ascii="Times New Roman" w:hAnsi="Times New Roman" w:cs="Times New Roman"/>
          <w:sz w:val="24"/>
          <w:szCs w:val="24"/>
        </w:rPr>
        <w:t>pemindahan</w:t>
      </w:r>
      <w:proofErr w:type="spellEnd"/>
      <w:r w:rsidRPr="00C02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57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02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5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0257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C0257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0257D">
        <w:rPr>
          <w:rFonts w:ascii="Times New Roman" w:hAnsi="Times New Roman" w:cs="Times New Roman"/>
          <w:sz w:val="24"/>
          <w:szCs w:val="24"/>
        </w:rPr>
        <w:t xml:space="preserve"> murid </w:t>
      </w:r>
      <w:proofErr w:type="spellStart"/>
      <w:r w:rsidRPr="00C0257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02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57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02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57D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C02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57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02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57D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C02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57D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Pr="00C0257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0257D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Pr="00C02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57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C0257D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C0257D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C02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57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C02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57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0257D">
        <w:rPr>
          <w:rFonts w:ascii="Times New Roman" w:hAnsi="Times New Roman" w:cs="Times New Roman"/>
          <w:sz w:val="24"/>
          <w:szCs w:val="24"/>
        </w:rPr>
        <w:t>.</w:t>
      </w:r>
      <w:r w:rsidR="00887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F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887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87CF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887CFD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887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87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FD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887CFD">
        <w:t xml:space="preserve"> </w:t>
      </w:r>
      <w:proofErr w:type="spellStart"/>
      <w:r w:rsidR="00887CFD" w:rsidRPr="00887CFD">
        <w:rPr>
          <w:rFonts w:ascii="Times New Roman" w:hAnsi="Times New Roman" w:cs="Times New Roman"/>
          <w:sz w:val="24"/>
          <w:szCs w:val="24"/>
        </w:rPr>
        <w:t>Kardi</w:t>
      </w:r>
      <w:proofErr w:type="spellEnd"/>
      <w:r w:rsidR="00887CFD" w:rsidRPr="00887C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87C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87CFD">
        <w:rPr>
          <w:rFonts w:ascii="Times New Roman" w:hAnsi="Times New Roman" w:cs="Times New Roman"/>
          <w:sz w:val="24"/>
          <w:szCs w:val="24"/>
        </w:rPr>
        <w:t xml:space="preserve"> Askari,</w:t>
      </w:r>
      <w:r w:rsidR="00887CFD" w:rsidRPr="00C0257D">
        <w:rPr>
          <w:rFonts w:ascii="Times New Roman" w:hAnsi="Times New Roman" w:cs="Times New Roman"/>
          <w:sz w:val="24"/>
          <w:szCs w:val="24"/>
        </w:rPr>
        <w:t xml:space="preserve"> </w:t>
      </w:r>
      <w:r w:rsidR="00887CFD">
        <w:rPr>
          <w:rFonts w:ascii="Times New Roman" w:hAnsi="Times New Roman" w:cs="Times New Roman"/>
          <w:sz w:val="24"/>
          <w:szCs w:val="24"/>
        </w:rPr>
        <w:t>2019</w:t>
      </w:r>
      <w:r w:rsidR="00887CFD" w:rsidRPr="00887CFD">
        <w:rPr>
          <w:rFonts w:ascii="Times New Roman" w:hAnsi="Times New Roman" w:cs="Times New Roman"/>
          <w:sz w:val="24"/>
          <w:szCs w:val="24"/>
        </w:rPr>
        <w:t xml:space="preserve">), </w:t>
      </w:r>
      <w:r w:rsidR="00887CFD" w:rsidRPr="00887CFD">
        <w:rPr>
          <w:rFonts w:ascii="Times New Roman" w:hAnsi="Times New Roman" w:cs="Times New Roman"/>
          <w:i/>
          <w:sz w:val="24"/>
          <w:szCs w:val="24"/>
        </w:rPr>
        <w:t>direct instruction</w:t>
      </w:r>
      <w:r w:rsidR="00887CFD" w:rsidRPr="00887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FD" w:rsidRPr="00887C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87CFD" w:rsidRPr="00887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FD" w:rsidRPr="00887CFD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="00887CFD" w:rsidRPr="00887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FD" w:rsidRPr="00887CFD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="00887CFD" w:rsidRPr="00887C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7CFD" w:rsidRPr="00887CFD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="00887CFD" w:rsidRPr="00887C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7CFD" w:rsidRPr="00887CFD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="00887CFD" w:rsidRPr="00887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FD" w:rsidRPr="00887C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87CFD" w:rsidRPr="00887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FD" w:rsidRPr="00887CF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887CFD" w:rsidRPr="00887C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87CFD" w:rsidRPr="00887CF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887CFD" w:rsidRPr="00887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FD" w:rsidRPr="00887CF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887CFD" w:rsidRPr="00887C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7CFD" w:rsidRPr="00887CFD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887CFD" w:rsidRPr="00887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FD" w:rsidRPr="00887C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87CFD" w:rsidRPr="00887CF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887CFD" w:rsidRPr="00887C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87CFD" w:rsidRPr="00887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FD" w:rsidRPr="00887CF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887CFD" w:rsidRPr="00887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FD" w:rsidRPr="00887C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87CFD" w:rsidRPr="00887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FD" w:rsidRPr="00887CFD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887CFD" w:rsidRPr="00887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FD" w:rsidRPr="00887CFD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887CFD" w:rsidRPr="00887C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87CFD" w:rsidRPr="00887CFD">
        <w:rPr>
          <w:rFonts w:ascii="Times New Roman" w:hAnsi="Times New Roman" w:cs="Times New Roman"/>
          <w:sz w:val="24"/>
          <w:szCs w:val="24"/>
        </w:rPr>
        <w:t>ditransformasikan</w:t>
      </w:r>
      <w:proofErr w:type="spellEnd"/>
      <w:r w:rsidR="00887CFD" w:rsidRPr="00887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FD" w:rsidRPr="00887CF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887CFD" w:rsidRPr="00887CFD">
        <w:rPr>
          <w:rFonts w:ascii="Times New Roman" w:hAnsi="Times New Roman" w:cs="Times New Roman"/>
          <w:sz w:val="24"/>
          <w:szCs w:val="24"/>
        </w:rPr>
        <w:t xml:space="preserve"> oleh guru </w:t>
      </w:r>
      <w:proofErr w:type="spellStart"/>
      <w:r w:rsidR="00887CFD" w:rsidRPr="00887CF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87CFD" w:rsidRPr="00887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FD" w:rsidRPr="00887C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87CFD" w:rsidRPr="00887CFD">
        <w:rPr>
          <w:rFonts w:ascii="Times New Roman" w:hAnsi="Times New Roman" w:cs="Times New Roman"/>
          <w:sz w:val="24"/>
          <w:szCs w:val="24"/>
        </w:rPr>
        <w:t>.</w:t>
      </w:r>
    </w:p>
    <w:p w14:paraId="2F0B9394" w14:textId="55B3E4F0" w:rsidR="00887CFD" w:rsidRPr="00887CFD" w:rsidRDefault="00887CFD" w:rsidP="00C0257D">
      <w:pPr>
        <w:shd w:val="clear" w:color="auto" w:fill="FFFFFF"/>
        <w:spacing w:after="0" w:line="48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Direct Instruction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B49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="00853B4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53B49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="00853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B4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53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B4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853B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53B49">
        <w:rPr>
          <w:rFonts w:ascii="Times New Roman" w:hAnsi="Times New Roman" w:cs="Times New Roman"/>
          <w:sz w:val="24"/>
          <w:szCs w:val="24"/>
        </w:rPr>
        <w:t>dibimbing</w:t>
      </w:r>
      <w:proofErr w:type="spellEnd"/>
      <w:r w:rsidR="00853B49">
        <w:rPr>
          <w:rFonts w:ascii="Times New Roman" w:hAnsi="Times New Roman" w:cs="Times New Roman"/>
          <w:sz w:val="24"/>
          <w:szCs w:val="24"/>
        </w:rPr>
        <w:t xml:space="preserve"> guru.</w:t>
      </w:r>
    </w:p>
    <w:p w14:paraId="032B726D" w14:textId="77777777" w:rsidR="008D5C30" w:rsidRPr="00C23E62" w:rsidRDefault="008D5C30" w:rsidP="008D5C30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3E73141" w14:textId="44D171C2" w:rsidR="00A47C1D" w:rsidRDefault="00C73458" w:rsidP="00A47C1D">
      <w:pPr>
        <w:pStyle w:val="Heading3"/>
        <w:numPr>
          <w:ilvl w:val="2"/>
          <w:numId w:val="19"/>
        </w:numPr>
        <w:spacing w:before="0" w:line="480" w:lineRule="auto"/>
        <w:ind w:left="709"/>
        <w:rPr>
          <w:rFonts w:ascii="Times New Roman" w:hAnsi="Times New Roman" w:cs="Times New Roman"/>
          <w:b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</w:rPr>
        <w:t>Langkah-langkah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Model </w:t>
      </w:r>
      <w:r w:rsidR="0000462F">
        <w:rPr>
          <w:rFonts w:ascii="Times New Roman" w:hAnsi="Times New Roman" w:cs="Times New Roman"/>
          <w:b/>
          <w:i/>
          <w:color w:val="auto"/>
        </w:rPr>
        <w:t>Direct Instruction</w:t>
      </w:r>
    </w:p>
    <w:p w14:paraId="4A1070CC" w14:textId="536AE11F" w:rsidR="00C73458" w:rsidRPr="00C73458" w:rsidRDefault="00C73458" w:rsidP="00007599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3458">
        <w:rPr>
          <w:rFonts w:ascii="Times New Roman" w:hAnsi="Times New Roman"/>
          <w:sz w:val="24"/>
          <w:szCs w:val="24"/>
        </w:rPr>
        <w:t>Menurut</w:t>
      </w:r>
      <w:proofErr w:type="spellEnd"/>
      <w:r w:rsidRPr="00C73458">
        <w:rPr>
          <w:rFonts w:ascii="Times New Roman" w:hAnsi="Times New Roman"/>
          <w:sz w:val="24"/>
          <w:szCs w:val="24"/>
        </w:rPr>
        <w:t xml:space="preserve"> </w:t>
      </w:r>
      <w:r w:rsidR="0000462F" w:rsidRPr="0000462F">
        <w:rPr>
          <w:rFonts w:ascii="Times New Roman" w:hAnsi="Times New Roman" w:cs="Times New Roman"/>
          <w:sz w:val="24"/>
          <w:szCs w:val="24"/>
        </w:rPr>
        <w:t>Majid (</w:t>
      </w:r>
      <w:proofErr w:type="spellStart"/>
      <w:r w:rsidR="000046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0462F">
        <w:rPr>
          <w:rFonts w:ascii="Times New Roman" w:hAnsi="Times New Roman" w:cs="Times New Roman"/>
          <w:sz w:val="24"/>
          <w:szCs w:val="24"/>
        </w:rPr>
        <w:t xml:space="preserve"> Askari,</w:t>
      </w:r>
      <w:r w:rsidR="0000462F" w:rsidRPr="00C0257D">
        <w:rPr>
          <w:rFonts w:ascii="Times New Roman" w:hAnsi="Times New Roman" w:cs="Times New Roman"/>
          <w:sz w:val="24"/>
          <w:szCs w:val="24"/>
        </w:rPr>
        <w:t xml:space="preserve"> </w:t>
      </w:r>
      <w:r w:rsidR="0000462F">
        <w:rPr>
          <w:rFonts w:ascii="Times New Roman" w:hAnsi="Times New Roman" w:cs="Times New Roman"/>
          <w:sz w:val="24"/>
          <w:szCs w:val="24"/>
        </w:rPr>
        <w:t>2019</w:t>
      </w:r>
      <w:r w:rsidR="0000462F" w:rsidRPr="0000462F">
        <w:rPr>
          <w:rFonts w:ascii="Times New Roman" w:hAnsi="Times New Roman" w:cs="Times New Roman"/>
          <w:sz w:val="24"/>
          <w:szCs w:val="24"/>
        </w:rPr>
        <w:t>)</w:t>
      </w:r>
      <w:r w:rsidR="0000462F">
        <w:t xml:space="preserve"> </w:t>
      </w:r>
      <w:proofErr w:type="spellStart"/>
      <w:r w:rsidRPr="00C73458">
        <w:rPr>
          <w:rFonts w:ascii="Times New Roman" w:hAnsi="Times New Roman"/>
          <w:sz w:val="24"/>
          <w:szCs w:val="24"/>
        </w:rPr>
        <w:t>langkah</w:t>
      </w:r>
      <w:proofErr w:type="spellEnd"/>
      <w:r w:rsidRPr="00C7345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73458">
        <w:rPr>
          <w:rFonts w:ascii="Times New Roman" w:hAnsi="Times New Roman"/>
          <w:sz w:val="24"/>
          <w:szCs w:val="24"/>
        </w:rPr>
        <w:t>langkah</w:t>
      </w:r>
      <w:proofErr w:type="spellEnd"/>
      <w:r w:rsidRPr="00C73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458">
        <w:rPr>
          <w:rFonts w:ascii="Times New Roman" w:hAnsi="Times New Roman"/>
          <w:sz w:val="24"/>
          <w:szCs w:val="24"/>
        </w:rPr>
        <w:t>pembelajaran</w:t>
      </w:r>
      <w:proofErr w:type="spellEnd"/>
      <w:r w:rsidRPr="00C73458">
        <w:rPr>
          <w:rFonts w:ascii="Times New Roman" w:hAnsi="Times New Roman"/>
          <w:sz w:val="24"/>
          <w:szCs w:val="24"/>
        </w:rPr>
        <w:t xml:space="preserve"> </w:t>
      </w:r>
      <w:r w:rsidR="0000462F">
        <w:rPr>
          <w:rFonts w:ascii="Times New Roman" w:hAnsi="Times New Roman"/>
          <w:i/>
          <w:sz w:val="24"/>
          <w:szCs w:val="24"/>
        </w:rPr>
        <w:t>Direct Instruction</w:t>
      </w:r>
      <w:r w:rsidRPr="00C73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7599">
        <w:rPr>
          <w:rFonts w:ascii="Times New Roman" w:hAnsi="Times New Roman"/>
          <w:sz w:val="24"/>
          <w:szCs w:val="24"/>
        </w:rPr>
        <w:t>dapat</w:t>
      </w:r>
      <w:proofErr w:type="spellEnd"/>
      <w:r w:rsidR="00007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7599">
        <w:rPr>
          <w:rFonts w:ascii="Times New Roman" w:hAnsi="Times New Roman"/>
          <w:sz w:val="24"/>
          <w:szCs w:val="24"/>
        </w:rPr>
        <w:t>dilihat</w:t>
      </w:r>
      <w:proofErr w:type="spellEnd"/>
      <w:r w:rsidR="00007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458">
        <w:rPr>
          <w:rFonts w:ascii="Times New Roman" w:hAnsi="Times New Roman"/>
          <w:sz w:val="24"/>
          <w:szCs w:val="24"/>
        </w:rPr>
        <w:t>sebagai</w:t>
      </w:r>
      <w:proofErr w:type="spellEnd"/>
      <w:r w:rsidRPr="00C73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458">
        <w:rPr>
          <w:rFonts w:ascii="Times New Roman" w:hAnsi="Times New Roman"/>
          <w:sz w:val="24"/>
          <w:szCs w:val="24"/>
        </w:rPr>
        <w:t>berikut</w:t>
      </w:r>
      <w:proofErr w:type="spellEnd"/>
      <w:r w:rsidRPr="00C73458">
        <w:rPr>
          <w:rFonts w:ascii="Times New Roman" w:hAnsi="Times New Roman"/>
          <w:sz w:val="24"/>
          <w:szCs w:val="24"/>
        </w:rPr>
        <w:t xml:space="preserve">: </w:t>
      </w:r>
    </w:p>
    <w:p w14:paraId="480D299A" w14:textId="77777777" w:rsidR="0000462F" w:rsidRDefault="0000462F" w:rsidP="0000462F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62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004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2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046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0462F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Pr="00004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2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046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25CEB9" w14:textId="77777777" w:rsidR="0000462F" w:rsidRDefault="0000462F" w:rsidP="0000462F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62F">
        <w:rPr>
          <w:rFonts w:ascii="Times New Roman" w:hAnsi="Times New Roman" w:cs="Times New Roman"/>
          <w:sz w:val="24"/>
          <w:szCs w:val="24"/>
        </w:rPr>
        <w:t>Mendemonstrasikan</w:t>
      </w:r>
      <w:proofErr w:type="spellEnd"/>
      <w:r w:rsidRPr="00004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2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046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0462F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00462F">
        <w:rPr>
          <w:rFonts w:ascii="Times New Roman" w:hAnsi="Times New Roman" w:cs="Times New Roman"/>
          <w:sz w:val="24"/>
          <w:szCs w:val="24"/>
        </w:rPr>
        <w:t xml:space="preserve"> proses.</w:t>
      </w:r>
    </w:p>
    <w:p w14:paraId="3D54828D" w14:textId="77777777" w:rsidR="0000462F" w:rsidRDefault="0000462F" w:rsidP="0000462F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62F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004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2F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0046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1D4120" w14:textId="77777777" w:rsidR="0000462F" w:rsidRDefault="0000462F" w:rsidP="0000462F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62F"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 w:rsidRPr="00004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2F">
        <w:rPr>
          <w:rFonts w:ascii="Times New Roman" w:hAnsi="Times New Roman" w:cs="Times New Roman"/>
          <w:sz w:val="24"/>
          <w:szCs w:val="24"/>
        </w:rPr>
        <w:t>pemaham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D29B0C" w14:textId="4C583414" w:rsidR="00C73458" w:rsidRPr="0000462F" w:rsidRDefault="0000462F" w:rsidP="0000462F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00462F">
        <w:rPr>
          <w:rFonts w:ascii="Times New Roman" w:hAnsi="Times New Roman" w:cs="Times New Roman"/>
          <w:sz w:val="24"/>
          <w:szCs w:val="24"/>
        </w:rPr>
        <w:t>emberikan</w:t>
      </w:r>
      <w:proofErr w:type="spellEnd"/>
      <w:r w:rsidRPr="00004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2F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004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04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2F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004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2F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00462F">
        <w:rPr>
          <w:rFonts w:ascii="Times New Roman" w:hAnsi="Times New Roman" w:cs="Times New Roman"/>
          <w:sz w:val="24"/>
          <w:szCs w:val="24"/>
        </w:rPr>
        <w:t>.</w:t>
      </w:r>
    </w:p>
    <w:p w14:paraId="34D16211" w14:textId="77777777" w:rsidR="008D5C30" w:rsidRPr="00C73458" w:rsidRDefault="008D5C30" w:rsidP="008D5C30">
      <w:pPr>
        <w:pStyle w:val="ListParagraph"/>
        <w:spacing w:line="240" w:lineRule="auto"/>
        <w:ind w:left="360"/>
        <w:jc w:val="both"/>
        <w:rPr>
          <w:sz w:val="24"/>
          <w:szCs w:val="24"/>
        </w:rPr>
      </w:pPr>
    </w:p>
    <w:p w14:paraId="406BBCF6" w14:textId="4519C13F" w:rsidR="00D85D03" w:rsidRPr="002677B7" w:rsidRDefault="00E411A2" w:rsidP="00664A32">
      <w:pPr>
        <w:pStyle w:val="Heading2"/>
        <w:numPr>
          <w:ilvl w:val="1"/>
          <w:numId w:val="19"/>
        </w:numPr>
        <w:spacing w:before="0" w:line="480" w:lineRule="auto"/>
        <w:ind w:left="567" w:hanging="567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16" w:name="_Toc139578053"/>
      <w:proofErr w:type="spellStart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lastRenderedPageBreak/>
        <w:t>Perbandingan</w:t>
      </w:r>
      <w:proofErr w:type="spellEnd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 xml:space="preserve"> Antara Model </w:t>
      </w:r>
      <w:proofErr w:type="spellStart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>Pembelajaran</w:t>
      </w:r>
      <w:bookmarkEnd w:id="16"/>
      <w:proofErr w:type="spellEnd"/>
    </w:p>
    <w:p w14:paraId="72A584D9" w14:textId="70B9E2FC" w:rsidR="00D85D03" w:rsidRPr="002677B7" w:rsidRDefault="00D85D03" w:rsidP="0000462F">
      <w:pPr>
        <w:spacing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="0000462F">
        <w:rPr>
          <w:rFonts w:ascii="Times New Roman" w:hAnsi="Times New Roman" w:cs="Times New Roman"/>
          <w:sz w:val="24"/>
          <w:szCs w:val="24"/>
        </w:rPr>
        <w:t>,</w:t>
      </w:r>
      <w:r w:rsidRPr="002677B7">
        <w:rPr>
          <w:rFonts w:ascii="Times New Roman" w:hAnsi="Times New Roman" w:cs="Times New Roman"/>
          <w:sz w:val="24"/>
          <w:szCs w:val="24"/>
        </w:rPr>
        <w:t xml:space="preserve"> PBL</w:t>
      </w:r>
      <w:r w:rsidR="0000462F">
        <w:rPr>
          <w:rFonts w:ascii="Times New Roman" w:hAnsi="Times New Roman" w:cs="Times New Roman"/>
          <w:sz w:val="24"/>
          <w:szCs w:val="24"/>
        </w:rPr>
        <w:t xml:space="preserve"> dan </w:t>
      </w:r>
      <w:r w:rsidR="0000462F">
        <w:rPr>
          <w:rFonts w:ascii="Times New Roman" w:hAnsi="Times New Roman" w:cs="Times New Roman"/>
          <w:i/>
          <w:sz w:val="24"/>
          <w:szCs w:val="24"/>
        </w:rPr>
        <w:t xml:space="preserve">Direct Instruction </w:t>
      </w:r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="00715F9C" w:rsidRPr="002677B7">
        <w:rPr>
          <w:rFonts w:ascii="Times New Roman" w:hAnsi="Times New Roman" w:cs="Times New Roman"/>
          <w:sz w:val="24"/>
          <w:szCs w:val="24"/>
        </w:rPr>
        <w:t>2</w:t>
      </w:r>
      <w:r w:rsidRPr="002677B7">
        <w:rPr>
          <w:rFonts w:ascii="Times New Roman" w:hAnsi="Times New Roman" w:cs="Times New Roman"/>
          <w:sz w:val="24"/>
          <w:szCs w:val="24"/>
        </w:rPr>
        <w:t xml:space="preserve">.3 di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6A2A47A" w14:textId="636AC921" w:rsidR="00715F9C" w:rsidRPr="002677B7" w:rsidRDefault="00715F9C" w:rsidP="00FA75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2677B7">
        <w:rPr>
          <w:rFonts w:ascii="Times New Roman" w:hAnsi="Times New Roman" w:cs="Times New Roman"/>
          <w:b/>
          <w:sz w:val="24"/>
          <w:szCs w:val="24"/>
        </w:rPr>
        <w:t xml:space="preserve"> 2.3 </w:t>
      </w:r>
      <w:proofErr w:type="spellStart"/>
      <w:r w:rsidRPr="002677B7">
        <w:rPr>
          <w:rFonts w:ascii="Times New Roman" w:hAnsi="Times New Roman" w:cs="Times New Roman"/>
          <w:b/>
          <w:sz w:val="24"/>
          <w:szCs w:val="24"/>
        </w:rPr>
        <w:t>Perbandingan</w:t>
      </w:r>
      <w:proofErr w:type="spellEnd"/>
      <w:r w:rsidRPr="002677B7">
        <w:rPr>
          <w:rFonts w:ascii="Times New Roman" w:hAnsi="Times New Roman" w:cs="Times New Roman"/>
          <w:b/>
          <w:sz w:val="24"/>
          <w:szCs w:val="24"/>
        </w:rPr>
        <w:t xml:space="preserve"> Model </w:t>
      </w:r>
      <w:proofErr w:type="spellStart"/>
      <w:r w:rsidRPr="002677B7">
        <w:rPr>
          <w:rFonts w:ascii="Times New Roman" w:hAnsi="Times New Roman" w:cs="Times New Roman"/>
          <w:b/>
          <w:sz w:val="24"/>
          <w:szCs w:val="24"/>
        </w:rPr>
        <w:t>PjBL</w:t>
      </w:r>
      <w:proofErr w:type="spellEnd"/>
      <w:r w:rsidRPr="002677B7">
        <w:rPr>
          <w:rFonts w:ascii="Times New Roman" w:hAnsi="Times New Roman" w:cs="Times New Roman"/>
          <w:b/>
          <w:sz w:val="24"/>
          <w:szCs w:val="24"/>
        </w:rPr>
        <w:t xml:space="preserve"> dan PBL</w:t>
      </w:r>
    </w:p>
    <w:tbl>
      <w:tblPr>
        <w:tblStyle w:val="TableGrid"/>
        <w:tblW w:w="5988" w:type="pct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1166"/>
        <w:gridCol w:w="2043"/>
        <w:gridCol w:w="1166"/>
        <w:gridCol w:w="1894"/>
        <w:gridCol w:w="1166"/>
        <w:gridCol w:w="1752"/>
      </w:tblGrid>
      <w:tr w:rsidR="006F23DB" w:rsidRPr="00BF645B" w14:paraId="57B9FFF4" w14:textId="4D9BF5D9" w:rsidTr="006F23DB">
        <w:trPr>
          <w:trHeight w:val="381"/>
          <w:jc w:val="center"/>
        </w:trPr>
        <w:tc>
          <w:tcPr>
            <w:tcW w:w="295" w:type="pct"/>
            <w:vMerge w:val="restart"/>
            <w:vAlign w:val="center"/>
          </w:tcPr>
          <w:p w14:paraId="0C9BF9E2" w14:textId="553174F8" w:rsidR="006F23DB" w:rsidRPr="00BF645B" w:rsidRDefault="006F23DB" w:rsidP="0090601B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BF645B">
              <w:rPr>
                <w:rFonts w:ascii="Times New Roman" w:hAnsi="Times New Roman" w:cs="Times New Roman"/>
                <w:b/>
                <w:sz w:val="22"/>
                <w:szCs w:val="22"/>
              </w:rPr>
              <w:t>Fase</w:t>
            </w:r>
            <w:proofErr w:type="spellEnd"/>
          </w:p>
        </w:tc>
        <w:tc>
          <w:tcPr>
            <w:tcW w:w="1643" w:type="pct"/>
            <w:gridSpan w:val="2"/>
            <w:vAlign w:val="center"/>
          </w:tcPr>
          <w:p w14:paraId="36E82412" w14:textId="5E05025E" w:rsidR="006F23DB" w:rsidRPr="00BF645B" w:rsidRDefault="006F23DB" w:rsidP="0090601B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Model </w:t>
            </w:r>
            <w:proofErr w:type="spellStart"/>
            <w:r w:rsidRPr="00BF645B">
              <w:rPr>
                <w:rFonts w:ascii="Times New Roman" w:hAnsi="Times New Roman" w:cs="Times New Roman"/>
                <w:b/>
                <w:sz w:val="22"/>
                <w:szCs w:val="22"/>
              </w:rPr>
              <w:t>PjBL</w:t>
            </w:r>
            <w:proofErr w:type="spellEnd"/>
          </w:p>
        </w:tc>
        <w:tc>
          <w:tcPr>
            <w:tcW w:w="1567" w:type="pct"/>
            <w:gridSpan w:val="2"/>
            <w:vAlign w:val="center"/>
          </w:tcPr>
          <w:p w14:paraId="18282902" w14:textId="3417A21C" w:rsidR="006F23DB" w:rsidRPr="00BF645B" w:rsidRDefault="006F23DB" w:rsidP="00906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45B">
              <w:rPr>
                <w:rFonts w:ascii="Times New Roman" w:hAnsi="Times New Roman" w:cs="Times New Roman"/>
                <w:b/>
              </w:rPr>
              <w:t>Model PBL</w:t>
            </w:r>
          </w:p>
        </w:tc>
        <w:tc>
          <w:tcPr>
            <w:tcW w:w="1494" w:type="pct"/>
            <w:gridSpan w:val="2"/>
          </w:tcPr>
          <w:p w14:paraId="7333587A" w14:textId="60226E76" w:rsidR="006F23DB" w:rsidRPr="00BF645B" w:rsidRDefault="006F23DB" w:rsidP="000046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Model </w:t>
            </w:r>
            <w:r w:rsidR="0000462F">
              <w:rPr>
                <w:rFonts w:ascii="Times New Roman" w:hAnsi="Times New Roman" w:cs="Times New Roman"/>
                <w:b/>
              </w:rPr>
              <w:t>DI</w:t>
            </w:r>
          </w:p>
        </w:tc>
      </w:tr>
      <w:tr w:rsidR="006F23DB" w:rsidRPr="00BF645B" w14:paraId="37DA5735" w14:textId="13D62793" w:rsidTr="006F23DB">
        <w:trPr>
          <w:trHeight w:val="381"/>
          <w:jc w:val="center"/>
        </w:trPr>
        <w:tc>
          <w:tcPr>
            <w:tcW w:w="295" w:type="pct"/>
            <w:vMerge/>
            <w:vAlign w:val="center"/>
          </w:tcPr>
          <w:p w14:paraId="60AC3A04" w14:textId="1CAA8809" w:rsidR="006F23DB" w:rsidRPr="00BF645B" w:rsidRDefault="006F23DB" w:rsidP="006F23DB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7" w:type="pct"/>
            <w:vAlign w:val="center"/>
          </w:tcPr>
          <w:p w14:paraId="4A3A9361" w14:textId="6E8DA3FA" w:rsidR="006F23DB" w:rsidRPr="00BF645B" w:rsidRDefault="006F23DB" w:rsidP="006F23DB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BF645B">
              <w:rPr>
                <w:rFonts w:ascii="Times New Roman" w:hAnsi="Times New Roman" w:cs="Times New Roman"/>
                <w:b/>
                <w:sz w:val="22"/>
                <w:szCs w:val="22"/>
              </w:rPr>
              <w:t>Tahapan</w:t>
            </w:r>
            <w:proofErr w:type="spellEnd"/>
          </w:p>
        </w:tc>
        <w:tc>
          <w:tcPr>
            <w:tcW w:w="1046" w:type="pct"/>
            <w:vAlign w:val="center"/>
          </w:tcPr>
          <w:p w14:paraId="4434C79B" w14:textId="00F1113A" w:rsidR="006F23DB" w:rsidRPr="00BF645B" w:rsidRDefault="006F23DB" w:rsidP="006F23DB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BF645B">
              <w:rPr>
                <w:rFonts w:ascii="Times New Roman" w:hAnsi="Times New Roman" w:cs="Times New Roman"/>
                <w:b/>
                <w:sz w:val="22"/>
                <w:szCs w:val="22"/>
              </w:rPr>
              <w:t>Tingkah</w:t>
            </w:r>
            <w:proofErr w:type="spellEnd"/>
            <w:r w:rsidRPr="00BF6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b/>
                <w:sz w:val="22"/>
                <w:szCs w:val="22"/>
              </w:rPr>
              <w:t>laku</w:t>
            </w:r>
            <w:proofErr w:type="spellEnd"/>
            <w:r w:rsidRPr="00BF6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Guru</w:t>
            </w:r>
          </w:p>
        </w:tc>
        <w:tc>
          <w:tcPr>
            <w:tcW w:w="597" w:type="pct"/>
            <w:vAlign w:val="center"/>
          </w:tcPr>
          <w:p w14:paraId="35F9C912" w14:textId="7CF96B58" w:rsidR="006F23DB" w:rsidRPr="00BF645B" w:rsidRDefault="006F23DB" w:rsidP="006F23DB">
            <w:pPr>
              <w:jc w:val="center"/>
              <w:rPr>
                <w:b/>
              </w:rPr>
            </w:pPr>
            <w:proofErr w:type="spellStart"/>
            <w:r w:rsidRPr="00BF645B">
              <w:rPr>
                <w:rFonts w:ascii="Times New Roman" w:hAnsi="Times New Roman" w:cs="Times New Roman"/>
                <w:b/>
              </w:rPr>
              <w:t>Tahapan</w:t>
            </w:r>
            <w:proofErr w:type="spellEnd"/>
          </w:p>
        </w:tc>
        <w:tc>
          <w:tcPr>
            <w:tcW w:w="970" w:type="pct"/>
            <w:vAlign w:val="center"/>
          </w:tcPr>
          <w:p w14:paraId="4AA37CD9" w14:textId="0797F8FF" w:rsidR="006F23DB" w:rsidRPr="00BF645B" w:rsidRDefault="006F23DB" w:rsidP="006F23DB">
            <w:pPr>
              <w:jc w:val="center"/>
              <w:rPr>
                <w:b/>
              </w:rPr>
            </w:pPr>
            <w:proofErr w:type="spellStart"/>
            <w:r w:rsidRPr="00BF645B">
              <w:rPr>
                <w:rFonts w:ascii="Times New Roman" w:hAnsi="Times New Roman" w:cs="Times New Roman"/>
                <w:b/>
              </w:rPr>
              <w:t>Tingkah</w:t>
            </w:r>
            <w:proofErr w:type="spellEnd"/>
            <w:r w:rsidRPr="00BF64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b/>
              </w:rPr>
              <w:t>Laku</w:t>
            </w:r>
            <w:proofErr w:type="spellEnd"/>
            <w:r w:rsidRPr="00BF645B">
              <w:rPr>
                <w:rFonts w:ascii="Times New Roman" w:hAnsi="Times New Roman" w:cs="Times New Roman"/>
                <w:b/>
              </w:rPr>
              <w:t xml:space="preserve"> Guru</w:t>
            </w:r>
          </w:p>
        </w:tc>
        <w:tc>
          <w:tcPr>
            <w:tcW w:w="597" w:type="pct"/>
            <w:vAlign w:val="center"/>
          </w:tcPr>
          <w:p w14:paraId="68797B67" w14:textId="5A8C9A37" w:rsidR="006F23DB" w:rsidRPr="00BF645B" w:rsidRDefault="006F23DB" w:rsidP="006F23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F645B">
              <w:rPr>
                <w:rFonts w:ascii="Times New Roman" w:hAnsi="Times New Roman" w:cs="Times New Roman"/>
                <w:b/>
              </w:rPr>
              <w:t>Tahapan</w:t>
            </w:r>
            <w:proofErr w:type="spellEnd"/>
          </w:p>
        </w:tc>
        <w:tc>
          <w:tcPr>
            <w:tcW w:w="896" w:type="pct"/>
            <w:vAlign w:val="center"/>
          </w:tcPr>
          <w:p w14:paraId="19B8F192" w14:textId="5F050459" w:rsidR="006F23DB" w:rsidRPr="00BF645B" w:rsidRDefault="006F23DB" w:rsidP="006F23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F645B">
              <w:rPr>
                <w:rFonts w:ascii="Times New Roman" w:hAnsi="Times New Roman" w:cs="Times New Roman"/>
                <w:b/>
              </w:rPr>
              <w:t>Tingkah</w:t>
            </w:r>
            <w:proofErr w:type="spellEnd"/>
            <w:r w:rsidRPr="00BF64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b/>
              </w:rPr>
              <w:t>Laku</w:t>
            </w:r>
            <w:proofErr w:type="spellEnd"/>
            <w:r w:rsidRPr="00BF645B">
              <w:rPr>
                <w:rFonts w:ascii="Times New Roman" w:hAnsi="Times New Roman" w:cs="Times New Roman"/>
                <w:b/>
              </w:rPr>
              <w:t xml:space="preserve"> Guru</w:t>
            </w:r>
          </w:p>
        </w:tc>
      </w:tr>
      <w:tr w:rsidR="006F23DB" w:rsidRPr="00BF645B" w14:paraId="5F0B19C2" w14:textId="6718263C" w:rsidTr="006F23DB">
        <w:trPr>
          <w:jc w:val="center"/>
        </w:trPr>
        <w:tc>
          <w:tcPr>
            <w:tcW w:w="295" w:type="pct"/>
          </w:tcPr>
          <w:p w14:paraId="4E50542F" w14:textId="77777777" w:rsidR="006F23DB" w:rsidRPr="00BF645B" w:rsidRDefault="006F23DB" w:rsidP="00E411A2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7" w:type="pct"/>
          </w:tcPr>
          <w:p w14:paraId="7ABA774C" w14:textId="77777777" w:rsidR="006F23DB" w:rsidRPr="00BF645B" w:rsidRDefault="006F23DB" w:rsidP="00B46D79">
            <w:pPr>
              <w:pStyle w:val="HTMLPreformatted"/>
              <w:tabs>
                <w:tab w:val="clear" w:pos="916"/>
                <w:tab w:val="clear" w:pos="1832"/>
                <w:tab w:val="left" w:pos="317"/>
                <w:tab w:val="left" w:pos="17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Penentuan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pertanyaan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mendasar</w:t>
            </w:r>
            <w:proofErr w:type="spellEnd"/>
          </w:p>
        </w:tc>
        <w:tc>
          <w:tcPr>
            <w:tcW w:w="1046" w:type="pct"/>
          </w:tcPr>
          <w:p w14:paraId="5E7F91D9" w14:textId="77777777" w:rsidR="006F23DB" w:rsidRPr="00BF645B" w:rsidRDefault="006F23DB" w:rsidP="00B46D79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Menjelaskan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tujuan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pembelajaran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menjelaskan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logistik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diperlukan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, dan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memotivasi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peserta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didik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terlibat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pada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aktivitas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mengikuti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kegiatan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serta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memberikan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permasalahan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harus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diselesaikan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97" w:type="pct"/>
          </w:tcPr>
          <w:p w14:paraId="3BD862A8" w14:textId="391E9FBC" w:rsidR="006F23DB" w:rsidRPr="00BF645B" w:rsidRDefault="006F23DB" w:rsidP="00B46D79">
            <w:pPr>
              <w:jc w:val="both"/>
            </w:pPr>
            <w:proofErr w:type="spellStart"/>
            <w:r w:rsidRPr="00BF645B">
              <w:rPr>
                <w:rFonts w:ascii="Times New Roman" w:hAnsi="Times New Roman" w:cs="Times New Roman"/>
              </w:rPr>
              <w:t>Orientasi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peserta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didik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masalah</w:t>
            </w:r>
            <w:proofErr w:type="spellEnd"/>
          </w:p>
        </w:tc>
        <w:tc>
          <w:tcPr>
            <w:tcW w:w="970" w:type="pct"/>
          </w:tcPr>
          <w:p w14:paraId="774D957A" w14:textId="66E2B8F3" w:rsidR="006F23DB" w:rsidRPr="00BF645B" w:rsidRDefault="006F23DB" w:rsidP="00B46D79">
            <w:pPr>
              <w:jc w:val="both"/>
            </w:pPr>
            <w:r w:rsidRPr="00BF645B">
              <w:rPr>
                <w:rFonts w:ascii="Times New Roman" w:hAnsi="Times New Roman" w:cs="Times New Roman"/>
              </w:rPr>
              <w:t xml:space="preserve">Guru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membahas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tujuan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mendeskripsikan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memotivasi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peserta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didik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agar </w:t>
            </w:r>
            <w:proofErr w:type="spellStart"/>
            <w:r w:rsidRPr="00BF645B">
              <w:rPr>
                <w:rFonts w:ascii="Times New Roman" w:hAnsi="Times New Roman" w:cs="Times New Roman"/>
              </w:rPr>
              <w:t>terlibat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dalam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kegiatan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mengatasi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masalah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BF645B">
              <w:rPr>
                <w:rFonts w:ascii="Times New Roman" w:hAnsi="Times New Roman" w:cs="Times New Roman"/>
              </w:rPr>
              <w:t>ada</w:t>
            </w:r>
            <w:proofErr w:type="spellEnd"/>
            <w:r w:rsidRPr="00BF64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" w:type="pct"/>
          </w:tcPr>
          <w:p w14:paraId="24EABC10" w14:textId="0EDFDD3B" w:rsidR="006F23DB" w:rsidRPr="00BF645B" w:rsidRDefault="0000462F" w:rsidP="00B46D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462F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00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2F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00462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00462F">
              <w:rPr>
                <w:rFonts w:ascii="Times New Roman" w:hAnsi="Times New Roman" w:cs="Times New Roman"/>
                <w:sz w:val="24"/>
                <w:szCs w:val="24"/>
              </w:rPr>
              <w:t>mempersiapkan</w:t>
            </w:r>
            <w:proofErr w:type="spellEnd"/>
            <w:r w:rsidRPr="0000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2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896" w:type="pct"/>
          </w:tcPr>
          <w:p w14:paraId="4CB1F5F2" w14:textId="77777777" w:rsidR="00B46D79" w:rsidRPr="00C73458" w:rsidRDefault="00B46D79" w:rsidP="00B46D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menyampaika</w:t>
            </w:r>
            <w:r w:rsidRPr="00C73458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C73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458">
              <w:rPr>
                <w:rFonts w:ascii="Times New Roman" w:hAnsi="Times New Roman"/>
                <w:sz w:val="24"/>
                <w:szCs w:val="24"/>
              </w:rPr>
              <w:t>semua</w:t>
            </w:r>
            <w:proofErr w:type="spellEnd"/>
            <w:r w:rsidRPr="00C73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458"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 w:rsidRPr="00C73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458">
              <w:rPr>
                <w:rFonts w:ascii="Times New Roman" w:hAnsi="Times New Roman"/>
                <w:sz w:val="24"/>
                <w:szCs w:val="24"/>
              </w:rPr>
              <w:t>pelajaran</w:t>
            </w:r>
            <w:proofErr w:type="spellEnd"/>
            <w:r w:rsidRPr="00C73458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C73458">
              <w:rPr>
                <w:rFonts w:ascii="Times New Roman" w:hAnsi="Times New Roman"/>
                <w:sz w:val="24"/>
                <w:szCs w:val="24"/>
              </w:rPr>
              <w:t>ingin</w:t>
            </w:r>
            <w:proofErr w:type="spellEnd"/>
            <w:r w:rsidRPr="00C73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458">
              <w:rPr>
                <w:rFonts w:ascii="Times New Roman" w:hAnsi="Times New Roman"/>
                <w:sz w:val="24"/>
                <w:szCs w:val="24"/>
              </w:rPr>
              <w:t>dicapai</w:t>
            </w:r>
            <w:proofErr w:type="spellEnd"/>
            <w:r w:rsidRPr="00C73458">
              <w:rPr>
                <w:rFonts w:ascii="Times New Roman" w:hAnsi="Times New Roman"/>
                <w:sz w:val="24"/>
                <w:szCs w:val="24"/>
              </w:rPr>
              <w:t xml:space="preserve"> pada </w:t>
            </w:r>
            <w:proofErr w:type="spellStart"/>
            <w:r w:rsidRPr="00C73458">
              <w:rPr>
                <w:rFonts w:ascii="Times New Roman" w:hAnsi="Times New Roman"/>
                <w:sz w:val="24"/>
                <w:szCs w:val="24"/>
              </w:rPr>
              <w:t>pelajaran</w:t>
            </w:r>
            <w:proofErr w:type="spellEnd"/>
            <w:r w:rsidRPr="00C73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458">
              <w:rPr>
                <w:rFonts w:ascii="Times New Roman" w:hAnsi="Times New Roman"/>
                <w:sz w:val="24"/>
                <w:szCs w:val="24"/>
              </w:rPr>
              <w:t>tersebut</w:t>
            </w:r>
            <w:proofErr w:type="spellEnd"/>
            <w:r w:rsidRPr="00C734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7FAE7B" w14:textId="77777777" w:rsidR="006F23DB" w:rsidRPr="00BF645B" w:rsidRDefault="006F23DB" w:rsidP="00B46D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3DB" w:rsidRPr="00BF645B" w14:paraId="73A9337D" w14:textId="515560A0" w:rsidTr="006F23DB">
        <w:trPr>
          <w:jc w:val="center"/>
        </w:trPr>
        <w:tc>
          <w:tcPr>
            <w:tcW w:w="295" w:type="pct"/>
          </w:tcPr>
          <w:p w14:paraId="47E7FED8" w14:textId="77777777" w:rsidR="006F23DB" w:rsidRPr="00BF645B" w:rsidRDefault="006F23DB" w:rsidP="00E411A2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7" w:type="pct"/>
          </w:tcPr>
          <w:p w14:paraId="2A28765E" w14:textId="145DCE78" w:rsidR="006F23DB" w:rsidRPr="00BF645B" w:rsidRDefault="006F23DB" w:rsidP="00B46D79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Mendesain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perencanaan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proyek</w:t>
            </w:r>
            <w:proofErr w:type="spellEnd"/>
          </w:p>
        </w:tc>
        <w:tc>
          <w:tcPr>
            <w:tcW w:w="1046" w:type="pct"/>
          </w:tcPr>
          <w:p w14:paraId="6D51BC14" w14:textId="77777777" w:rsidR="006F23DB" w:rsidRPr="00BF645B" w:rsidRDefault="006F23DB" w:rsidP="00B46D79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Membantu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pesertadidik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mengidentifikasi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mengorganisasikan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tugas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belajar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berhubungan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masalah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tersebut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97" w:type="pct"/>
          </w:tcPr>
          <w:p w14:paraId="4116F7F9" w14:textId="3F47D4DD" w:rsidR="006F23DB" w:rsidRPr="00BF645B" w:rsidRDefault="006F23DB" w:rsidP="00B46D79">
            <w:pPr>
              <w:jc w:val="both"/>
            </w:pPr>
            <w:proofErr w:type="spellStart"/>
            <w:r w:rsidRPr="00BF645B">
              <w:rPr>
                <w:rFonts w:ascii="Times New Roman" w:hAnsi="Times New Roman" w:cs="Times New Roman"/>
              </w:rPr>
              <w:t>Mengorganisasikan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peserta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didik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untuk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belajar</w:t>
            </w:r>
            <w:proofErr w:type="spellEnd"/>
          </w:p>
        </w:tc>
        <w:tc>
          <w:tcPr>
            <w:tcW w:w="970" w:type="pct"/>
          </w:tcPr>
          <w:p w14:paraId="2933D57D" w14:textId="0511FB4E" w:rsidR="006F23DB" w:rsidRPr="00BF645B" w:rsidRDefault="006F23DB" w:rsidP="00B46D79">
            <w:pPr>
              <w:jc w:val="both"/>
            </w:pPr>
            <w:r w:rsidRPr="00BF645B">
              <w:rPr>
                <w:rFonts w:ascii="Times New Roman" w:hAnsi="Times New Roman" w:cs="Times New Roman"/>
              </w:rPr>
              <w:t xml:space="preserve">Guru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membantu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peserta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didik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untuk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mendefenisikan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mengorganisasikan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tugas-tugas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belajar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BF645B">
              <w:rPr>
                <w:rFonts w:ascii="Times New Roman" w:hAnsi="Times New Roman" w:cs="Times New Roman"/>
              </w:rPr>
              <w:t>terkait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dengan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permasalahannya</w:t>
            </w:r>
            <w:proofErr w:type="spellEnd"/>
            <w:r w:rsidRPr="00BF64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" w:type="pct"/>
          </w:tcPr>
          <w:p w14:paraId="7BD86F39" w14:textId="02672AD9" w:rsidR="00B46D79" w:rsidRDefault="0000462F" w:rsidP="00B46D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462F">
              <w:rPr>
                <w:rFonts w:ascii="Times New Roman" w:hAnsi="Times New Roman" w:cs="Times New Roman"/>
                <w:sz w:val="24"/>
                <w:szCs w:val="24"/>
              </w:rPr>
              <w:t>Mendemonstrasikan</w:t>
            </w:r>
            <w:proofErr w:type="spellEnd"/>
            <w:r w:rsidRPr="0000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2F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00462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00462F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00462F">
              <w:rPr>
                <w:rFonts w:ascii="Times New Roman" w:hAnsi="Times New Roman" w:cs="Times New Roman"/>
                <w:sz w:val="24"/>
                <w:szCs w:val="24"/>
              </w:rPr>
              <w:t xml:space="preserve"> proses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92FD020" w14:textId="77777777" w:rsidR="00B46D79" w:rsidRDefault="00B46D79" w:rsidP="00B46D79">
            <w:pPr>
              <w:jc w:val="both"/>
              <w:rPr>
                <w:rFonts w:ascii="Times New Roman" w:hAnsi="Times New Roman" w:cs="Times New Roman"/>
              </w:rPr>
            </w:pPr>
          </w:p>
          <w:p w14:paraId="3C914077" w14:textId="77777777" w:rsidR="00B46D79" w:rsidRPr="00BF645B" w:rsidRDefault="00B46D79" w:rsidP="00B46D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</w:tcPr>
          <w:p w14:paraId="5368BFF4" w14:textId="3F9CFCEC" w:rsidR="006F23DB" w:rsidRPr="00BF645B" w:rsidRDefault="00B46D79" w:rsidP="00B46D79">
            <w:pPr>
              <w:jc w:val="both"/>
              <w:rPr>
                <w:rFonts w:ascii="Times New Roman" w:hAnsi="Times New Roman" w:cs="Times New Roman"/>
              </w:rPr>
            </w:pPr>
            <w:r w:rsidRPr="00C73458">
              <w:rPr>
                <w:rFonts w:ascii="Times New Roman" w:hAnsi="Times New Roman"/>
                <w:sz w:val="24"/>
                <w:szCs w:val="24"/>
              </w:rPr>
              <w:t xml:space="preserve">Guru </w:t>
            </w:r>
            <w:proofErr w:type="spellStart"/>
            <w:r w:rsidRPr="00C73458">
              <w:rPr>
                <w:rFonts w:ascii="Times New Roman" w:hAnsi="Times New Roman"/>
                <w:sz w:val="24"/>
                <w:szCs w:val="24"/>
              </w:rPr>
              <w:t>menyajikan</w:t>
            </w:r>
            <w:proofErr w:type="spellEnd"/>
            <w:r w:rsidRPr="00C73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458">
              <w:rPr>
                <w:rFonts w:ascii="Times New Roman" w:hAnsi="Times New Roman"/>
                <w:sz w:val="24"/>
                <w:szCs w:val="24"/>
              </w:rPr>
              <w:t>informasi</w:t>
            </w:r>
            <w:proofErr w:type="spellEnd"/>
            <w:r w:rsidRPr="00C73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458"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 w:rsidRPr="00C73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458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C73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458"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 w:rsidRPr="00C73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458">
              <w:rPr>
                <w:rFonts w:ascii="Times New Roman" w:hAnsi="Times New Roman"/>
                <w:sz w:val="24"/>
                <w:szCs w:val="24"/>
              </w:rPr>
              <w:t>tahap</w:t>
            </w:r>
            <w:proofErr w:type="spellEnd"/>
            <w:r w:rsidRPr="00C73458">
              <w:rPr>
                <w:rFonts w:ascii="Times New Roman" w:hAnsi="Times New Roman"/>
                <w:sz w:val="24"/>
                <w:szCs w:val="24"/>
              </w:rPr>
              <w:t xml:space="preserve"> demi </w:t>
            </w:r>
            <w:proofErr w:type="spellStart"/>
            <w:r w:rsidRPr="00C73458">
              <w:rPr>
                <w:rFonts w:ascii="Times New Roman" w:hAnsi="Times New Roman"/>
                <w:sz w:val="24"/>
                <w:szCs w:val="24"/>
              </w:rPr>
              <w:t>tahap</w:t>
            </w:r>
            <w:proofErr w:type="spellEnd"/>
            <w:r w:rsidRPr="00C73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458">
              <w:rPr>
                <w:rFonts w:ascii="Times New Roman" w:hAnsi="Times New Roman"/>
                <w:sz w:val="24"/>
                <w:szCs w:val="24"/>
              </w:rPr>
              <w:t>dengann</w:t>
            </w:r>
            <w:proofErr w:type="spellEnd"/>
            <w:r w:rsidRPr="00C73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458">
              <w:rPr>
                <w:rFonts w:ascii="Times New Roman" w:hAnsi="Times New Roman"/>
                <w:sz w:val="24"/>
                <w:szCs w:val="24"/>
              </w:rPr>
              <w:t>metode</w:t>
            </w:r>
            <w:proofErr w:type="spellEnd"/>
            <w:r w:rsidRPr="00C73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458">
              <w:rPr>
                <w:rFonts w:ascii="Times New Roman" w:hAnsi="Times New Roman"/>
                <w:sz w:val="24"/>
                <w:szCs w:val="24"/>
              </w:rPr>
              <w:t>ceramah</w:t>
            </w:r>
            <w:proofErr w:type="spellEnd"/>
          </w:p>
        </w:tc>
      </w:tr>
      <w:tr w:rsidR="006F23DB" w:rsidRPr="00BF645B" w14:paraId="3E6DB7D5" w14:textId="7498C7B5" w:rsidTr="006F23DB">
        <w:trPr>
          <w:jc w:val="center"/>
        </w:trPr>
        <w:tc>
          <w:tcPr>
            <w:tcW w:w="295" w:type="pct"/>
          </w:tcPr>
          <w:p w14:paraId="3D2935BA" w14:textId="77777777" w:rsidR="006F23DB" w:rsidRPr="00BF645B" w:rsidRDefault="006F23DB" w:rsidP="00E411A2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97" w:type="pct"/>
          </w:tcPr>
          <w:p w14:paraId="70FEE906" w14:textId="77777777" w:rsidR="006F23DB" w:rsidRPr="00BF645B" w:rsidRDefault="006F23DB" w:rsidP="00B46D79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Menyusun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jadwal</w:t>
            </w:r>
            <w:proofErr w:type="spellEnd"/>
          </w:p>
        </w:tc>
        <w:tc>
          <w:tcPr>
            <w:tcW w:w="1046" w:type="pct"/>
          </w:tcPr>
          <w:p w14:paraId="7E3E7DD1" w14:textId="77777777" w:rsidR="006F23DB" w:rsidRPr="00BF645B" w:rsidRDefault="006F23DB" w:rsidP="00B46D79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Bersama-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sama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menentukan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jadwal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proyek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dilaksanakan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batas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waktu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pengerjaan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97" w:type="pct"/>
          </w:tcPr>
          <w:p w14:paraId="1829E71C" w14:textId="7800B1E0" w:rsidR="006F23DB" w:rsidRPr="00BF645B" w:rsidRDefault="006F23DB" w:rsidP="00B46D79">
            <w:pPr>
              <w:jc w:val="both"/>
            </w:pPr>
            <w:proofErr w:type="spellStart"/>
            <w:r w:rsidRPr="00BF645B">
              <w:rPr>
                <w:rFonts w:ascii="Times New Roman" w:hAnsi="Times New Roman" w:cs="Times New Roman"/>
              </w:rPr>
              <w:t>Membantu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menyelidiki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secara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mandiri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atau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kelompok</w:t>
            </w:r>
            <w:proofErr w:type="spellEnd"/>
            <w:r w:rsidRPr="00BF64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0" w:type="pct"/>
          </w:tcPr>
          <w:p w14:paraId="1A93CC14" w14:textId="4DB4E279" w:rsidR="006F23DB" w:rsidRPr="00BF645B" w:rsidRDefault="006F23DB" w:rsidP="00B46D79">
            <w:pPr>
              <w:jc w:val="both"/>
            </w:pPr>
            <w:r w:rsidRPr="00BF645B">
              <w:rPr>
                <w:rFonts w:ascii="Times New Roman" w:hAnsi="Times New Roman" w:cs="Times New Roman"/>
              </w:rPr>
              <w:t xml:space="preserve">Guru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mendorong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peserta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didik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untuk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mendapatkan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informasi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BF645B">
              <w:rPr>
                <w:rFonts w:ascii="Times New Roman" w:hAnsi="Times New Roman" w:cs="Times New Roman"/>
              </w:rPr>
              <w:t>tepat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melakukan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eksperimen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mencari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penjelasan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serta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solusi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untuk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penyelesaian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masalah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tersebut</w:t>
            </w:r>
            <w:proofErr w:type="spellEnd"/>
            <w:r w:rsidRPr="00BF64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" w:type="pct"/>
          </w:tcPr>
          <w:p w14:paraId="0E54CD63" w14:textId="67B40295" w:rsidR="006F23DB" w:rsidRPr="00BF645B" w:rsidRDefault="006006A6" w:rsidP="00B46D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Membimbing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Pelatihan</w:t>
            </w:r>
            <w:proofErr w:type="spellEnd"/>
          </w:p>
        </w:tc>
        <w:tc>
          <w:tcPr>
            <w:tcW w:w="896" w:type="pct"/>
          </w:tcPr>
          <w:p w14:paraId="24326351" w14:textId="1B7C95E9" w:rsidR="006F23DB" w:rsidRPr="00BF645B" w:rsidRDefault="006006A6" w:rsidP="00B46D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membimbing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mengerjakan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diberikan</w:t>
            </w:r>
            <w:proofErr w:type="spellEnd"/>
          </w:p>
        </w:tc>
      </w:tr>
      <w:tr w:rsidR="006F23DB" w:rsidRPr="00BF645B" w14:paraId="2A7BA79C" w14:textId="3C18D7F1" w:rsidTr="006F23DB">
        <w:trPr>
          <w:trHeight w:val="3686"/>
          <w:jc w:val="center"/>
        </w:trPr>
        <w:tc>
          <w:tcPr>
            <w:tcW w:w="295" w:type="pct"/>
          </w:tcPr>
          <w:p w14:paraId="1232386E" w14:textId="77777777" w:rsidR="006F23DB" w:rsidRPr="00BF645B" w:rsidRDefault="006F23DB" w:rsidP="00E411A2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4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597" w:type="pct"/>
          </w:tcPr>
          <w:p w14:paraId="2BAB8378" w14:textId="77777777" w:rsidR="006F23DB" w:rsidRPr="00BF645B" w:rsidRDefault="006F23DB" w:rsidP="00B46D79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Memonitor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siswa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kemajuan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proyek</w:t>
            </w:r>
            <w:proofErr w:type="spellEnd"/>
          </w:p>
        </w:tc>
        <w:tc>
          <w:tcPr>
            <w:tcW w:w="1046" w:type="pct"/>
          </w:tcPr>
          <w:p w14:paraId="6DDF4C36" w14:textId="77777777" w:rsidR="006F23DB" w:rsidRPr="00BF645B" w:rsidRDefault="006F23DB" w:rsidP="00B46D79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Mendorong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pesertadidik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untuk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mengumpulkan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informasi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sesuai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melaksanakan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eksperimen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untuk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mendapatkan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penjelasan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pemecahan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masalah</w:t>
            </w:r>
            <w:proofErr w:type="spellEnd"/>
          </w:p>
        </w:tc>
        <w:tc>
          <w:tcPr>
            <w:tcW w:w="597" w:type="pct"/>
          </w:tcPr>
          <w:p w14:paraId="3BE6F543" w14:textId="75FF9D48" w:rsidR="006F23DB" w:rsidRPr="00BF645B" w:rsidRDefault="006F23DB" w:rsidP="00B46D79">
            <w:pPr>
              <w:jc w:val="both"/>
            </w:pPr>
            <w:proofErr w:type="spellStart"/>
            <w:r w:rsidRPr="00BF645B">
              <w:rPr>
                <w:rFonts w:ascii="Times New Roman" w:hAnsi="Times New Roman" w:cs="Times New Roman"/>
              </w:rPr>
              <w:t>Mengembangkan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BF645B">
              <w:rPr>
                <w:rFonts w:ascii="Times New Roman" w:hAnsi="Times New Roman" w:cs="Times New Roman"/>
              </w:rPr>
              <w:t>empresentasikan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hasil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kerja</w:t>
            </w:r>
            <w:proofErr w:type="spellEnd"/>
            <w:r w:rsidRPr="00BF64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0" w:type="pct"/>
          </w:tcPr>
          <w:p w14:paraId="265BE8ED" w14:textId="12D64FA4" w:rsidR="006F23DB" w:rsidRPr="00BF645B" w:rsidRDefault="006F23DB" w:rsidP="00B46D79">
            <w:pPr>
              <w:jc w:val="both"/>
            </w:pPr>
            <w:r w:rsidRPr="00BF645B">
              <w:rPr>
                <w:rFonts w:ascii="Times New Roman" w:hAnsi="Times New Roman" w:cs="Times New Roman"/>
              </w:rPr>
              <w:t xml:space="preserve">Guru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membantu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peserta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didik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dalam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merencanakan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menyiapkan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hasil-hasil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BF645B">
              <w:rPr>
                <w:rFonts w:ascii="Times New Roman" w:hAnsi="Times New Roman" w:cs="Times New Roman"/>
              </w:rPr>
              <w:t>tepat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645B">
              <w:rPr>
                <w:rFonts w:ascii="Times New Roman" w:hAnsi="Times New Roman" w:cs="Times New Roman"/>
              </w:rPr>
              <w:t>seperti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laporan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645B">
              <w:rPr>
                <w:rFonts w:ascii="Times New Roman" w:hAnsi="Times New Roman" w:cs="Times New Roman"/>
              </w:rPr>
              <w:t>rekaman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video dan model-model yang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membantu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mereka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untuk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menyampaikan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kepada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orang lain </w:t>
            </w:r>
            <w:proofErr w:type="spellStart"/>
            <w:r w:rsidRPr="00BF645B">
              <w:rPr>
                <w:rFonts w:ascii="Times New Roman" w:hAnsi="Times New Roman" w:cs="Times New Roman"/>
              </w:rPr>
              <w:t>hasil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mereka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dapatkan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untuk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menyelesaikan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masalah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tersebut</w:t>
            </w:r>
            <w:proofErr w:type="spellEnd"/>
            <w:r w:rsidRPr="00BF64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" w:type="pct"/>
          </w:tcPr>
          <w:p w14:paraId="585FC65C" w14:textId="36A19DE8" w:rsidR="006F23DB" w:rsidRPr="00BF645B" w:rsidRDefault="006006A6" w:rsidP="00B46D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462F">
              <w:rPr>
                <w:rFonts w:ascii="Times New Roman" w:hAnsi="Times New Roman" w:cs="Times New Roman"/>
                <w:sz w:val="24"/>
                <w:szCs w:val="24"/>
              </w:rPr>
              <w:t>Mengecek</w:t>
            </w:r>
            <w:proofErr w:type="spellEnd"/>
            <w:r w:rsidRPr="0000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2F">
              <w:rPr>
                <w:rFonts w:ascii="Times New Roman" w:hAnsi="Times New Roman" w:cs="Times New Roman"/>
                <w:sz w:val="24"/>
                <w:szCs w:val="24"/>
              </w:rPr>
              <w:t>pemaham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balik</w:t>
            </w:r>
            <w:proofErr w:type="spellEnd"/>
          </w:p>
        </w:tc>
        <w:tc>
          <w:tcPr>
            <w:tcW w:w="896" w:type="pct"/>
          </w:tcPr>
          <w:p w14:paraId="20211743" w14:textId="46D584D0" w:rsidR="006F23DB" w:rsidRPr="00BF645B" w:rsidRDefault="006006A6" w:rsidP="006006A6">
            <w:pPr>
              <w:pStyle w:val="ListParagraph"/>
              <w:ind w:left="3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Mengevaluasi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latihan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siswa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umpan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siswa</w:t>
            </w:r>
            <w:proofErr w:type="spellEnd"/>
          </w:p>
        </w:tc>
      </w:tr>
      <w:tr w:rsidR="006F23DB" w:rsidRPr="00BF645B" w14:paraId="6F8279FF" w14:textId="30862F98" w:rsidTr="006F23DB">
        <w:trPr>
          <w:jc w:val="center"/>
        </w:trPr>
        <w:tc>
          <w:tcPr>
            <w:tcW w:w="295" w:type="pct"/>
          </w:tcPr>
          <w:p w14:paraId="64D9C60A" w14:textId="77777777" w:rsidR="006F23DB" w:rsidRPr="00BF645B" w:rsidRDefault="006F23DB" w:rsidP="00E411A2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97" w:type="pct"/>
          </w:tcPr>
          <w:p w14:paraId="118F5A95" w14:textId="77777777" w:rsidR="006F23DB" w:rsidRPr="00BF645B" w:rsidRDefault="006F23DB" w:rsidP="00B46D79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Mengembangkan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menyajikan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hasil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karya</w:t>
            </w:r>
            <w:proofErr w:type="spellEnd"/>
          </w:p>
        </w:tc>
        <w:tc>
          <w:tcPr>
            <w:tcW w:w="1046" w:type="pct"/>
          </w:tcPr>
          <w:p w14:paraId="4392BDA7" w14:textId="77777777" w:rsidR="006F23DB" w:rsidRPr="00BF645B" w:rsidRDefault="006F23DB" w:rsidP="00B46D79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Membantu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pesertadidik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dalam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merencanakan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menyiapkan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karya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sesuai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seperti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laporan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, dan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membantu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mereka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untuk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berbagi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tugas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temannya</w:t>
            </w:r>
            <w:proofErr w:type="spellEnd"/>
          </w:p>
        </w:tc>
        <w:tc>
          <w:tcPr>
            <w:tcW w:w="597" w:type="pct"/>
          </w:tcPr>
          <w:p w14:paraId="73F9F9E9" w14:textId="185A781E" w:rsidR="006F23DB" w:rsidRPr="00BF645B" w:rsidRDefault="006F23DB" w:rsidP="00B46D79">
            <w:pPr>
              <w:jc w:val="both"/>
            </w:pPr>
            <w:proofErr w:type="spellStart"/>
            <w:r w:rsidRPr="00BF645B">
              <w:rPr>
                <w:rFonts w:ascii="Times New Roman" w:hAnsi="Times New Roman" w:cs="Times New Roman"/>
              </w:rPr>
              <w:t>Menganalisis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mengevaluasi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proses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mengatasi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masalah</w:t>
            </w:r>
            <w:proofErr w:type="spellEnd"/>
            <w:r w:rsidRPr="00BF64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0" w:type="pct"/>
          </w:tcPr>
          <w:p w14:paraId="57F55176" w14:textId="61BEE5F2" w:rsidR="006F23DB" w:rsidRPr="00BF645B" w:rsidRDefault="006F23DB" w:rsidP="00B46D79">
            <w:pPr>
              <w:jc w:val="both"/>
            </w:pPr>
            <w:r w:rsidRPr="00BF645B">
              <w:rPr>
                <w:rFonts w:ascii="Times New Roman" w:hAnsi="Times New Roman" w:cs="Times New Roman"/>
              </w:rPr>
              <w:t xml:space="preserve">Guru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membantu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peserta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didik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untuk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melakukan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refleksi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terhadap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investigasinya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dan proses-proses yang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mereka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gunakan</w:t>
            </w:r>
            <w:proofErr w:type="spellEnd"/>
            <w:r w:rsidRPr="00BF64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" w:type="pct"/>
          </w:tcPr>
          <w:p w14:paraId="3E1C5D8F" w14:textId="28653A63" w:rsidR="006F23DB" w:rsidRPr="00BF645B" w:rsidRDefault="006006A6" w:rsidP="00B46D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0462F">
              <w:rPr>
                <w:rFonts w:ascii="Times New Roman" w:hAnsi="Times New Roman" w:cs="Times New Roman"/>
                <w:sz w:val="24"/>
                <w:szCs w:val="24"/>
              </w:rPr>
              <w:t>emberikan</w:t>
            </w:r>
            <w:proofErr w:type="spellEnd"/>
            <w:r w:rsidRPr="0000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2F"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 w:rsidRPr="0000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2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00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2F">
              <w:rPr>
                <w:rFonts w:ascii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00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2F">
              <w:rPr>
                <w:rFonts w:ascii="Times New Roman" w:hAnsi="Times New Roman" w:cs="Times New Roman"/>
                <w:sz w:val="24"/>
                <w:szCs w:val="24"/>
              </w:rPr>
              <w:t>lanjutan</w:t>
            </w:r>
            <w:proofErr w:type="spellEnd"/>
          </w:p>
        </w:tc>
        <w:tc>
          <w:tcPr>
            <w:tcW w:w="896" w:type="pct"/>
          </w:tcPr>
          <w:p w14:paraId="15738DB7" w14:textId="77777777" w:rsidR="006006A6" w:rsidRPr="00C73458" w:rsidRDefault="006006A6" w:rsidP="006006A6">
            <w:pPr>
              <w:pStyle w:val="ListParagraph"/>
              <w:ind w:left="35"/>
              <w:jc w:val="both"/>
              <w:rPr>
                <w:sz w:val="24"/>
                <w:szCs w:val="24"/>
              </w:rPr>
            </w:pPr>
            <w:r w:rsidRPr="00C73458">
              <w:rPr>
                <w:rFonts w:ascii="Times New Roman" w:hAnsi="Times New Roman"/>
                <w:sz w:val="24"/>
                <w:szCs w:val="24"/>
              </w:rPr>
              <w:t xml:space="preserve">Guru </w:t>
            </w:r>
            <w:proofErr w:type="spellStart"/>
            <w:r w:rsidRPr="00C73458">
              <w:rPr>
                <w:rFonts w:ascii="Times New Roman" w:hAnsi="Times New Roman"/>
                <w:sz w:val="24"/>
                <w:szCs w:val="24"/>
              </w:rPr>
              <w:t>memberikan</w:t>
            </w:r>
            <w:proofErr w:type="spellEnd"/>
            <w:r w:rsidRPr="00C73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458">
              <w:rPr>
                <w:rFonts w:ascii="Times New Roman" w:hAnsi="Times New Roman"/>
                <w:sz w:val="24"/>
                <w:szCs w:val="24"/>
              </w:rPr>
              <w:t>tugas</w:t>
            </w:r>
            <w:proofErr w:type="spellEnd"/>
            <w:r w:rsidRPr="00C73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458">
              <w:rPr>
                <w:rFonts w:ascii="Times New Roman" w:hAnsi="Times New Roman"/>
                <w:sz w:val="24"/>
                <w:szCs w:val="24"/>
              </w:rPr>
              <w:t>tambahan</w:t>
            </w:r>
            <w:proofErr w:type="spellEnd"/>
            <w:r w:rsidRPr="00C73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458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C73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458">
              <w:rPr>
                <w:rFonts w:ascii="Times New Roman" w:hAnsi="Times New Roman"/>
                <w:sz w:val="24"/>
                <w:szCs w:val="24"/>
              </w:rPr>
              <w:t>dikerjakan</w:t>
            </w:r>
            <w:proofErr w:type="spellEnd"/>
            <w:r w:rsidRPr="00C73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458">
              <w:rPr>
                <w:rFonts w:ascii="Times New Roman" w:hAnsi="Times New Roman"/>
                <w:sz w:val="24"/>
                <w:szCs w:val="24"/>
              </w:rPr>
              <w:t>dirumah</w:t>
            </w:r>
            <w:proofErr w:type="spellEnd"/>
            <w:r w:rsidRPr="00C734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DCB449" w14:textId="77777777" w:rsidR="006F23DB" w:rsidRPr="00BF645B" w:rsidRDefault="006F23DB" w:rsidP="00B46D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3DB" w:rsidRPr="00BF645B" w14:paraId="62B50435" w14:textId="7BFD14BB" w:rsidTr="006F23DB">
        <w:trPr>
          <w:jc w:val="center"/>
        </w:trPr>
        <w:tc>
          <w:tcPr>
            <w:tcW w:w="295" w:type="pct"/>
          </w:tcPr>
          <w:p w14:paraId="60F6D50B" w14:textId="7C556B73" w:rsidR="006F23DB" w:rsidRPr="00BF645B" w:rsidRDefault="006F23DB" w:rsidP="00E411A2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7" w:type="pct"/>
          </w:tcPr>
          <w:p w14:paraId="78580300" w14:textId="4AD038C3" w:rsidR="006F23DB" w:rsidRPr="00BF645B" w:rsidRDefault="006F23DB" w:rsidP="00B46D79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Menganalisis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mengevaluasi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proses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proyek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atau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kegiatan</w:t>
            </w:r>
            <w:proofErr w:type="spellEnd"/>
          </w:p>
        </w:tc>
        <w:tc>
          <w:tcPr>
            <w:tcW w:w="1046" w:type="pct"/>
          </w:tcPr>
          <w:p w14:paraId="63780871" w14:textId="714EF247" w:rsidR="006F23DB" w:rsidRPr="00BF645B" w:rsidRDefault="006F23DB" w:rsidP="00B46D79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Membantu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pesertadidik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untuk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melakukan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refleksi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atau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evaluasi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terhadap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penyelidikan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mereka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dan proses yang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mereka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gunakan</w:t>
            </w:r>
            <w:proofErr w:type="spellEnd"/>
            <w:r w:rsidRPr="00BF64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97" w:type="pct"/>
          </w:tcPr>
          <w:p w14:paraId="7B8F0CAA" w14:textId="0FE26BFC" w:rsidR="006F23DB" w:rsidRPr="00BF645B" w:rsidRDefault="006F23DB" w:rsidP="00B46D79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pct"/>
          </w:tcPr>
          <w:p w14:paraId="39E5DEA7" w14:textId="4933A286" w:rsidR="006F23DB" w:rsidRPr="00BF645B" w:rsidRDefault="006F23DB" w:rsidP="00B46D79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pct"/>
          </w:tcPr>
          <w:p w14:paraId="24816DC8" w14:textId="77777777" w:rsidR="006F23DB" w:rsidRPr="00BF645B" w:rsidRDefault="006F23DB" w:rsidP="00B46D79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pct"/>
          </w:tcPr>
          <w:p w14:paraId="37113D53" w14:textId="77777777" w:rsidR="006F23DB" w:rsidRPr="00BF645B" w:rsidRDefault="006F23DB" w:rsidP="00B46D79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2FF4457" w14:textId="77777777" w:rsidR="00E411A2" w:rsidRPr="002677B7" w:rsidRDefault="00E411A2" w:rsidP="00E411A2"/>
    <w:p w14:paraId="28EB6920" w14:textId="6C0924C8" w:rsidR="00D85D03" w:rsidRDefault="00D85D03" w:rsidP="00B46D79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7B7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29" w:rsidRPr="002677B7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7D6429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D6429" w:rsidRPr="002677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D642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29" w:rsidRPr="002677B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D642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29"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D6429" w:rsidRPr="002677B7">
        <w:rPr>
          <w:rFonts w:ascii="Times New Roman" w:hAnsi="Times New Roman" w:cs="Times New Roman"/>
          <w:sz w:val="24"/>
          <w:szCs w:val="24"/>
        </w:rPr>
        <w:t xml:space="preserve"> pada PBL. Hal </w:t>
      </w:r>
      <w:proofErr w:type="spellStart"/>
      <w:r w:rsidR="007D6429"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D642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29" w:rsidRPr="002677B7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7D6429"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7D6429" w:rsidRPr="002677B7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="007D642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29" w:rsidRPr="002677B7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7D642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29" w:rsidRPr="002677B7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7D642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29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D642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29" w:rsidRPr="002677B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7D642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29" w:rsidRPr="002677B7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7D6429" w:rsidRPr="002677B7">
        <w:rPr>
          <w:rFonts w:ascii="Times New Roman" w:hAnsi="Times New Roman" w:cs="Times New Roman"/>
          <w:sz w:val="24"/>
          <w:szCs w:val="24"/>
        </w:rPr>
        <w:t xml:space="preserve"> project yang </w:t>
      </w:r>
      <w:proofErr w:type="spellStart"/>
      <w:r w:rsidR="007D6429"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7D642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29" w:rsidRPr="002677B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D6429"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6429" w:rsidRPr="002677B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7D6429" w:rsidRPr="002677B7">
        <w:rPr>
          <w:rFonts w:ascii="Times New Roman" w:hAnsi="Times New Roman" w:cs="Times New Roman"/>
          <w:sz w:val="24"/>
          <w:szCs w:val="24"/>
        </w:rPr>
        <w:t xml:space="preserve"> Model PBL, guru </w:t>
      </w:r>
      <w:proofErr w:type="spellStart"/>
      <w:r w:rsidR="007D6429" w:rsidRPr="002677B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7D642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29" w:rsidRPr="002677B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7D6429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D6429"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7D642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29" w:rsidRPr="002677B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7D6429" w:rsidRPr="002677B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D6429" w:rsidRPr="002677B7">
        <w:rPr>
          <w:rFonts w:ascii="Times New Roman" w:hAnsi="Times New Roman" w:cs="Times New Roman"/>
          <w:sz w:val="24"/>
          <w:szCs w:val="24"/>
        </w:rPr>
        <w:t>selesaian</w:t>
      </w:r>
      <w:proofErr w:type="spellEnd"/>
      <w:r w:rsidR="007D642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29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D642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29" w:rsidRPr="002677B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7D642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29"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D642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29" w:rsidRPr="002677B7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="007D6429" w:rsidRPr="002677B7">
        <w:rPr>
          <w:rFonts w:ascii="Times New Roman" w:hAnsi="Times New Roman" w:cs="Times New Roman"/>
          <w:sz w:val="24"/>
          <w:szCs w:val="24"/>
        </w:rPr>
        <w:t>.</w:t>
      </w:r>
      <w:r w:rsidR="00B4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79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B4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46D79">
        <w:rPr>
          <w:rFonts w:ascii="Times New Roman" w:hAnsi="Times New Roman" w:cs="Times New Roman"/>
          <w:sz w:val="24"/>
          <w:szCs w:val="24"/>
        </w:rPr>
        <w:t xml:space="preserve"> model </w:t>
      </w:r>
      <w:r w:rsidR="006618A7">
        <w:rPr>
          <w:rFonts w:ascii="Times New Roman" w:hAnsi="Times New Roman" w:cs="Times New Roman"/>
          <w:i/>
          <w:sz w:val="24"/>
          <w:szCs w:val="24"/>
        </w:rPr>
        <w:t>Direct Instruction</w:t>
      </w:r>
      <w:r w:rsidR="00B46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6D7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4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7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B4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7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4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4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7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B4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7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B46D7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B46D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4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7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B4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B46D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46D79">
        <w:rPr>
          <w:rFonts w:ascii="Times New Roman" w:hAnsi="Times New Roman" w:cs="Times New Roman"/>
          <w:sz w:val="24"/>
          <w:szCs w:val="24"/>
        </w:rPr>
        <w:lastRenderedPageBreak/>
        <w:t>diberikan</w:t>
      </w:r>
      <w:proofErr w:type="spellEnd"/>
      <w:r w:rsidR="00B4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79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="00B4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7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B4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79">
        <w:rPr>
          <w:rFonts w:ascii="Times New Roman" w:hAnsi="Times New Roman" w:cs="Times New Roman"/>
          <w:sz w:val="24"/>
          <w:szCs w:val="24"/>
        </w:rPr>
        <w:t>den</w:t>
      </w:r>
      <w:r w:rsidR="006618A7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="00661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8A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6618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618A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61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8A7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="006618A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618A7">
        <w:rPr>
          <w:rFonts w:ascii="Times New Roman" w:hAnsi="Times New Roman" w:cs="Times New Roman"/>
          <w:sz w:val="24"/>
          <w:szCs w:val="24"/>
        </w:rPr>
        <w:t>dibimbing</w:t>
      </w:r>
      <w:proofErr w:type="spellEnd"/>
      <w:r w:rsidR="00661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8A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6618A7">
        <w:rPr>
          <w:rFonts w:ascii="Times New Roman" w:hAnsi="Times New Roman" w:cs="Times New Roman"/>
          <w:sz w:val="24"/>
          <w:szCs w:val="24"/>
        </w:rPr>
        <w:t xml:space="preserve"> oleh guru.</w:t>
      </w:r>
    </w:p>
    <w:p w14:paraId="6FB62139" w14:textId="77777777" w:rsidR="00B46D79" w:rsidRPr="002677B7" w:rsidRDefault="00B46D79" w:rsidP="008D5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EA6B09" w14:textId="30078976" w:rsidR="00130401" w:rsidRPr="002677B7" w:rsidRDefault="00112158" w:rsidP="004E43DF">
      <w:pPr>
        <w:pStyle w:val="Heading2"/>
        <w:numPr>
          <w:ilvl w:val="1"/>
          <w:numId w:val="19"/>
        </w:numPr>
        <w:spacing w:before="0" w:line="480" w:lineRule="auto"/>
        <w:ind w:left="567" w:hanging="567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17" w:name="_Toc139578054"/>
      <w:proofErr w:type="spellStart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>Kemampuan</w:t>
      </w:r>
      <w:proofErr w:type="spellEnd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>Berp</w:t>
      </w:r>
      <w:r w:rsidR="00130401" w:rsidRPr="002677B7">
        <w:rPr>
          <w:rFonts w:asciiTheme="majorBidi" w:hAnsiTheme="majorBidi"/>
          <w:b/>
          <w:bCs/>
          <w:color w:val="auto"/>
          <w:sz w:val="24"/>
          <w:szCs w:val="24"/>
        </w:rPr>
        <w:t>ikir</w:t>
      </w:r>
      <w:proofErr w:type="spellEnd"/>
      <w:r w:rsidR="00130401" w:rsidRPr="002677B7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proofErr w:type="spellStart"/>
      <w:r w:rsidR="00130401" w:rsidRPr="002677B7">
        <w:rPr>
          <w:rFonts w:asciiTheme="majorBidi" w:hAnsiTheme="majorBidi"/>
          <w:b/>
          <w:bCs/>
          <w:color w:val="auto"/>
          <w:sz w:val="24"/>
          <w:szCs w:val="24"/>
        </w:rPr>
        <w:t>Kritis</w:t>
      </w:r>
      <w:proofErr w:type="spellEnd"/>
      <w:r w:rsidR="00130401" w:rsidRPr="002677B7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proofErr w:type="spellStart"/>
      <w:r w:rsidR="00130401" w:rsidRPr="002677B7">
        <w:rPr>
          <w:rFonts w:asciiTheme="majorBidi" w:hAnsiTheme="majorBidi"/>
          <w:b/>
          <w:bCs/>
          <w:color w:val="auto"/>
          <w:sz w:val="24"/>
          <w:szCs w:val="24"/>
        </w:rPr>
        <w:t>Siswa</w:t>
      </w:r>
      <w:bookmarkEnd w:id="17"/>
      <w:proofErr w:type="spellEnd"/>
    </w:p>
    <w:p w14:paraId="66421FFC" w14:textId="7F063CCD" w:rsidR="002019AE" w:rsidRPr="002677B7" w:rsidRDefault="00130401" w:rsidP="006644F0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ke-21 (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Bermingham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2015;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Kivunja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2015;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Zare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Othman, 2015).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kecakapan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diyakini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Jumaisyaroh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306E" w:rsidRPr="002677B7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2015).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Arini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Juliadi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(2018)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beripikr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terbatasnya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.</w:t>
      </w:r>
    </w:p>
    <w:p w14:paraId="149E4061" w14:textId="77777777" w:rsidR="00867F7D" w:rsidRPr="002677B7" w:rsidRDefault="00867F7D" w:rsidP="008D5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557600" w14:textId="29FD3E4A" w:rsidR="00130401" w:rsidRPr="002677B7" w:rsidRDefault="00130401" w:rsidP="004E43DF">
      <w:pPr>
        <w:pStyle w:val="Heading3"/>
        <w:numPr>
          <w:ilvl w:val="2"/>
          <w:numId w:val="19"/>
        </w:numPr>
        <w:spacing w:before="0" w:line="480" w:lineRule="auto"/>
        <w:ind w:left="709"/>
        <w:rPr>
          <w:color w:val="auto"/>
        </w:rPr>
      </w:pPr>
      <w:bookmarkStart w:id="18" w:name="_Toc139578055"/>
      <w:proofErr w:type="spellStart"/>
      <w:r w:rsidRPr="002677B7">
        <w:rPr>
          <w:rFonts w:ascii="Times New Roman" w:hAnsi="Times New Roman" w:cs="Times New Roman"/>
          <w:b/>
          <w:color w:val="auto"/>
        </w:rPr>
        <w:t>Pengertian</w:t>
      </w:r>
      <w:proofErr w:type="spellEnd"/>
      <w:r w:rsidRPr="002677B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677B7">
        <w:rPr>
          <w:rFonts w:asciiTheme="majorBidi" w:hAnsiTheme="majorBidi"/>
          <w:b/>
          <w:bCs/>
          <w:color w:val="auto"/>
        </w:rPr>
        <w:t>Kemampuan</w:t>
      </w:r>
      <w:proofErr w:type="spellEnd"/>
      <w:r w:rsidR="00112158" w:rsidRPr="002677B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b/>
          <w:color w:val="auto"/>
        </w:rPr>
        <w:t>Berp</w:t>
      </w:r>
      <w:r w:rsidRPr="002677B7">
        <w:rPr>
          <w:rFonts w:ascii="Times New Roman" w:hAnsi="Times New Roman" w:cs="Times New Roman"/>
          <w:b/>
          <w:color w:val="auto"/>
        </w:rPr>
        <w:t>ikir</w:t>
      </w:r>
      <w:proofErr w:type="spellEnd"/>
      <w:r w:rsidRPr="002677B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677B7">
        <w:rPr>
          <w:rFonts w:ascii="Times New Roman" w:hAnsi="Times New Roman" w:cs="Times New Roman"/>
          <w:b/>
          <w:color w:val="auto"/>
        </w:rPr>
        <w:t>Kritis</w:t>
      </w:r>
      <w:bookmarkEnd w:id="18"/>
      <w:proofErr w:type="spellEnd"/>
    </w:p>
    <w:p w14:paraId="2216F01D" w14:textId="5EED2279" w:rsidR="00020647" w:rsidRPr="002677B7" w:rsidRDefault="00020647" w:rsidP="006644F0">
      <w:pPr>
        <w:pStyle w:val="HTMLPreformatted"/>
        <w:tabs>
          <w:tab w:val="clear" w:pos="916"/>
          <w:tab w:val="left" w:pos="70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7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</w:t>
      </w:r>
      <w:r w:rsidR="00C0306E" w:rsidRPr="002677B7">
        <w:rPr>
          <w:rFonts w:ascii="Times New Roman" w:hAnsi="Times New Roman" w:cs="Times New Roman"/>
          <w:sz w:val="24"/>
          <w:szCs w:val="24"/>
        </w:rPr>
        <w:t>enurut</w:t>
      </w:r>
      <w:proofErr w:type="spellEnd"/>
      <w:r w:rsidR="00C0306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06E" w:rsidRPr="002677B7">
        <w:rPr>
          <w:rFonts w:ascii="Times New Roman" w:hAnsi="Times New Roman" w:cs="Times New Roman"/>
          <w:sz w:val="24"/>
          <w:szCs w:val="24"/>
        </w:rPr>
        <w:t>Adinda</w:t>
      </w:r>
      <w:proofErr w:type="spellEnd"/>
      <w:r w:rsidR="00C0306E"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0306E" w:rsidRPr="002677B7">
        <w:rPr>
          <w:rFonts w:ascii="Times New Roman" w:hAnsi="Times New Roman" w:cs="Times New Roman"/>
          <w:sz w:val="24"/>
          <w:szCs w:val="24"/>
        </w:rPr>
        <w:t>Azizah</w:t>
      </w:r>
      <w:proofErr w:type="spellEnd"/>
      <w:r w:rsidR="00C0306E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306E" w:rsidRPr="002677B7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C0306E" w:rsidRPr="002677B7">
        <w:rPr>
          <w:rFonts w:ascii="Times New Roman" w:hAnsi="Times New Roman" w:cs="Times New Roman"/>
          <w:sz w:val="24"/>
          <w:szCs w:val="24"/>
        </w:rPr>
        <w:t xml:space="preserve">, </w:t>
      </w:r>
      <w:r w:rsidRPr="002677B7">
        <w:rPr>
          <w:rFonts w:ascii="Times New Roman" w:hAnsi="Times New Roman" w:cs="Times New Roman"/>
          <w:sz w:val="24"/>
          <w:szCs w:val="24"/>
        </w:rPr>
        <w:t xml:space="preserve">2018) Orang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diketahuinya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.</w:t>
      </w:r>
      <w:r w:rsidRPr="002677B7"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Beyer (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Filsaime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, 2008: 56),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lastRenderedPageBreak/>
        <w:t>mengevaluasi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pernyataan-penyataan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, ide-ide,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argumen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>)</w:t>
      </w:r>
    </w:p>
    <w:p w14:paraId="4BB6F5EA" w14:textId="44ADABEB" w:rsidR="00020647" w:rsidRPr="002677B7" w:rsidRDefault="00020647" w:rsidP="006644F0">
      <w:pPr>
        <w:pStyle w:val="HTMLPreformatted"/>
        <w:tabs>
          <w:tab w:val="clear" w:pos="916"/>
          <w:tab w:val="left" w:pos="70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7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Screven dan Paul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Angelo (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Filsaime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, 2008: 56)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konseptualisasi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sintesis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berketerampilan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penuntun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C4523" w:rsidRPr="002677B7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="006C4523" w:rsidRPr="002677B7">
        <w:rPr>
          <w:rFonts w:ascii="Times New Roman" w:hAnsi="Times New Roman" w:cs="Times New Roman"/>
          <w:sz w:val="24"/>
          <w:szCs w:val="24"/>
        </w:rPr>
        <w:t>.</w:t>
      </w:r>
    </w:p>
    <w:p w14:paraId="61E408EC" w14:textId="2C17426E" w:rsidR="003D16E3" w:rsidRPr="002677B7" w:rsidRDefault="003D16E3" w:rsidP="006644F0">
      <w:pPr>
        <w:pStyle w:val="HTMLPreformatted"/>
        <w:tabs>
          <w:tab w:val="clear" w:pos="916"/>
          <w:tab w:val="left" w:pos="70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7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berp</w:t>
      </w:r>
      <w:r w:rsidRPr="002677B7">
        <w:rPr>
          <w:rFonts w:ascii="Times New Roman" w:hAnsi="Times New Roman" w:cs="Times New Roman"/>
          <w:sz w:val="24"/>
          <w:szCs w:val="24"/>
        </w:rPr>
        <w:t>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D0C" w:rsidRPr="002677B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BA6D0C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A6D0C" w:rsidRPr="002677B7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BA6D0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D0C" w:rsidRPr="002677B7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BA6D0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D0C" w:rsidRPr="002677B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BA6D0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D0C" w:rsidRPr="002677B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BA6D0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D0C" w:rsidRPr="002677B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BA6D0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D0C" w:rsidRPr="002677B7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="00BA6D0C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A6D0C" w:rsidRPr="002677B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BA6D0C" w:rsidRPr="002677B7">
        <w:rPr>
          <w:rFonts w:ascii="Times New Roman" w:hAnsi="Times New Roman" w:cs="Times New Roman"/>
          <w:sz w:val="24"/>
          <w:szCs w:val="24"/>
        </w:rPr>
        <w:t>.</w:t>
      </w:r>
    </w:p>
    <w:p w14:paraId="6B9615F2" w14:textId="77777777" w:rsidR="00020647" w:rsidRPr="002677B7" w:rsidRDefault="00020647" w:rsidP="008D5C30">
      <w:pPr>
        <w:pStyle w:val="HTMLPreformatted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52C1D2" w14:textId="563D8ADA" w:rsidR="00130401" w:rsidRPr="002677B7" w:rsidRDefault="00112158" w:rsidP="004E43DF">
      <w:pPr>
        <w:pStyle w:val="Heading3"/>
        <w:numPr>
          <w:ilvl w:val="2"/>
          <w:numId w:val="19"/>
        </w:numPr>
        <w:spacing w:before="0" w:line="480" w:lineRule="auto"/>
        <w:ind w:left="709"/>
        <w:rPr>
          <w:color w:val="auto"/>
        </w:rPr>
      </w:pPr>
      <w:bookmarkStart w:id="19" w:name="_Toc139578056"/>
      <w:proofErr w:type="spellStart"/>
      <w:r w:rsidRPr="002677B7">
        <w:rPr>
          <w:rFonts w:ascii="Times New Roman" w:hAnsi="Times New Roman" w:cs="Times New Roman"/>
          <w:b/>
          <w:color w:val="auto"/>
        </w:rPr>
        <w:t>Indikator</w:t>
      </w:r>
      <w:proofErr w:type="spellEnd"/>
      <w:r w:rsidRPr="002677B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677B7">
        <w:rPr>
          <w:rFonts w:ascii="Times New Roman" w:hAnsi="Times New Roman" w:cs="Times New Roman"/>
          <w:b/>
          <w:color w:val="auto"/>
        </w:rPr>
        <w:t>Kemampuan</w:t>
      </w:r>
      <w:proofErr w:type="spellEnd"/>
      <w:r w:rsidRPr="002677B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677B7">
        <w:rPr>
          <w:rFonts w:ascii="Times New Roman" w:hAnsi="Times New Roman" w:cs="Times New Roman"/>
          <w:b/>
          <w:color w:val="auto"/>
        </w:rPr>
        <w:t>Berp</w:t>
      </w:r>
      <w:r w:rsidR="00130401" w:rsidRPr="002677B7">
        <w:rPr>
          <w:rFonts w:ascii="Times New Roman" w:hAnsi="Times New Roman" w:cs="Times New Roman"/>
          <w:b/>
          <w:color w:val="auto"/>
        </w:rPr>
        <w:t>ikir</w:t>
      </w:r>
      <w:proofErr w:type="spellEnd"/>
      <w:r w:rsidR="00130401" w:rsidRPr="002677B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130401" w:rsidRPr="002677B7">
        <w:rPr>
          <w:rFonts w:ascii="Times New Roman" w:hAnsi="Times New Roman" w:cs="Times New Roman"/>
          <w:b/>
          <w:color w:val="auto"/>
        </w:rPr>
        <w:t>Kritis</w:t>
      </w:r>
      <w:proofErr w:type="spellEnd"/>
      <w:r w:rsidR="00130401" w:rsidRPr="002677B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130401" w:rsidRPr="002677B7">
        <w:rPr>
          <w:rFonts w:ascii="Times New Roman" w:hAnsi="Times New Roman" w:cs="Times New Roman"/>
          <w:b/>
          <w:color w:val="auto"/>
        </w:rPr>
        <w:t>Siswa</w:t>
      </w:r>
      <w:bookmarkEnd w:id="19"/>
      <w:proofErr w:type="spellEnd"/>
    </w:p>
    <w:p w14:paraId="61FA1F9D" w14:textId="4B63C33A" w:rsidR="008D5C30" w:rsidRDefault="006C4523" w:rsidP="00453C2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Indikator-indikator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kemamp</w:t>
      </w:r>
      <w:r w:rsidR="00C0306E" w:rsidRPr="002677B7">
        <w:rPr>
          <w:rFonts w:ascii="Times New Roman" w:hAnsi="Times New Roman" w:cs="Times New Roman"/>
          <w:sz w:val="24"/>
          <w:szCs w:val="24"/>
        </w:rPr>
        <w:t>uan</w:t>
      </w:r>
      <w:proofErr w:type="spellEnd"/>
      <w:r w:rsidR="00C0306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06E" w:rsidRPr="002677B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C0306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06E"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C0306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06E" w:rsidRPr="002677B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C0306E"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Pr="002677B7">
        <w:rPr>
          <w:rFonts w:ascii="Times New Roman" w:hAnsi="Times New Roman" w:cs="Times New Roman"/>
          <w:sz w:val="24"/>
          <w:szCs w:val="24"/>
        </w:rPr>
        <w:t xml:space="preserve">Ennis </w:t>
      </w:r>
      <w:r w:rsidR="00C0306E" w:rsidRPr="002677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0306E" w:rsidRPr="002677B7">
        <w:rPr>
          <w:rFonts w:ascii="Times New Roman" w:hAnsi="Times New Roman" w:cs="Times New Roman"/>
          <w:sz w:val="24"/>
          <w:szCs w:val="24"/>
        </w:rPr>
        <w:t>Rifa</w:t>
      </w:r>
      <w:proofErr w:type="spellEnd"/>
      <w:r w:rsidR="00C0306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06E" w:rsidRPr="002677B7">
        <w:rPr>
          <w:rFonts w:ascii="Times New Roman" w:hAnsi="Times New Roman" w:cs="Times New Roman"/>
          <w:sz w:val="24"/>
          <w:szCs w:val="24"/>
        </w:rPr>
        <w:t>Rakhmasari</w:t>
      </w:r>
      <w:proofErr w:type="spellEnd"/>
      <w:r w:rsidR="00C0306E" w:rsidRPr="002677B7">
        <w:rPr>
          <w:rFonts w:ascii="Times New Roman" w:hAnsi="Times New Roman" w:cs="Times New Roman"/>
          <w:sz w:val="24"/>
          <w:szCs w:val="24"/>
        </w:rPr>
        <w:t xml:space="preserve">, </w:t>
      </w:r>
      <w:r w:rsidRPr="002677B7">
        <w:rPr>
          <w:rFonts w:ascii="Times New Roman" w:hAnsi="Times New Roman" w:cs="Times New Roman"/>
          <w:sz w:val="24"/>
          <w:szCs w:val="24"/>
        </w:rPr>
        <w:t xml:space="preserve">2010)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: </w:t>
      </w:r>
      <w:r w:rsidR="008C42D6" w:rsidRPr="002677B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8C42D6" w:rsidRPr="002677B7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="008C42D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2D6"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F36902" w:rsidRPr="002677B7">
        <w:rPr>
          <w:rFonts w:ascii="Times New Roman" w:hAnsi="Times New Roman" w:cs="Times New Roman"/>
          <w:sz w:val="24"/>
          <w:szCs w:val="24"/>
        </w:rPr>
        <w:t>;</w:t>
      </w:r>
      <w:r w:rsidR="008C42D6" w:rsidRPr="002677B7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="008C42D6" w:rsidRPr="002677B7">
        <w:rPr>
          <w:rFonts w:ascii="Times New Roman" w:hAnsi="Times New Roman" w:cs="Times New Roman"/>
          <w:sz w:val="24"/>
          <w:szCs w:val="24"/>
        </w:rPr>
        <w:t>m</w:t>
      </w:r>
      <w:r w:rsidRPr="002677B7">
        <w:rPr>
          <w:rFonts w:ascii="Times New Roman" w:hAnsi="Times New Roman" w:cs="Times New Roman"/>
          <w:sz w:val="24"/>
          <w:szCs w:val="24"/>
        </w:rPr>
        <w:t>enganalisi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argumen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; </w:t>
      </w:r>
      <w:r w:rsidR="00F36902" w:rsidRPr="002677B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F36902" w:rsidRPr="002677B7">
        <w:rPr>
          <w:rFonts w:ascii="Times New Roman" w:hAnsi="Times New Roman" w:cs="Times New Roman"/>
          <w:sz w:val="24"/>
          <w:szCs w:val="24"/>
        </w:rPr>
        <w:t>m</w:t>
      </w:r>
      <w:r w:rsidRPr="002677B7">
        <w:rPr>
          <w:rFonts w:ascii="Times New Roman" w:hAnsi="Times New Roman" w:cs="Times New Roman"/>
          <w:sz w:val="24"/>
          <w:szCs w:val="24"/>
        </w:rPr>
        <w:t>enanyakan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; </w:t>
      </w:r>
      <w:r w:rsidR="00F36902" w:rsidRPr="002677B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F36902" w:rsidRPr="002677B7">
        <w:rPr>
          <w:rFonts w:ascii="Times New Roman" w:hAnsi="Times New Roman" w:cs="Times New Roman"/>
          <w:sz w:val="24"/>
          <w:szCs w:val="24"/>
        </w:rPr>
        <w:t>m</w:t>
      </w:r>
      <w:r w:rsidRPr="002677B7">
        <w:rPr>
          <w:rFonts w:ascii="Times New Roman" w:hAnsi="Times New Roman" w:cs="Times New Roman"/>
          <w:sz w:val="24"/>
          <w:szCs w:val="24"/>
        </w:rPr>
        <w:t>enilai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kredibilitas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; </w:t>
      </w:r>
      <w:r w:rsidR="00F36902" w:rsidRPr="002677B7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="00F36902" w:rsidRPr="002677B7">
        <w:rPr>
          <w:rFonts w:ascii="Times New Roman" w:hAnsi="Times New Roman" w:cs="Times New Roman"/>
          <w:sz w:val="24"/>
          <w:szCs w:val="24"/>
        </w:rPr>
        <w:t>m</w:t>
      </w:r>
      <w:r w:rsidRPr="002677B7">
        <w:rPr>
          <w:rFonts w:ascii="Times New Roman" w:hAnsi="Times New Roman" w:cs="Times New Roman"/>
          <w:sz w:val="24"/>
          <w:szCs w:val="24"/>
        </w:rPr>
        <w:t>elakukan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; </w:t>
      </w:r>
      <w:r w:rsidR="00F36902" w:rsidRPr="002677B7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="00F36902" w:rsidRPr="002677B7">
        <w:rPr>
          <w:rFonts w:ascii="Times New Roman" w:hAnsi="Times New Roman" w:cs="Times New Roman"/>
          <w:sz w:val="24"/>
          <w:szCs w:val="24"/>
        </w:rPr>
        <w:t>m</w:t>
      </w:r>
      <w:r w:rsidRPr="002677B7">
        <w:rPr>
          <w:rFonts w:ascii="Times New Roman" w:hAnsi="Times New Roman" w:cs="Times New Roman"/>
          <w:sz w:val="24"/>
          <w:szCs w:val="24"/>
        </w:rPr>
        <w:t>embuat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deduksi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deduksi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; </w:t>
      </w:r>
      <w:r w:rsidR="00F36902" w:rsidRPr="002677B7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="00F36902" w:rsidRPr="002677B7">
        <w:rPr>
          <w:rFonts w:ascii="Times New Roman" w:hAnsi="Times New Roman" w:cs="Times New Roman"/>
          <w:sz w:val="24"/>
          <w:szCs w:val="24"/>
        </w:rPr>
        <w:t>m</w:t>
      </w:r>
      <w:r w:rsidRPr="002677B7">
        <w:rPr>
          <w:rFonts w:ascii="Times New Roman" w:hAnsi="Times New Roman" w:cs="Times New Roman"/>
          <w:sz w:val="24"/>
          <w:szCs w:val="24"/>
        </w:rPr>
        <w:t>embuat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induksi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induksi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; </w:t>
      </w:r>
      <w:r w:rsidR="00F36902" w:rsidRPr="002677B7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="00F36902" w:rsidRPr="002677B7">
        <w:rPr>
          <w:rFonts w:ascii="Times New Roman" w:hAnsi="Times New Roman" w:cs="Times New Roman"/>
          <w:sz w:val="24"/>
          <w:szCs w:val="24"/>
        </w:rPr>
        <w:t>m</w:t>
      </w:r>
      <w:r w:rsidRPr="002677B7">
        <w:rPr>
          <w:rFonts w:ascii="Times New Roman" w:hAnsi="Times New Roman" w:cs="Times New Roman"/>
          <w:sz w:val="24"/>
          <w:szCs w:val="24"/>
        </w:rPr>
        <w:t>engevaluasi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; </w:t>
      </w:r>
      <w:r w:rsidR="00F36902" w:rsidRPr="002677B7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="00F36902" w:rsidRPr="002677B7">
        <w:rPr>
          <w:rFonts w:ascii="Times New Roman" w:hAnsi="Times New Roman" w:cs="Times New Roman"/>
          <w:sz w:val="24"/>
          <w:szCs w:val="24"/>
        </w:rPr>
        <w:t>m</w:t>
      </w:r>
      <w:r w:rsidRPr="002677B7">
        <w:rPr>
          <w:rFonts w:ascii="Times New Roman" w:hAnsi="Times New Roman" w:cs="Times New Roman"/>
          <w:sz w:val="24"/>
          <w:szCs w:val="24"/>
        </w:rPr>
        <w:t>endefinisikan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; </w:t>
      </w:r>
      <w:r w:rsidR="00F36902" w:rsidRPr="002677B7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="00F36902" w:rsidRPr="002677B7">
        <w:rPr>
          <w:rFonts w:ascii="Times New Roman" w:hAnsi="Times New Roman" w:cs="Times New Roman"/>
          <w:sz w:val="24"/>
          <w:szCs w:val="24"/>
        </w:rPr>
        <w:t>m</w:t>
      </w:r>
      <w:r w:rsidRPr="002677B7">
        <w:rPr>
          <w:rFonts w:ascii="Times New Roman" w:hAnsi="Times New Roman" w:cs="Times New Roman"/>
          <w:sz w:val="24"/>
          <w:szCs w:val="24"/>
        </w:rPr>
        <w:t>engidentifikasi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; </w:t>
      </w:r>
      <w:r w:rsidR="00F36902" w:rsidRPr="002677B7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="00F36902" w:rsidRPr="002677B7">
        <w:rPr>
          <w:rFonts w:ascii="Times New Roman" w:hAnsi="Times New Roman" w:cs="Times New Roman"/>
          <w:sz w:val="24"/>
          <w:szCs w:val="24"/>
        </w:rPr>
        <w:t>m</w:t>
      </w:r>
      <w:r w:rsidR="001E7AD5" w:rsidRPr="002677B7">
        <w:rPr>
          <w:rFonts w:ascii="Times New Roman" w:hAnsi="Times New Roman" w:cs="Times New Roman"/>
          <w:sz w:val="24"/>
          <w:szCs w:val="24"/>
        </w:rPr>
        <w:t>emutuskan</w:t>
      </w:r>
      <w:proofErr w:type="spellEnd"/>
      <w:r w:rsidR="001E7AD5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E7AD5" w:rsidRPr="002677B7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1E7AD5" w:rsidRPr="002677B7">
        <w:rPr>
          <w:rFonts w:ascii="Times New Roman" w:hAnsi="Times New Roman" w:cs="Times New Roman"/>
          <w:sz w:val="24"/>
          <w:szCs w:val="24"/>
        </w:rPr>
        <w:t>; dan</w:t>
      </w:r>
      <w:r w:rsidR="00F36902" w:rsidRPr="002677B7">
        <w:rPr>
          <w:rFonts w:ascii="Times New Roman" w:hAnsi="Times New Roman" w:cs="Times New Roman"/>
          <w:sz w:val="24"/>
          <w:szCs w:val="24"/>
        </w:rPr>
        <w:t xml:space="preserve"> 12) </w:t>
      </w:r>
      <w:proofErr w:type="spellStart"/>
      <w:r w:rsidR="00F36902" w:rsidRPr="002677B7">
        <w:rPr>
          <w:rFonts w:ascii="Times New Roman" w:hAnsi="Times New Roman" w:cs="Times New Roman"/>
          <w:sz w:val="24"/>
          <w:szCs w:val="24"/>
        </w:rPr>
        <w:t>b</w:t>
      </w:r>
      <w:r w:rsidRPr="002677B7">
        <w:rPr>
          <w:rFonts w:ascii="Times New Roman" w:hAnsi="Times New Roman" w:cs="Times New Roman"/>
          <w:sz w:val="24"/>
          <w:szCs w:val="24"/>
        </w:rPr>
        <w:t>erinteraksi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orang lain.</w:t>
      </w:r>
    </w:p>
    <w:p w14:paraId="79B9A154" w14:textId="77777777" w:rsidR="00A20C8C" w:rsidRDefault="00A20C8C" w:rsidP="00453C2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Facione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E6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cahyaningat</w:t>
      </w:r>
      <w:proofErr w:type="spellEnd"/>
      <w:r>
        <w:rPr>
          <w:rFonts w:ascii="Times New Roman" w:hAnsi="Times New Roman" w:cs="Times New Roman"/>
          <w:sz w:val="24"/>
          <w:szCs w:val="24"/>
        </w:rPr>
        <w:t>, 2019</w:t>
      </w:r>
      <w:r w:rsidRPr="00A20C8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A004D1" w14:textId="77777777" w:rsidR="00A20C8C" w:rsidRDefault="00A20C8C" w:rsidP="00A20C8C">
      <w:pPr>
        <w:pStyle w:val="ListParagraph"/>
        <w:numPr>
          <w:ilvl w:val="1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i/>
          <w:sz w:val="24"/>
          <w:szCs w:val="24"/>
        </w:rPr>
        <w:lastRenderedPageBreak/>
        <w:t>Interpretation</w:t>
      </w:r>
      <w:r w:rsidRPr="00A20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, data,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891950" w14:textId="77777777" w:rsidR="00A20C8C" w:rsidRDefault="00A20C8C" w:rsidP="00A20C8C">
      <w:pPr>
        <w:pStyle w:val="ListParagraph"/>
        <w:numPr>
          <w:ilvl w:val="1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i/>
          <w:sz w:val="24"/>
          <w:szCs w:val="24"/>
        </w:rPr>
        <w:t>Analysis</w:t>
      </w:r>
      <w:r w:rsidRPr="00A20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mengklarifikasi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B09EF2" w14:textId="77777777" w:rsidR="00A20C8C" w:rsidRDefault="00A20C8C" w:rsidP="00A20C8C">
      <w:pPr>
        <w:pStyle w:val="ListParagraph"/>
        <w:numPr>
          <w:ilvl w:val="1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i/>
          <w:sz w:val="24"/>
          <w:szCs w:val="24"/>
        </w:rPr>
        <w:t>Evaluation</w:t>
      </w:r>
      <w:r w:rsidRPr="00A20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kredibilitas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C81F6E" w14:textId="77777777" w:rsidR="00A20C8C" w:rsidRDefault="00A20C8C" w:rsidP="00A20C8C">
      <w:pPr>
        <w:pStyle w:val="ListParagraph"/>
        <w:numPr>
          <w:ilvl w:val="1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i/>
          <w:sz w:val="24"/>
          <w:szCs w:val="24"/>
        </w:rPr>
        <w:t>Inference</w:t>
      </w:r>
      <w:r w:rsidRPr="00A20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elemen-elemen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informasi-informasi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konsekuensinya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6175DE" w14:textId="1AAE96C2" w:rsidR="00A20C8C" w:rsidRDefault="00A20C8C" w:rsidP="00A20C8C">
      <w:pPr>
        <w:pStyle w:val="ListParagraph"/>
        <w:numPr>
          <w:ilvl w:val="1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i/>
          <w:sz w:val="24"/>
          <w:szCs w:val="24"/>
        </w:rPr>
        <w:t>Explanation</w:t>
      </w:r>
      <w:r w:rsidRPr="00A20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memeberikan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pembenaran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metedologi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argumen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>.</w:t>
      </w:r>
    </w:p>
    <w:p w14:paraId="723F0D57" w14:textId="7D8EDDD8" w:rsidR="00A20C8C" w:rsidRDefault="00A20C8C" w:rsidP="00A20C8C">
      <w:pPr>
        <w:pStyle w:val="ListParagraph"/>
        <w:numPr>
          <w:ilvl w:val="1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i/>
          <w:sz w:val="24"/>
          <w:szCs w:val="24"/>
        </w:rPr>
        <w:t>Self-regulation</w:t>
      </w:r>
      <w:r w:rsidRPr="00A20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mengkonfirmasi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memvalidasi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mengoreksi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>.</w:t>
      </w:r>
    </w:p>
    <w:p w14:paraId="66C6D038" w14:textId="603883EE" w:rsidR="00A20C8C" w:rsidRPr="00A20C8C" w:rsidRDefault="00A20C8C" w:rsidP="00A20C8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8C">
        <w:rPr>
          <w:rFonts w:ascii="Times New Roman" w:hAnsi="Times New Roman" w:cs="Times New Roman"/>
          <w:sz w:val="24"/>
          <w:szCs w:val="24"/>
        </w:rPr>
        <w:t>Facione</w:t>
      </w:r>
      <w:proofErr w:type="spellEnd"/>
      <w:r w:rsidRPr="00A20C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E6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cahyaningat</w:t>
      </w:r>
      <w:proofErr w:type="spellEnd"/>
      <w:r>
        <w:rPr>
          <w:rFonts w:ascii="Times New Roman" w:hAnsi="Times New Roman" w:cs="Times New Roman"/>
          <w:sz w:val="24"/>
          <w:szCs w:val="24"/>
        </w:rPr>
        <w:t>, 2019</w:t>
      </w:r>
      <w:r w:rsidRPr="00A20C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 4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C8C">
        <w:rPr>
          <w:rFonts w:ascii="Times New Roman" w:hAnsi="Times New Roman" w:cs="Times New Roman"/>
          <w:i/>
          <w:sz w:val="24"/>
          <w:szCs w:val="24"/>
        </w:rPr>
        <w:t>Explanation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A20C8C">
        <w:rPr>
          <w:rFonts w:ascii="Times New Roman" w:hAnsi="Times New Roman" w:cs="Times New Roman"/>
          <w:i/>
          <w:sz w:val="24"/>
          <w:szCs w:val="24"/>
        </w:rPr>
        <w:t>Self-regulation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4427AC" w14:textId="72B500DB" w:rsidR="008E282F" w:rsidRDefault="00A20C8C" w:rsidP="00453C2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720F4A" w:rsidRPr="002677B7">
        <w:rPr>
          <w:rFonts w:ascii="Times New Roman" w:hAnsi="Times New Roman" w:cs="Times New Roman"/>
          <w:sz w:val="24"/>
          <w:szCs w:val="24"/>
        </w:rPr>
        <w:t>nstrumen</w:t>
      </w:r>
      <w:proofErr w:type="spellEnd"/>
      <w:r w:rsidR="00720F4A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20F4A"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720F4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4A" w:rsidRPr="002677B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720F4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4A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20F4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4A" w:rsidRPr="002677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20F4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4A"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20F4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4A"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720F4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4A" w:rsidRPr="002677B7">
        <w:rPr>
          <w:rFonts w:ascii="Times New Roman" w:hAnsi="Times New Roman" w:cs="Times New Roman"/>
          <w:sz w:val="24"/>
          <w:szCs w:val="24"/>
        </w:rPr>
        <w:t>mengg</w:t>
      </w:r>
      <w:r w:rsidR="00787FB9" w:rsidRPr="002677B7">
        <w:rPr>
          <w:rFonts w:ascii="Times New Roman" w:hAnsi="Times New Roman" w:cs="Times New Roman"/>
          <w:sz w:val="24"/>
          <w:szCs w:val="24"/>
        </w:rPr>
        <w:t>unakan</w:t>
      </w:r>
      <w:proofErr w:type="spellEnd"/>
      <w:r w:rsidR="00787FB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FB9" w:rsidRPr="002677B7">
        <w:rPr>
          <w:rFonts w:ascii="Times New Roman" w:hAnsi="Times New Roman" w:cs="Times New Roman"/>
          <w:sz w:val="24"/>
          <w:szCs w:val="24"/>
        </w:rPr>
        <w:t>indik</w:t>
      </w:r>
      <w:r w:rsidR="00A047E6">
        <w:rPr>
          <w:rFonts w:ascii="Times New Roman" w:hAnsi="Times New Roman" w:cs="Times New Roman"/>
          <w:sz w:val="24"/>
          <w:szCs w:val="24"/>
        </w:rPr>
        <w:t>ator</w:t>
      </w:r>
      <w:proofErr w:type="spellEnd"/>
      <w:r w:rsidR="00A047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047E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A04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7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047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047E6">
        <w:rPr>
          <w:rFonts w:ascii="Times New Roman" w:hAnsi="Times New Roman" w:cs="Times New Roman"/>
          <w:sz w:val="24"/>
          <w:szCs w:val="24"/>
        </w:rPr>
        <w:t>indik</w:t>
      </w:r>
      <w:r w:rsidR="00720F4A" w:rsidRPr="002677B7">
        <w:rPr>
          <w:rFonts w:ascii="Times New Roman" w:hAnsi="Times New Roman" w:cs="Times New Roman"/>
          <w:sz w:val="24"/>
          <w:szCs w:val="24"/>
        </w:rPr>
        <w:t>ator</w:t>
      </w:r>
      <w:proofErr w:type="spellEnd"/>
      <w:r w:rsidR="00720F4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4A"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720F4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4A" w:rsidRPr="002677B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720F4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4A"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720F4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diadapatasi</w:t>
      </w:r>
      <w:proofErr w:type="spellEnd"/>
      <w:r w:rsidR="00720F4A" w:rsidRPr="002677B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A047E6" w:rsidRPr="00A047E6">
        <w:rPr>
          <w:rFonts w:ascii="Times New Roman" w:hAnsi="Times New Roman" w:cs="Times New Roman"/>
          <w:sz w:val="24"/>
          <w:szCs w:val="24"/>
        </w:rPr>
        <w:t>Normaya</w:t>
      </w:r>
      <w:proofErr w:type="spellEnd"/>
      <w:r w:rsidR="00A047E6"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="00720F4A" w:rsidRPr="002677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20F4A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20F4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7E6" w:rsidRPr="00A047E6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cahyaningat</w:t>
      </w:r>
      <w:proofErr w:type="spellEnd"/>
      <w:r w:rsidR="00A047E6">
        <w:rPr>
          <w:rFonts w:ascii="Times New Roman" w:hAnsi="Times New Roman" w:cs="Times New Roman"/>
          <w:sz w:val="24"/>
          <w:szCs w:val="24"/>
        </w:rPr>
        <w:t>, 2019</w:t>
      </w:r>
      <w:r w:rsidR="00720F4A" w:rsidRPr="002677B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20F4A" w:rsidRPr="002677B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E282F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92120AC" w14:textId="5CA02D8F" w:rsidR="00BF645B" w:rsidRDefault="00BF645B" w:rsidP="00BF645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2.4</w:t>
      </w:r>
      <w:r w:rsidRPr="002677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0D9D">
        <w:rPr>
          <w:rFonts w:ascii="Times New Roman" w:hAnsi="Times New Roman" w:cs="Times New Roman"/>
          <w:b/>
          <w:sz w:val="24"/>
          <w:szCs w:val="24"/>
        </w:rPr>
        <w:t>Indikator</w:t>
      </w:r>
      <w:proofErr w:type="spellEnd"/>
      <w:r w:rsidR="00E70D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0D9D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 w:rsidR="00E70D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0D9D">
        <w:rPr>
          <w:rFonts w:ascii="Times New Roman" w:hAnsi="Times New Roman" w:cs="Times New Roman"/>
          <w:b/>
          <w:sz w:val="24"/>
          <w:szCs w:val="24"/>
        </w:rPr>
        <w:t>Berpikir</w:t>
      </w:r>
      <w:proofErr w:type="spellEnd"/>
      <w:r w:rsidR="00E70D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0D9D">
        <w:rPr>
          <w:rFonts w:ascii="Times New Roman" w:hAnsi="Times New Roman" w:cs="Times New Roman"/>
          <w:b/>
          <w:sz w:val="24"/>
          <w:szCs w:val="24"/>
        </w:rPr>
        <w:t>Kritis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A20C8C" w:rsidRPr="00BF645B" w14:paraId="2F427126" w14:textId="77777777" w:rsidTr="00A20C8C">
        <w:tc>
          <w:tcPr>
            <w:tcW w:w="3963" w:type="dxa"/>
          </w:tcPr>
          <w:p w14:paraId="3899E678" w14:textId="5A1608B2" w:rsidR="00A20C8C" w:rsidRPr="00BF645B" w:rsidRDefault="00A20C8C" w:rsidP="00641A3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F645B">
              <w:rPr>
                <w:rFonts w:ascii="Times New Roman" w:hAnsi="Times New Roman" w:cs="Times New Roman"/>
                <w:b/>
              </w:rPr>
              <w:t>Indikator</w:t>
            </w:r>
            <w:proofErr w:type="spellEnd"/>
          </w:p>
        </w:tc>
        <w:tc>
          <w:tcPr>
            <w:tcW w:w="3964" w:type="dxa"/>
          </w:tcPr>
          <w:p w14:paraId="032B4D55" w14:textId="28E5CD5B" w:rsidR="00A20C8C" w:rsidRPr="00BF645B" w:rsidRDefault="00A20C8C" w:rsidP="00641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45B">
              <w:rPr>
                <w:rFonts w:ascii="Times New Roman" w:hAnsi="Times New Roman" w:cs="Times New Roman"/>
                <w:b/>
              </w:rPr>
              <w:t xml:space="preserve">Sub </w:t>
            </w:r>
            <w:proofErr w:type="spellStart"/>
            <w:r w:rsidRPr="00BF645B">
              <w:rPr>
                <w:rFonts w:ascii="Times New Roman" w:hAnsi="Times New Roman" w:cs="Times New Roman"/>
                <w:b/>
              </w:rPr>
              <w:t>Indikator</w:t>
            </w:r>
            <w:proofErr w:type="spellEnd"/>
          </w:p>
        </w:tc>
      </w:tr>
      <w:tr w:rsidR="00A20C8C" w:rsidRPr="00BF645B" w14:paraId="193C6FC4" w14:textId="77777777" w:rsidTr="00A20C8C">
        <w:tc>
          <w:tcPr>
            <w:tcW w:w="3963" w:type="dxa"/>
          </w:tcPr>
          <w:p w14:paraId="22FB8C49" w14:textId="1903357B" w:rsidR="00A20C8C" w:rsidRPr="00BF645B" w:rsidRDefault="00A20C8C" w:rsidP="00A20C8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645B">
              <w:rPr>
                <w:rFonts w:ascii="Times New Roman" w:hAnsi="Times New Roman" w:cs="Times New Roman"/>
              </w:rPr>
              <w:t>Interpretasi</w:t>
            </w:r>
            <w:proofErr w:type="spellEnd"/>
          </w:p>
        </w:tc>
        <w:tc>
          <w:tcPr>
            <w:tcW w:w="3964" w:type="dxa"/>
          </w:tcPr>
          <w:p w14:paraId="27418FF5" w14:textId="3D96685E" w:rsidR="00A20C8C" w:rsidRPr="00BF645B" w:rsidRDefault="00A20C8C" w:rsidP="00A20C8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645B">
              <w:rPr>
                <w:rFonts w:ascii="Times New Roman" w:hAnsi="Times New Roman" w:cs="Times New Roman"/>
              </w:rPr>
              <w:t>Memahami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masalah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ditunjukkan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dengan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menulis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diketahui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maupun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ditanyakan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soal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dengan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tepat</w:t>
            </w:r>
            <w:proofErr w:type="spellEnd"/>
          </w:p>
        </w:tc>
      </w:tr>
      <w:tr w:rsidR="00A20C8C" w:rsidRPr="00BF645B" w14:paraId="7280987A" w14:textId="77777777" w:rsidTr="00A20C8C">
        <w:tc>
          <w:tcPr>
            <w:tcW w:w="3963" w:type="dxa"/>
          </w:tcPr>
          <w:p w14:paraId="3E9869CD" w14:textId="73719E44" w:rsidR="00A20C8C" w:rsidRPr="00BF645B" w:rsidRDefault="00A20C8C" w:rsidP="00A20C8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645B">
              <w:rPr>
                <w:rFonts w:ascii="Times New Roman" w:hAnsi="Times New Roman" w:cs="Times New Roman"/>
              </w:rPr>
              <w:t>Analisis</w:t>
            </w:r>
            <w:proofErr w:type="spellEnd"/>
          </w:p>
        </w:tc>
        <w:tc>
          <w:tcPr>
            <w:tcW w:w="3964" w:type="dxa"/>
          </w:tcPr>
          <w:p w14:paraId="781FAEC4" w14:textId="138842A3" w:rsidR="00A20C8C" w:rsidRPr="00BF645B" w:rsidRDefault="00A20C8C" w:rsidP="00A20C8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645B">
              <w:rPr>
                <w:rFonts w:ascii="Times New Roman" w:hAnsi="Times New Roman" w:cs="Times New Roman"/>
              </w:rPr>
              <w:t>Mengidentifikasi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hubungan-hubungan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antara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pernyataan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645B">
              <w:rPr>
                <w:rFonts w:ascii="Times New Roman" w:hAnsi="Times New Roman" w:cs="Times New Roman"/>
              </w:rPr>
              <w:t>pernyataan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r w:rsidR="00641A30" w:rsidRPr="00BF645B">
              <w:rPr>
                <w:rFonts w:ascii="Times New Roman" w:hAnsi="Times New Roman" w:cs="Times New Roman"/>
              </w:rPr>
              <w:t xml:space="preserve">dan </w:t>
            </w:r>
            <w:proofErr w:type="spellStart"/>
            <w:r w:rsidR="00641A30" w:rsidRPr="00BF645B">
              <w:rPr>
                <w:rFonts w:ascii="Times New Roman" w:hAnsi="Times New Roman" w:cs="Times New Roman"/>
              </w:rPr>
              <w:t>konsep-konsep</w:t>
            </w:r>
            <w:proofErr w:type="spellEnd"/>
            <w:r w:rsidR="00641A30" w:rsidRPr="00BF645B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641A30" w:rsidRPr="00BF645B">
              <w:rPr>
                <w:rFonts w:ascii="Times New Roman" w:hAnsi="Times New Roman" w:cs="Times New Roman"/>
              </w:rPr>
              <w:t>diberikan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dalam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soal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ditunjukkan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dengan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membuat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model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dengan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tepat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memberi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penjelasa</w:t>
            </w:r>
            <w:r w:rsidR="00641A30" w:rsidRPr="00BF645B">
              <w:rPr>
                <w:rFonts w:ascii="Times New Roman" w:hAnsi="Times New Roman" w:cs="Times New Roman"/>
              </w:rPr>
              <w:t>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dengan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tepat</w:t>
            </w:r>
            <w:proofErr w:type="spellEnd"/>
          </w:p>
        </w:tc>
      </w:tr>
      <w:tr w:rsidR="00A20C8C" w:rsidRPr="00BF645B" w14:paraId="135D1ED2" w14:textId="77777777" w:rsidTr="00A20C8C">
        <w:tc>
          <w:tcPr>
            <w:tcW w:w="3963" w:type="dxa"/>
          </w:tcPr>
          <w:p w14:paraId="4A666327" w14:textId="5CDAFD31" w:rsidR="00A20C8C" w:rsidRPr="00BF645B" w:rsidRDefault="00A20C8C" w:rsidP="00A20C8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645B">
              <w:rPr>
                <w:rFonts w:ascii="Times New Roman" w:hAnsi="Times New Roman" w:cs="Times New Roman"/>
              </w:rPr>
              <w:t>Evaluasi</w:t>
            </w:r>
            <w:proofErr w:type="spellEnd"/>
          </w:p>
        </w:tc>
        <w:tc>
          <w:tcPr>
            <w:tcW w:w="3964" w:type="dxa"/>
          </w:tcPr>
          <w:p w14:paraId="54F6991F" w14:textId="463DC99B" w:rsidR="00A20C8C" w:rsidRPr="00BF645B" w:rsidRDefault="00A20C8C" w:rsidP="00641A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645B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startegi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BF645B">
              <w:rPr>
                <w:rFonts w:ascii="Times New Roman" w:hAnsi="Times New Roman" w:cs="Times New Roman"/>
              </w:rPr>
              <w:t>tepat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dalam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menye</w:t>
            </w:r>
            <w:r w:rsidR="00641A30" w:rsidRPr="00BF645B">
              <w:rPr>
                <w:rFonts w:ascii="Times New Roman" w:hAnsi="Times New Roman" w:cs="Times New Roman"/>
              </w:rPr>
              <w:t>lesaikan</w:t>
            </w:r>
            <w:proofErr w:type="spellEnd"/>
            <w:r w:rsidR="00641A30"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1A30" w:rsidRPr="00BF645B">
              <w:rPr>
                <w:rFonts w:ascii="Times New Roman" w:hAnsi="Times New Roman" w:cs="Times New Roman"/>
              </w:rPr>
              <w:t>soal</w:t>
            </w:r>
            <w:proofErr w:type="spellEnd"/>
            <w:r w:rsidR="00641A30" w:rsidRPr="00BF64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41A30" w:rsidRPr="00BF645B">
              <w:rPr>
                <w:rFonts w:ascii="Times New Roman" w:hAnsi="Times New Roman" w:cs="Times New Roman"/>
              </w:rPr>
              <w:t>lengkap</w:t>
            </w:r>
            <w:proofErr w:type="spellEnd"/>
            <w:r w:rsidR="00641A30" w:rsidRPr="00BF645B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641A30" w:rsidRPr="00BF645B">
              <w:rPr>
                <w:rFonts w:ascii="Times New Roman" w:hAnsi="Times New Roman" w:cs="Times New Roman"/>
              </w:rPr>
              <w:t>benar</w:t>
            </w:r>
            <w:proofErr w:type="spellEnd"/>
            <w:r w:rsidRPr="00BF645B">
              <w:rPr>
                <w:rFonts w:ascii="Times New Roman" w:hAnsi="Times New Roman" w:cs="Times New Roman"/>
              </w:rPr>
              <w:t>.</w:t>
            </w:r>
          </w:p>
        </w:tc>
      </w:tr>
      <w:tr w:rsidR="00A20C8C" w:rsidRPr="00BF645B" w14:paraId="0FC1BD1B" w14:textId="77777777" w:rsidTr="00A20C8C">
        <w:tc>
          <w:tcPr>
            <w:tcW w:w="3963" w:type="dxa"/>
          </w:tcPr>
          <w:p w14:paraId="7674089F" w14:textId="37FDDFB5" w:rsidR="00A20C8C" w:rsidRPr="00BF645B" w:rsidRDefault="00A20C8C" w:rsidP="00A20C8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645B">
              <w:rPr>
                <w:rFonts w:ascii="Times New Roman" w:hAnsi="Times New Roman" w:cs="Times New Roman"/>
              </w:rPr>
              <w:t>Inferensi</w:t>
            </w:r>
            <w:proofErr w:type="spellEnd"/>
          </w:p>
        </w:tc>
        <w:tc>
          <w:tcPr>
            <w:tcW w:w="3964" w:type="dxa"/>
          </w:tcPr>
          <w:p w14:paraId="5C7BADA7" w14:textId="2993C78D" w:rsidR="00A20C8C" w:rsidRPr="00BF645B" w:rsidRDefault="00A20C8C" w:rsidP="00A20C8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645B">
              <w:rPr>
                <w:rFonts w:ascii="Times New Roman" w:hAnsi="Times New Roman" w:cs="Times New Roman"/>
              </w:rPr>
              <w:t>Membuat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kesimpulan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dengan</w:t>
            </w:r>
            <w:proofErr w:type="spellEnd"/>
            <w:r w:rsidRPr="00BF6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5B">
              <w:rPr>
                <w:rFonts w:ascii="Times New Roman" w:hAnsi="Times New Roman" w:cs="Times New Roman"/>
              </w:rPr>
              <w:t>tepat</w:t>
            </w:r>
            <w:proofErr w:type="spellEnd"/>
          </w:p>
        </w:tc>
      </w:tr>
    </w:tbl>
    <w:p w14:paraId="05FFA997" w14:textId="4AD53647" w:rsidR="00B46D79" w:rsidRDefault="006006A6" w:rsidP="006006A6">
      <w:pPr>
        <w:spacing w:after="0" w:line="48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006A6">
        <w:rPr>
          <w:rFonts w:ascii="Times New Roman" w:hAnsi="Times New Roman" w:cs="Times New Roman"/>
          <w:i/>
          <w:sz w:val="24"/>
          <w:szCs w:val="24"/>
        </w:rPr>
        <w:t>Normaya</w:t>
      </w:r>
      <w:proofErr w:type="spellEnd"/>
      <w:r w:rsidRPr="006006A6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6006A6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6006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6A6">
        <w:rPr>
          <w:rStyle w:val="personnam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cahyaningat</w:t>
      </w:r>
      <w:proofErr w:type="spellEnd"/>
      <w:r w:rsidRPr="006006A6">
        <w:rPr>
          <w:rFonts w:ascii="Times New Roman" w:hAnsi="Times New Roman" w:cs="Times New Roman"/>
          <w:i/>
          <w:sz w:val="24"/>
          <w:szCs w:val="24"/>
        </w:rPr>
        <w:t>, 2019)</w:t>
      </w:r>
    </w:p>
    <w:p w14:paraId="70902359" w14:textId="77777777" w:rsidR="006006A6" w:rsidRPr="006006A6" w:rsidRDefault="006006A6" w:rsidP="00C125EB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CE9E745" w14:textId="389C649D" w:rsidR="00F0112C" w:rsidRPr="002677B7" w:rsidRDefault="00F0112C" w:rsidP="004E43DF">
      <w:pPr>
        <w:pStyle w:val="Heading2"/>
        <w:numPr>
          <w:ilvl w:val="1"/>
          <w:numId w:val="19"/>
        </w:numPr>
        <w:spacing w:before="0" w:line="480" w:lineRule="auto"/>
        <w:ind w:left="426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20" w:name="_Toc139578057"/>
      <w:proofErr w:type="spellStart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>Resiliensi</w:t>
      </w:r>
      <w:proofErr w:type="spellEnd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>Matematis</w:t>
      </w:r>
      <w:bookmarkEnd w:id="20"/>
      <w:proofErr w:type="spellEnd"/>
    </w:p>
    <w:p w14:paraId="2D8E381F" w14:textId="77777777" w:rsidR="009F6E96" w:rsidRPr="002677B7" w:rsidRDefault="00F0112C" w:rsidP="006644F0">
      <w:pPr>
        <w:spacing w:after="0" w:line="480" w:lineRule="auto"/>
        <w:ind w:left="66" w:firstLine="360"/>
        <w:jc w:val="both"/>
        <w:rPr>
          <w:rFonts w:asciiTheme="majorBidi" w:hAnsiTheme="majorBidi"/>
          <w:bCs/>
          <w:sz w:val="24"/>
          <w:szCs w:val="24"/>
        </w:rPr>
      </w:pPr>
      <w:proofErr w:type="spellStart"/>
      <w:r w:rsidRPr="002677B7">
        <w:rPr>
          <w:rFonts w:asciiTheme="majorBidi" w:hAnsiTheme="majorBidi"/>
          <w:bCs/>
          <w:sz w:val="24"/>
          <w:szCs w:val="24"/>
        </w:rPr>
        <w:t>Dilla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et al. (2018)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dalam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hasil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penelitiannya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menyebutkan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bahwa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semakin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tinggi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tingkat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resiliensi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matematis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siswa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maka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semakin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tinggi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kemampuan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berpikir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kreatifnya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.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Sehingga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Resiliensi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dapat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membantu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siswa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mengatasi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kesulitan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dalam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pemecahan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masalah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matematis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(Maharani &amp; Bernard, 2018).</w:t>
      </w:r>
    </w:p>
    <w:p w14:paraId="3A883481" w14:textId="223FD0FA" w:rsidR="00C36FF2" w:rsidRDefault="00C36FF2" w:rsidP="006644F0">
      <w:pPr>
        <w:spacing w:after="0" w:line="480" w:lineRule="auto"/>
        <w:ind w:left="66" w:firstLine="360"/>
        <w:jc w:val="both"/>
        <w:rPr>
          <w:rFonts w:asciiTheme="majorBidi" w:hAnsiTheme="majorBidi"/>
          <w:bCs/>
          <w:sz w:val="24"/>
          <w:szCs w:val="24"/>
        </w:rPr>
      </w:pPr>
      <w:r w:rsidRPr="002677B7">
        <w:rPr>
          <w:rFonts w:asciiTheme="majorBidi" w:hAnsiTheme="majorBidi"/>
          <w:bCs/>
          <w:sz w:val="24"/>
          <w:szCs w:val="24"/>
        </w:rPr>
        <w:t>Wilder &amp; Lee (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Alifah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, 2019)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mengemukakan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bahwa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terdapat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siswa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yang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mendapati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kesulitan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ketika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belajar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matematika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,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peserta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didik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tersebut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bahkan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menunjukan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pobia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atau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kecemasan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yang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tinggi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dan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menghindari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apapun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yang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berkaitan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dengan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matematika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.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Maka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dari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itu,menurut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Wilder &amp; Lee (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Alifah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, </w:t>
      </w:r>
      <w:r w:rsidRPr="002677B7">
        <w:rPr>
          <w:rFonts w:asciiTheme="majorBidi" w:hAnsiTheme="majorBidi"/>
          <w:bCs/>
          <w:sz w:val="24"/>
          <w:szCs w:val="24"/>
        </w:rPr>
        <w:lastRenderedPageBreak/>
        <w:t xml:space="preserve">2019)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membangun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resiliensi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matematis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merupakan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salah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satu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pendekatan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positif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terhadap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matematika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yang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memungkinkan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siswa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untuk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mengatasi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segala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hambatan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afektif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yang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disajikan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ketika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belajar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Cs/>
          <w:sz w:val="24"/>
          <w:szCs w:val="24"/>
        </w:rPr>
        <w:t>matematika</w:t>
      </w:r>
      <w:proofErr w:type="spellEnd"/>
      <w:r w:rsidRPr="002677B7">
        <w:rPr>
          <w:rFonts w:asciiTheme="majorBidi" w:hAnsiTheme="majorBidi"/>
          <w:bCs/>
          <w:sz w:val="24"/>
          <w:szCs w:val="24"/>
        </w:rPr>
        <w:t>.</w:t>
      </w:r>
    </w:p>
    <w:p w14:paraId="0FE04B46" w14:textId="77777777" w:rsidR="00533E2A" w:rsidRPr="002677B7" w:rsidRDefault="00533E2A" w:rsidP="008D5C30">
      <w:pPr>
        <w:spacing w:after="0" w:line="240" w:lineRule="auto"/>
        <w:ind w:left="66" w:firstLine="360"/>
        <w:jc w:val="both"/>
        <w:rPr>
          <w:rFonts w:asciiTheme="majorBidi" w:hAnsiTheme="majorBidi"/>
          <w:bCs/>
          <w:sz w:val="24"/>
          <w:szCs w:val="24"/>
        </w:rPr>
      </w:pPr>
    </w:p>
    <w:p w14:paraId="35FE1E97" w14:textId="0826B903" w:rsidR="009F6E96" w:rsidRPr="002677B7" w:rsidRDefault="00FF605F" w:rsidP="004E43DF">
      <w:pPr>
        <w:pStyle w:val="Heading3"/>
        <w:numPr>
          <w:ilvl w:val="2"/>
          <w:numId w:val="19"/>
        </w:numPr>
        <w:spacing w:before="0" w:line="480" w:lineRule="auto"/>
        <w:ind w:left="709"/>
        <w:rPr>
          <w:rFonts w:asciiTheme="majorBidi" w:hAnsiTheme="majorBidi"/>
          <w:b/>
          <w:bCs/>
          <w:color w:val="auto"/>
        </w:rPr>
      </w:pPr>
      <w:bookmarkStart w:id="21" w:name="_Toc139578058"/>
      <w:proofErr w:type="spellStart"/>
      <w:r w:rsidRPr="002677B7">
        <w:rPr>
          <w:rFonts w:asciiTheme="majorBidi" w:hAnsiTheme="majorBidi"/>
          <w:b/>
          <w:bCs/>
          <w:color w:val="auto"/>
        </w:rPr>
        <w:t>Pengertian</w:t>
      </w:r>
      <w:proofErr w:type="spellEnd"/>
      <w:r w:rsidR="00C36FF2" w:rsidRPr="002677B7">
        <w:rPr>
          <w:rFonts w:asciiTheme="majorBidi" w:hAnsiTheme="majorBidi"/>
          <w:b/>
          <w:bCs/>
          <w:color w:val="auto"/>
        </w:rPr>
        <w:t xml:space="preserve"> </w:t>
      </w:r>
      <w:proofErr w:type="spellStart"/>
      <w:r w:rsidR="00C36FF2" w:rsidRPr="002677B7">
        <w:rPr>
          <w:rFonts w:asciiTheme="majorBidi" w:hAnsiTheme="majorBidi"/>
          <w:b/>
          <w:bCs/>
          <w:color w:val="auto"/>
        </w:rPr>
        <w:t>Resiliensi</w:t>
      </w:r>
      <w:proofErr w:type="spellEnd"/>
      <w:r w:rsidR="00C36FF2" w:rsidRPr="002677B7">
        <w:rPr>
          <w:rFonts w:asciiTheme="majorBidi" w:hAnsiTheme="majorBidi"/>
          <w:b/>
          <w:bCs/>
          <w:color w:val="auto"/>
        </w:rPr>
        <w:t xml:space="preserve"> </w:t>
      </w:r>
      <w:proofErr w:type="spellStart"/>
      <w:r w:rsidR="00C36FF2" w:rsidRPr="002677B7">
        <w:rPr>
          <w:rFonts w:asciiTheme="majorBidi" w:hAnsiTheme="majorBidi"/>
          <w:b/>
          <w:bCs/>
          <w:color w:val="auto"/>
        </w:rPr>
        <w:t>Matematis</w:t>
      </w:r>
      <w:bookmarkEnd w:id="21"/>
      <w:proofErr w:type="spellEnd"/>
    </w:p>
    <w:p w14:paraId="509EF7EC" w14:textId="08DFB579" w:rsidR="009F6E96" w:rsidRPr="002677B7" w:rsidRDefault="008E2FE7" w:rsidP="006644F0">
      <w:pPr>
        <w:spacing w:after="0" w:line="480" w:lineRule="auto"/>
        <w:ind w:left="66"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Grotberg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Zanthy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, 2018),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meningka</w:t>
      </w:r>
      <w:r w:rsidR="003D16E3" w:rsidRPr="002677B7">
        <w:rPr>
          <w:rFonts w:ascii="Times New Roman" w:hAnsi="Times New Roman" w:cs="Times New Roman"/>
          <w:sz w:val="24"/>
          <w:szCs w:val="24"/>
        </w:rPr>
        <w:t>t</w:t>
      </w:r>
      <w:r w:rsidR="00C24D3C" w:rsidRPr="002677B7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keterpurukan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kesengsaraan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C24D3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D3C"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Hutauruk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Priatna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(2012),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kondisi-kondisi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mejadi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6E3" w:rsidRPr="002677B7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3D16E3" w:rsidRPr="002677B7">
        <w:rPr>
          <w:rFonts w:ascii="Times New Roman" w:hAnsi="Times New Roman" w:cs="Times New Roman"/>
          <w:sz w:val="24"/>
          <w:szCs w:val="24"/>
        </w:rPr>
        <w:t>.</w:t>
      </w:r>
    </w:p>
    <w:p w14:paraId="6BA91FAF" w14:textId="3018203D" w:rsidR="009F6E96" w:rsidRPr="002677B7" w:rsidRDefault="005B36BC" w:rsidP="006644F0">
      <w:pPr>
        <w:spacing w:after="0" w:line="480" w:lineRule="auto"/>
        <w:ind w:left="66"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Sumarmo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(</w:t>
      </w:r>
      <w:r w:rsidR="002C105C" w:rsidRPr="002677B7">
        <w:rPr>
          <w:rFonts w:ascii="Times New Roman" w:hAnsi="Times New Roman" w:cs="Times New Roman"/>
          <w:sz w:val="24"/>
          <w:szCs w:val="24"/>
        </w:rPr>
        <w:t>Iman, 2019)</w:t>
      </w:r>
      <w:r w:rsidR="00C36F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FF2" w:rsidRPr="002677B7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="00C36F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FF2" w:rsidRPr="002677B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36F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FF2"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="00C36F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tekun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tangguh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kolaboratif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degan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sebaya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matematik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C36FF2"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Reivich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Shatte</w:t>
      </w:r>
      <w:proofErr w:type="spellEnd"/>
      <w:r w:rsidR="00C36F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FF2" w:rsidRPr="002677B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C36F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: a.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(</w:t>
      </w:r>
      <w:r w:rsidR="002C105C" w:rsidRPr="002677B7">
        <w:rPr>
          <w:rFonts w:ascii="Times New Roman" w:hAnsi="Times New Roman" w:cs="Times New Roman"/>
          <w:i/>
          <w:sz w:val="24"/>
          <w:szCs w:val="24"/>
        </w:rPr>
        <w:t>emotional regulation</w:t>
      </w:r>
      <w:r w:rsidR="002C105C" w:rsidRPr="002677B7">
        <w:rPr>
          <w:rFonts w:ascii="Times New Roman" w:hAnsi="Times New Roman" w:cs="Times New Roman"/>
          <w:sz w:val="24"/>
          <w:szCs w:val="24"/>
        </w:rPr>
        <w:t xml:space="preserve">); b. control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impuls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(</w:t>
      </w:r>
      <w:r w:rsidR="002C105C" w:rsidRPr="002677B7">
        <w:rPr>
          <w:rFonts w:ascii="Times New Roman" w:hAnsi="Times New Roman" w:cs="Times New Roman"/>
          <w:i/>
          <w:sz w:val="24"/>
          <w:szCs w:val="24"/>
        </w:rPr>
        <w:t>impulse control</w:t>
      </w:r>
      <w:r w:rsidR="002C105C" w:rsidRPr="002677B7">
        <w:rPr>
          <w:rFonts w:ascii="Times New Roman" w:hAnsi="Times New Roman" w:cs="Times New Roman"/>
          <w:sz w:val="24"/>
          <w:szCs w:val="24"/>
        </w:rPr>
        <w:t xml:space="preserve">); c.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optimisme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(</w:t>
      </w:r>
      <w:r w:rsidR="002C105C" w:rsidRPr="002677B7">
        <w:rPr>
          <w:rFonts w:ascii="Times New Roman" w:hAnsi="Times New Roman" w:cs="Times New Roman"/>
          <w:i/>
          <w:sz w:val="24"/>
          <w:szCs w:val="24"/>
        </w:rPr>
        <w:t>optimism</w:t>
      </w:r>
      <w:r w:rsidR="002C105C" w:rsidRPr="002677B7">
        <w:rPr>
          <w:rFonts w:ascii="Times New Roman" w:hAnsi="Times New Roman" w:cs="Times New Roman"/>
          <w:sz w:val="24"/>
          <w:szCs w:val="24"/>
        </w:rPr>
        <w:t xml:space="preserve">); d.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5C" w:rsidRPr="002677B7">
        <w:rPr>
          <w:rFonts w:ascii="Times New Roman" w:hAnsi="Times New Roman" w:cs="Times New Roman"/>
          <w:sz w:val="24"/>
          <w:szCs w:val="24"/>
        </w:rPr>
        <w:t>kausal</w:t>
      </w:r>
      <w:proofErr w:type="spellEnd"/>
      <w:r w:rsidR="002C105C" w:rsidRPr="002677B7">
        <w:rPr>
          <w:rFonts w:ascii="Times New Roman" w:hAnsi="Times New Roman" w:cs="Times New Roman"/>
          <w:sz w:val="24"/>
          <w:szCs w:val="24"/>
        </w:rPr>
        <w:t xml:space="preserve"> (</w:t>
      </w:r>
      <w:r w:rsidR="00257F8E" w:rsidRPr="002677B7">
        <w:rPr>
          <w:rFonts w:ascii="Times New Roman" w:hAnsi="Times New Roman" w:cs="Times New Roman"/>
          <w:i/>
          <w:sz w:val="24"/>
          <w:szCs w:val="24"/>
        </w:rPr>
        <w:t>causal analysis)</w:t>
      </w:r>
      <w:r w:rsidR="00257F8E" w:rsidRPr="002677B7">
        <w:rPr>
          <w:rFonts w:ascii="Times New Roman" w:hAnsi="Times New Roman" w:cs="Times New Roman"/>
          <w:sz w:val="24"/>
          <w:szCs w:val="24"/>
        </w:rPr>
        <w:t xml:space="preserve">; e. </w:t>
      </w:r>
      <w:proofErr w:type="spellStart"/>
      <w:r w:rsidR="00257F8E" w:rsidRPr="002677B7">
        <w:rPr>
          <w:rFonts w:ascii="Times New Roman" w:hAnsi="Times New Roman" w:cs="Times New Roman"/>
          <w:sz w:val="24"/>
          <w:szCs w:val="24"/>
        </w:rPr>
        <w:t>empati</w:t>
      </w:r>
      <w:proofErr w:type="spellEnd"/>
      <w:r w:rsidR="00257F8E"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57F8E" w:rsidRPr="002677B7">
        <w:rPr>
          <w:rFonts w:ascii="Times New Roman" w:hAnsi="Times New Roman" w:cs="Times New Roman"/>
          <w:i/>
          <w:sz w:val="24"/>
          <w:szCs w:val="24"/>
        </w:rPr>
        <w:t>emphaty</w:t>
      </w:r>
      <w:proofErr w:type="spellEnd"/>
      <w:r w:rsidR="00257F8E" w:rsidRPr="002677B7">
        <w:rPr>
          <w:rFonts w:ascii="Times New Roman" w:hAnsi="Times New Roman" w:cs="Times New Roman"/>
          <w:i/>
          <w:sz w:val="24"/>
          <w:szCs w:val="24"/>
        </w:rPr>
        <w:t xml:space="preserve">); </w:t>
      </w:r>
      <w:r w:rsidR="00257F8E" w:rsidRPr="002677B7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="00257F8E" w:rsidRPr="002677B7"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 w:rsidR="00257F8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F8E" w:rsidRPr="002677B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257F8E"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57F8E" w:rsidRPr="002677B7">
        <w:rPr>
          <w:rFonts w:ascii="Times New Roman" w:hAnsi="Times New Roman" w:cs="Times New Roman"/>
          <w:i/>
          <w:sz w:val="24"/>
          <w:szCs w:val="24"/>
        </w:rPr>
        <w:t>self efficacy</w:t>
      </w:r>
      <w:proofErr w:type="spellEnd"/>
      <w:r w:rsidR="00257F8E" w:rsidRPr="002677B7">
        <w:rPr>
          <w:rFonts w:ascii="Times New Roman" w:hAnsi="Times New Roman" w:cs="Times New Roman"/>
          <w:i/>
          <w:sz w:val="24"/>
          <w:szCs w:val="24"/>
        </w:rPr>
        <w:t>)</w:t>
      </w:r>
      <w:r w:rsidR="00257F8E" w:rsidRPr="002677B7">
        <w:rPr>
          <w:rFonts w:ascii="Times New Roman" w:hAnsi="Times New Roman" w:cs="Times New Roman"/>
          <w:sz w:val="24"/>
          <w:szCs w:val="24"/>
        </w:rPr>
        <w:t xml:space="preserve">; g. </w:t>
      </w:r>
      <w:proofErr w:type="spellStart"/>
      <w:r w:rsidR="00257F8E" w:rsidRPr="002677B7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="00257F8E" w:rsidRPr="002677B7">
        <w:rPr>
          <w:rFonts w:ascii="Times New Roman" w:hAnsi="Times New Roman" w:cs="Times New Roman"/>
          <w:sz w:val="24"/>
          <w:szCs w:val="24"/>
        </w:rPr>
        <w:t xml:space="preserve"> (</w:t>
      </w:r>
      <w:r w:rsidR="00257F8E" w:rsidRPr="002677B7">
        <w:rPr>
          <w:rFonts w:ascii="Times New Roman" w:hAnsi="Times New Roman" w:cs="Times New Roman"/>
          <w:i/>
          <w:sz w:val="24"/>
          <w:szCs w:val="24"/>
        </w:rPr>
        <w:t>reaching out</w:t>
      </w:r>
      <w:r w:rsidR="00257F8E" w:rsidRPr="002677B7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="00257F8E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57F8E" w:rsidRPr="002677B7">
        <w:rPr>
          <w:rFonts w:ascii="Times New Roman" w:hAnsi="Times New Roman" w:cs="Times New Roman"/>
          <w:sz w:val="24"/>
          <w:szCs w:val="24"/>
        </w:rPr>
        <w:t xml:space="preserve"> Iman 2019) </w:t>
      </w:r>
    </w:p>
    <w:p w14:paraId="0EEF7601" w14:textId="478DD552" w:rsidR="00BA6D0C" w:rsidRPr="002677B7" w:rsidRDefault="00BA6D0C" w:rsidP="006644F0">
      <w:pPr>
        <w:spacing w:after="0" w:line="480" w:lineRule="auto"/>
        <w:ind w:left="66"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lastRenderedPageBreak/>
        <w:t>Kesimpulannya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ketahanan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mental dan rasa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.</w:t>
      </w:r>
    </w:p>
    <w:p w14:paraId="2C604A7A" w14:textId="0B274D92" w:rsidR="004B1518" w:rsidRPr="002677B7" w:rsidRDefault="00C36FF2" w:rsidP="004E43DF">
      <w:pPr>
        <w:pStyle w:val="Heading3"/>
        <w:numPr>
          <w:ilvl w:val="2"/>
          <w:numId w:val="19"/>
        </w:numPr>
        <w:spacing w:before="0" w:line="480" w:lineRule="auto"/>
        <w:ind w:left="709"/>
        <w:rPr>
          <w:rFonts w:ascii="Times New Roman" w:hAnsi="Times New Roman" w:cs="Times New Roman"/>
          <w:color w:val="auto"/>
        </w:rPr>
      </w:pPr>
      <w:bookmarkStart w:id="22" w:name="_Toc139578059"/>
      <w:proofErr w:type="spellStart"/>
      <w:r w:rsidRPr="002677B7">
        <w:rPr>
          <w:rFonts w:asciiTheme="majorBidi" w:hAnsiTheme="majorBidi"/>
          <w:b/>
          <w:bCs/>
          <w:color w:val="auto"/>
        </w:rPr>
        <w:t>Indikator</w:t>
      </w:r>
      <w:proofErr w:type="spellEnd"/>
      <w:r w:rsidRPr="002677B7">
        <w:rPr>
          <w:rFonts w:asciiTheme="majorBidi" w:hAnsiTheme="majorBidi"/>
          <w:b/>
          <w:bCs/>
          <w:color w:val="auto"/>
        </w:rPr>
        <w:t xml:space="preserve"> </w:t>
      </w:r>
      <w:proofErr w:type="spellStart"/>
      <w:r w:rsidRPr="002677B7">
        <w:rPr>
          <w:rFonts w:asciiTheme="majorBidi" w:hAnsiTheme="majorBidi"/>
          <w:b/>
          <w:bCs/>
          <w:color w:val="auto"/>
        </w:rPr>
        <w:t>Resiliensi</w:t>
      </w:r>
      <w:proofErr w:type="spellEnd"/>
      <w:r w:rsidRPr="002677B7">
        <w:rPr>
          <w:rFonts w:asciiTheme="majorBidi" w:hAnsiTheme="majorBidi"/>
          <w:b/>
          <w:bCs/>
          <w:color w:val="auto"/>
        </w:rPr>
        <w:t xml:space="preserve"> </w:t>
      </w:r>
      <w:proofErr w:type="spellStart"/>
      <w:r w:rsidRPr="002677B7">
        <w:rPr>
          <w:rFonts w:asciiTheme="majorBidi" w:hAnsiTheme="majorBidi"/>
          <w:b/>
          <w:bCs/>
          <w:color w:val="auto"/>
        </w:rPr>
        <w:t>Matematis</w:t>
      </w:r>
      <w:bookmarkEnd w:id="22"/>
      <w:proofErr w:type="spellEnd"/>
    </w:p>
    <w:p w14:paraId="4338F6E3" w14:textId="4EFA4C76" w:rsidR="00C36FF2" w:rsidRPr="002677B7" w:rsidRDefault="00FE7A06" w:rsidP="006644F0">
      <w:pPr>
        <w:spacing w:after="0" w:line="480" w:lineRule="auto"/>
        <w:ind w:left="66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2677B7">
        <w:rPr>
          <w:rFonts w:ascii="Times New Roman" w:hAnsi="Times New Roman" w:cs="Times New Roman"/>
          <w:sz w:val="24"/>
          <w:szCs w:val="24"/>
        </w:rPr>
        <w:t>W</w:t>
      </w:r>
      <w:r w:rsidR="00485321" w:rsidRPr="002677B7">
        <w:rPr>
          <w:rFonts w:ascii="Times New Roman" w:hAnsi="Times New Roman" w:cs="Times New Roman"/>
          <w:sz w:val="24"/>
          <w:szCs w:val="24"/>
        </w:rPr>
        <w:t xml:space="preserve">ilder, </w:t>
      </w:r>
      <w:proofErr w:type="spellStart"/>
      <w:r w:rsidR="00485321" w:rsidRPr="002677B7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485321"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Ansori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2020)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ketahanan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</w:t>
      </w:r>
      <w:r w:rsidR="008E2FE7" w:rsidRPr="002677B7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8E2FE7" w:rsidRPr="002677B7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8E2FE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E7" w:rsidRPr="002677B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8E2FE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E7"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E2FE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E7" w:rsidRPr="002677B7">
        <w:rPr>
          <w:rFonts w:ascii="Times New Roman" w:hAnsi="Times New Roman" w:cs="Times New Roman"/>
          <w:sz w:val="24"/>
          <w:szCs w:val="24"/>
        </w:rPr>
        <w:t>indik</w:t>
      </w:r>
      <w:r w:rsidRPr="002677B7">
        <w:rPr>
          <w:rFonts w:ascii="Times New Roman" w:hAnsi="Times New Roman" w:cs="Times New Roman"/>
          <w:sz w:val="24"/>
          <w:szCs w:val="24"/>
        </w:rPr>
        <w:t>ator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indicator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indicator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FF2" w:rsidRPr="002677B7">
        <w:rPr>
          <w:rFonts w:ascii="Times New Roman" w:hAnsi="Times New Roman" w:cs="Times New Roman"/>
          <w:sz w:val="24"/>
          <w:szCs w:val="24"/>
        </w:rPr>
        <w:t>Sumarmo</w:t>
      </w:r>
      <w:proofErr w:type="spellEnd"/>
      <w:r w:rsidR="00C36FF2"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Ansori</w:t>
      </w:r>
      <w:proofErr w:type="spellEnd"/>
      <w:r w:rsidR="00C36FF2" w:rsidRPr="002677B7">
        <w:rPr>
          <w:rFonts w:ascii="Times New Roman" w:hAnsi="Times New Roman" w:cs="Times New Roman"/>
          <w:sz w:val="24"/>
          <w:szCs w:val="24"/>
        </w:rPr>
        <w:t>, 20</w:t>
      </w:r>
      <w:r w:rsidR="00E32892" w:rsidRPr="002677B7">
        <w:rPr>
          <w:rFonts w:ascii="Times New Roman" w:hAnsi="Times New Roman" w:cs="Times New Roman"/>
          <w:sz w:val="24"/>
          <w:szCs w:val="24"/>
        </w:rPr>
        <w:t>20</w:t>
      </w:r>
      <w:r w:rsidR="00C36FF2" w:rsidRPr="002677B7">
        <w:rPr>
          <w:rFonts w:ascii="Times New Roman" w:hAnsi="Times New Roman" w:cs="Times New Roman"/>
          <w:sz w:val="24"/>
          <w:szCs w:val="24"/>
        </w:rPr>
        <w:t>)</w:t>
      </w:r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FF2" w:rsidRPr="002677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36F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FF2" w:rsidRPr="002677B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C36FF2" w:rsidRPr="002677B7">
        <w:rPr>
          <w:rFonts w:ascii="Times New Roman" w:hAnsi="Times New Roman" w:cs="Times New Roman"/>
          <w:sz w:val="24"/>
          <w:szCs w:val="24"/>
        </w:rPr>
        <w:t>:</w:t>
      </w:r>
    </w:p>
    <w:p w14:paraId="3C493071" w14:textId="0E1C3553" w:rsidR="00C36FF2" w:rsidRPr="002677B7" w:rsidRDefault="00C36FF2" w:rsidP="004E43DF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bersosialisasi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berdiskusi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rekan-rekan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>.</w:t>
      </w:r>
    </w:p>
    <w:p w14:paraId="1B84F96C" w14:textId="3A59AB83" w:rsidR="00C36FF2" w:rsidRPr="002677B7" w:rsidRDefault="00C36FF2" w:rsidP="004E43DF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rajin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ketidakpastian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>.</w:t>
      </w:r>
    </w:p>
    <w:p w14:paraId="20BABEFC" w14:textId="40063315" w:rsidR="00C36FF2" w:rsidRPr="002677B7" w:rsidRDefault="00E32892" w:rsidP="004E43DF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ide-ide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tantangan</w:t>
      </w:r>
      <w:proofErr w:type="spellEnd"/>
    </w:p>
    <w:p w14:paraId="3FC03449" w14:textId="77777777" w:rsidR="00C36FF2" w:rsidRPr="002677B7" w:rsidRDefault="00C36FF2" w:rsidP="004E43DF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diri</w:t>
      </w:r>
      <w:proofErr w:type="spellEnd"/>
    </w:p>
    <w:p w14:paraId="2E5BEF55" w14:textId="6AF0426E" w:rsidR="004B1518" w:rsidRPr="002677B7" w:rsidRDefault="00C36FF2" w:rsidP="004E43DF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="00E32892" w:rsidRPr="002677B7">
        <w:rPr>
          <w:rFonts w:ascii="Times New Roman" w:hAnsi="Times New Roman" w:cs="Times New Roman"/>
          <w:sz w:val="24"/>
          <w:szCs w:val="24"/>
        </w:rPr>
        <w:t xml:space="preserve">rasa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92" w:rsidRPr="002677B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E32892" w:rsidRPr="002677B7">
        <w:rPr>
          <w:rFonts w:ascii="Times New Roman" w:hAnsi="Times New Roman" w:cs="Times New Roman"/>
          <w:sz w:val="24"/>
          <w:szCs w:val="24"/>
        </w:rPr>
        <w:t>.</w:t>
      </w:r>
    </w:p>
    <w:p w14:paraId="33EECB0B" w14:textId="0834EAE8" w:rsidR="00E32892" w:rsidRPr="002677B7" w:rsidRDefault="00E32892" w:rsidP="004E43DF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perasaannya</w:t>
      </w:r>
      <w:proofErr w:type="spellEnd"/>
    </w:p>
    <w:p w14:paraId="01A73899" w14:textId="77777777" w:rsidR="00453C2C" w:rsidRPr="002677B7" w:rsidRDefault="00453C2C" w:rsidP="008D5C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4C3C833" w14:textId="48941270" w:rsidR="00674157" w:rsidRPr="002677B7" w:rsidRDefault="00FA5BCC" w:rsidP="004E43DF">
      <w:pPr>
        <w:pStyle w:val="Heading2"/>
        <w:numPr>
          <w:ilvl w:val="1"/>
          <w:numId w:val="19"/>
        </w:numPr>
        <w:spacing w:before="0" w:line="480" w:lineRule="auto"/>
        <w:ind w:left="426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23" w:name="_Toc139578060"/>
      <w:proofErr w:type="spellStart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>P</w:t>
      </w:r>
      <w:r w:rsidR="00674157" w:rsidRPr="002677B7">
        <w:rPr>
          <w:rFonts w:asciiTheme="majorBidi" w:hAnsiTheme="majorBidi"/>
          <w:b/>
          <w:bCs/>
          <w:color w:val="auto"/>
          <w:sz w:val="24"/>
          <w:szCs w:val="24"/>
        </w:rPr>
        <w:t>enelitian</w:t>
      </w:r>
      <w:proofErr w:type="spellEnd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>Relevan</w:t>
      </w:r>
      <w:bookmarkEnd w:id="23"/>
      <w:proofErr w:type="spellEnd"/>
    </w:p>
    <w:p w14:paraId="37C5BBC7" w14:textId="6AD34A3A" w:rsidR="00FA5BCC" w:rsidRPr="002677B7" w:rsidRDefault="00905F27" w:rsidP="006644F0">
      <w:pPr>
        <w:spacing w:after="0"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Pr="002677B7">
        <w:rPr>
          <w:rFonts w:ascii="Times New Roman" w:hAnsi="Times New Roman" w:cs="Times New Roman"/>
          <w:i/>
          <w:sz w:val="24"/>
          <w:szCs w:val="24"/>
        </w:rPr>
        <w:t>Project Based Learning</w:t>
      </w:r>
      <w:r w:rsidR="00BD1D26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r w:rsidR="00BD1D26" w:rsidRPr="002677B7">
        <w:rPr>
          <w:rFonts w:ascii="Times New Roman" w:hAnsi="Times New Roman" w:cs="Times New Roman"/>
          <w:i/>
          <w:sz w:val="24"/>
          <w:szCs w:val="24"/>
        </w:rPr>
        <w:t>P</w:t>
      </w:r>
      <w:r w:rsidRPr="002677B7">
        <w:rPr>
          <w:rFonts w:ascii="Times New Roman" w:hAnsi="Times New Roman" w:cs="Times New Roman"/>
          <w:i/>
          <w:sz w:val="24"/>
          <w:szCs w:val="24"/>
        </w:rPr>
        <w:t>roblem Based Learning</w:t>
      </w:r>
      <w:r w:rsidR="00BD1D2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D26" w:rsidRPr="002677B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D1D2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D26" w:rsidRPr="002677B7">
        <w:rPr>
          <w:rFonts w:ascii="Times New Roman" w:hAnsi="Times New Roman" w:cs="Times New Roman"/>
          <w:sz w:val="24"/>
          <w:szCs w:val="24"/>
        </w:rPr>
        <w:t>Ke</w:t>
      </w:r>
      <w:r w:rsidRPr="002677B7">
        <w:rPr>
          <w:rFonts w:ascii="Times New Roman" w:hAnsi="Times New Roman" w:cs="Times New Roman"/>
          <w:sz w:val="24"/>
          <w:szCs w:val="24"/>
        </w:rPr>
        <w:t>mampuan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Pr="002677B7">
        <w:rPr>
          <w:rFonts w:ascii="Times New Roman" w:hAnsi="Times New Roman" w:cs="Times New Roman"/>
          <w:sz w:val="24"/>
          <w:szCs w:val="24"/>
        </w:rPr>
        <w:lastRenderedPageBreak/>
        <w:t xml:space="preserve">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resilinesi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F8EE859" w14:textId="756C799A" w:rsidR="00FA5BCC" w:rsidRPr="00EE68EA" w:rsidRDefault="00E02213" w:rsidP="004E43DF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7B7">
        <w:rPr>
          <w:rFonts w:ascii="Times New Roman" w:hAnsi="Times New Roman" w:cs="Times New Roman"/>
          <w:sz w:val="24"/>
          <w:szCs w:val="24"/>
        </w:rPr>
        <w:t>Model</w:t>
      </w:r>
      <w:r w:rsidR="00861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C2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Pr="002677B7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2677B7">
        <w:rPr>
          <w:rFonts w:ascii="Times New Roman" w:hAnsi="Times New Roman" w:cs="Times New Roman"/>
          <w:sz w:val="24"/>
          <w:szCs w:val="24"/>
        </w:rPr>
        <w:t xml:space="preserve"> (PBL)</w:t>
      </w:r>
      <w:r w:rsidR="00861C28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861C28">
        <w:rPr>
          <w:rFonts w:ascii="Times New Roman" w:hAnsi="Times New Roman" w:cs="Times New Roman"/>
          <w:sz w:val="24"/>
          <w:szCs w:val="24"/>
        </w:rPr>
        <w:t>Efeknya</w:t>
      </w:r>
      <w:proofErr w:type="spellEnd"/>
      <w:r w:rsidR="00861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C28">
        <w:rPr>
          <w:rFonts w:ascii="Times New Roman" w:hAnsi="Times New Roman" w:cs="Times New Roman"/>
          <w:sz w:val="24"/>
          <w:szCs w:val="24"/>
        </w:rPr>
        <w:t>T</w:t>
      </w:r>
      <w:r w:rsidRPr="002677B7">
        <w:rPr>
          <w:rFonts w:ascii="Times New Roman" w:hAnsi="Times New Roman" w:cs="Times New Roman"/>
          <w:sz w:val="24"/>
          <w:szCs w:val="24"/>
        </w:rPr>
        <w:t>erhadap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C28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861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C2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861C2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533E2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33E2A">
        <w:rPr>
          <w:rFonts w:ascii="Times New Roman" w:hAnsi="Times New Roman" w:cs="Times New Roman"/>
          <w:sz w:val="24"/>
          <w:szCs w:val="24"/>
        </w:rPr>
        <w:t>Eka</w:t>
      </w:r>
      <w:proofErr w:type="spellEnd"/>
      <w:r w:rsidR="005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E2A">
        <w:rPr>
          <w:rFonts w:ascii="Times New Roman" w:hAnsi="Times New Roman" w:cs="Times New Roman"/>
          <w:sz w:val="24"/>
          <w:szCs w:val="24"/>
        </w:rPr>
        <w:t>Yulianti</w:t>
      </w:r>
      <w:proofErr w:type="spellEnd"/>
      <w:r w:rsidR="00533E2A">
        <w:rPr>
          <w:rFonts w:ascii="Times New Roman" w:hAnsi="Times New Roman" w:cs="Times New Roman"/>
          <w:sz w:val="24"/>
          <w:szCs w:val="24"/>
        </w:rPr>
        <w:t xml:space="preserve"> dan1 Indra </w:t>
      </w:r>
      <w:proofErr w:type="spellStart"/>
      <w:r w:rsidR="00533E2A">
        <w:rPr>
          <w:rFonts w:ascii="Times New Roman" w:hAnsi="Times New Roman" w:cs="Times New Roman"/>
          <w:sz w:val="24"/>
          <w:szCs w:val="24"/>
        </w:rPr>
        <w:t>Gunawan</w:t>
      </w:r>
      <w:proofErr w:type="spellEnd"/>
      <w:r w:rsidR="00533E2A">
        <w:rPr>
          <w:rFonts w:ascii="Times New Roman" w:hAnsi="Times New Roman" w:cs="Times New Roman"/>
          <w:sz w:val="24"/>
          <w:szCs w:val="24"/>
        </w:rPr>
        <w:t xml:space="preserve"> (2019).</w:t>
      </w:r>
      <w:r w:rsidRPr="002677B7">
        <w:t xml:space="preserve"> </w:t>
      </w:r>
      <w:r w:rsidR="005F024A"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="00533E2A">
        <w:rPr>
          <w:rFonts w:ascii="Times New Roman" w:hAnsi="Times New Roman" w:cs="Times New Roman"/>
          <w:sz w:val="24"/>
          <w:szCs w:val="24"/>
        </w:rPr>
        <w:t>U</w:t>
      </w:r>
      <w:r w:rsidR="00756123" w:rsidRPr="002677B7">
        <w:rPr>
          <w:rFonts w:ascii="Times New Roman" w:hAnsi="Times New Roman" w:cs="Times New Roman"/>
          <w:sz w:val="24"/>
          <w:szCs w:val="24"/>
        </w:rPr>
        <w:t xml:space="preserve">ji statistic </w:t>
      </w:r>
      <w:r w:rsidR="00533E2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533E2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E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33E2A">
        <w:rPr>
          <w:rFonts w:ascii="Times New Roman" w:hAnsi="Times New Roman" w:cs="Times New Roman"/>
          <w:sz w:val="24"/>
          <w:szCs w:val="24"/>
        </w:rPr>
        <w:t xml:space="preserve"> Uji MANOVA, </w:t>
      </w:r>
      <w:proofErr w:type="spellStart"/>
      <w:r w:rsidR="00533E2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5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E2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5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E2A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5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E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33E2A">
        <w:rPr>
          <w:rFonts w:ascii="Times New Roman" w:hAnsi="Times New Roman" w:cs="Times New Roman"/>
          <w:sz w:val="24"/>
          <w:szCs w:val="24"/>
        </w:rPr>
        <w:t xml:space="preserve"> Model PBL dan </w:t>
      </w:r>
      <w:proofErr w:type="spellStart"/>
      <w:r w:rsidR="00533E2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5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E2A">
        <w:rPr>
          <w:rFonts w:ascii="Times New Roman" w:hAnsi="Times New Roman" w:cs="Times New Roman"/>
          <w:sz w:val="24"/>
          <w:szCs w:val="24"/>
        </w:rPr>
        <w:t>terikatnya</w:t>
      </w:r>
      <w:proofErr w:type="spellEnd"/>
      <w:r w:rsidR="005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E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E2A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5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E2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533E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33E2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E2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5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E2A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533E2A">
        <w:rPr>
          <w:rFonts w:ascii="Times New Roman" w:hAnsi="Times New Roman" w:cs="Times New Roman"/>
          <w:sz w:val="24"/>
          <w:szCs w:val="24"/>
        </w:rPr>
        <w:t xml:space="preserve">. </w:t>
      </w:r>
      <w:r w:rsidR="00EE68EA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="00EE68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E6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E6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E6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E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EE6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E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E68EA">
        <w:rPr>
          <w:rFonts w:ascii="Times New Roman" w:hAnsi="Times New Roman" w:cs="Times New Roman"/>
          <w:sz w:val="24"/>
          <w:szCs w:val="24"/>
        </w:rPr>
        <w:t xml:space="preserve"> Model PBL </w:t>
      </w:r>
      <w:proofErr w:type="spellStart"/>
      <w:r w:rsidR="00EE68E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EE6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E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E6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EA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EE6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E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EE68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E68E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EE6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E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EE6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EA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EE68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68E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EE6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EA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="00EE6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E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EE68EA">
        <w:rPr>
          <w:rFonts w:ascii="Times New Roman" w:hAnsi="Times New Roman" w:cs="Times New Roman"/>
          <w:sz w:val="24"/>
          <w:szCs w:val="24"/>
        </w:rPr>
        <w:t xml:space="preserve"> model PBL </w:t>
      </w:r>
      <w:proofErr w:type="spellStart"/>
      <w:r w:rsidR="00EE68E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E6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EA">
        <w:rPr>
          <w:rFonts w:ascii="Times New Roman" w:hAnsi="Times New Roman" w:cs="Times New Roman"/>
          <w:sz w:val="24"/>
          <w:szCs w:val="24"/>
        </w:rPr>
        <w:t>efekttif</w:t>
      </w:r>
      <w:proofErr w:type="spellEnd"/>
      <w:r w:rsidR="00EE6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EA" w:rsidRPr="00EE68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E68EA" w:rsidRPr="00EE6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EA" w:rsidRPr="00EE68E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EE68EA" w:rsidRPr="00EE6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EA" w:rsidRPr="00EE68EA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EE68EA" w:rsidRPr="00EE6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EA" w:rsidRPr="00EE68E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EE68EA" w:rsidRPr="00EE68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E68EA" w:rsidRPr="00EE68E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EE68EA" w:rsidRPr="00EE6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EA" w:rsidRPr="00EE68EA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EE68EA" w:rsidRPr="00EE6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EA" w:rsidRPr="00EE68E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EE68EA" w:rsidRPr="00EE6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EA" w:rsidRPr="00EE68E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EE68EA" w:rsidRPr="00EE68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68EA" w:rsidRPr="00EE68EA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="00EE68EA" w:rsidRPr="00EE6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EA" w:rsidRPr="00EE68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E68EA" w:rsidRPr="00EE6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EA" w:rsidRPr="00EE68E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EE68EA" w:rsidRPr="00EE68EA">
        <w:rPr>
          <w:rFonts w:ascii="Times New Roman" w:hAnsi="Times New Roman" w:cs="Times New Roman"/>
          <w:sz w:val="24"/>
          <w:szCs w:val="24"/>
        </w:rPr>
        <w:t xml:space="preserve"> </w:t>
      </w:r>
      <w:r w:rsidR="00EE68EA" w:rsidRPr="00EE68EA">
        <w:rPr>
          <w:rFonts w:ascii="Times New Roman" w:hAnsi="Times New Roman" w:cs="Times New Roman"/>
          <w:i/>
          <w:sz w:val="24"/>
          <w:szCs w:val="24"/>
        </w:rPr>
        <w:t>effect size</w:t>
      </w:r>
      <w:r w:rsidR="00EE68EA" w:rsidRPr="00EE68EA">
        <w:rPr>
          <w:rFonts w:ascii="Times New Roman" w:hAnsi="Times New Roman" w:cs="Times New Roman"/>
          <w:sz w:val="24"/>
          <w:szCs w:val="24"/>
        </w:rPr>
        <w:t xml:space="preserve"> </w:t>
      </w:r>
      <w:r w:rsidR="00EE68EA">
        <w:rPr>
          <w:rFonts w:ascii="Times New Roman" w:hAnsi="Times New Roman" w:cs="Times New Roman"/>
          <w:sz w:val="24"/>
          <w:szCs w:val="24"/>
        </w:rPr>
        <w:t>.</w:t>
      </w:r>
    </w:p>
    <w:p w14:paraId="65A90115" w14:textId="02DF58EE" w:rsidR="003E45F9" w:rsidRPr="002677B7" w:rsidRDefault="00861C28" w:rsidP="004E43DF">
      <w:pPr>
        <w:pStyle w:val="ListParagraph"/>
        <w:numPr>
          <w:ilvl w:val="0"/>
          <w:numId w:val="5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Efektivitas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Project Based Learning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Pemecahan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D4F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="00FD4F54">
        <w:rPr>
          <w:rFonts w:ascii="Times New Roman" w:eastAsia="Times New Roman" w:hAnsi="Times New Roman" w:cs="Times New Roman"/>
          <w:sz w:val="24"/>
          <w:szCs w:val="24"/>
          <w:lang w:val="en-US"/>
        </w:rPr>
        <w:t>Berpikir</w:t>
      </w:r>
      <w:proofErr w:type="spellEnd"/>
      <w:r w:rsidR="00FD4F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4F54">
        <w:rPr>
          <w:rFonts w:ascii="Times New Roman" w:eastAsia="Times New Roman" w:hAnsi="Times New Roman" w:cs="Times New Roman"/>
          <w:sz w:val="24"/>
          <w:szCs w:val="24"/>
          <w:lang w:val="en-US"/>
        </w:rPr>
        <w:t>Kritis</w:t>
      </w:r>
      <w:proofErr w:type="spellEnd"/>
      <w:r w:rsidR="00FD4F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4F54">
        <w:rPr>
          <w:rFonts w:ascii="Times New Roman" w:eastAsia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EE68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oleh </w:t>
      </w:r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Edi Susanto, Edi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Susanta</w:t>
      </w:r>
      <w:proofErr w:type="spellEnd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dan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Rusdi</w:t>
      </w:r>
      <w:proofErr w:type="spellEnd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(2020)</w:t>
      </w:r>
      <w:r w:rsidR="00FD4F5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3F5A40" w:rsidRPr="002677B7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Uji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hipotesis</w:t>
      </w:r>
      <w:proofErr w:type="spellEnd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penelitian</w:t>
      </w:r>
      <w:proofErr w:type="spellEnd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ini</w:t>
      </w:r>
      <w:proofErr w:type="spellEnd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menggunakan</w:t>
      </w:r>
      <w:proofErr w:type="spellEnd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uji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Anova</w:t>
      </w:r>
      <w:proofErr w:type="spellEnd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dan Uji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Manova</w:t>
      </w:r>
      <w:proofErr w:type="spellEnd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. Hasil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penelitian</w:t>
      </w:r>
      <w:proofErr w:type="spellEnd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menyatakan</w:t>
      </w:r>
      <w:proofErr w:type="spellEnd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Model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PjBL</w:t>
      </w:r>
      <w:proofErr w:type="spellEnd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berpengaruh</w:t>
      </w:r>
      <w:proofErr w:type="spellEnd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terhadap</w:t>
      </w:r>
      <w:proofErr w:type="spellEnd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kemampuan</w:t>
      </w:r>
      <w:proofErr w:type="spellEnd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pemecahan</w:t>
      </w:r>
      <w:proofErr w:type="spellEnd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masalaah</w:t>
      </w:r>
      <w:proofErr w:type="spellEnd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dan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berpikir</w:t>
      </w:r>
      <w:proofErr w:type="spellEnd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kritis</w:t>
      </w:r>
      <w:proofErr w:type="spellEnd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mahasiswa</w:t>
      </w:r>
      <w:proofErr w:type="spellEnd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. Hal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ini</w:t>
      </w:r>
      <w:proofErr w:type="spellEnd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karena</w:t>
      </w:r>
      <w:proofErr w:type="spellEnd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langkah-langkah</w:t>
      </w:r>
      <w:proofErr w:type="spellEnd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model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PjBL</w:t>
      </w:r>
      <w:proofErr w:type="spellEnd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menunjang</w:t>
      </w:r>
      <w:proofErr w:type="spellEnd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pengembangan</w:t>
      </w:r>
      <w:proofErr w:type="spellEnd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kemampuan</w:t>
      </w:r>
      <w:proofErr w:type="spellEnd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1442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pemecahan</w:t>
      </w:r>
      <w:proofErr w:type="spellEnd"/>
      <w:r w:rsidR="0061442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1442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masalah</w:t>
      </w:r>
      <w:proofErr w:type="spellEnd"/>
      <w:r w:rsidR="0061442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dan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berpikir</w:t>
      </w:r>
      <w:proofErr w:type="spellEnd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EE68E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kritis</w:t>
      </w:r>
      <w:proofErr w:type="spellEnd"/>
      <w:r w:rsidR="0061442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</w:t>
      </w:r>
    </w:p>
    <w:p w14:paraId="32CB2AFE" w14:textId="6788CB48" w:rsidR="007D0EDA" w:rsidRPr="002677B7" w:rsidRDefault="007D0EDA" w:rsidP="004E43DF">
      <w:pPr>
        <w:pStyle w:val="ListParagraph"/>
        <w:numPr>
          <w:ilvl w:val="0"/>
          <w:numId w:val="5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Pr="002677B7">
        <w:rPr>
          <w:rFonts w:ascii="Times New Roman" w:hAnsi="Times New Roman" w:cs="Times New Roman"/>
          <w:i/>
          <w:sz w:val="24"/>
          <w:szCs w:val="24"/>
        </w:rPr>
        <w:t>Project-Based Learning</w:t>
      </w:r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61442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614424" w:rsidRPr="002677B7">
        <w:rPr>
          <w:rFonts w:ascii="Times New Roman" w:hAnsi="Times New Roman" w:cs="Times New Roman"/>
          <w:sz w:val="24"/>
          <w:szCs w:val="24"/>
        </w:rPr>
        <w:t>Sularmi</w:t>
      </w:r>
      <w:proofErr w:type="spellEnd"/>
      <w:r w:rsidR="00614424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4424" w:rsidRPr="002677B7">
        <w:rPr>
          <w:rFonts w:ascii="Times New Roman" w:hAnsi="Times New Roman" w:cs="Times New Roman"/>
          <w:sz w:val="24"/>
          <w:szCs w:val="24"/>
        </w:rPr>
        <w:t>Dwiyono</w:t>
      </w:r>
      <w:proofErr w:type="spellEnd"/>
      <w:r w:rsidR="00614424" w:rsidRPr="002677B7">
        <w:rPr>
          <w:rFonts w:ascii="Times New Roman" w:hAnsi="Times New Roman" w:cs="Times New Roman"/>
          <w:sz w:val="24"/>
          <w:szCs w:val="24"/>
        </w:rPr>
        <w:t xml:space="preserve"> Hari </w:t>
      </w:r>
      <w:proofErr w:type="spellStart"/>
      <w:r w:rsidR="00614424" w:rsidRPr="002677B7">
        <w:rPr>
          <w:rFonts w:ascii="Times New Roman" w:hAnsi="Times New Roman" w:cs="Times New Roman"/>
          <w:sz w:val="24"/>
          <w:szCs w:val="24"/>
        </w:rPr>
        <w:t>Utomo</w:t>
      </w:r>
      <w:proofErr w:type="spellEnd"/>
      <w:r w:rsidR="00614424" w:rsidRPr="002677B7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614424" w:rsidRPr="002677B7">
        <w:rPr>
          <w:rFonts w:ascii="Times New Roman" w:hAnsi="Times New Roman" w:cs="Times New Roman"/>
          <w:sz w:val="24"/>
          <w:szCs w:val="24"/>
        </w:rPr>
        <w:t>Nyoman</w:t>
      </w:r>
      <w:proofErr w:type="spellEnd"/>
      <w:r w:rsidR="00614424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424" w:rsidRPr="002677B7">
        <w:rPr>
          <w:rFonts w:ascii="Times New Roman" w:hAnsi="Times New Roman" w:cs="Times New Roman"/>
          <w:sz w:val="24"/>
          <w:szCs w:val="24"/>
        </w:rPr>
        <w:t>Ruja</w:t>
      </w:r>
      <w:proofErr w:type="spellEnd"/>
      <w:r w:rsidR="00614424">
        <w:rPr>
          <w:rFonts w:ascii="Times New Roman" w:hAnsi="Times New Roman" w:cs="Times New Roman"/>
          <w:sz w:val="24"/>
          <w:szCs w:val="24"/>
        </w:rPr>
        <w:t xml:space="preserve"> (2018)</w:t>
      </w:r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4424">
        <w:rPr>
          <w:rFonts w:ascii="Times New Roman" w:hAnsi="Times New Roman" w:cs="Times New Roman"/>
          <w:sz w:val="24"/>
          <w:szCs w:val="24"/>
        </w:rPr>
        <w:t>P</w:t>
      </w:r>
      <w:r w:rsidR="00756123" w:rsidRPr="002677B7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="007561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123"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561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123" w:rsidRPr="002677B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56123" w:rsidRPr="002677B7">
        <w:rPr>
          <w:rFonts w:ascii="Times New Roman" w:hAnsi="Times New Roman" w:cs="Times New Roman"/>
          <w:sz w:val="24"/>
          <w:szCs w:val="24"/>
        </w:rPr>
        <w:t xml:space="preserve"> Uji-t </w:t>
      </w:r>
      <w:proofErr w:type="spellStart"/>
      <w:r w:rsidR="00756123" w:rsidRPr="002677B7">
        <w:rPr>
          <w:rFonts w:ascii="Times New Roman" w:hAnsi="Times New Roman" w:cs="Times New Roman"/>
          <w:sz w:val="24"/>
          <w:szCs w:val="24"/>
        </w:rPr>
        <w:t>u</w:t>
      </w:r>
      <w:r w:rsidR="008E45D3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="008E4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5D3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8E4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5D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8E4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5D3">
        <w:rPr>
          <w:rFonts w:ascii="Times New Roman" w:hAnsi="Times New Roman" w:cs="Times New Roman"/>
          <w:sz w:val="24"/>
          <w:szCs w:val="24"/>
        </w:rPr>
        <w:t>berp</w:t>
      </w:r>
      <w:r w:rsidR="00756123" w:rsidRPr="002677B7">
        <w:rPr>
          <w:rFonts w:ascii="Times New Roman" w:hAnsi="Times New Roman" w:cs="Times New Roman"/>
          <w:sz w:val="24"/>
          <w:szCs w:val="24"/>
        </w:rPr>
        <w:t>ikir</w:t>
      </w:r>
      <w:proofErr w:type="spellEnd"/>
      <w:r w:rsidR="0075612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123"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61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4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1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42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61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42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61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4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14424">
        <w:rPr>
          <w:rFonts w:ascii="Times New Roman" w:hAnsi="Times New Roman" w:cs="Times New Roman"/>
          <w:sz w:val="24"/>
          <w:szCs w:val="24"/>
        </w:rPr>
        <w:t xml:space="preserve"> </w:t>
      </w:r>
      <w:r w:rsidR="008E45D3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="008E45D3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="008E4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45D3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="008E4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5D3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8E4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5D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E45D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8E45D3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="008E45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E45D3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8E4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5D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8E4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5D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8E4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5D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8E4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5D3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8E4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5D3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8E4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5D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E45D3">
        <w:rPr>
          <w:rFonts w:ascii="Times New Roman" w:hAnsi="Times New Roman" w:cs="Times New Roman"/>
          <w:sz w:val="24"/>
          <w:szCs w:val="24"/>
        </w:rPr>
        <w:t>.</w:t>
      </w:r>
    </w:p>
    <w:p w14:paraId="399994F2" w14:textId="21949CE4" w:rsidR="00907255" w:rsidRPr="00A928D4" w:rsidRDefault="00A928D4" w:rsidP="004E43DF">
      <w:pPr>
        <w:pStyle w:val="ListParagraph"/>
        <w:numPr>
          <w:ilvl w:val="0"/>
          <w:numId w:val="5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Kelas Tinggi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 w:rsidRPr="00A928D4"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A928D4">
        <w:rPr>
          <w:rFonts w:ascii="Times New Roman" w:hAnsi="Times New Roman" w:cs="Times New Roman"/>
          <w:sz w:val="24"/>
          <w:szCs w:val="24"/>
          <w:shd w:val="clear" w:color="auto" w:fill="FFFFFF"/>
        </w:rPr>
        <w:t>Afriza</w:t>
      </w:r>
      <w:proofErr w:type="spellEnd"/>
      <w:r w:rsidRPr="00A928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28D4">
        <w:rPr>
          <w:rFonts w:ascii="Times New Roman" w:hAnsi="Times New Roman" w:cs="Times New Roman"/>
          <w:sz w:val="24"/>
          <w:szCs w:val="24"/>
          <w:shd w:val="clear" w:color="auto" w:fill="FFFFFF"/>
        </w:rPr>
        <w:t>Rahma</w:t>
      </w:r>
      <w:proofErr w:type="spellEnd"/>
      <w:r w:rsidRPr="00A928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Rani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(2022).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Kelas (PTK)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model PBL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Setelah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ternyata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model PBL,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ditingkatkan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078E26E" w14:textId="08212C23" w:rsidR="00907255" w:rsidRPr="00390EFF" w:rsidRDefault="00390EFF" w:rsidP="004E43DF">
      <w:pPr>
        <w:pStyle w:val="ListParagraph"/>
        <w:numPr>
          <w:ilvl w:val="0"/>
          <w:numId w:val="5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90EFF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F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FF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FF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F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FF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P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FF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90EFF">
        <w:rPr>
          <w:rFonts w:ascii="Times New Roman" w:hAnsi="Times New Roman" w:cs="Times New Roman"/>
          <w:sz w:val="24"/>
          <w:szCs w:val="24"/>
        </w:rPr>
        <w:t xml:space="preserve"> SMA pada </w:t>
      </w:r>
      <w:proofErr w:type="spellStart"/>
      <w:r w:rsidRPr="00390E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90EFF">
        <w:rPr>
          <w:rFonts w:ascii="Times New Roman" w:hAnsi="Times New Roman" w:cs="Times New Roman"/>
          <w:sz w:val="24"/>
          <w:szCs w:val="24"/>
        </w:rPr>
        <w:t xml:space="preserve"> New Normal</w:t>
      </w:r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Fithriya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Wahidah</w:t>
      </w:r>
      <w:proofErr w:type="spellEnd"/>
      <w:r w:rsidRPr="00390EF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90EFF">
        <w:rPr>
          <w:rFonts w:ascii="Times New Roman" w:hAnsi="Times New Roman" w:cs="Times New Roman"/>
          <w:sz w:val="24"/>
          <w:szCs w:val="24"/>
        </w:rPr>
        <w:t>Asih</w:t>
      </w:r>
      <w:proofErr w:type="spellEnd"/>
      <w:r w:rsidRP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FF">
        <w:rPr>
          <w:rFonts w:ascii="Times New Roman" w:hAnsi="Times New Roman" w:cs="Times New Roman"/>
          <w:sz w:val="24"/>
          <w:szCs w:val="24"/>
        </w:rPr>
        <w:t>Miatun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(2022).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FF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FF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F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FF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FF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F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FF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P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FF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390EFF">
        <w:rPr>
          <w:rFonts w:ascii="Times New Roman" w:hAnsi="Times New Roman" w:cs="Times New Roman"/>
          <w:sz w:val="24"/>
          <w:szCs w:val="24"/>
        </w:rPr>
        <w:t>.</w:t>
      </w:r>
      <w:r w:rsidR="00344EF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44E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44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E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44E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4E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44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EFD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="00344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EFD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="00344EFD">
        <w:rPr>
          <w:rFonts w:ascii="Times New Roman" w:hAnsi="Times New Roman" w:cs="Times New Roman"/>
          <w:sz w:val="24"/>
          <w:szCs w:val="24"/>
        </w:rPr>
        <w:t xml:space="preserve"> dan data </w:t>
      </w:r>
      <w:proofErr w:type="spellStart"/>
      <w:r w:rsidR="00344E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44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EF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44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EFD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="00344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EF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344EFD">
        <w:rPr>
          <w:rFonts w:ascii="Times New Roman" w:hAnsi="Times New Roman" w:cs="Times New Roman"/>
          <w:sz w:val="24"/>
          <w:szCs w:val="24"/>
        </w:rPr>
        <w:t xml:space="preserve">. Hasil yang </w:t>
      </w:r>
      <w:proofErr w:type="spellStart"/>
      <w:r w:rsidR="00344EFD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344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EFD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344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EFD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="00344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EFD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344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E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44E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44EF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344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EF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344EFD">
        <w:rPr>
          <w:rFonts w:ascii="Times New Roman" w:hAnsi="Times New Roman" w:cs="Times New Roman"/>
          <w:sz w:val="24"/>
          <w:szCs w:val="24"/>
        </w:rPr>
        <w:t xml:space="preserve"> indicator </w:t>
      </w:r>
      <w:proofErr w:type="spellStart"/>
      <w:r w:rsidR="00344EF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344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EFD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344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EFD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344EFD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EDF20A7" w14:textId="5262A87B" w:rsidR="00B2718E" w:rsidRPr="008D5C30" w:rsidRDefault="00257DD4" w:rsidP="004E43DF">
      <w:pPr>
        <w:pStyle w:val="ListParagraph"/>
        <w:numPr>
          <w:ilvl w:val="0"/>
          <w:numId w:val="5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Berpikir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Kritis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Problem Based Learning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dan Model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Project Based Learning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57D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Pratiwi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Eunice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Widyanti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Setyaningtyas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(2020).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r w:rsidR="00390EFF">
        <w:rPr>
          <w:rFonts w:ascii="Times New Roman" w:hAnsi="Times New Roman" w:cs="Times New Roman"/>
          <w:sz w:val="24"/>
          <w:szCs w:val="24"/>
        </w:rPr>
        <w:t xml:space="preserve">–T </w:t>
      </w:r>
      <w:proofErr w:type="spellStart"/>
      <w:r w:rsidR="00390E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EFF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EFF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EF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EFF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EFF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E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90E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90EF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90EFF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390EFF">
        <w:rPr>
          <w:rFonts w:ascii="Times New Roman" w:hAnsi="Times New Roman" w:cs="Times New Roman"/>
          <w:sz w:val="24"/>
          <w:szCs w:val="24"/>
        </w:rPr>
        <w:t>pembelajarna</w:t>
      </w:r>
      <w:proofErr w:type="spellEnd"/>
      <w:r w:rsid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EFF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="00390EFF">
        <w:rPr>
          <w:rFonts w:ascii="Times New Roman" w:hAnsi="Times New Roman" w:cs="Times New Roman"/>
          <w:sz w:val="24"/>
          <w:szCs w:val="24"/>
        </w:rPr>
        <w:t xml:space="preserve"> dan PBL. Hasil yang </w:t>
      </w:r>
      <w:proofErr w:type="spellStart"/>
      <w:r w:rsidR="00390EFF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390EFF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390E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EFF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EF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EF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EFF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EF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EFF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EFF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39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E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90EFF">
        <w:rPr>
          <w:rFonts w:ascii="Times New Roman" w:hAnsi="Times New Roman" w:cs="Times New Roman"/>
          <w:sz w:val="24"/>
          <w:szCs w:val="24"/>
        </w:rPr>
        <w:t>.</w:t>
      </w:r>
    </w:p>
    <w:p w14:paraId="539BAD3D" w14:textId="77777777" w:rsidR="008D5C30" w:rsidRPr="00257DD4" w:rsidRDefault="008D5C30" w:rsidP="00C125EB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CA4C1E" w14:textId="4FBF5829" w:rsidR="00DE05F8" w:rsidRPr="002677B7" w:rsidRDefault="00DE05F8" w:rsidP="004E43DF">
      <w:pPr>
        <w:pStyle w:val="Heading2"/>
        <w:numPr>
          <w:ilvl w:val="1"/>
          <w:numId w:val="19"/>
        </w:numPr>
        <w:spacing w:before="0" w:line="480" w:lineRule="auto"/>
        <w:ind w:left="426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4" w:name="_Toc139578061"/>
      <w:proofErr w:type="spellStart"/>
      <w:r w:rsidRPr="002677B7">
        <w:rPr>
          <w:rFonts w:ascii="Times New Roman" w:hAnsi="Times New Roman" w:cs="Times New Roman"/>
          <w:b/>
          <w:bCs/>
          <w:color w:val="auto"/>
          <w:sz w:val="24"/>
          <w:szCs w:val="24"/>
        </w:rPr>
        <w:t>Kerangka</w:t>
      </w:r>
      <w:proofErr w:type="spellEnd"/>
      <w:r w:rsidRPr="002677B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b/>
          <w:bCs/>
          <w:color w:val="auto"/>
          <w:sz w:val="24"/>
          <w:szCs w:val="24"/>
        </w:rPr>
        <w:t>Berfikir</w:t>
      </w:r>
      <w:bookmarkEnd w:id="24"/>
      <w:proofErr w:type="spellEnd"/>
    </w:p>
    <w:p w14:paraId="44376BC1" w14:textId="2E5DFF6A" w:rsidR="00DE05F8" w:rsidRPr="002677B7" w:rsidRDefault="00BD7CE2" w:rsidP="006644F0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77B7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</w:t>
      </w:r>
      <w:r w:rsidR="00060230">
        <w:rPr>
          <w:rFonts w:ascii="Times New Roman" w:hAnsi="Times New Roman" w:cs="Times New Roman"/>
          <w:sz w:val="24"/>
          <w:szCs w:val="24"/>
        </w:rPr>
        <w:t>n</w:t>
      </w:r>
      <w:r w:rsidRPr="002677B7">
        <w:rPr>
          <w:rFonts w:ascii="Times New Roman" w:hAnsi="Times New Roman" w:cs="Times New Roman"/>
          <w:sz w:val="24"/>
          <w:szCs w:val="24"/>
        </w:rPr>
        <w:t>jadikan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Pr="002677B7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latihan-latihan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17F2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01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28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01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28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01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2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1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2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01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28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01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2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1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28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01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28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01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2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1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2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1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2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1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2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01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2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1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2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01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28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017F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17F2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017F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17F2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17F2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017F2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01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2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01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28">
        <w:rPr>
          <w:rFonts w:ascii="Times New Roman" w:hAnsi="Times New Roman" w:cs="Times New Roman"/>
          <w:sz w:val="24"/>
          <w:szCs w:val="24"/>
        </w:rPr>
        <w:t>pendukungnya</w:t>
      </w:r>
      <w:proofErr w:type="spellEnd"/>
      <w:r w:rsidR="0001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2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1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28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="0001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28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01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2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17F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agar proses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28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gampang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1BCC" w:rsidRPr="002677B7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981BCC" w:rsidRPr="002677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15572E" w14:textId="2CF58774" w:rsidR="00981BCC" w:rsidRPr="002677B7" w:rsidRDefault="00981BCC" w:rsidP="006644F0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bergantinya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 proses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obeservasi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malas-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malasan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soal-soal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guru.</w:t>
      </w:r>
    </w:p>
    <w:p w14:paraId="48052723" w14:textId="77777777" w:rsidR="00233F6A" w:rsidRPr="002677B7" w:rsidRDefault="00981BCC" w:rsidP="006644F0">
      <w:pPr>
        <w:spacing w:after="0" w:line="48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,</w:t>
      </w:r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="00233F6A" w:rsidRPr="002677B7">
        <w:rPr>
          <w:rFonts w:ascii="Times New Roman" w:hAnsi="Times New Roman" w:cs="Times New Roman"/>
          <w:i/>
          <w:sz w:val="24"/>
          <w:szCs w:val="24"/>
        </w:rPr>
        <w:t xml:space="preserve">Project Based Learning </w:t>
      </w:r>
      <w:r w:rsidR="00233F6A" w:rsidRPr="002677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) dan </w:t>
      </w:r>
      <w:r w:rsidR="00233F6A" w:rsidRPr="002677B7"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r w:rsidR="00233F6A" w:rsidRPr="002677B7">
        <w:rPr>
          <w:rFonts w:ascii="Times New Roman" w:hAnsi="Times New Roman" w:cs="Times New Roman"/>
          <w:sz w:val="24"/>
          <w:szCs w:val="24"/>
        </w:rPr>
        <w:t xml:space="preserve">(PBL)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memacu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>.</w:t>
      </w:r>
    </w:p>
    <w:p w14:paraId="14335BC6" w14:textId="297E56D4" w:rsidR="00DE05F8" w:rsidRDefault="00B30B55" w:rsidP="006644F0">
      <w:pPr>
        <w:spacing w:after="0" w:line="48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lastRenderedPageBreak/>
        <w:t>Penggunaan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="00233F6A" w:rsidRPr="002677B7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PBL</w:t>
      </w:r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="00233F6A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6A" w:rsidRPr="002677B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menyelesaiakan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</w:t>
      </w:r>
      <w:r w:rsidR="005461F2" w:rsidRPr="002677B7">
        <w:rPr>
          <w:rFonts w:ascii="Times New Roman" w:hAnsi="Times New Roman" w:cs="Times New Roman"/>
          <w:sz w:val="24"/>
          <w:szCs w:val="24"/>
        </w:rPr>
        <w:t>aran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yakin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berdiskusi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di</w:t>
      </w:r>
      <w:r w:rsidR="00BD4779" w:rsidRPr="002677B7">
        <w:rPr>
          <w:rFonts w:ascii="Times New Roman" w:hAnsi="Times New Roman" w:cs="Times New Roman"/>
          <w:sz w:val="24"/>
          <w:szCs w:val="24"/>
        </w:rPr>
        <w:t>bahas</w:t>
      </w:r>
      <w:proofErr w:type="spellEnd"/>
      <w:r w:rsidR="00BD4779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D4779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D4779" w:rsidRPr="002677B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BD4779"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D477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79" w:rsidRPr="002677B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8E2FE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1F2" w:rsidRPr="002677B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461F2" w:rsidRPr="002677B7">
        <w:rPr>
          <w:rFonts w:ascii="Times New Roman" w:hAnsi="Times New Roman" w:cs="Times New Roman"/>
          <w:sz w:val="24"/>
          <w:szCs w:val="24"/>
        </w:rPr>
        <w:t>.</w:t>
      </w:r>
    </w:p>
    <w:p w14:paraId="28CF3A9E" w14:textId="0EB41647" w:rsidR="00060230" w:rsidRDefault="00060230" w:rsidP="006644F0">
      <w:pPr>
        <w:spacing w:after="0" w:line="48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60F918E" w14:textId="2DC7562B" w:rsidR="00060230" w:rsidRDefault="0084308A" w:rsidP="006006A6">
      <w:pPr>
        <w:spacing w:after="0" w:line="480" w:lineRule="auto"/>
        <w:ind w:left="66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117D0D9" wp14:editId="0035B4C4">
                <wp:simplePos x="0" y="0"/>
                <wp:positionH relativeFrom="column">
                  <wp:posOffset>463550</wp:posOffset>
                </wp:positionH>
                <wp:positionV relativeFrom="paragraph">
                  <wp:posOffset>19685</wp:posOffset>
                </wp:positionV>
                <wp:extent cx="3987800" cy="2378075"/>
                <wp:effectExtent l="0" t="0" r="12700" b="2222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7800" cy="2378075"/>
                          <a:chOff x="0" y="0"/>
                          <a:chExt cx="3988162" cy="2378105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1040246" cy="719902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207F7B" w14:textId="77777777" w:rsidR="0020126A" w:rsidRDefault="0020126A" w:rsidP="00E540DE">
                              <w:pPr>
                                <w:spacing w:after="0" w:line="240" w:lineRule="auto"/>
                                <w:ind w:left="-142" w:right="-222"/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  <w:p w14:paraId="07373ECE" w14:textId="2CCC853F" w:rsidR="0020126A" w:rsidRPr="00E540DE" w:rsidRDefault="0020126A" w:rsidP="00E540DE">
                              <w:pPr>
                                <w:spacing w:after="0" w:line="240" w:lineRule="auto"/>
                                <w:ind w:left="-142" w:right="-222"/>
                                <w:jc w:val="center"/>
                                <w:rPr>
                                  <w:lang w:val="en-GB"/>
                                </w:rPr>
                              </w:pPr>
                              <w:proofErr w:type="spellStart"/>
                              <w:r w:rsidRPr="00E540DE">
                                <w:rPr>
                                  <w:lang w:val="en-GB"/>
                                </w:rPr>
                                <w:t>PjBL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846161"/>
                            <a:ext cx="1040586" cy="719902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535B6E" w14:textId="77777777" w:rsidR="0020126A" w:rsidRDefault="0020126A" w:rsidP="00060230">
                              <w:pPr>
                                <w:spacing w:after="0" w:line="240" w:lineRule="auto"/>
                                <w:ind w:left="-142" w:right="-222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  </w:t>
                              </w:r>
                            </w:p>
                            <w:p w14:paraId="2866E9D7" w14:textId="01E7985B" w:rsidR="0020126A" w:rsidRPr="00E540DE" w:rsidRDefault="0020126A" w:rsidP="00E540DE">
                              <w:pPr>
                                <w:spacing w:after="0" w:line="240" w:lineRule="auto"/>
                                <w:ind w:left="-142" w:right="-222"/>
                                <w:jc w:val="center"/>
                                <w:rPr>
                                  <w:lang w:val="en-GB"/>
                                </w:rPr>
                              </w:pPr>
                              <w:r w:rsidRPr="00E540DE">
                                <w:rPr>
                                  <w:lang w:val="en-GB"/>
                                </w:rPr>
                                <w:t>PBL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947916" y="402609"/>
                            <a:ext cx="1040246" cy="719902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635429" w14:textId="77777777" w:rsidR="0020126A" w:rsidRDefault="0020126A" w:rsidP="00060230">
                              <w:pPr>
                                <w:spacing w:after="0" w:line="240" w:lineRule="auto"/>
                                <w:ind w:left="-142" w:right="-222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  </w:t>
                              </w:r>
                            </w:p>
                            <w:p w14:paraId="3572C501" w14:textId="18A07A6B" w:rsidR="0020126A" w:rsidRPr="00E540DE" w:rsidRDefault="0020126A" w:rsidP="00E540DE">
                              <w:pPr>
                                <w:spacing w:after="0" w:line="240" w:lineRule="auto"/>
                                <w:ind w:left="-284" w:right="-222"/>
                                <w:jc w:val="center"/>
                                <w:rPr>
                                  <w:lang w:val="en-GB"/>
                                </w:rPr>
                              </w:pPr>
                              <w:r w:rsidRPr="00E540DE">
                                <w:rPr>
                                  <w:lang w:val="en-GB"/>
                                </w:rPr>
                                <w:t>KBK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941092" y="1344305"/>
                            <a:ext cx="1040246" cy="719902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DBF8B0" w14:textId="77777777" w:rsidR="0020126A" w:rsidRDefault="0020126A" w:rsidP="00060230">
                              <w:pPr>
                                <w:spacing w:after="0" w:line="240" w:lineRule="auto"/>
                                <w:ind w:left="-142" w:right="-222"/>
                                <w:rPr>
                                  <w:lang w:val="en-GB"/>
                                </w:rPr>
                              </w:pPr>
                              <w:r w:rsidRPr="00E540DE">
                                <w:rPr>
                                  <w:lang w:val="en-GB"/>
                                </w:rPr>
                                <w:t xml:space="preserve">  </w:t>
                              </w:r>
                            </w:p>
                            <w:p w14:paraId="722144A0" w14:textId="364B24CB" w:rsidR="0020126A" w:rsidRPr="00E540DE" w:rsidRDefault="0020126A" w:rsidP="00E540DE">
                              <w:pPr>
                                <w:spacing w:after="0" w:line="240" w:lineRule="auto"/>
                                <w:ind w:left="-284" w:right="-222"/>
                                <w:jc w:val="center"/>
                                <w:rPr>
                                  <w:lang w:val="en-GB"/>
                                </w:rPr>
                              </w:pPr>
                              <w:r w:rsidRPr="00E540DE">
                                <w:rPr>
                                  <w:lang w:val="en-GB"/>
                                </w:rPr>
                                <w:t>RM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0" y="1658203"/>
                            <a:ext cx="1040706" cy="719902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967ACB" w14:textId="77777777" w:rsidR="0020126A" w:rsidRDefault="0020126A" w:rsidP="00E540DE">
                              <w:pPr>
                                <w:spacing w:after="0" w:line="240" w:lineRule="auto"/>
                                <w:ind w:left="-142" w:right="-222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  </w:t>
                              </w:r>
                            </w:p>
                            <w:p w14:paraId="44DDCB1F" w14:textId="015B0D74" w:rsidR="0020126A" w:rsidRPr="00E540DE" w:rsidRDefault="0020126A" w:rsidP="006006A6">
                              <w:pPr>
                                <w:spacing w:after="0" w:line="240" w:lineRule="auto"/>
                                <w:ind w:left="-142" w:right="-279"/>
                                <w:jc w:val="center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1535373" y="852985"/>
                            <a:ext cx="1040246" cy="719902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7F7E25" w14:textId="77777777" w:rsidR="0020126A" w:rsidRDefault="0020126A" w:rsidP="006006A6">
                              <w:pPr>
                                <w:spacing w:after="0" w:line="240" w:lineRule="auto"/>
                                <w:ind w:left="-142" w:right="-222"/>
                                <w:rPr>
                                  <w:lang w:val="en-GB"/>
                                </w:rPr>
                              </w:pPr>
                              <w:r w:rsidRPr="00E540DE">
                                <w:rPr>
                                  <w:lang w:val="en-GB"/>
                                </w:rPr>
                                <w:t xml:space="preserve">  </w:t>
                              </w:r>
                            </w:p>
                            <w:p w14:paraId="21174CB3" w14:textId="73D7A051" w:rsidR="0020126A" w:rsidRPr="00E540DE" w:rsidRDefault="0020126A" w:rsidP="006006A6">
                              <w:pPr>
                                <w:spacing w:after="0" w:line="240" w:lineRule="auto"/>
                                <w:ind w:left="-284" w:right="-222"/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 xml:space="preserve">Model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1037230" y="402609"/>
                            <a:ext cx="497541" cy="7530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 flipV="1">
                            <a:off x="1037230" y="1228299"/>
                            <a:ext cx="497541" cy="78433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 flipV="1">
                            <a:off x="2579427" y="777923"/>
                            <a:ext cx="367329" cy="3804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2579427" y="1160060"/>
                            <a:ext cx="362847" cy="54740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17D0D9" id="Group 26" o:spid="_x0000_s1026" style="position:absolute;left:0;text-align:left;margin-left:36.5pt;margin-top:1.55pt;width:314pt;height:187.25pt;z-index:251694080" coordsize="39881,23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">
                <v:oval id="Text Box 3" o:spid="_x0000_s1027" style="position:absolute;width:10402;height:7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" fillcolor="white [3201]" strokeweight=".5pt">
                  <v:textbox>
                    <w:txbxContent>
                      <w:p w14:paraId="3D207F7B" w14:textId="77777777" w:rsidR="0020126A" w:rsidRDefault="0020126A" w:rsidP="00E540DE">
                        <w:pPr>
                          <w:spacing w:after="0" w:line="240" w:lineRule="auto"/>
                          <w:ind w:left="-142" w:right="-222"/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</w:p>
                      <w:p w14:paraId="07373ECE" w14:textId="2CCC853F" w:rsidR="0020126A" w:rsidRPr="00E540DE" w:rsidRDefault="0020126A" w:rsidP="00E540DE">
                        <w:pPr>
                          <w:spacing w:after="0" w:line="240" w:lineRule="auto"/>
                          <w:ind w:left="-142" w:right="-222"/>
                          <w:jc w:val="center"/>
                          <w:rPr>
                            <w:lang w:val="en-GB"/>
                          </w:rPr>
                        </w:pPr>
                        <w:proofErr w:type="spellStart"/>
                        <w:r w:rsidRPr="00E540DE">
                          <w:rPr>
                            <w:lang w:val="en-GB"/>
                          </w:rPr>
                          <w:t>PjBL</w:t>
                        </w:r>
                        <w:proofErr w:type="spellEnd"/>
                      </w:p>
                    </w:txbxContent>
                  </v:textbox>
                </v:oval>
                <v:oval id="Text Box 6" o:spid="_x0000_s1028" style="position:absolute;top:8461;width:10405;height:7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" fillcolor="white [3201]" strokeweight=".5pt">
                  <v:textbox>
                    <w:txbxContent>
                      <w:p w14:paraId="7D535B6E" w14:textId="77777777" w:rsidR="0020126A" w:rsidRDefault="0020126A" w:rsidP="00060230">
                        <w:pPr>
                          <w:spacing w:after="0" w:line="240" w:lineRule="auto"/>
                          <w:ind w:left="-142" w:right="-222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  </w:t>
                        </w:r>
                      </w:p>
                      <w:p w14:paraId="2866E9D7" w14:textId="01E7985B" w:rsidR="0020126A" w:rsidRPr="00E540DE" w:rsidRDefault="0020126A" w:rsidP="00E540DE">
                        <w:pPr>
                          <w:spacing w:after="0" w:line="240" w:lineRule="auto"/>
                          <w:ind w:left="-142" w:right="-222"/>
                          <w:jc w:val="center"/>
                          <w:rPr>
                            <w:lang w:val="en-GB"/>
                          </w:rPr>
                        </w:pPr>
                        <w:r w:rsidRPr="00E540DE">
                          <w:rPr>
                            <w:lang w:val="en-GB"/>
                          </w:rPr>
                          <w:t>PBL</w:t>
                        </w:r>
                      </w:p>
                    </w:txbxContent>
                  </v:textbox>
                </v:oval>
                <v:oval id="Text Box 8" o:spid="_x0000_s1029" style="position:absolute;left:29479;top:4026;width:10402;height:7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" fillcolor="white [3201]" strokeweight=".5pt">
                  <v:textbox>
                    <w:txbxContent>
                      <w:p w14:paraId="57635429" w14:textId="77777777" w:rsidR="0020126A" w:rsidRDefault="0020126A" w:rsidP="00060230">
                        <w:pPr>
                          <w:spacing w:after="0" w:line="240" w:lineRule="auto"/>
                          <w:ind w:left="-142" w:right="-222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  </w:t>
                        </w:r>
                      </w:p>
                      <w:p w14:paraId="3572C501" w14:textId="18A07A6B" w:rsidR="0020126A" w:rsidRPr="00E540DE" w:rsidRDefault="0020126A" w:rsidP="00E540DE">
                        <w:pPr>
                          <w:spacing w:after="0" w:line="240" w:lineRule="auto"/>
                          <w:ind w:left="-284" w:right="-222"/>
                          <w:jc w:val="center"/>
                          <w:rPr>
                            <w:lang w:val="en-GB"/>
                          </w:rPr>
                        </w:pPr>
                        <w:r w:rsidRPr="00E540DE">
                          <w:rPr>
                            <w:lang w:val="en-GB"/>
                          </w:rPr>
                          <w:t>KBK</w:t>
                        </w:r>
                      </w:p>
                    </w:txbxContent>
                  </v:textbox>
                </v:oval>
                <v:oval id="Text Box 7" o:spid="_x0000_s1030" style="position:absolute;left:29410;top:13443;width:10403;height:7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" fillcolor="white [3201]" strokeweight=".5pt">
                  <v:textbox>
                    <w:txbxContent>
                      <w:p w14:paraId="7ADBF8B0" w14:textId="77777777" w:rsidR="0020126A" w:rsidRDefault="0020126A" w:rsidP="00060230">
                        <w:pPr>
                          <w:spacing w:after="0" w:line="240" w:lineRule="auto"/>
                          <w:ind w:left="-142" w:right="-222"/>
                          <w:rPr>
                            <w:lang w:val="en-GB"/>
                          </w:rPr>
                        </w:pPr>
                        <w:r w:rsidRPr="00E540DE">
                          <w:rPr>
                            <w:lang w:val="en-GB"/>
                          </w:rPr>
                          <w:t xml:space="preserve">  </w:t>
                        </w:r>
                      </w:p>
                      <w:p w14:paraId="722144A0" w14:textId="364B24CB" w:rsidR="0020126A" w:rsidRPr="00E540DE" w:rsidRDefault="0020126A" w:rsidP="00E540DE">
                        <w:pPr>
                          <w:spacing w:after="0" w:line="240" w:lineRule="auto"/>
                          <w:ind w:left="-284" w:right="-222"/>
                          <w:jc w:val="center"/>
                          <w:rPr>
                            <w:lang w:val="en-GB"/>
                          </w:rPr>
                        </w:pPr>
                        <w:r w:rsidRPr="00E540DE">
                          <w:rPr>
                            <w:lang w:val="en-GB"/>
                          </w:rPr>
                          <w:t>RM</w:t>
                        </w:r>
                      </w:p>
                    </w:txbxContent>
                  </v:textbox>
                </v:oval>
                <v:oval id="Text Box 5" o:spid="_x0000_s1031" style="position:absolute;top:16582;width:10407;height:7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" fillcolor="white [3201]" strokeweight=".5pt">
                  <v:textbox>
                    <w:txbxContent>
                      <w:p w14:paraId="70967ACB" w14:textId="77777777" w:rsidR="0020126A" w:rsidRDefault="0020126A" w:rsidP="00E540DE">
                        <w:pPr>
                          <w:spacing w:after="0" w:line="240" w:lineRule="auto"/>
                          <w:ind w:left="-142" w:right="-222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  </w:t>
                        </w:r>
                      </w:p>
                      <w:p w14:paraId="44DDCB1F" w14:textId="015B0D74" w:rsidR="0020126A" w:rsidRPr="00E540DE" w:rsidRDefault="0020126A" w:rsidP="006006A6">
                        <w:pPr>
                          <w:spacing w:after="0" w:line="240" w:lineRule="auto"/>
                          <w:ind w:left="-142" w:right="-279"/>
                          <w:jc w:val="center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DI</w:t>
                        </w:r>
                      </w:p>
                    </w:txbxContent>
                  </v:textbox>
                </v:oval>
                <v:oval id="Text Box 1" o:spid="_x0000_s1032" style="position:absolute;left:15353;top:8529;width:10403;height:7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" fillcolor="white [3201]" strokeweight=".5pt">
                  <v:textbox>
                    <w:txbxContent>
                      <w:p w14:paraId="677F7E25" w14:textId="77777777" w:rsidR="0020126A" w:rsidRDefault="0020126A" w:rsidP="006006A6">
                        <w:pPr>
                          <w:spacing w:after="0" w:line="240" w:lineRule="auto"/>
                          <w:ind w:left="-142" w:right="-222"/>
                          <w:rPr>
                            <w:lang w:val="en-GB"/>
                          </w:rPr>
                        </w:pPr>
                        <w:r w:rsidRPr="00E540DE">
                          <w:rPr>
                            <w:lang w:val="en-GB"/>
                          </w:rPr>
                          <w:t xml:space="preserve">  </w:t>
                        </w:r>
                      </w:p>
                      <w:p w14:paraId="21174CB3" w14:textId="73D7A051" w:rsidR="0020126A" w:rsidRPr="00E540DE" w:rsidRDefault="0020126A" w:rsidP="006006A6">
                        <w:pPr>
                          <w:spacing w:after="0" w:line="240" w:lineRule="auto"/>
                          <w:ind w:left="-284" w:right="-222"/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Model 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33" type="#_x0000_t32" style="position:absolute;left:10372;top:4026;width:4975;height:75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" strokecolor="#4472c4 [3204]" strokeweight=".5pt">
                  <v:stroke endarrow="block" joinstyle="miter"/>
                </v:shape>
                <v:shape id="Straight Arrow Connector 23" o:spid="_x0000_s1034" type="#_x0000_t32" style="position:absolute;left:10372;top:12282;width:4975;height:78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" strokecolor="#4472c4 [3204]" strokeweight=".5pt">
                  <v:stroke endarrow="block" joinstyle="miter"/>
                </v:shape>
                <v:shape id="Straight Arrow Connector 24" o:spid="_x0000_s1035" type="#_x0000_t32" style="position:absolute;left:25794;top:7779;width:3673;height:38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" strokecolor="#4472c4 [3204]" strokeweight=".5pt">
                  <v:stroke endarrow="block" joinstyle="miter"/>
                </v:shape>
                <v:shape id="Straight Arrow Connector 25" o:spid="_x0000_s1036" type="#_x0000_t32" style="position:absolute;left:25794;top:11600;width:3628;height:5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" strokecolor="#4472c4 [3204]" strokeweight=".5pt">
                  <v:stroke endarrow="block" joinstyle="miter"/>
                </v:shape>
              </v:group>
            </w:pict>
          </mc:Fallback>
        </mc:AlternateContent>
      </w:r>
    </w:p>
    <w:p w14:paraId="0E4FBF71" w14:textId="661A9DC6" w:rsidR="00060230" w:rsidRDefault="00060230" w:rsidP="006644F0">
      <w:pPr>
        <w:spacing w:after="0" w:line="48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4701723" w14:textId="26504AD8" w:rsidR="00060230" w:rsidRDefault="00060230" w:rsidP="006644F0">
      <w:pPr>
        <w:spacing w:after="0" w:line="48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F7E98A5" w14:textId="006ACE62" w:rsidR="00932543" w:rsidRDefault="006006A6" w:rsidP="000602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B6802C" wp14:editId="08F80D07">
                <wp:simplePos x="0" y="0"/>
                <wp:positionH relativeFrom="column">
                  <wp:posOffset>1504726</wp:posOffset>
                </wp:positionH>
                <wp:positionV relativeFrom="paragraph">
                  <wp:posOffset>128382</wp:posOffset>
                </wp:positionV>
                <wp:extent cx="497205" cy="0"/>
                <wp:effectExtent l="0" t="76200" r="17145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E59A3" id="Straight Arrow Connector 20" o:spid="_x0000_s1026" type="#_x0000_t32" style="position:absolute;margin-left:118.5pt;margin-top:10.1pt;width:39.1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</w:p>
    <w:p w14:paraId="5A5422E6" w14:textId="5A860EC7" w:rsidR="00E540DE" w:rsidRDefault="00E540DE" w:rsidP="00932543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8CBA5FF" w14:textId="5AB3FA30" w:rsidR="00E540DE" w:rsidRDefault="00E540DE" w:rsidP="00932543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7AC1CAC" w14:textId="77777777" w:rsidR="00E540DE" w:rsidRDefault="00E540DE" w:rsidP="00932543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7646DD7" w14:textId="77777777" w:rsidR="0084308A" w:rsidRDefault="0084308A" w:rsidP="006006A6">
      <w:pPr>
        <w:spacing w:after="0" w:line="48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91193" w14:textId="6F069262" w:rsidR="006006A6" w:rsidRDefault="006006A6" w:rsidP="006006A6">
      <w:pPr>
        <w:spacing w:after="0" w:line="48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8228F">
        <w:rPr>
          <w:rFonts w:ascii="Times New Roman" w:hAnsi="Times New Roman" w:cs="Times New Roman"/>
          <w:b/>
          <w:sz w:val="24"/>
          <w:szCs w:val="24"/>
        </w:rPr>
        <w:t xml:space="preserve">Gambar 2.1 </w:t>
      </w:r>
      <w:proofErr w:type="spellStart"/>
      <w:r w:rsidRPr="0098228F">
        <w:rPr>
          <w:rFonts w:ascii="Times New Roman" w:hAnsi="Times New Roman" w:cs="Times New Roman"/>
          <w:b/>
          <w:sz w:val="24"/>
          <w:szCs w:val="24"/>
        </w:rPr>
        <w:t>Paradigma</w:t>
      </w:r>
      <w:proofErr w:type="spellEnd"/>
      <w:r w:rsidRPr="009822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28F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52D69225" w14:textId="77777777" w:rsidR="0084308A" w:rsidRDefault="0084308A" w:rsidP="008430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6B2CEED" w14:textId="66C792E0" w:rsidR="00932543" w:rsidRDefault="00932543" w:rsidP="00932543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40DE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(central)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otonom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lastRenderedPageBreak/>
        <w:t>produk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="00E540D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540DE">
        <w:rPr>
          <w:rFonts w:ascii="Times New Roman" w:hAnsi="Times New Roman" w:cs="Times New Roman"/>
          <w:sz w:val="24"/>
          <w:szCs w:val="24"/>
        </w:rPr>
        <w:t>realisitik</w:t>
      </w:r>
      <w:proofErr w:type="spellEnd"/>
      <w:r w:rsidR="00A42B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42B1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A42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10">
        <w:rPr>
          <w:rFonts w:ascii="Times New Roman" w:hAnsi="Times New Roman" w:cs="Times New Roman"/>
          <w:sz w:val="24"/>
          <w:szCs w:val="24"/>
        </w:rPr>
        <w:t>Bie</w:t>
      </w:r>
      <w:proofErr w:type="spellEnd"/>
      <w:r w:rsidR="00A42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42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10">
        <w:rPr>
          <w:rFonts w:ascii="Times New Roman" w:hAnsi="Times New Roman" w:cs="Times New Roman"/>
          <w:sz w:val="24"/>
          <w:szCs w:val="24"/>
        </w:rPr>
        <w:t>Erisa</w:t>
      </w:r>
      <w:proofErr w:type="spellEnd"/>
      <w:r w:rsidR="00A42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2B10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A42B10">
        <w:rPr>
          <w:rFonts w:ascii="Times New Roman" w:hAnsi="Times New Roman" w:cs="Times New Roman"/>
          <w:sz w:val="24"/>
          <w:szCs w:val="24"/>
        </w:rPr>
        <w:t xml:space="preserve">, 2021) </w:t>
      </w:r>
      <w:proofErr w:type="spellStart"/>
      <w:r w:rsidR="00A42B1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42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1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A42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10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="00A42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1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42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1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A42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10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A42B1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42B1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A42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1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A42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10">
        <w:rPr>
          <w:rFonts w:ascii="Times New Roman" w:hAnsi="Times New Roman" w:cs="Times New Roman"/>
          <w:sz w:val="24"/>
          <w:szCs w:val="24"/>
        </w:rPr>
        <w:t>juang</w:t>
      </w:r>
      <w:proofErr w:type="spellEnd"/>
      <w:r w:rsidR="00A42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1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42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10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="00A42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10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A42B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42B1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A42B10">
        <w:rPr>
          <w:rFonts w:ascii="Times New Roman" w:hAnsi="Times New Roman" w:cs="Times New Roman"/>
          <w:sz w:val="24"/>
          <w:szCs w:val="24"/>
        </w:rPr>
        <w:t>.</w:t>
      </w:r>
    </w:p>
    <w:p w14:paraId="115A8C4C" w14:textId="634AEC6B" w:rsidR="00A42B10" w:rsidRDefault="00A42B10" w:rsidP="00932543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PBL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permasalah-permasalahan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Arends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Saputra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2020)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PBL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autentik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menumbuhkembangkan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inquiri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memandirikan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3834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5CAB73" w14:textId="42131FFB" w:rsidR="00383487" w:rsidRDefault="00383487" w:rsidP="00932543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 w:rsidR="00853B49">
        <w:rPr>
          <w:rFonts w:ascii="Times New Roman" w:hAnsi="Times New Roman" w:cs="Times New Roman"/>
          <w:i/>
          <w:sz w:val="24"/>
          <w:szCs w:val="24"/>
        </w:rPr>
        <w:t>Direct Instruction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E469DC">
        <w:rPr>
          <w:rFonts w:ascii="Times New Roman" w:hAnsi="Times New Roman" w:cs="Times New Roman"/>
          <w:sz w:val="24"/>
          <w:szCs w:val="24"/>
        </w:rPr>
        <w:t>.</w:t>
      </w:r>
      <w:r w:rsidR="00853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9D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E4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9D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4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9D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4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9D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E4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9DC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E4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9D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E4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9D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4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9DC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E4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9DC">
        <w:rPr>
          <w:rFonts w:ascii="Times New Roman" w:hAnsi="Times New Roman" w:cs="Times New Roman"/>
          <w:sz w:val="24"/>
          <w:szCs w:val="24"/>
        </w:rPr>
        <w:t>permasalah</w:t>
      </w:r>
      <w:proofErr w:type="spellEnd"/>
      <w:r w:rsidR="00E469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469DC">
        <w:rPr>
          <w:rFonts w:ascii="Times New Roman" w:hAnsi="Times New Roman" w:cs="Times New Roman"/>
          <w:sz w:val="24"/>
          <w:szCs w:val="24"/>
        </w:rPr>
        <w:t>dimbing</w:t>
      </w:r>
      <w:proofErr w:type="spellEnd"/>
      <w:r w:rsidR="00E469DC">
        <w:rPr>
          <w:rFonts w:ascii="Times New Roman" w:hAnsi="Times New Roman" w:cs="Times New Roman"/>
          <w:sz w:val="24"/>
          <w:szCs w:val="24"/>
        </w:rPr>
        <w:t xml:space="preserve"> oleh guru </w:t>
      </w:r>
      <w:proofErr w:type="spellStart"/>
      <w:r w:rsidR="00E469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469D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E469DC">
        <w:rPr>
          <w:rFonts w:ascii="Times New Roman" w:hAnsi="Times New Roman" w:cs="Times New Roman"/>
          <w:sz w:val="24"/>
          <w:szCs w:val="24"/>
        </w:rPr>
        <w:t>penyelesaiannya</w:t>
      </w:r>
      <w:proofErr w:type="spellEnd"/>
      <w:r w:rsidR="00E469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ABD69A" w14:textId="1882D738" w:rsidR="00E469DC" w:rsidRPr="00A42B10" w:rsidRDefault="00E469DC" w:rsidP="00932543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226560" w14:textId="77777777" w:rsidR="00E57EEA" w:rsidRPr="002677B7" w:rsidRDefault="00E57EEA" w:rsidP="000602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7D40A" w14:textId="6DF094A2" w:rsidR="00DE05F8" w:rsidRPr="002677B7" w:rsidRDefault="00DE05F8" w:rsidP="004E43DF">
      <w:pPr>
        <w:pStyle w:val="Heading2"/>
        <w:numPr>
          <w:ilvl w:val="1"/>
          <w:numId w:val="19"/>
        </w:numPr>
        <w:spacing w:before="0" w:line="480" w:lineRule="auto"/>
        <w:ind w:left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139578062"/>
      <w:proofErr w:type="spellStart"/>
      <w:r w:rsidRPr="002677B7">
        <w:rPr>
          <w:rFonts w:ascii="Times New Roman" w:hAnsi="Times New Roman" w:cs="Times New Roman"/>
          <w:b/>
          <w:color w:val="auto"/>
          <w:sz w:val="24"/>
          <w:szCs w:val="24"/>
        </w:rPr>
        <w:t>Hipotesis</w:t>
      </w:r>
      <w:bookmarkEnd w:id="25"/>
      <w:proofErr w:type="spellEnd"/>
    </w:p>
    <w:p w14:paraId="39D9100A" w14:textId="77777777" w:rsidR="00112158" w:rsidRPr="002677B7" w:rsidRDefault="004572FA" w:rsidP="006644F0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907255" w:rsidRPr="002677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07255" w:rsidRPr="002677B7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907255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255" w:rsidRPr="002677B7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907255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7255" w:rsidRPr="002677B7">
        <w:rPr>
          <w:rFonts w:ascii="Times New Roman" w:hAnsi="Times New Roman" w:cs="Times New Roman"/>
          <w:sz w:val="24"/>
          <w:szCs w:val="24"/>
        </w:rPr>
        <w:t>h</w:t>
      </w:r>
      <w:r w:rsidR="00AE4674" w:rsidRPr="002677B7">
        <w:rPr>
          <w:rFonts w:ascii="Times New Roman" w:hAnsi="Times New Roman" w:cs="Times New Roman"/>
          <w:sz w:val="24"/>
          <w:szCs w:val="24"/>
        </w:rPr>
        <w:t>ipot</w:t>
      </w:r>
      <w:r w:rsidR="00907255" w:rsidRPr="002677B7">
        <w:rPr>
          <w:rFonts w:ascii="Times New Roman" w:hAnsi="Times New Roman" w:cs="Times New Roman"/>
          <w:sz w:val="24"/>
          <w:szCs w:val="24"/>
        </w:rPr>
        <w:t>esis</w:t>
      </w:r>
      <w:proofErr w:type="spellEnd"/>
      <w:r w:rsidR="00907255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255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07255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255" w:rsidRPr="002677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07255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FA7"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C3FA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910D32F" w14:textId="39584D04" w:rsidR="00112158" w:rsidRDefault="00112158" w:rsidP="00560F8F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lastRenderedPageBreak/>
        <w:t>Terdapat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PBL dan </w:t>
      </w:r>
      <w:r w:rsidR="006618A7">
        <w:rPr>
          <w:rFonts w:ascii="Times New Roman" w:hAnsi="Times New Roman" w:cs="Times New Roman"/>
          <w:i/>
          <w:sz w:val="24"/>
          <w:szCs w:val="24"/>
        </w:rPr>
        <w:t>Direct Instruction</w:t>
      </w:r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.</w:t>
      </w:r>
    </w:p>
    <w:p w14:paraId="258296EE" w14:textId="57685493" w:rsidR="00112158" w:rsidRPr="002677B7" w:rsidRDefault="00D1188C" w:rsidP="004E43DF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>, PBL dan</w:t>
      </w:r>
      <w:r w:rsidR="00853B49">
        <w:rPr>
          <w:rFonts w:ascii="Times New Roman" w:hAnsi="Times New Roman" w:cs="Times New Roman"/>
          <w:sz w:val="24"/>
          <w:szCs w:val="24"/>
        </w:rPr>
        <w:t xml:space="preserve"> </w:t>
      </w:r>
      <w:r w:rsidR="00853B49">
        <w:rPr>
          <w:rFonts w:ascii="Times New Roman" w:hAnsi="Times New Roman" w:cs="Times New Roman"/>
          <w:i/>
          <w:sz w:val="24"/>
          <w:szCs w:val="24"/>
        </w:rPr>
        <w:t>Direct Instruction</w:t>
      </w:r>
      <w:r w:rsidR="00112158" w:rsidRPr="002677B7">
        <w:rPr>
          <w:rFonts w:ascii="Times New Roman" w:hAnsi="Times New Roman" w:cs="Times New Roman"/>
          <w:sz w:val="24"/>
          <w:szCs w:val="24"/>
        </w:rPr>
        <w:t>.</w:t>
      </w:r>
    </w:p>
    <w:p w14:paraId="2EEAFF32" w14:textId="192408C4" w:rsidR="0045231A" w:rsidRPr="00876372" w:rsidRDefault="00112158" w:rsidP="00876372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7637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876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72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876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72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Pr="00876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72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876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7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763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637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76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7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763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37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76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6372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876372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Pr="00876372">
        <w:rPr>
          <w:rFonts w:ascii="Times New Roman" w:hAnsi="Times New Roman" w:cs="Times New Roman"/>
          <w:sz w:val="24"/>
          <w:szCs w:val="24"/>
        </w:rPr>
        <w:t xml:space="preserve">, PBL dan </w:t>
      </w:r>
      <w:r w:rsidR="006618A7" w:rsidRPr="00876372">
        <w:rPr>
          <w:rFonts w:ascii="Times New Roman" w:hAnsi="Times New Roman" w:cs="Times New Roman"/>
          <w:i/>
          <w:sz w:val="24"/>
          <w:szCs w:val="24"/>
        </w:rPr>
        <w:t>Direct Instruction</w:t>
      </w:r>
      <w:r w:rsidRPr="00876372">
        <w:rPr>
          <w:rFonts w:ascii="Times New Roman" w:hAnsi="Times New Roman" w:cs="Times New Roman"/>
          <w:sz w:val="24"/>
          <w:szCs w:val="24"/>
        </w:rPr>
        <w:t>.</w:t>
      </w:r>
      <w:r w:rsidR="003A0698" w:rsidRPr="008763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231A" w:rsidRPr="00876372" w:rsidSect="00E77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D40A7" w14:textId="77777777" w:rsidR="00AE715C" w:rsidRDefault="00AE715C" w:rsidP="0052131A">
      <w:pPr>
        <w:spacing w:after="0" w:line="240" w:lineRule="auto"/>
      </w:pPr>
      <w:r>
        <w:separator/>
      </w:r>
    </w:p>
  </w:endnote>
  <w:endnote w:type="continuationSeparator" w:id="0">
    <w:p w14:paraId="0340DB50" w14:textId="77777777" w:rsidR="00AE715C" w:rsidRDefault="00AE715C" w:rsidP="0052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38B07" w14:textId="77777777" w:rsidR="006B73A9" w:rsidRDefault="006B73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E19A1" w14:textId="61932857" w:rsidR="0028764A" w:rsidRDefault="0028764A">
    <w:pPr>
      <w:pStyle w:val="Footer"/>
      <w:jc w:val="center"/>
    </w:pPr>
  </w:p>
  <w:p w14:paraId="7B9663FC" w14:textId="5DB0C632" w:rsidR="0020126A" w:rsidRDefault="002012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AE220" w14:textId="77777777" w:rsidR="006B73A9" w:rsidRDefault="006B7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47591" w14:textId="77777777" w:rsidR="00AE715C" w:rsidRDefault="00AE715C" w:rsidP="0052131A">
      <w:pPr>
        <w:spacing w:after="0" w:line="240" w:lineRule="auto"/>
      </w:pPr>
      <w:r>
        <w:separator/>
      </w:r>
    </w:p>
  </w:footnote>
  <w:footnote w:type="continuationSeparator" w:id="0">
    <w:p w14:paraId="704ABC10" w14:textId="77777777" w:rsidR="00AE715C" w:rsidRDefault="00AE715C" w:rsidP="0052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330CF" w14:textId="6D401F9E" w:rsidR="006B73A9" w:rsidRDefault="006B73A9">
    <w:pPr>
      <w:pStyle w:val="Header"/>
    </w:pPr>
    <w:r>
      <w:rPr>
        <w:noProof/>
      </w:rPr>
      <w:pict w14:anchorId="5009D9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20761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512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3B7743" w14:textId="24E21DD7" w:rsidR="0028764A" w:rsidRDefault="006B73A9">
        <w:pPr>
          <w:pStyle w:val="Header"/>
          <w:jc w:val="right"/>
        </w:pPr>
        <w:r>
          <w:rPr>
            <w:noProof/>
          </w:rPr>
          <w:pict w14:anchorId="119F83C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8020762" o:spid="_x0000_s2051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    <v:imagedata r:id="rId1" o:title="1-removebg-preview" gain="19661f" blacklevel="22938f"/>
            </v:shape>
          </w:pict>
        </w:r>
        <w:r w:rsidR="0028764A">
          <w:fldChar w:fldCharType="begin"/>
        </w:r>
        <w:r w:rsidR="0028764A">
          <w:instrText xml:space="preserve"> PAGE   \* MERGEFORMAT </w:instrText>
        </w:r>
        <w:r w:rsidR="0028764A">
          <w:fldChar w:fldCharType="separate"/>
        </w:r>
        <w:r w:rsidR="00876372">
          <w:rPr>
            <w:noProof/>
          </w:rPr>
          <w:t>25</w:t>
        </w:r>
        <w:r w:rsidR="0028764A">
          <w:rPr>
            <w:noProof/>
          </w:rPr>
          <w:fldChar w:fldCharType="end"/>
        </w:r>
      </w:p>
    </w:sdtContent>
  </w:sdt>
  <w:p w14:paraId="0D111301" w14:textId="3CB0A0A3" w:rsidR="0020126A" w:rsidRDefault="002012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04C41" w14:textId="40DC3C3A" w:rsidR="006B73A9" w:rsidRDefault="006B73A9">
    <w:pPr>
      <w:pStyle w:val="Header"/>
    </w:pPr>
    <w:r>
      <w:rPr>
        <w:noProof/>
      </w:rPr>
      <w:pict w14:anchorId="5BFF53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20760" o:spid="_x0000_s2049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C0F"/>
    <w:multiLevelType w:val="multilevel"/>
    <w:tmpl w:val="B26ED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D51E6A"/>
    <w:multiLevelType w:val="multilevel"/>
    <w:tmpl w:val="32EE4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sz w:val="24"/>
      </w:rPr>
    </w:lvl>
  </w:abstractNum>
  <w:abstractNum w:abstractNumId="2" w15:restartNumberingAfterBreak="0">
    <w:nsid w:val="07E509F7"/>
    <w:multiLevelType w:val="multilevel"/>
    <w:tmpl w:val="8C5C3FF0"/>
    <w:lvl w:ilvl="0">
      <w:start w:val="2"/>
      <w:numFmt w:val="decimal"/>
      <w:lvlText w:val="%1."/>
      <w:lvlJc w:val="left"/>
      <w:pPr>
        <w:ind w:left="540" w:hanging="540"/>
      </w:pPr>
      <w:rPr>
        <w:rFonts w:asciiTheme="majorBidi" w:hAnsiTheme="majorBidi" w:cstheme="majorBidi"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Theme="majorBidi" w:hAnsiTheme="majorBidi" w:cstheme="maj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hAnsiTheme="majorBidi" w:cstheme="majorBidi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Bidi" w:hAnsiTheme="majorBidi" w:cstheme="maj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Bidi" w:hAnsiTheme="majorBidi" w:cstheme="maj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Bidi" w:hAnsiTheme="majorBidi" w:cstheme="maj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Bidi" w:hAnsiTheme="majorBidi" w:cstheme="maj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Bidi" w:hAnsiTheme="majorBidi" w:cstheme="maj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Bidi" w:hAnsiTheme="majorBidi" w:cstheme="majorBidi" w:hint="default"/>
        <w:b/>
      </w:rPr>
    </w:lvl>
  </w:abstractNum>
  <w:abstractNum w:abstractNumId="3" w15:restartNumberingAfterBreak="0">
    <w:nsid w:val="083208F5"/>
    <w:multiLevelType w:val="hybridMultilevel"/>
    <w:tmpl w:val="6846B2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70EFE"/>
    <w:multiLevelType w:val="hybridMultilevel"/>
    <w:tmpl w:val="91FC187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A9B09DA"/>
    <w:multiLevelType w:val="hybridMultilevel"/>
    <w:tmpl w:val="171E2AC0"/>
    <w:lvl w:ilvl="0" w:tplc="4AF6395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90E8B"/>
    <w:multiLevelType w:val="hybridMultilevel"/>
    <w:tmpl w:val="2B2A6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98486B"/>
    <w:multiLevelType w:val="hybridMultilevel"/>
    <w:tmpl w:val="8500D9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24204"/>
    <w:multiLevelType w:val="multilevel"/>
    <w:tmpl w:val="5AFE4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3C76CE3"/>
    <w:multiLevelType w:val="multilevel"/>
    <w:tmpl w:val="53A0BCBC"/>
    <w:lvl w:ilvl="0">
      <w:start w:val="2"/>
      <w:numFmt w:val="decimal"/>
      <w:lvlText w:val="%1."/>
      <w:lvlJc w:val="left"/>
      <w:pPr>
        <w:ind w:left="540" w:hanging="540"/>
      </w:pPr>
      <w:rPr>
        <w:rFonts w:asciiTheme="majorBidi" w:hAnsiTheme="majorBidi" w:cstheme="majorBidi" w:hint="default"/>
        <w:b/>
      </w:rPr>
    </w:lvl>
    <w:lvl w:ilvl="1">
      <w:start w:val="1"/>
      <w:numFmt w:val="decimal"/>
      <w:lvlText w:val="4.%2."/>
      <w:lvlJc w:val="left"/>
      <w:pPr>
        <w:ind w:left="540" w:hanging="540"/>
      </w:pPr>
      <w:rPr>
        <w:rFonts w:asciiTheme="majorBidi" w:hAnsiTheme="majorBidi" w:cstheme="maj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hAnsiTheme="majorBidi" w:cstheme="majorBidi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Bidi" w:hAnsiTheme="majorBidi" w:cstheme="maj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Bidi" w:hAnsiTheme="majorBidi" w:cstheme="maj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Bidi" w:hAnsiTheme="majorBidi" w:cstheme="maj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Bidi" w:hAnsiTheme="majorBidi" w:cstheme="maj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Bidi" w:hAnsiTheme="majorBidi" w:cstheme="maj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Bidi" w:hAnsiTheme="majorBidi" w:cstheme="majorBidi" w:hint="default"/>
        <w:b/>
      </w:rPr>
    </w:lvl>
  </w:abstractNum>
  <w:abstractNum w:abstractNumId="10" w15:restartNumberingAfterBreak="0">
    <w:nsid w:val="16B266EE"/>
    <w:multiLevelType w:val="multilevel"/>
    <w:tmpl w:val="F740EB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7E96D18"/>
    <w:multiLevelType w:val="multilevel"/>
    <w:tmpl w:val="24F4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707BFC"/>
    <w:multiLevelType w:val="multilevel"/>
    <w:tmpl w:val="5FB05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none"/>
      <w:isLgl/>
      <w:lvlText w:val="4.1.2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394292"/>
    <w:multiLevelType w:val="multilevel"/>
    <w:tmpl w:val="9ED04098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eastAsiaTheme="minorHAnsi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  <w:b w:val="0"/>
        <w:sz w:val="22"/>
      </w:rPr>
    </w:lvl>
  </w:abstractNum>
  <w:abstractNum w:abstractNumId="14" w15:restartNumberingAfterBreak="0">
    <w:nsid w:val="249F2D04"/>
    <w:multiLevelType w:val="multilevel"/>
    <w:tmpl w:val="F25C34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5" w15:restartNumberingAfterBreak="0">
    <w:nsid w:val="2B744F72"/>
    <w:multiLevelType w:val="multilevel"/>
    <w:tmpl w:val="B5F4E8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D4C66FF"/>
    <w:multiLevelType w:val="multilevel"/>
    <w:tmpl w:val="026C39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0E629DE"/>
    <w:multiLevelType w:val="hybridMultilevel"/>
    <w:tmpl w:val="B65C86CE"/>
    <w:lvl w:ilvl="0" w:tplc="04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8" w15:restartNumberingAfterBreak="0">
    <w:nsid w:val="31A950D3"/>
    <w:multiLevelType w:val="multilevel"/>
    <w:tmpl w:val="17DEE11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9" w15:restartNumberingAfterBreak="0">
    <w:nsid w:val="33684D9C"/>
    <w:multiLevelType w:val="hybridMultilevel"/>
    <w:tmpl w:val="62CCB1AA"/>
    <w:lvl w:ilvl="0" w:tplc="A53A3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1F20EC"/>
    <w:multiLevelType w:val="hybridMultilevel"/>
    <w:tmpl w:val="6E58BB50"/>
    <w:lvl w:ilvl="0" w:tplc="88049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88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6B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0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E3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E2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C9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8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6B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A80D37"/>
    <w:multiLevelType w:val="hybridMultilevel"/>
    <w:tmpl w:val="AC467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B3812"/>
    <w:multiLevelType w:val="multilevel"/>
    <w:tmpl w:val="9E1E4E78"/>
    <w:lvl w:ilvl="0">
      <w:start w:val="1"/>
      <w:numFmt w:val="decimal"/>
      <w:lvlText w:val="%1."/>
      <w:lvlJc w:val="left"/>
      <w:pPr>
        <w:ind w:left="426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606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7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23" w15:restartNumberingAfterBreak="0">
    <w:nsid w:val="458D04C9"/>
    <w:multiLevelType w:val="hybridMultilevel"/>
    <w:tmpl w:val="6DCA4A72"/>
    <w:lvl w:ilvl="0" w:tplc="C434B450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461725B3"/>
    <w:multiLevelType w:val="multilevel"/>
    <w:tmpl w:val="63F62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none"/>
      <w:isLgl/>
      <w:lvlText w:val="4.1.1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F42D2B"/>
    <w:multiLevelType w:val="hybridMultilevel"/>
    <w:tmpl w:val="8F041340"/>
    <w:lvl w:ilvl="0" w:tplc="D8608D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72137E"/>
    <w:multiLevelType w:val="hybridMultilevel"/>
    <w:tmpl w:val="91C83D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637AB4"/>
    <w:multiLevelType w:val="multilevel"/>
    <w:tmpl w:val="2F2C0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314C2F"/>
    <w:multiLevelType w:val="multilevel"/>
    <w:tmpl w:val="B7D61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891706"/>
    <w:multiLevelType w:val="hybridMultilevel"/>
    <w:tmpl w:val="4FC0E1DA"/>
    <w:lvl w:ilvl="0" w:tplc="040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64AA24CA"/>
    <w:multiLevelType w:val="hybridMultilevel"/>
    <w:tmpl w:val="E064DEE6"/>
    <w:lvl w:ilvl="0" w:tplc="C0F88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E87A4C"/>
    <w:multiLevelType w:val="multilevel"/>
    <w:tmpl w:val="7D0C954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2" w15:restartNumberingAfterBreak="0">
    <w:nsid w:val="6BBF3D0E"/>
    <w:multiLevelType w:val="multilevel"/>
    <w:tmpl w:val="87A2C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E3A6D98"/>
    <w:multiLevelType w:val="hybridMultilevel"/>
    <w:tmpl w:val="6DCA4A72"/>
    <w:lvl w:ilvl="0" w:tplc="C434B450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 w15:restartNumberingAfterBreak="0">
    <w:nsid w:val="6EF03346"/>
    <w:multiLevelType w:val="hybridMultilevel"/>
    <w:tmpl w:val="69F8B3C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46144B"/>
    <w:multiLevelType w:val="hybridMultilevel"/>
    <w:tmpl w:val="203883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D32EF8"/>
    <w:multiLevelType w:val="hybridMultilevel"/>
    <w:tmpl w:val="327AE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C5FA5"/>
    <w:multiLevelType w:val="hybridMultilevel"/>
    <w:tmpl w:val="E10630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745624"/>
    <w:multiLevelType w:val="hybridMultilevel"/>
    <w:tmpl w:val="E054B1EE"/>
    <w:lvl w:ilvl="0" w:tplc="9458A060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96A6C9E">
      <w:numFmt w:val="bullet"/>
      <w:lvlText w:val="•"/>
      <w:lvlJc w:val="left"/>
      <w:pPr>
        <w:ind w:left="2310" w:hanging="360"/>
      </w:pPr>
      <w:rPr>
        <w:rFonts w:hint="default"/>
        <w:lang w:val="id" w:eastAsia="en-US" w:bidi="ar-SA"/>
      </w:rPr>
    </w:lvl>
    <w:lvl w:ilvl="2" w:tplc="59BE52CA">
      <w:numFmt w:val="bullet"/>
      <w:lvlText w:val="•"/>
      <w:lvlJc w:val="left"/>
      <w:pPr>
        <w:ind w:left="3101" w:hanging="360"/>
      </w:pPr>
      <w:rPr>
        <w:rFonts w:hint="default"/>
        <w:lang w:val="id" w:eastAsia="en-US" w:bidi="ar-SA"/>
      </w:rPr>
    </w:lvl>
    <w:lvl w:ilvl="3" w:tplc="6F884A06">
      <w:numFmt w:val="bullet"/>
      <w:lvlText w:val="•"/>
      <w:lvlJc w:val="left"/>
      <w:pPr>
        <w:ind w:left="3891" w:hanging="360"/>
      </w:pPr>
      <w:rPr>
        <w:rFonts w:hint="default"/>
        <w:lang w:val="id" w:eastAsia="en-US" w:bidi="ar-SA"/>
      </w:rPr>
    </w:lvl>
    <w:lvl w:ilvl="4" w:tplc="43E4D6DA">
      <w:numFmt w:val="bullet"/>
      <w:lvlText w:val="•"/>
      <w:lvlJc w:val="left"/>
      <w:pPr>
        <w:ind w:left="4682" w:hanging="360"/>
      </w:pPr>
      <w:rPr>
        <w:rFonts w:hint="default"/>
        <w:lang w:val="id" w:eastAsia="en-US" w:bidi="ar-SA"/>
      </w:rPr>
    </w:lvl>
    <w:lvl w:ilvl="5" w:tplc="294CD678">
      <w:numFmt w:val="bullet"/>
      <w:lvlText w:val="•"/>
      <w:lvlJc w:val="left"/>
      <w:pPr>
        <w:ind w:left="5473" w:hanging="360"/>
      </w:pPr>
      <w:rPr>
        <w:rFonts w:hint="default"/>
        <w:lang w:val="id" w:eastAsia="en-US" w:bidi="ar-SA"/>
      </w:rPr>
    </w:lvl>
    <w:lvl w:ilvl="6" w:tplc="355442A0">
      <w:numFmt w:val="bullet"/>
      <w:lvlText w:val="•"/>
      <w:lvlJc w:val="left"/>
      <w:pPr>
        <w:ind w:left="6263" w:hanging="360"/>
      </w:pPr>
      <w:rPr>
        <w:rFonts w:hint="default"/>
        <w:lang w:val="id" w:eastAsia="en-US" w:bidi="ar-SA"/>
      </w:rPr>
    </w:lvl>
    <w:lvl w:ilvl="7" w:tplc="76E0CCA0">
      <w:numFmt w:val="bullet"/>
      <w:lvlText w:val="•"/>
      <w:lvlJc w:val="left"/>
      <w:pPr>
        <w:ind w:left="7054" w:hanging="360"/>
      </w:pPr>
      <w:rPr>
        <w:rFonts w:hint="default"/>
        <w:lang w:val="id" w:eastAsia="en-US" w:bidi="ar-SA"/>
      </w:rPr>
    </w:lvl>
    <w:lvl w:ilvl="8" w:tplc="A1EC5B72">
      <w:numFmt w:val="bullet"/>
      <w:lvlText w:val="•"/>
      <w:lvlJc w:val="left"/>
      <w:pPr>
        <w:ind w:left="7845" w:hanging="360"/>
      </w:pPr>
      <w:rPr>
        <w:rFonts w:hint="default"/>
        <w:lang w:val="id" w:eastAsia="en-US" w:bidi="ar-SA"/>
      </w:rPr>
    </w:lvl>
  </w:abstractNum>
  <w:abstractNum w:abstractNumId="39" w15:restartNumberingAfterBreak="0">
    <w:nsid w:val="7A0E2BD6"/>
    <w:multiLevelType w:val="hybridMultilevel"/>
    <w:tmpl w:val="E7A4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A215F4"/>
    <w:multiLevelType w:val="multilevel"/>
    <w:tmpl w:val="8C5C3FF0"/>
    <w:lvl w:ilvl="0">
      <w:start w:val="2"/>
      <w:numFmt w:val="decimal"/>
      <w:lvlText w:val="%1."/>
      <w:lvlJc w:val="left"/>
      <w:pPr>
        <w:ind w:left="540" w:hanging="540"/>
      </w:pPr>
      <w:rPr>
        <w:rFonts w:asciiTheme="majorBidi" w:hAnsiTheme="majorBidi" w:cstheme="majorBidi"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Theme="majorBidi" w:hAnsiTheme="majorBidi" w:cstheme="maj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hAnsiTheme="majorBidi" w:cstheme="majorBidi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Bidi" w:hAnsiTheme="majorBidi" w:cstheme="maj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Bidi" w:hAnsiTheme="majorBidi" w:cstheme="maj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Bidi" w:hAnsiTheme="majorBidi" w:cstheme="maj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Bidi" w:hAnsiTheme="majorBidi" w:cstheme="maj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Bidi" w:hAnsiTheme="majorBidi" w:cstheme="maj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Bidi" w:hAnsiTheme="majorBidi" w:cstheme="majorBidi" w:hint="default"/>
        <w:b/>
      </w:rPr>
    </w:lvl>
  </w:abstractNum>
  <w:abstractNum w:abstractNumId="41" w15:restartNumberingAfterBreak="0">
    <w:nsid w:val="7EE727A1"/>
    <w:multiLevelType w:val="hybridMultilevel"/>
    <w:tmpl w:val="8EB0957E"/>
    <w:lvl w:ilvl="0" w:tplc="9C76FE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7"/>
  </w:num>
  <w:num w:numId="3">
    <w:abstractNumId w:val="32"/>
  </w:num>
  <w:num w:numId="4">
    <w:abstractNumId w:val="1"/>
  </w:num>
  <w:num w:numId="5">
    <w:abstractNumId w:val="19"/>
  </w:num>
  <w:num w:numId="6">
    <w:abstractNumId w:val="31"/>
  </w:num>
  <w:num w:numId="7">
    <w:abstractNumId w:val="15"/>
  </w:num>
  <w:num w:numId="8">
    <w:abstractNumId w:val="18"/>
  </w:num>
  <w:num w:numId="9">
    <w:abstractNumId w:val="0"/>
  </w:num>
  <w:num w:numId="10">
    <w:abstractNumId w:val="40"/>
  </w:num>
  <w:num w:numId="11">
    <w:abstractNumId w:val="33"/>
  </w:num>
  <w:num w:numId="12">
    <w:abstractNumId w:val="30"/>
  </w:num>
  <w:num w:numId="13">
    <w:abstractNumId w:val="4"/>
  </w:num>
  <w:num w:numId="14">
    <w:abstractNumId w:val="25"/>
  </w:num>
  <w:num w:numId="15">
    <w:abstractNumId w:val="10"/>
  </w:num>
  <w:num w:numId="16">
    <w:abstractNumId w:val="17"/>
  </w:num>
  <w:num w:numId="17">
    <w:abstractNumId w:val="6"/>
  </w:num>
  <w:num w:numId="18">
    <w:abstractNumId w:val="5"/>
  </w:num>
  <w:num w:numId="19">
    <w:abstractNumId w:val="13"/>
  </w:num>
  <w:num w:numId="20">
    <w:abstractNumId w:val="3"/>
  </w:num>
  <w:num w:numId="21">
    <w:abstractNumId w:val="2"/>
  </w:num>
  <w:num w:numId="22">
    <w:abstractNumId w:val="9"/>
  </w:num>
  <w:num w:numId="23">
    <w:abstractNumId w:val="24"/>
  </w:num>
  <w:num w:numId="24">
    <w:abstractNumId w:val="12"/>
  </w:num>
  <w:num w:numId="25">
    <w:abstractNumId w:val="21"/>
  </w:num>
  <w:num w:numId="26">
    <w:abstractNumId w:val="22"/>
  </w:num>
  <w:num w:numId="27">
    <w:abstractNumId w:val="38"/>
  </w:num>
  <w:num w:numId="28">
    <w:abstractNumId w:val="23"/>
  </w:num>
  <w:num w:numId="29">
    <w:abstractNumId w:val="36"/>
  </w:num>
  <w:num w:numId="30">
    <w:abstractNumId w:val="26"/>
  </w:num>
  <w:num w:numId="31">
    <w:abstractNumId w:val="35"/>
  </w:num>
  <w:num w:numId="32">
    <w:abstractNumId w:val="39"/>
  </w:num>
  <w:num w:numId="33">
    <w:abstractNumId w:val="29"/>
  </w:num>
  <w:num w:numId="34">
    <w:abstractNumId w:val="14"/>
  </w:num>
  <w:num w:numId="35">
    <w:abstractNumId w:val="37"/>
  </w:num>
  <w:num w:numId="36">
    <w:abstractNumId w:val="41"/>
  </w:num>
  <w:num w:numId="37">
    <w:abstractNumId w:val="20"/>
  </w:num>
  <w:num w:numId="38">
    <w:abstractNumId w:val="11"/>
  </w:num>
  <w:num w:numId="39">
    <w:abstractNumId w:val="34"/>
  </w:num>
  <w:num w:numId="40">
    <w:abstractNumId w:val="8"/>
  </w:num>
  <w:num w:numId="41">
    <w:abstractNumId w:val="28"/>
  </w:num>
  <w:num w:numId="42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TDdT/boTWlbXDAoWVLHW5kNm7XkHOMK24uIDB5A+3fwCNR3yM+rpvuaZBYBocXZ7sSxo7ejMihB1QiJSDUzSw==" w:salt="PSmYicJk3eBcx7lOWEkdt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629"/>
    <w:rsid w:val="0000462F"/>
    <w:rsid w:val="00007599"/>
    <w:rsid w:val="00007ABF"/>
    <w:rsid w:val="00011DF7"/>
    <w:rsid w:val="0001341A"/>
    <w:rsid w:val="000151C7"/>
    <w:rsid w:val="00017F28"/>
    <w:rsid w:val="00020647"/>
    <w:rsid w:val="0002169C"/>
    <w:rsid w:val="00023BB5"/>
    <w:rsid w:val="00023D0F"/>
    <w:rsid w:val="00024F23"/>
    <w:rsid w:val="000315CA"/>
    <w:rsid w:val="00032D7A"/>
    <w:rsid w:val="0003354A"/>
    <w:rsid w:val="00034724"/>
    <w:rsid w:val="00036F9F"/>
    <w:rsid w:val="00043886"/>
    <w:rsid w:val="0004680D"/>
    <w:rsid w:val="00047C9E"/>
    <w:rsid w:val="000500C3"/>
    <w:rsid w:val="00051121"/>
    <w:rsid w:val="000516C5"/>
    <w:rsid w:val="000518A7"/>
    <w:rsid w:val="00052A59"/>
    <w:rsid w:val="0005316F"/>
    <w:rsid w:val="00055344"/>
    <w:rsid w:val="00055680"/>
    <w:rsid w:val="000565B4"/>
    <w:rsid w:val="000567FA"/>
    <w:rsid w:val="00060230"/>
    <w:rsid w:val="00066BFD"/>
    <w:rsid w:val="00066C2F"/>
    <w:rsid w:val="00067282"/>
    <w:rsid w:val="00070034"/>
    <w:rsid w:val="00071AE0"/>
    <w:rsid w:val="00073901"/>
    <w:rsid w:val="00074B43"/>
    <w:rsid w:val="0007592E"/>
    <w:rsid w:val="00075B0B"/>
    <w:rsid w:val="00077426"/>
    <w:rsid w:val="00080C66"/>
    <w:rsid w:val="00080E70"/>
    <w:rsid w:val="00081263"/>
    <w:rsid w:val="00083F60"/>
    <w:rsid w:val="000851B4"/>
    <w:rsid w:val="000A00D0"/>
    <w:rsid w:val="000A396A"/>
    <w:rsid w:val="000A5433"/>
    <w:rsid w:val="000A71FA"/>
    <w:rsid w:val="000B1BE1"/>
    <w:rsid w:val="000B7BEC"/>
    <w:rsid w:val="000C5948"/>
    <w:rsid w:val="000D0691"/>
    <w:rsid w:val="000E4C9D"/>
    <w:rsid w:val="000E4D6C"/>
    <w:rsid w:val="000E64DE"/>
    <w:rsid w:val="000F0945"/>
    <w:rsid w:val="000F4786"/>
    <w:rsid w:val="000F7FCB"/>
    <w:rsid w:val="00100498"/>
    <w:rsid w:val="00104508"/>
    <w:rsid w:val="00112158"/>
    <w:rsid w:val="00114F61"/>
    <w:rsid w:val="001160F6"/>
    <w:rsid w:val="00121170"/>
    <w:rsid w:val="00122F24"/>
    <w:rsid w:val="0012469D"/>
    <w:rsid w:val="00126B8D"/>
    <w:rsid w:val="0012723D"/>
    <w:rsid w:val="00130268"/>
    <w:rsid w:val="00130401"/>
    <w:rsid w:val="001304C3"/>
    <w:rsid w:val="001318A3"/>
    <w:rsid w:val="00137CAE"/>
    <w:rsid w:val="00142017"/>
    <w:rsid w:val="00144A7C"/>
    <w:rsid w:val="0014717D"/>
    <w:rsid w:val="0015036A"/>
    <w:rsid w:val="001515E7"/>
    <w:rsid w:val="00151B1E"/>
    <w:rsid w:val="00151BD5"/>
    <w:rsid w:val="001530DD"/>
    <w:rsid w:val="00156CC6"/>
    <w:rsid w:val="00163A8B"/>
    <w:rsid w:val="001668F8"/>
    <w:rsid w:val="00166C10"/>
    <w:rsid w:val="00171764"/>
    <w:rsid w:val="0017178C"/>
    <w:rsid w:val="001720BA"/>
    <w:rsid w:val="00173087"/>
    <w:rsid w:val="001735BA"/>
    <w:rsid w:val="00174DB9"/>
    <w:rsid w:val="00175975"/>
    <w:rsid w:val="001764FF"/>
    <w:rsid w:val="00182A01"/>
    <w:rsid w:val="0018560B"/>
    <w:rsid w:val="00191048"/>
    <w:rsid w:val="00191AC8"/>
    <w:rsid w:val="0019206D"/>
    <w:rsid w:val="00194453"/>
    <w:rsid w:val="001972FD"/>
    <w:rsid w:val="0019748D"/>
    <w:rsid w:val="001A054E"/>
    <w:rsid w:val="001B1AB1"/>
    <w:rsid w:val="001B3082"/>
    <w:rsid w:val="001B51AB"/>
    <w:rsid w:val="001B56C3"/>
    <w:rsid w:val="001B641C"/>
    <w:rsid w:val="001B6FA1"/>
    <w:rsid w:val="001C117B"/>
    <w:rsid w:val="001C5712"/>
    <w:rsid w:val="001D6162"/>
    <w:rsid w:val="001E2154"/>
    <w:rsid w:val="001E678A"/>
    <w:rsid w:val="001E7AD5"/>
    <w:rsid w:val="001F294E"/>
    <w:rsid w:val="001F2954"/>
    <w:rsid w:val="001F5570"/>
    <w:rsid w:val="00200C61"/>
    <w:rsid w:val="0020126A"/>
    <w:rsid w:val="002019AE"/>
    <w:rsid w:val="002131F8"/>
    <w:rsid w:val="0021444F"/>
    <w:rsid w:val="00215724"/>
    <w:rsid w:val="00215785"/>
    <w:rsid w:val="0022158F"/>
    <w:rsid w:val="0022329F"/>
    <w:rsid w:val="00226E4A"/>
    <w:rsid w:val="00233F6A"/>
    <w:rsid w:val="00236351"/>
    <w:rsid w:val="0023658E"/>
    <w:rsid w:val="00236B83"/>
    <w:rsid w:val="00237051"/>
    <w:rsid w:val="00240801"/>
    <w:rsid w:val="002419C7"/>
    <w:rsid w:val="002453AD"/>
    <w:rsid w:val="00246586"/>
    <w:rsid w:val="00250B94"/>
    <w:rsid w:val="00252343"/>
    <w:rsid w:val="00253298"/>
    <w:rsid w:val="00253FD1"/>
    <w:rsid w:val="00257DD4"/>
    <w:rsid w:val="00257F8E"/>
    <w:rsid w:val="00260C16"/>
    <w:rsid w:val="002630B2"/>
    <w:rsid w:val="00265873"/>
    <w:rsid w:val="002661BD"/>
    <w:rsid w:val="002666B1"/>
    <w:rsid w:val="00266C99"/>
    <w:rsid w:val="00266EC3"/>
    <w:rsid w:val="002677B7"/>
    <w:rsid w:val="00270287"/>
    <w:rsid w:val="00272141"/>
    <w:rsid w:val="002850F8"/>
    <w:rsid w:val="00286B86"/>
    <w:rsid w:val="0028764A"/>
    <w:rsid w:val="00293E6A"/>
    <w:rsid w:val="00297D26"/>
    <w:rsid w:val="002A2B3D"/>
    <w:rsid w:val="002A3766"/>
    <w:rsid w:val="002A3EAA"/>
    <w:rsid w:val="002A4E33"/>
    <w:rsid w:val="002A55FB"/>
    <w:rsid w:val="002A6413"/>
    <w:rsid w:val="002A6E56"/>
    <w:rsid w:val="002B2568"/>
    <w:rsid w:val="002B31F1"/>
    <w:rsid w:val="002C0A46"/>
    <w:rsid w:val="002C105C"/>
    <w:rsid w:val="002C26AB"/>
    <w:rsid w:val="002C3FA6"/>
    <w:rsid w:val="002C4578"/>
    <w:rsid w:val="002C7707"/>
    <w:rsid w:val="002C7AF7"/>
    <w:rsid w:val="002C7C19"/>
    <w:rsid w:val="002D1C3F"/>
    <w:rsid w:val="002D226D"/>
    <w:rsid w:val="002D4AAD"/>
    <w:rsid w:val="002D5FE2"/>
    <w:rsid w:val="002D61A2"/>
    <w:rsid w:val="002D7114"/>
    <w:rsid w:val="002F04DE"/>
    <w:rsid w:val="002F476A"/>
    <w:rsid w:val="002F47E8"/>
    <w:rsid w:val="002F50EC"/>
    <w:rsid w:val="002F635E"/>
    <w:rsid w:val="002F6F93"/>
    <w:rsid w:val="00300E8D"/>
    <w:rsid w:val="003019FC"/>
    <w:rsid w:val="00301D04"/>
    <w:rsid w:val="00304726"/>
    <w:rsid w:val="003072EA"/>
    <w:rsid w:val="00312F86"/>
    <w:rsid w:val="00314737"/>
    <w:rsid w:val="003148D9"/>
    <w:rsid w:val="00320B21"/>
    <w:rsid w:val="00325C74"/>
    <w:rsid w:val="00327E19"/>
    <w:rsid w:val="00330B96"/>
    <w:rsid w:val="0033149A"/>
    <w:rsid w:val="003318AC"/>
    <w:rsid w:val="00331FDE"/>
    <w:rsid w:val="00332282"/>
    <w:rsid w:val="003330E7"/>
    <w:rsid w:val="00335456"/>
    <w:rsid w:val="00337F43"/>
    <w:rsid w:val="00340E40"/>
    <w:rsid w:val="00344EFD"/>
    <w:rsid w:val="00347EA7"/>
    <w:rsid w:val="00350C24"/>
    <w:rsid w:val="0035527F"/>
    <w:rsid w:val="00360F1B"/>
    <w:rsid w:val="00362695"/>
    <w:rsid w:val="00371E49"/>
    <w:rsid w:val="00375659"/>
    <w:rsid w:val="00375EA9"/>
    <w:rsid w:val="00380441"/>
    <w:rsid w:val="00383487"/>
    <w:rsid w:val="00384082"/>
    <w:rsid w:val="003873C9"/>
    <w:rsid w:val="00390EFF"/>
    <w:rsid w:val="00394B5C"/>
    <w:rsid w:val="003A0698"/>
    <w:rsid w:val="003A3A64"/>
    <w:rsid w:val="003A6F73"/>
    <w:rsid w:val="003B0043"/>
    <w:rsid w:val="003B62E1"/>
    <w:rsid w:val="003C1B93"/>
    <w:rsid w:val="003C3C06"/>
    <w:rsid w:val="003C4DF1"/>
    <w:rsid w:val="003C7E5E"/>
    <w:rsid w:val="003D09F7"/>
    <w:rsid w:val="003D1155"/>
    <w:rsid w:val="003D16E3"/>
    <w:rsid w:val="003D3701"/>
    <w:rsid w:val="003D69DD"/>
    <w:rsid w:val="003E057A"/>
    <w:rsid w:val="003E45F9"/>
    <w:rsid w:val="003F0023"/>
    <w:rsid w:val="003F0D9E"/>
    <w:rsid w:val="003F5A40"/>
    <w:rsid w:val="003F7840"/>
    <w:rsid w:val="003F7AC1"/>
    <w:rsid w:val="0040273F"/>
    <w:rsid w:val="0040406B"/>
    <w:rsid w:val="0040688D"/>
    <w:rsid w:val="00412064"/>
    <w:rsid w:val="004148E4"/>
    <w:rsid w:val="0041533D"/>
    <w:rsid w:val="00423F0C"/>
    <w:rsid w:val="0042783D"/>
    <w:rsid w:val="004318B6"/>
    <w:rsid w:val="00432AE8"/>
    <w:rsid w:val="00433882"/>
    <w:rsid w:val="00435199"/>
    <w:rsid w:val="004366A2"/>
    <w:rsid w:val="0044106B"/>
    <w:rsid w:val="00442BF5"/>
    <w:rsid w:val="00443F8B"/>
    <w:rsid w:val="004458FC"/>
    <w:rsid w:val="0045231A"/>
    <w:rsid w:val="00453C2C"/>
    <w:rsid w:val="004572FA"/>
    <w:rsid w:val="00457425"/>
    <w:rsid w:val="004579BB"/>
    <w:rsid w:val="004617CC"/>
    <w:rsid w:val="00467503"/>
    <w:rsid w:val="00467776"/>
    <w:rsid w:val="004728E9"/>
    <w:rsid w:val="00475209"/>
    <w:rsid w:val="00480EE8"/>
    <w:rsid w:val="00485321"/>
    <w:rsid w:val="0049305F"/>
    <w:rsid w:val="004959B4"/>
    <w:rsid w:val="004A254B"/>
    <w:rsid w:val="004A35D6"/>
    <w:rsid w:val="004A5E92"/>
    <w:rsid w:val="004B1518"/>
    <w:rsid w:val="004B2143"/>
    <w:rsid w:val="004B2CF6"/>
    <w:rsid w:val="004B4A62"/>
    <w:rsid w:val="004B5ED3"/>
    <w:rsid w:val="004C12BB"/>
    <w:rsid w:val="004C1383"/>
    <w:rsid w:val="004C33A8"/>
    <w:rsid w:val="004C381F"/>
    <w:rsid w:val="004C3FA7"/>
    <w:rsid w:val="004C5B04"/>
    <w:rsid w:val="004C5DD5"/>
    <w:rsid w:val="004C6BFC"/>
    <w:rsid w:val="004D0CDC"/>
    <w:rsid w:val="004D3DDF"/>
    <w:rsid w:val="004D65C6"/>
    <w:rsid w:val="004D7C8F"/>
    <w:rsid w:val="004E0288"/>
    <w:rsid w:val="004E1BD5"/>
    <w:rsid w:val="004E43DF"/>
    <w:rsid w:val="004E64DE"/>
    <w:rsid w:val="004E72BE"/>
    <w:rsid w:val="004E7634"/>
    <w:rsid w:val="004E7A02"/>
    <w:rsid w:val="004F0953"/>
    <w:rsid w:val="004F7884"/>
    <w:rsid w:val="0050156E"/>
    <w:rsid w:val="005018FA"/>
    <w:rsid w:val="00505025"/>
    <w:rsid w:val="00505446"/>
    <w:rsid w:val="00511402"/>
    <w:rsid w:val="0051167F"/>
    <w:rsid w:val="00515DD4"/>
    <w:rsid w:val="005172AA"/>
    <w:rsid w:val="0052131A"/>
    <w:rsid w:val="00522481"/>
    <w:rsid w:val="00522A93"/>
    <w:rsid w:val="00524E43"/>
    <w:rsid w:val="0052614F"/>
    <w:rsid w:val="00533E2A"/>
    <w:rsid w:val="00534251"/>
    <w:rsid w:val="00536839"/>
    <w:rsid w:val="005403FE"/>
    <w:rsid w:val="00545D80"/>
    <w:rsid w:val="005461F2"/>
    <w:rsid w:val="00552B99"/>
    <w:rsid w:val="005557A0"/>
    <w:rsid w:val="00560F8F"/>
    <w:rsid w:val="0056392B"/>
    <w:rsid w:val="00565455"/>
    <w:rsid w:val="00567397"/>
    <w:rsid w:val="00571560"/>
    <w:rsid w:val="00572FCE"/>
    <w:rsid w:val="00576DDE"/>
    <w:rsid w:val="00577AA1"/>
    <w:rsid w:val="005801B5"/>
    <w:rsid w:val="005804EA"/>
    <w:rsid w:val="005807F9"/>
    <w:rsid w:val="0058155E"/>
    <w:rsid w:val="00586027"/>
    <w:rsid w:val="005876A0"/>
    <w:rsid w:val="00593E22"/>
    <w:rsid w:val="00594E2E"/>
    <w:rsid w:val="005A1E06"/>
    <w:rsid w:val="005A1E82"/>
    <w:rsid w:val="005B208B"/>
    <w:rsid w:val="005B36BC"/>
    <w:rsid w:val="005B46AE"/>
    <w:rsid w:val="005B56FB"/>
    <w:rsid w:val="005B591A"/>
    <w:rsid w:val="005C0E32"/>
    <w:rsid w:val="005C1067"/>
    <w:rsid w:val="005C14BF"/>
    <w:rsid w:val="005C57CE"/>
    <w:rsid w:val="005D1622"/>
    <w:rsid w:val="005E46DA"/>
    <w:rsid w:val="005F024A"/>
    <w:rsid w:val="005F5FFC"/>
    <w:rsid w:val="005F6D2D"/>
    <w:rsid w:val="006006A6"/>
    <w:rsid w:val="00602B1F"/>
    <w:rsid w:val="00603CD8"/>
    <w:rsid w:val="00606182"/>
    <w:rsid w:val="00607429"/>
    <w:rsid w:val="00610E68"/>
    <w:rsid w:val="00610EB0"/>
    <w:rsid w:val="00614424"/>
    <w:rsid w:val="006154B8"/>
    <w:rsid w:val="00620DB7"/>
    <w:rsid w:val="00624433"/>
    <w:rsid w:val="006268B6"/>
    <w:rsid w:val="00630A06"/>
    <w:rsid w:val="00633900"/>
    <w:rsid w:val="00636BA9"/>
    <w:rsid w:val="00641A30"/>
    <w:rsid w:val="00642888"/>
    <w:rsid w:val="00643F3B"/>
    <w:rsid w:val="006445C3"/>
    <w:rsid w:val="0064589F"/>
    <w:rsid w:val="00647898"/>
    <w:rsid w:val="00647EFB"/>
    <w:rsid w:val="00650B97"/>
    <w:rsid w:val="00650C55"/>
    <w:rsid w:val="0065348D"/>
    <w:rsid w:val="006618A7"/>
    <w:rsid w:val="006644F0"/>
    <w:rsid w:val="006647F6"/>
    <w:rsid w:val="00664A32"/>
    <w:rsid w:val="00672F9B"/>
    <w:rsid w:val="00674157"/>
    <w:rsid w:val="006759FF"/>
    <w:rsid w:val="00676F07"/>
    <w:rsid w:val="006810F7"/>
    <w:rsid w:val="00681110"/>
    <w:rsid w:val="00681383"/>
    <w:rsid w:val="00684F7D"/>
    <w:rsid w:val="00685673"/>
    <w:rsid w:val="00692B07"/>
    <w:rsid w:val="0069490E"/>
    <w:rsid w:val="006A2D4F"/>
    <w:rsid w:val="006A5A05"/>
    <w:rsid w:val="006B31A0"/>
    <w:rsid w:val="006B3CEA"/>
    <w:rsid w:val="006B6C3F"/>
    <w:rsid w:val="006B73A9"/>
    <w:rsid w:val="006B740E"/>
    <w:rsid w:val="006C11BD"/>
    <w:rsid w:val="006C4523"/>
    <w:rsid w:val="006C4C84"/>
    <w:rsid w:val="006C5D74"/>
    <w:rsid w:val="006D2A58"/>
    <w:rsid w:val="006D53E7"/>
    <w:rsid w:val="006E0246"/>
    <w:rsid w:val="006E14A6"/>
    <w:rsid w:val="006E207B"/>
    <w:rsid w:val="006E2781"/>
    <w:rsid w:val="006E3E46"/>
    <w:rsid w:val="006E426A"/>
    <w:rsid w:val="006E5360"/>
    <w:rsid w:val="006E7B19"/>
    <w:rsid w:val="006F1750"/>
    <w:rsid w:val="006F1F09"/>
    <w:rsid w:val="006F2112"/>
    <w:rsid w:val="006F23DB"/>
    <w:rsid w:val="006F3A10"/>
    <w:rsid w:val="006F7065"/>
    <w:rsid w:val="0070198B"/>
    <w:rsid w:val="007038A4"/>
    <w:rsid w:val="00705ACA"/>
    <w:rsid w:val="00707C7E"/>
    <w:rsid w:val="00711504"/>
    <w:rsid w:val="00711B6A"/>
    <w:rsid w:val="00715F9C"/>
    <w:rsid w:val="00720B22"/>
    <w:rsid w:val="00720F4A"/>
    <w:rsid w:val="00724AC7"/>
    <w:rsid w:val="00726387"/>
    <w:rsid w:val="0073227D"/>
    <w:rsid w:val="00732B38"/>
    <w:rsid w:val="0073342E"/>
    <w:rsid w:val="00734F6D"/>
    <w:rsid w:val="0073505B"/>
    <w:rsid w:val="0073539F"/>
    <w:rsid w:val="00745DD5"/>
    <w:rsid w:val="00750975"/>
    <w:rsid w:val="00753C07"/>
    <w:rsid w:val="00756123"/>
    <w:rsid w:val="00756F1E"/>
    <w:rsid w:val="00761FD7"/>
    <w:rsid w:val="007657CC"/>
    <w:rsid w:val="007668C3"/>
    <w:rsid w:val="0077395B"/>
    <w:rsid w:val="0077460A"/>
    <w:rsid w:val="00775BA5"/>
    <w:rsid w:val="00775EA9"/>
    <w:rsid w:val="00776B10"/>
    <w:rsid w:val="00777EB2"/>
    <w:rsid w:val="00782AB8"/>
    <w:rsid w:val="00787FB9"/>
    <w:rsid w:val="007931BF"/>
    <w:rsid w:val="00796CA8"/>
    <w:rsid w:val="007A4974"/>
    <w:rsid w:val="007A6791"/>
    <w:rsid w:val="007A7350"/>
    <w:rsid w:val="007A7D18"/>
    <w:rsid w:val="007B328A"/>
    <w:rsid w:val="007B56A2"/>
    <w:rsid w:val="007B7317"/>
    <w:rsid w:val="007C06DB"/>
    <w:rsid w:val="007C438C"/>
    <w:rsid w:val="007C4C51"/>
    <w:rsid w:val="007C55C4"/>
    <w:rsid w:val="007C7E28"/>
    <w:rsid w:val="007D0CF5"/>
    <w:rsid w:val="007D0EDA"/>
    <w:rsid w:val="007D3B0A"/>
    <w:rsid w:val="007D540E"/>
    <w:rsid w:val="007D6429"/>
    <w:rsid w:val="007E250A"/>
    <w:rsid w:val="007F2D63"/>
    <w:rsid w:val="007F2F3F"/>
    <w:rsid w:val="007F4233"/>
    <w:rsid w:val="007F7BFA"/>
    <w:rsid w:val="008006E8"/>
    <w:rsid w:val="00801A16"/>
    <w:rsid w:val="00802A13"/>
    <w:rsid w:val="00804594"/>
    <w:rsid w:val="008058F0"/>
    <w:rsid w:val="00810D6C"/>
    <w:rsid w:val="008124B7"/>
    <w:rsid w:val="008127E5"/>
    <w:rsid w:val="00826EEA"/>
    <w:rsid w:val="00827E32"/>
    <w:rsid w:val="00830EF9"/>
    <w:rsid w:val="00835AE7"/>
    <w:rsid w:val="00840960"/>
    <w:rsid w:val="0084308A"/>
    <w:rsid w:val="0084474A"/>
    <w:rsid w:val="0085087F"/>
    <w:rsid w:val="00853B49"/>
    <w:rsid w:val="00855DF0"/>
    <w:rsid w:val="00857AC1"/>
    <w:rsid w:val="008617A7"/>
    <w:rsid w:val="00861C28"/>
    <w:rsid w:val="00867523"/>
    <w:rsid w:val="00867F7D"/>
    <w:rsid w:val="00870503"/>
    <w:rsid w:val="00872B02"/>
    <w:rsid w:val="00876372"/>
    <w:rsid w:val="008778A6"/>
    <w:rsid w:val="0088142E"/>
    <w:rsid w:val="00884BA6"/>
    <w:rsid w:val="00887CFD"/>
    <w:rsid w:val="00895336"/>
    <w:rsid w:val="008966C0"/>
    <w:rsid w:val="008A24A7"/>
    <w:rsid w:val="008A4559"/>
    <w:rsid w:val="008A4B39"/>
    <w:rsid w:val="008B2C26"/>
    <w:rsid w:val="008B2F86"/>
    <w:rsid w:val="008B50B7"/>
    <w:rsid w:val="008C2282"/>
    <w:rsid w:val="008C42D6"/>
    <w:rsid w:val="008D0635"/>
    <w:rsid w:val="008D0804"/>
    <w:rsid w:val="008D3C66"/>
    <w:rsid w:val="008D5A2A"/>
    <w:rsid w:val="008D5C30"/>
    <w:rsid w:val="008D7DF1"/>
    <w:rsid w:val="008E10A0"/>
    <w:rsid w:val="008E282F"/>
    <w:rsid w:val="008E288B"/>
    <w:rsid w:val="008E2FE7"/>
    <w:rsid w:val="008E45D3"/>
    <w:rsid w:val="008F11D5"/>
    <w:rsid w:val="008F76CE"/>
    <w:rsid w:val="008F7B11"/>
    <w:rsid w:val="00900658"/>
    <w:rsid w:val="00902920"/>
    <w:rsid w:val="00903206"/>
    <w:rsid w:val="0090418E"/>
    <w:rsid w:val="0090486B"/>
    <w:rsid w:val="00905F27"/>
    <w:rsid w:val="0090601B"/>
    <w:rsid w:val="00906CB4"/>
    <w:rsid w:val="00906F51"/>
    <w:rsid w:val="00907255"/>
    <w:rsid w:val="00907CD6"/>
    <w:rsid w:val="009103AE"/>
    <w:rsid w:val="00911DFE"/>
    <w:rsid w:val="00912824"/>
    <w:rsid w:val="0091295C"/>
    <w:rsid w:val="00915156"/>
    <w:rsid w:val="0091732A"/>
    <w:rsid w:val="009178C4"/>
    <w:rsid w:val="009319BB"/>
    <w:rsid w:val="00932543"/>
    <w:rsid w:val="00934293"/>
    <w:rsid w:val="009368F7"/>
    <w:rsid w:val="00940685"/>
    <w:rsid w:val="00942138"/>
    <w:rsid w:val="00943F4D"/>
    <w:rsid w:val="009474C5"/>
    <w:rsid w:val="00952A56"/>
    <w:rsid w:val="00952AD9"/>
    <w:rsid w:val="00953226"/>
    <w:rsid w:val="009559FB"/>
    <w:rsid w:val="00956B2A"/>
    <w:rsid w:val="00956DF5"/>
    <w:rsid w:val="009633A6"/>
    <w:rsid w:val="00970579"/>
    <w:rsid w:val="00971527"/>
    <w:rsid w:val="009722AB"/>
    <w:rsid w:val="00974186"/>
    <w:rsid w:val="009759DA"/>
    <w:rsid w:val="00977D34"/>
    <w:rsid w:val="00981BCC"/>
    <w:rsid w:val="0098228F"/>
    <w:rsid w:val="00982E5C"/>
    <w:rsid w:val="00986F81"/>
    <w:rsid w:val="009879F7"/>
    <w:rsid w:val="00991645"/>
    <w:rsid w:val="00991FA5"/>
    <w:rsid w:val="00993D08"/>
    <w:rsid w:val="00994F03"/>
    <w:rsid w:val="00997420"/>
    <w:rsid w:val="009A0963"/>
    <w:rsid w:val="009A1254"/>
    <w:rsid w:val="009A365D"/>
    <w:rsid w:val="009A5232"/>
    <w:rsid w:val="009C0863"/>
    <w:rsid w:val="009C0B0C"/>
    <w:rsid w:val="009C2546"/>
    <w:rsid w:val="009C4643"/>
    <w:rsid w:val="009D0794"/>
    <w:rsid w:val="009D49A2"/>
    <w:rsid w:val="009E2349"/>
    <w:rsid w:val="009E4CD6"/>
    <w:rsid w:val="009E778F"/>
    <w:rsid w:val="009F080C"/>
    <w:rsid w:val="009F126F"/>
    <w:rsid w:val="009F36FE"/>
    <w:rsid w:val="009F3864"/>
    <w:rsid w:val="009F41DB"/>
    <w:rsid w:val="009F64F9"/>
    <w:rsid w:val="009F6893"/>
    <w:rsid w:val="009F6E96"/>
    <w:rsid w:val="009F7129"/>
    <w:rsid w:val="00A00F28"/>
    <w:rsid w:val="00A0128D"/>
    <w:rsid w:val="00A047E6"/>
    <w:rsid w:val="00A1181D"/>
    <w:rsid w:val="00A20129"/>
    <w:rsid w:val="00A20AF3"/>
    <w:rsid w:val="00A20C8C"/>
    <w:rsid w:val="00A21013"/>
    <w:rsid w:val="00A266F9"/>
    <w:rsid w:val="00A30CFA"/>
    <w:rsid w:val="00A30DD7"/>
    <w:rsid w:val="00A32E85"/>
    <w:rsid w:val="00A34C4A"/>
    <w:rsid w:val="00A3786C"/>
    <w:rsid w:val="00A41C5C"/>
    <w:rsid w:val="00A41C7E"/>
    <w:rsid w:val="00A42B10"/>
    <w:rsid w:val="00A4376C"/>
    <w:rsid w:val="00A47681"/>
    <w:rsid w:val="00A47C1D"/>
    <w:rsid w:val="00A50DD6"/>
    <w:rsid w:val="00A5128C"/>
    <w:rsid w:val="00A52305"/>
    <w:rsid w:val="00A53441"/>
    <w:rsid w:val="00A6665C"/>
    <w:rsid w:val="00A673BA"/>
    <w:rsid w:val="00A71332"/>
    <w:rsid w:val="00A71E25"/>
    <w:rsid w:val="00A821E4"/>
    <w:rsid w:val="00A8419D"/>
    <w:rsid w:val="00A84EE5"/>
    <w:rsid w:val="00A87C22"/>
    <w:rsid w:val="00A87E27"/>
    <w:rsid w:val="00A928D4"/>
    <w:rsid w:val="00A9410F"/>
    <w:rsid w:val="00A94CD8"/>
    <w:rsid w:val="00A94FA6"/>
    <w:rsid w:val="00A96D51"/>
    <w:rsid w:val="00AA0D98"/>
    <w:rsid w:val="00AA21B4"/>
    <w:rsid w:val="00AA326D"/>
    <w:rsid w:val="00AB4410"/>
    <w:rsid w:val="00AB6539"/>
    <w:rsid w:val="00AC10A7"/>
    <w:rsid w:val="00AC1B47"/>
    <w:rsid w:val="00AD108B"/>
    <w:rsid w:val="00AD3CEA"/>
    <w:rsid w:val="00AD44A2"/>
    <w:rsid w:val="00AD603A"/>
    <w:rsid w:val="00AE10B8"/>
    <w:rsid w:val="00AE1901"/>
    <w:rsid w:val="00AE4674"/>
    <w:rsid w:val="00AE6667"/>
    <w:rsid w:val="00AE715C"/>
    <w:rsid w:val="00AE7CC0"/>
    <w:rsid w:val="00AF075D"/>
    <w:rsid w:val="00AF1B27"/>
    <w:rsid w:val="00AF1EB3"/>
    <w:rsid w:val="00AF6796"/>
    <w:rsid w:val="00AF6D83"/>
    <w:rsid w:val="00AF71D9"/>
    <w:rsid w:val="00B02D22"/>
    <w:rsid w:val="00B137DE"/>
    <w:rsid w:val="00B139C6"/>
    <w:rsid w:val="00B141A9"/>
    <w:rsid w:val="00B14F46"/>
    <w:rsid w:val="00B21358"/>
    <w:rsid w:val="00B231D4"/>
    <w:rsid w:val="00B24F99"/>
    <w:rsid w:val="00B2718E"/>
    <w:rsid w:val="00B30B55"/>
    <w:rsid w:val="00B319BA"/>
    <w:rsid w:val="00B44995"/>
    <w:rsid w:val="00B46571"/>
    <w:rsid w:val="00B46D79"/>
    <w:rsid w:val="00B56156"/>
    <w:rsid w:val="00B57C24"/>
    <w:rsid w:val="00B60A58"/>
    <w:rsid w:val="00B62087"/>
    <w:rsid w:val="00B628DE"/>
    <w:rsid w:val="00B63B6B"/>
    <w:rsid w:val="00B657F7"/>
    <w:rsid w:val="00B70A69"/>
    <w:rsid w:val="00B731FB"/>
    <w:rsid w:val="00B733E4"/>
    <w:rsid w:val="00B73F30"/>
    <w:rsid w:val="00B752EF"/>
    <w:rsid w:val="00B8599F"/>
    <w:rsid w:val="00B86989"/>
    <w:rsid w:val="00B87884"/>
    <w:rsid w:val="00B977BD"/>
    <w:rsid w:val="00BA50A9"/>
    <w:rsid w:val="00BA5F7F"/>
    <w:rsid w:val="00BA65DD"/>
    <w:rsid w:val="00BA6D0C"/>
    <w:rsid w:val="00BB24D7"/>
    <w:rsid w:val="00BC7935"/>
    <w:rsid w:val="00BC7A43"/>
    <w:rsid w:val="00BD1D26"/>
    <w:rsid w:val="00BD4779"/>
    <w:rsid w:val="00BD4FE0"/>
    <w:rsid w:val="00BD54BB"/>
    <w:rsid w:val="00BD5CB2"/>
    <w:rsid w:val="00BD5D7A"/>
    <w:rsid w:val="00BD6631"/>
    <w:rsid w:val="00BD7CE2"/>
    <w:rsid w:val="00BE3F12"/>
    <w:rsid w:val="00BE410E"/>
    <w:rsid w:val="00BF0805"/>
    <w:rsid w:val="00BF08C8"/>
    <w:rsid w:val="00BF0D6C"/>
    <w:rsid w:val="00BF5A87"/>
    <w:rsid w:val="00BF645B"/>
    <w:rsid w:val="00C00AD2"/>
    <w:rsid w:val="00C0257D"/>
    <w:rsid w:val="00C0306E"/>
    <w:rsid w:val="00C110A3"/>
    <w:rsid w:val="00C125EB"/>
    <w:rsid w:val="00C15A5D"/>
    <w:rsid w:val="00C1694C"/>
    <w:rsid w:val="00C17043"/>
    <w:rsid w:val="00C206E1"/>
    <w:rsid w:val="00C20A16"/>
    <w:rsid w:val="00C218CF"/>
    <w:rsid w:val="00C23958"/>
    <w:rsid w:val="00C23E62"/>
    <w:rsid w:val="00C24D3C"/>
    <w:rsid w:val="00C303C1"/>
    <w:rsid w:val="00C3239D"/>
    <w:rsid w:val="00C340E3"/>
    <w:rsid w:val="00C36FF2"/>
    <w:rsid w:val="00C41B8A"/>
    <w:rsid w:val="00C47D94"/>
    <w:rsid w:val="00C64718"/>
    <w:rsid w:val="00C65521"/>
    <w:rsid w:val="00C67D7E"/>
    <w:rsid w:val="00C70E77"/>
    <w:rsid w:val="00C7236A"/>
    <w:rsid w:val="00C724B6"/>
    <w:rsid w:val="00C73458"/>
    <w:rsid w:val="00C74F39"/>
    <w:rsid w:val="00C754B9"/>
    <w:rsid w:val="00C75754"/>
    <w:rsid w:val="00C76AD1"/>
    <w:rsid w:val="00C8620E"/>
    <w:rsid w:val="00C8671D"/>
    <w:rsid w:val="00C91A42"/>
    <w:rsid w:val="00C92E4F"/>
    <w:rsid w:val="00C935AE"/>
    <w:rsid w:val="00CA08B2"/>
    <w:rsid w:val="00CA10C4"/>
    <w:rsid w:val="00CA4189"/>
    <w:rsid w:val="00CB4A21"/>
    <w:rsid w:val="00CB6C6A"/>
    <w:rsid w:val="00CC015E"/>
    <w:rsid w:val="00CC5CC4"/>
    <w:rsid w:val="00CC5CE8"/>
    <w:rsid w:val="00CC6C1D"/>
    <w:rsid w:val="00CC7B2E"/>
    <w:rsid w:val="00CD5B0A"/>
    <w:rsid w:val="00CE4A3F"/>
    <w:rsid w:val="00CF0B86"/>
    <w:rsid w:val="00CF1FA7"/>
    <w:rsid w:val="00CF3E6D"/>
    <w:rsid w:val="00CF5957"/>
    <w:rsid w:val="00CF5B34"/>
    <w:rsid w:val="00D0010C"/>
    <w:rsid w:val="00D02BDE"/>
    <w:rsid w:val="00D03271"/>
    <w:rsid w:val="00D06FB7"/>
    <w:rsid w:val="00D10832"/>
    <w:rsid w:val="00D1111D"/>
    <w:rsid w:val="00D1188C"/>
    <w:rsid w:val="00D1289B"/>
    <w:rsid w:val="00D13560"/>
    <w:rsid w:val="00D15D87"/>
    <w:rsid w:val="00D16276"/>
    <w:rsid w:val="00D20595"/>
    <w:rsid w:val="00D24083"/>
    <w:rsid w:val="00D24307"/>
    <w:rsid w:val="00D250AF"/>
    <w:rsid w:val="00D256FA"/>
    <w:rsid w:val="00D25DE1"/>
    <w:rsid w:val="00D3014F"/>
    <w:rsid w:val="00D312C3"/>
    <w:rsid w:val="00D34BF2"/>
    <w:rsid w:val="00D35AE4"/>
    <w:rsid w:val="00D43FE4"/>
    <w:rsid w:val="00D44E32"/>
    <w:rsid w:val="00D47A21"/>
    <w:rsid w:val="00D53C48"/>
    <w:rsid w:val="00D54626"/>
    <w:rsid w:val="00D554D0"/>
    <w:rsid w:val="00D56E51"/>
    <w:rsid w:val="00D57712"/>
    <w:rsid w:val="00D611CF"/>
    <w:rsid w:val="00D61B83"/>
    <w:rsid w:val="00D62602"/>
    <w:rsid w:val="00D65F7E"/>
    <w:rsid w:val="00D70643"/>
    <w:rsid w:val="00D70741"/>
    <w:rsid w:val="00D70B56"/>
    <w:rsid w:val="00D722EA"/>
    <w:rsid w:val="00D73CE3"/>
    <w:rsid w:val="00D763BA"/>
    <w:rsid w:val="00D76E3D"/>
    <w:rsid w:val="00D778E7"/>
    <w:rsid w:val="00D8019D"/>
    <w:rsid w:val="00D83349"/>
    <w:rsid w:val="00D85D03"/>
    <w:rsid w:val="00D93337"/>
    <w:rsid w:val="00D93C8E"/>
    <w:rsid w:val="00D95C7A"/>
    <w:rsid w:val="00DA0B7C"/>
    <w:rsid w:val="00DA3953"/>
    <w:rsid w:val="00DA41FD"/>
    <w:rsid w:val="00DB720D"/>
    <w:rsid w:val="00DC6362"/>
    <w:rsid w:val="00DD097F"/>
    <w:rsid w:val="00DD397B"/>
    <w:rsid w:val="00DD57EA"/>
    <w:rsid w:val="00DD75A3"/>
    <w:rsid w:val="00DE05F8"/>
    <w:rsid w:val="00DE1090"/>
    <w:rsid w:val="00DE2D45"/>
    <w:rsid w:val="00DE4764"/>
    <w:rsid w:val="00DE689A"/>
    <w:rsid w:val="00DE7E67"/>
    <w:rsid w:val="00DF1568"/>
    <w:rsid w:val="00DF2450"/>
    <w:rsid w:val="00DF2502"/>
    <w:rsid w:val="00DF2862"/>
    <w:rsid w:val="00DF5388"/>
    <w:rsid w:val="00E00F25"/>
    <w:rsid w:val="00E02213"/>
    <w:rsid w:val="00E03599"/>
    <w:rsid w:val="00E0473D"/>
    <w:rsid w:val="00E06E60"/>
    <w:rsid w:val="00E12051"/>
    <w:rsid w:val="00E1338A"/>
    <w:rsid w:val="00E14A11"/>
    <w:rsid w:val="00E17937"/>
    <w:rsid w:val="00E23D13"/>
    <w:rsid w:val="00E24DA3"/>
    <w:rsid w:val="00E325FB"/>
    <w:rsid w:val="00E32892"/>
    <w:rsid w:val="00E4080D"/>
    <w:rsid w:val="00E411A2"/>
    <w:rsid w:val="00E42626"/>
    <w:rsid w:val="00E42F57"/>
    <w:rsid w:val="00E462F3"/>
    <w:rsid w:val="00E469DC"/>
    <w:rsid w:val="00E47B29"/>
    <w:rsid w:val="00E47C27"/>
    <w:rsid w:val="00E540DE"/>
    <w:rsid w:val="00E55FBA"/>
    <w:rsid w:val="00E57368"/>
    <w:rsid w:val="00E57EEA"/>
    <w:rsid w:val="00E613E7"/>
    <w:rsid w:val="00E66AC0"/>
    <w:rsid w:val="00E67406"/>
    <w:rsid w:val="00E67DBF"/>
    <w:rsid w:val="00E7079F"/>
    <w:rsid w:val="00E707C1"/>
    <w:rsid w:val="00E70D9D"/>
    <w:rsid w:val="00E729B6"/>
    <w:rsid w:val="00E75876"/>
    <w:rsid w:val="00E76238"/>
    <w:rsid w:val="00E77EB6"/>
    <w:rsid w:val="00E83BD9"/>
    <w:rsid w:val="00E876FB"/>
    <w:rsid w:val="00E906CC"/>
    <w:rsid w:val="00E90DE2"/>
    <w:rsid w:val="00E91385"/>
    <w:rsid w:val="00E91770"/>
    <w:rsid w:val="00E91F47"/>
    <w:rsid w:val="00E92BCA"/>
    <w:rsid w:val="00E9477B"/>
    <w:rsid w:val="00E95966"/>
    <w:rsid w:val="00EA2F70"/>
    <w:rsid w:val="00EA392B"/>
    <w:rsid w:val="00EA3B44"/>
    <w:rsid w:val="00EA455C"/>
    <w:rsid w:val="00EA4B03"/>
    <w:rsid w:val="00EA76E8"/>
    <w:rsid w:val="00EA7750"/>
    <w:rsid w:val="00EB2BC7"/>
    <w:rsid w:val="00EC374D"/>
    <w:rsid w:val="00EC43DB"/>
    <w:rsid w:val="00EC4C86"/>
    <w:rsid w:val="00EC57D1"/>
    <w:rsid w:val="00EC5BBB"/>
    <w:rsid w:val="00ED2E92"/>
    <w:rsid w:val="00ED54D4"/>
    <w:rsid w:val="00ED5FE8"/>
    <w:rsid w:val="00ED7173"/>
    <w:rsid w:val="00EE174B"/>
    <w:rsid w:val="00EE1BDC"/>
    <w:rsid w:val="00EE68EA"/>
    <w:rsid w:val="00EE7F05"/>
    <w:rsid w:val="00EF0B0E"/>
    <w:rsid w:val="00EF6871"/>
    <w:rsid w:val="00EF741C"/>
    <w:rsid w:val="00F006BC"/>
    <w:rsid w:val="00F0112C"/>
    <w:rsid w:val="00F01751"/>
    <w:rsid w:val="00F067AE"/>
    <w:rsid w:val="00F0726E"/>
    <w:rsid w:val="00F1018C"/>
    <w:rsid w:val="00F15381"/>
    <w:rsid w:val="00F17BA5"/>
    <w:rsid w:val="00F27069"/>
    <w:rsid w:val="00F27EC1"/>
    <w:rsid w:val="00F358F5"/>
    <w:rsid w:val="00F36902"/>
    <w:rsid w:val="00F447A6"/>
    <w:rsid w:val="00F50EC0"/>
    <w:rsid w:val="00F525CA"/>
    <w:rsid w:val="00F53436"/>
    <w:rsid w:val="00F57633"/>
    <w:rsid w:val="00F60F1A"/>
    <w:rsid w:val="00F62D28"/>
    <w:rsid w:val="00F63C2C"/>
    <w:rsid w:val="00F651F1"/>
    <w:rsid w:val="00F66972"/>
    <w:rsid w:val="00F67A42"/>
    <w:rsid w:val="00F70F70"/>
    <w:rsid w:val="00F87704"/>
    <w:rsid w:val="00FA0697"/>
    <w:rsid w:val="00FA5BCC"/>
    <w:rsid w:val="00FA75F4"/>
    <w:rsid w:val="00FA7629"/>
    <w:rsid w:val="00FB0D3E"/>
    <w:rsid w:val="00FB4210"/>
    <w:rsid w:val="00FB606B"/>
    <w:rsid w:val="00FB6338"/>
    <w:rsid w:val="00FC7DE4"/>
    <w:rsid w:val="00FD0230"/>
    <w:rsid w:val="00FD0C29"/>
    <w:rsid w:val="00FD13B0"/>
    <w:rsid w:val="00FD4F54"/>
    <w:rsid w:val="00FD55E1"/>
    <w:rsid w:val="00FD71BE"/>
    <w:rsid w:val="00FD77B2"/>
    <w:rsid w:val="00FE2D5C"/>
    <w:rsid w:val="00FE7343"/>
    <w:rsid w:val="00FE7A06"/>
    <w:rsid w:val="00FE7C8E"/>
    <w:rsid w:val="00FF4125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6D4683"/>
  <w15:docId w15:val="{6DA45D8D-8565-4738-B6CA-A92FA1F3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3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69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Header Char1,Heading 10,list paragraph,Body of text,Body Text Char1,Char Char2,List Paragraph2,List Paragraph1,kepala,Recommendation,List Paragraph11,Tabel,point-point,coba1,List Paragraph untuk Tabel,List Paragraph untuk tabel,Box,Dot pt"/>
    <w:basedOn w:val="Normal"/>
    <w:link w:val="ListParagraphChar"/>
    <w:uiPriority w:val="34"/>
    <w:qFormat/>
    <w:rsid w:val="00B8698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032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7592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7592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A41FD"/>
    <w:pPr>
      <w:tabs>
        <w:tab w:val="left" w:pos="880"/>
        <w:tab w:val="right" w:leader="dot" w:pos="8080"/>
      </w:tabs>
      <w:spacing w:after="100"/>
      <w:ind w:left="220" w:right="-142"/>
    </w:pPr>
  </w:style>
  <w:style w:type="paragraph" w:styleId="TOC3">
    <w:name w:val="toc 3"/>
    <w:basedOn w:val="Normal"/>
    <w:next w:val="Normal"/>
    <w:autoRedefine/>
    <w:uiPriority w:val="39"/>
    <w:unhideWhenUsed/>
    <w:rsid w:val="0007592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7592E"/>
    <w:rPr>
      <w:color w:val="0563C1" w:themeColor="hyperlink"/>
      <w:u w:val="single"/>
    </w:rPr>
  </w:style>
  <w:style w:type="character" w:customStyle="1" w:styleId="ListParagraphChar">
    <w:name w:val="List Paragraph Char"/>
    <w:aliases w:val="Header Char1 Char,Heading 10 Char,list paragraph Char,Body of text Char,Body Text Char1 Char,Char Char2 Char,List Paragraph2 Char,List Paragraph1 Char,kepala Char,Recommendation Char,List Paragraph11 Char,Tabel Char,point-point Char"/>
    <w:link w:val="ListParagraph"/>
    <w:uiPriority w:val="34"/>
    <w:qFormat/>
    <w:locked/>
    <w:rsid w:val="00A41C5C"/>
  </w:style>
  <w:style w:type="table" w:customStyle="1" w:styleId="PlainTable31">
    <w:name w:val="Plain Table 31"/>
    <w:basedOn w:val="TableNormal"/>
    <w:uiPriority w:val="43"/>
    <w:rsid w:val="003D11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3D115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3D115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basedOn w:val="DefaultParagraphFont"/>
    <w:uiPriority w:val="20"/>
    <w:qFormat/>
    <w:rsid w:val="003E45F9"/>
    <w:rPr>
      <w:i/>
      <w:iCs/>
    </w:rPr>
  </w:style>
  <w:style w:type="table" w:styleId="TableGrid">
    <w:name w:val="Table Grid"/>
    <w:basedOn w:val="TableNormal"/>
    <w:uiPriority w:val="39"/>
    <w:rsid w:val="003E45F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153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1533D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52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1A"/>
  </w:style>
  <w:style w:type="paragraph" w:styleId="Footer">
    <w:name w:val="footer"/>
    <w:basedOn w:val="Normal"/>
    <w:link w:val="FooterChar"/>
    <w:uiPriority w:val="99"/>
    <w:unhideWhenUsed/>
    <w:rsid w:val="0052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1A"/>
  </w:style>
  <w:style w:type="paragraph" w:styleId="BalloonText">
    <w:name w:val="Balloon Text"/>
    <w:basedOn w:val="Normal"/>
    <w:link w:val="BalloonTextChar"/>
    <w:uiPriority w:val="99"/>
    <w:semiHidden/>
    <w:unhideWhenUsed/>
    <w:rsid w:val="00435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199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5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534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055344"/>
  </w:style>
  <w:style w:type="character" w:styleId="PlaceholderText">
    <w:name w:val="Placeholder Text"/>
    <w:basedOn w:val="DefaultParagraphFont"/>
    <w:uiPriority w:val="99"/>
    <w:semiHidden/>
    <w:rsid w:val="00761FD7"/>
    <w:rPr>
      <w:color w:val="808080"/>
    </w:rPr>
  </w:style>
  <w:style w:type="table" w:customStyle="1" w:styleId="PlainTable21">
    <w:name w:val="Plain Table 21"/>
    <w:basedOn w:val="TableNormal"/>
    <w:uiPriority w:val="42"/>
    <w:rsid w:val="005B46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A6E56"/>
    <w:rPr>
      <w:color w:val="954F72" w:themeColor="followed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F36902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36902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6902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F36902"/>
    <w:rPr>
      <w:i/>
      <w:iCs/>
    </w:rPr>
  </w:style>
  <w:style w:type="table" w:styleId="LightShading-Accent1">
    <w:name w:val="Light Shading Accent 1"/>
    <w:basedOn w:val="TableNormal"/>
    <w:uiPriority w:val="60"/>
    <w:rsid w:val="00F36902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personname">
    <w:name w:val="person_name"/>
    <w:basedOn w:val="DefaultParagraphFont"/>
    <w:rsid w:val="00A047E6"/>
  </w:style>
  <w:style w:type="paragraph" w:styleId="BodyText">
    <w:name w:val="Body Text"/>
    <w:basedOn w:val="Normal"/>
    <w:link w:val="BodyTextChar"/>
    <w:uiPriority w:val="1"/>
    <w:qFormat/>
    <w:rsid w:val="001B5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B51A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NormalWeb">
    <w:name w:val="Normal (Web)"/>
    <w:basedOn w:val="Normal"/>
    <w:uiPriority w:val="99"/>
    <w:semiHidden/>
    <w:unhideWhenUsed/>
    <w:rsid w:val="00C2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ate1">
    <w:name w:val="Date1"/>
    <w:basedOn w:val="DefaultParagraphFont"/>
    <w:rsid w:val="00C73458"/>
  </w:style>
  <w:style w:type="character" w:customStyle="1" w:styleId="author">
    <w:name w:val="author"/>
    <w:basedOn w:val="DefaultParagraphFont"/>
    <w:rsid w:val="00C73458"/>
  </w:style>
  <w:style w:type="character" w:customStyle="1" w:styleId="comment">
    <w:name w:val="comment"/>
    <w:basedOn w:val="DefaultParagraphFont"/>
    <w:rsid w:val="00C73458"/>
  </w:style>
  <w:style w:type="character" w:customStyle="1" w:styleId="comment-count">
    <w:name w:val="comment-count"/>
    <w:basedOn w:val="DefaultParagraphFont"/>
    <w:rsid w:val="00C73458"/>
  </w:style>
  <w:style w:type="character" w:customStyle="1" w:styleId="comment-text">
    <w:name w:val="comment-text"/>
    <w:basedOn w:val="DefaultParagraphFont"/>
    <w:rsid w:val="00C73458"/>
  </w:style>
  <w:style w:type="paragraph" w:customStyle="1" w:styleId="StyleAuthorBold">
    <w:name w:val="Style Author + Bold"/>
    <w:basedOn w:val="Normal"/>
    <w:rsid w:val="00007599"/>
    <w:pPr>
      <w:spacing w:before="240" w:after="40" w:line="240" w:lineRule="auto"/>
      <w:jc w:val="center"/>
    </w:pPr>
    <w:rPr>
      <w:rFonts w:ascii="Times New Roman" w:eastAsia="SimSun" w:hAnsi="Times New Roman" w:cs="Times New Roman"/>
      <w:b/>
      <w:bCs/>
      <w:noProof/>
      <w:lang w:val="en-US"/>
    </w:rPr>
  </w:style>
  <w:style w:type="character" w:styleId="Strong">
    <w:name w:val="Strong"/>
    <w:basedOn w:val="DefaultParagraphFont"/>
    <w:uiPriority w:val="22"/>
    <w:qFormat/>
    <w:rsid w:val="00B65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2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  <w:divsChild>
                <w:div w:id="21292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874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37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5B96-EE42-406F-A029-834D4E5D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5423</Words>
  <Characters>30913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 Kumala Sari</dc:creator>
  <cp:lastModifiedBy>Admin</cp:lastModifiedBy>
  <cp:revision>4</cp:revision>
  <cp:lastPrinted>2023-08-17T09:35:00Z</cp:lastPrinted>
  <dcterms:created xsi:type="dcterms:W3CDTF">2024-05-28T02:23:00Z</dcterms:created>
  <dcterms:modified xsi:type="dcterms:W3CDTF">2024-11-26T03:01:00Z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adb7b60c-e994-3727-b09b-d42b8e77af9d</vt:lpwstr>
  </property>
  <property fmtid="{D5CDD505-2E9C-101B-9397-08002B2CF9AE}" pid="5" name="Mendeley Recent Style Id 0_1">
    <vt:lpwstr>http://www.zotero.org/styles/aip-advances</vt:lpwstr>
  </property>
  <property fmtid="{D5CDD505-2E9C-101B-9397-08002B2CF9AE}" pid="6" name="Mendeley Recent Style Name 0_1">
    <vt:lpwstr>AIP Advances</vt:lpwstr>
  </property>
  <property fmtid="{D5CDD505-2E9C-101B-9397-08002B2CF9AE}" pid="7" name="Mendeley Recent Style Id 1_1">
    <vt:lpwstr>http://csl.mendeley.com/styles/536298471/american-institute-of-physics-2</vt:lpwstr>
  </property>
  <property fmtid="{D5CDD505-2E9C-101B-9397-08002B2CF9AE}" pid="8" name="Mendeley Recent Style Name 1_1">
    <vt:lpwstr>American Institute of Physics - abdul mujib</vt:lpwstr>
  </property>
  <property fmtid="{D5CDD505-2E9C-101B-9397-08002B2CF9AE}" pid="9" name="Mendeley Recent Style Id 2_1">
    <vt:lpwstr>http://www.zotero.org/styles/american-medical-association</vt:lpwstr>
  </property>
  <property fmtid="{D5CDD505-2E9C-101B-9397-08002B2CF9AE}" pid="10" name="Mendeley Recent Style Name 2_1">
    <vt:lpwstr>American Medical Association</vt:lpwstr>
  </property>
  <property fmtid="{D5CDD505-2E9C-101B-9397-08002B2CF9AE}" pid="11" name="Mendeley Recent Style Id 3_1">
    <vt:lpwstr>http://www.zotero.org/styles/american-political-science-association</vt:lpwstr>
  </property>
  <property fmtid="{D5CDD505-2E9C-101B-9397-08002B2CF9AE}" pid="12" name="Mendeley Recent Style Name 3_1">
    <vt:lpwstr>American Political Science Association</vt:lpwstr>
  </property>
  <property fmtid="{D5CDD505-2E9C-101B-9397-08002B2CF9AE}" pid="13" name="Mendeley Recent Style Id 4_1">
    <vt:lpwstr>http://www.zotero.org/styles/apa</vt:lpwstr>
  </property>
  <property fmtid="{D5CDD505-2E9C-101B-9397-08002B2CF9AE}" pid="14" name="Mendeley Recent Style Name 4_1">
    <vt:lpwstr>American Psychological Association 6th edition</vt:lpwstr>
  </property>
  <property fmtid="{D5CDD505-2E9C-101B-9397-08002B2CF9AE}" pid="15" name="Mendeley Recent Style Id 5_1">
    <vt:lpwstr>http://www.zotero.org/styles/chicago-author-date</vt:lpwstr>
  </property>
  <property fmtid="{D5CDD505-2E9C-101B-9397-08002B2CF9AE}" pid="16" name="Mendeley Recent Style Name 5_1">
    <vt:lpwstr>Chicago Manual of Style 17th edition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