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30" w:rsidRPr="00683A57" w:rsidRDefault="00A46B30" w:rsidP="00A46B30">
      <w:pPr>
        <w:spacing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79D8">
        <w:rPr>
          <w:rFonts w:ascii="Times New Roman" w:hAnsi="Times New Roman" w:cs="Times New Roman"/>
          <w:b/>
          <w:sz w:val="24"/>
          <w:szCs w:val="24"/>
          <w:lang w:val="en-ID"/>
        </w:rPr>
        <w:t>TABLE OF CONTENT</w:t>
      </w:r>
    </w:p>
    <w:bookmarkEnd w:id="0"/>
    <w:p w:rsidR="00A46B30" w:rsidRPr="006A2DA0" w:rsidRDefault="00A46B30" w:rsidP="00A46B30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A46B30" w:rsidRPr="00070591" w:rsidRDefault="00A46B30" w:rsidP="00A46B30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46B30" w:rsidRPr="00070591" w:rsidRDefault="00A46B30" w:rsidP="00A46B30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ACKNOWLEDGEMENTS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46B30" w:rsidRPr="006A2DA0" w:rsidRDefault="00A46B30" w:rsidP="00A46B30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TABLE OF CONTENT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46B30" w:rsidRPr="00070591" w:rsidRDefault="00A46B30" w:rsidP="00A46B30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LIST OF TABLE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46B30" w:rsidRPr="005B7318" w:rsidRDefault="00A46B30" w:rsidP="00A46B30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LIST OF PICTURE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A46B30" w:rsidRPr="006A2DA0" w:rsidRDefault="00A46B30" w:rsidP="00A46B30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LIST OF APPENDIX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A46B30" w:rsidRPr="006A2DA0" w:rsidRDefault="00A46B30" w:rsidP="00A46B30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CHAPTER I INTRODUCTION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A46B30" w:rsidRPr="006A2DA0" w:rsidRDefault="00A46B30" w:rsidP="00A46B30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Background of the</w:t>
      </w:r>
      <w:r w:rsidRPr="006A2DA0">
        <w:rPr>
          <w:rFonts w:ascii="Times New Roman" w:hAnsi="Times New Roman" w:cs="Times New Roman"/>
          <w:sz w:val="24"/>
          <w:szCs w:val="24"/>
        </w:rPr>
        <w:t xml:space="preserve"> Problem</w:t>
      </w:r>
      <w:r w:rsidRPr="006A2DA0">
        <w:rPr>
          <w:rFonts w:ascii="Times New Roman" w:hAnsi="Times New Roman" w:cs="Times New Roman"/>
          <w:sz w:val="24"/>
          <w:szCs w:val="24"/>
        </w:rPr>
        <w:tab/>
        <w:t>1</w:t>
      </w:r>
    </w:p>
    <w:p w:rsidR="00A46B30" w:rsidRPr="006A2DA0" w:rsidRDefault="00A46B30" w:rsidP="00A46B30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Identif</w:t>
      </w:r>
      <w:proofErr w:type="spellStart"/>
      <w:r w:rsidRPr="006A2DA0">
        <w:rPr>
          <w:rFonts w:ascii="Times New Roman" w:hAnsi="Times New Roman" w:cs="Times New Roman"/>
          <w:sz w:val="24"/>
          <w:szCs w:val="24"/>
          <w:lang w:val="en-ID"/>
        </w:rPr>
        <w:t>ication</w:t>
      </w:r>
      <w:proofErr w:type="spellEnd"/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 of the </w:t>
      </w:r>
      <w:r w:rsidRPr="006A2DA0">
        <w:rPr>
          <w:rFonts w:ascii="Times New Roman" w:hAnsi="Times New Roman" w:cs="Times New Roman"/>
          <w:sz w:val="24"/>
          <w:szCs w:val="24"/>
        </w:rPr>
        <w:t>Problem</w:t>
      </w:r>
      <w:r w:rsidRPr="006A2DA0">
        <w:rPr>
          <w:rFonts w:ascii="Times New Roman" w:hAnsi="Times New Roman" w:cs="Times New Roman"/>
          <w:sz w:val="24"/>
          <w:szCs w:val="24"/>
        </w:rPr>
        <w:tab/>
        <w:t>2</w:t>
      </w:r>
    </w:p>
    <w:p w:rsidR="00A46B30" w:rsidRPr="006A2DA0" w:rsidRDefault="00A46B30" w:rsidP="00A46B30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Limitation of the </w:t>
      </w:r>
      <w:r w:rsidRPr="006A2DA0">
        <w:rPr>
          <w:rFonts w:ascii="Times New Roman" w:hAnsi="Times New Roman" w:cs="Times New Roman"/>
          <w:sz w:val="24"/>
          <w:szCs w:val="24"/>
        </w:rPr>
        <w:t>Problem</w:t>
      </w:r>
      <w:r w:rsidRPr="006A2DA0">
        <w:rPr>
          <w:rFonts w:ascii="Times New Roman" w:hAnsi="Times New Roman" w:cs="Times New Roman"/>
          <w:sz w:val="24"/>
          <w:szCs w:val="24"/>
        </w:rPr>
        <w:tab/>
        <w:t>3</w:t>
      </w:r>
    </w:p>
    <w:p w:rsidR="00A46B30" w:rsidRPr="006A2DA0" w:rsidRDefault="00A46B30" w:rsidP="00A46B30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Problems of the Research</w:t>
      </w:r>
      <w:r w:rsidRPr="006A2DA0">
        <w:rPr>
          <w:rFonts w:ascii="Times New Roman" w:hAnsi="Times New Roman" w:cs="Times New Roman"/>
          <w:sz w:val="24"/>
          <w:szCs w:val="24"/>
        </w:rPr>
        <w:tab/>
        <w:t>3</w:t>
      </w:r>
    </w:p>
    <w:p w:rsidR="00A46B30" w:rsidRPr="006A2DA0" w:rsidRDefault="00A46B30" w:rsidP="00A46B30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Objectives of the Research</w:t>
      </w:r>
      <w:r w:rsidRPr="006A2DA0">
        <w:rPr>
          <w:rFonts w:ascii="Times New Roman" w:hAnsi="Times New Roman" w:cs="Times New Roman"/>
          <w:sz w:val="24"/>
          <w:szCs w:val="24"/>
        </w:rPr>
        <w:tab/>
        <w:t>4</w:t>
      </w:r>
    </w:p>
    <w:p w:rsidR="00A46B30" w:rsidRPr="006A2DA0" w:rsidRDefault="00A46B30" w:rsidP="00A46B30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Significances of the Research</w:t>
      </w:r>
      <w:r w:rsidRPr="006A2DA0">
        <w:rPr>
          <w:rFonts w:ascii="Times New Roman" w:hAnsi="Times New Roman" w:cs="Times New Roman"/>
          <w:sz w:val="24"/>
          <w:szCs w:val="24"/>
        </w:rPr>
        <w:t xml:space="preserve"> </w:t>
      </w:r>
      <w:r w:rsidRPr="006A2DA0">
        <w:rPr>
          <w:rFonts w:ascii="Times New Roman" w:hAnsi="Times New Roman" w:cs="Times New Roman"/>
          <w:sz w:val="24"/>
          <w:szCs w:val="24"/>
        </w:rPr>
        <w:tab/>
        <w:t>4</w:t>
      </w:r>
    </w:p>
    <w:p w:rsidR="00A46B30" w:rsidRPr="006A2DA0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CHAPTER II REVIEW OF RELATED LITERATURE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A46B30" w:rsidRPr="006A2DA0" w:rsidRDefault="00A46B30" w:rsidP="00A46B30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Theoretical</w:t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 Framework</w:t>
      </w:r>
      <w:r w:rsidRPr="006A2DA0">
        <w:rPr>
          <w:rFonts w:ascii="Times New Roman" w:hAnsi="Times New Roman" w:cs="Times New Roman"/>
          <w:sz w:val="24"/>
          <w:szCs w:val="24"/>
        </w:rPr>
        <w:tab/>
        <w:t>5</w:t>
      </w:r>
    </w:p>
    <w:p w:rsidR="00A46B30" w:rsidRPr="006A2DA0" w:rsidRDefault="00A46B30" w:rsidP="00A46B30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48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The Definition of Speaking</w:t>
      </w:r>
      <w:r w:rsidRPr="006A2DA0">
        <w:rPr>
          <w:rFonts w:ascii="Times New Roman" w:hAnsi="Times New Roman" w:cs="Times New Roman"/>
          <w:sz w:val="24"/>
          <w:szCs w:val="24"/>
        </w:rPr>
        <w:tab/>
        <w:t>5</w:t>
      </w:r>
    </w:p>
    <w:p w:rsidR="00A46B30" w:rsidRPr="006A2DA0" w:rsidRDefault="00A46B30" w:rsidP="00A46B30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48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The Function of Speaking Skill</w:t>
      </w:r>
      <w:r w:rsidRPr="006A2DA0">
        <w:rPr>
          <w:rFonts w:ascii="Times New Roman" w:hAnsi="Times New Roman" w:cs="Times New Roman"/>
          <w:sz w:val="24"/>
          <w:szCs w:val="24"/>
        </w:rPr>
        <w:tab/>
        <w:t>7</w:t>
      </w:r>
    </w:p>
    <w:p w:rsidR="00A46B30" w:rsidRPr="006A2DA0" w:rsidRDefault="00A46B30" w:rsidP="00A46B30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48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Classroom Speaking Activities</w:t>
      </w:r>
      <w:r w:rsidRPr="006A2DA0">
        <w:rPr>
          <w:rFonts w:ascii="Times New Roman" w:hAnsi="Times New Roman" w:cs="Times New Roman"/>
          <w:sz w:val="24"/>
          <w:szCs w:val="24"/>
        </w:rPr>
        <w:tab/>
        <w:t>8</w:t>
      </w:r>
    </w:p>
    <w:p w:rsidR="00A46B30" w:rsidRPr="006A2DA0" w:rsidRDefault="00A46B30" w:rsidP="00A46B30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48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Asessment of Speaking Skill</w:t>
      </w:r>
      <w:r w:rsidRPr="006A2DA0">
        <w:rPr>
          <w:rFonts w:ascii="Times New Roman" w:hAnsi="Times New Roman" w:cs="Times New Roman"/>
          <w:sz w:val="24"/>
          <w:szCs w:val="24"/>
        </w:rPr>
        <w:tab/>
        <w:t>10</w:t>
      </w:r>
    </w:p>
    <w:p w:rsidR="00A46B30" w:rsidRPr="006A2DA0" w:rsidRDefault="00A46B30" w:rsidP="00A46B30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48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lastRenderedPageBreak/>
        <w:t>Students Speaking Achievement</w:t>
      </w:r>
      <w:r w:rsidRPr="006A2DA0">
        <w:rPr>
          <w:rFonts w:ascii="Times New Roman" w:hAnsi="Times New Roman" w:cs="Times New Roman"/>
          <w:sz w:val="24"/>
          <w:szCs w:val="24"/>
        </w:rPr>
        <w:tab/>
        <w:t>12</w:t>
      </w:r>
    </w:p>
    <w:p w:rsidR="00A46B30" w:rsidRPr="006A2DA0" w:rsidRDefault="00A46B30" w:rsidP="00A46B30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48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 xml:space="preserve">Technique </w:t>
      </w:r>
      <w:r w:rsidRPr="006A2DA0">
        <w:rPr>
          <w:rFonts w:ascii="Times New Roman" w:hAnsi="Times New Roman" w:cs="Times New Roman"/>
          <w:sz w:val="24"/>
          <w:szCs w:val="24"/>
        </w:rPr>
        <w:tab/>
        <w:t>13</w:t>
      </w:r>
    </w:p>
    <w:p w:rsidR="00A46B30" w:rsidRPr="006A2DA0" w:rsidRDefault="00A46B30" w:rsidP="00A46B30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48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Playing Card Technique</w:t>
      </w:r>
      <w:r w:rsidRPr="006A2DA0">
        <w:rPr>
          <w:rFonts w:ascii="Times New Roman" w:hAnsi="Times New Roman" w:cs="Times New Roman"/>
          <w:sz w:val="24"/>
          <w:szCs w:val="24"/>
        </w:rPr>
        <w:tab/>
        <w:t>14</w:t>
      </w:r>
    </w:p>
    <w:p w:rsidR="00A46B30" w:rsidRPr="006A2DA0" w:rsidRDefault="00A46B30" w:rsidP="00A46B30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48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Steps to Make Flashcard</w:t>
      </w:r>
      <w:r w:rsidRPr="006A2DA0">
        <w:rPr>
          <w:rFonts w:ascii="Times New Roman" w:hAnsi="Times New Roman" w:cs="Times New Roman"/>
          <w:sz w:val="24"/>
          <w:szCs w:val="24"/>
        </w:rPr>
        <w:tab/>
        <w:t>15</w:t>
      </w:r>
    </w:p>
    <w:p w:rsidR="00A46B30" w:rsidRPr="006A2DA0" w:rsidRDefault="00A46B30" w:rsidP="00A46B30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48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The Benefits of Playing Flashcards</w:t>
      </w:r>
      <w:r w:rsidRPr="006A2DA0">
        <w:rPr>
          <w:rFonts w:ascii="Times New Roman" w:hAnsi="Times New Roman" w:cs="Times New Roman"/>
          <w:sz w:val="24"/>
          <w:szCs w:val="24"/>
        </w:rPr>
        <w:tab/>
        <w:t>18</w:t>
      </w:r>
    </w:p>
    <w:p w:rsidR="00A46B30" w:rsidRDefault="00A46B30" w:rsidP="00A46B30">
      <w:pPr>
        <w:pStyle w:val="ListParagraph"/>
        <w:tabs>
          <w:tab w:val="right" w:leader="dot" w:pos="7938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6A2DA0">
        <w:rPr>
          <w:rFonts w:ascii="Times New Roman" w:hAnsi="Times New Roman" w:cs="Times New Roman"/>
          <w:sz w:val="24"/>
          <w:szCs w:val="24"/>
        </w:rPr>
        <w:t xml:space="preserve">2.1.10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DA0">
        <w:rPr>
          <w:rFonts w:ascii="Times New Roman" w:hAnsi="Times New Roman" w:cs="Times New Roman"/>
          <w:sz w:val="24"/>
          <w:szCs w:val="24"/>
        </w:rPr>
        <w:t>Playing Cards Technique Toward Students’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6B30" w:rsidRPr="006A2DA0" w:rsidRDefault="00A46B30" w:rsidP="00A46B30">
      <w:pPr>
        <w:pStyle w:val="ListParagraph"/>
        <w:tabs>
          <w:tab w:val="right" w:leader="dot" w:pos="7938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6A2DA0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DA0">
        <w:rPr>
          <w:rFonts w:ascii="Times New Roman" w:hAnsi="Times New Roman" w:cs="Times New Roman"/>
          <w:sz w:val="24"/>
          <w:szCs w:val="24"/>
        </w:rPr>
        <w:t>Skill</w:t>
      </w:r>
      <w:r w:rsidRPr="006A2DA0">
        <w:rPr>
          <w:rFonts w:ascii="Times New Roman" w:hAnsi="Times New Roman" w:cs="Times New Roman"/>
          <w:sz w:val="24"/>
          <w:szCs w:val="24"/>
        </w:rPr>
        <w:tab/>
        <w:t>18</w:t>
      </w:r>
    </w:p>
    <w:p w:rsidR="00A46B30" w:rsidRDefault="00A46B30" w:rsidP="00A46B30">
      <w:pPr>
        <w:tabs>
          <w:tab w:val="right" w:leader="do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 xml:space="preserve">2.1.11 Advantages and Disadvantages of Playing Card </w:t>
      </w:r>
    </w:p>
    <w:p w:rsidR="00A46B30" w:rsidRPr="006A2DA0" w:rsidRDefault="00A46B30" w:rsidP="00A46B30">
      <w:pPr>
        <w:tabs>
          <w:tab w:val="right" w:leader="do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A2DA0">
        <w:rPr>
          <w:rFonts w:ascii="Times New Roman" w:hAnsi="Times New Roman" w:cs="Times New Roman"/>
          <w:sz w:val="24"/>
          <w:szCs w:val="24"/>
        </w:rPr>
        <w:t>Technique</w:t>
      </w:r>
      <w:r w:rsidRPr="006A2DA0">
        <w:rPr>
          <w:rFonts w:ascii="Times New Roman" w:hAnsi="Times New Roman" w:cs="Times New Roman"/>
          <w:sz w:val="24"/>
          <w:szCs w:val="24"/>
        </w:rPr>
        <w:tab/>
        <w:t>20</w:t>
      </w:r>
    </w:p>
    <w:p w:rsidR="00A46B30" w:rsidRPr="006A2DA0" w:rsidRDefault="00A46B30" w:rsidP="00A46B30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Conceptual Framework</w:t>
      </w:r>
      <w:r w:rsidRPr="006A2DA0">
        <w:rPr>
          <w:rFonts w:ascii="Times New Roman" w:hAnsi="Times New Roman" w:cs="Times New Roman"/>
          <w:sz w:val="24"/>
          <w:szCs w:val="24"/>
        </w:rPr>
        <w:tab/>
        <w:t>22</w:t>
      </w:r>
    </w:p>
    <w:p w:rsidR="00A46B30" w:rsidRPr="006A2DA0" w:rsidRDefault="00A46B30" w:rsidP="00A46B30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Previous Research Findings</w:t>
      </w:r>
      <w:r w:rsidRPr="006A2DA0">
        <w:rPr>
          <w:rFonts w:ascii="Times New Roman" w:hAnsi="Times New Roman" w:cs="Times New Roman"/>
          <w:sz w:val="24"/>
          <w:szCs w:val="24"/>
        </w:rPr>
        <w:tab/>
        <w:t>23</w:t>
      </w:r>
    </w:p>
    <w:p w:rsidR="00A46B30" w:rsidRPr="006A2DA0" w:rsidRDefault="00A46B30" w:rsidP="00A46B30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Hypothesis</w:t>
      </w:r>
      <w:r w:rsidRPr="006A2DA0">
        <w:rPr>
          <w:rFonts w:ascii="Times New Roman" w:hAnsi="Times New Roman" w:cs="Times New Roman"/>
          <w:sz w:val="24"/>
          <w:szCs w:val="24"/>
        </w:rPr>
        <w:tab/>
        <w:t>24</w:t>
      </w:r>
    </w:p>
    <w:p w:rsidR="00A46B30" w:rsidRPr="006A2DA0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CHAPTER III RESEARCH METHOD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A46B30" w:rsidRPr="006A2DA0" w:rsidRDefault="00A46B30" w:rsidP="00A46B30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Des</w:t>
      </w:r>
      <w:proofErr w:type="spellStart"/>
      <w:r w:rsidRPr="006A2DA0">
        <w:rPr>
          <w:rFonts w:ascii="Times New Roman" w:hAnsi="Times New Roman" w:cs="Times New Roman"/>
          <w:sz w:val="24"/>
          <w:szCs w:val="24"/>
          <w:lang w:val="en-ID"/>
        </w:rPr>
        <w:t>ign</w:t>
      </w:r>
      <w:proofErr w:type="spellEnd"/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 of the Research</w:t>
      </w:r>
      <w:r w:rsidRPr="006A2DA0">
        <w:rPr>
          <w:rFonts w:ascii="Times New Roman" w:hAnsi="Times New Roman" w:cs="Times New Roman"/>
          <w:sz w:val="24"/>
          <w:szCs w:val="24"/>
        </w:rPr>
        <w:tab/>
        <w:t>25</w:t>
      </w:r>
    </w:p>
    <w:p w:rsidR="00A46B30" w:rsidRPr="006A2DA0" w:rsidRDefault="00A46B30" w:rsidP="00A46B30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Population and Sample</w:t>
      </w:r>
      <w:r w:rsidRPr="006A2DA0">
        <w:rPr>
          <w:rFonts w:ascii="Times New Roman" w:hAnsi="Times New Roman" w:cs="Times New Roman"/>
          <w:sz w:val="24"/>
          <w:szCs w:val="24"/>
        </w:rPr>
        <w:tab/>
        <w:t>25</w:t>
      </w:r>
    </w:p>
    <w:p w:rsidR="00A46B30" w:rsidRPr="006A2DA0" w:rsidRDefault="00A46B30" w:rsidP="00A46B30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Population</w:t>
      </w:r>
      <w:r w:rsidRPr="006A2DA0">
        <w:rPr>
          <w:rFonts w:ascii="Times New Roman" w:hAnsi="Times New Roman" w:cs="Times New Roman"/>
          <w:sz w:val="24"/>
          <w:szCs w:val="24"/>
        </w:rPr>
        <w:tab/>
        <w:t>25</w:t>
      </w:r>
    </w:p>
    <w:p w:rsidR="00A46B30" w:rsidRPr="006A2DA0" w:rsidRDefault="00A46B30" w:rsidP="00A46B30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Sample</w:t>
      </w:r>
      <w:r w:rsidRPr="006A2DA0">
        <w:rPr>
          <w:rFonts w:ascii="Times New Roman" w:hAnsi="Times New Roman" w:cs="Times New Roman"/>
          <w:sz w:val="24"/>
          <w:szCs w:val="24"/>
        </w:rPr>
        <w:tab/>
        <w:t>26</w:t>
      </w:r>
    </w:p>
    <w:p w:rsidR="00A46B30" w:rsidRPr="006A2DA0" w:rsidRDefault="00A46B30" w:rsidP="00A46B30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Variables and Operational Definition</w:t>
      </w:r>
      <w:r w:rsidRPr="006A2DA0">
        <w:rPr>
          <w:rFonts w:ascii="Times New Roman" w:hAnsi="Times New Roman" w:cs="Times New Roman"/>
          <w:sz w:val="24"/>
          <w:szCs w:val="24"/>
        </w:rPr>
        <w:tab/>
        <w:t>26</w:t>
      </w:r>
    </w:p>
    <w:p w:rsidR="00A46B30" w:rsidRPr="006A2DA0" w:rsidRDefault="00A46B30" w:rsidP="00A46B30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Instrument of </w:t>
      </w:r>
      <w:r w:rsidRPr="006A2DA0">
        <w:rPr>
          <w:rFonts w:ascii="Times New Roman" w:hAnsi="Times New Roman" w:cs="Times New Roman"/>
          <w:sz w:val="24"/>
          <w:szCs w:val="24"/>
        </w:rPr>
        <w:t>Collecting Data</w:t>
      </w:r>
      <w:r w:rsidRPr="006A2DA0">
        <w:rPr>
          <w:rFonts w:ascii="Times New Roman" w:hAnsi="Times New Roman" w:cs="Times New Roman"/>
          <w:sz w:val="24"/>
          <w:szCs w:val="24"/>
        </w:rPr>
        <w:tab/>
        <w:t>26</w:t>
      </w:r>
    </w:p>
    <w:p w:rsidR="00A46B30" w:rsidRPr="006A2DA0" w:rsidRDefault="00A46B30" w:rsidP="00A46B30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6A2DA0">
        <w:rPr>
          <w:rFonts w:ascii="Times New Roman" w:hAnsi="Times New Roman" w:cs="Times New Roman"/>
          <w:sz w:val="24"/>
          <w:szCs w:val="24"/>
          <w:lang w:val="en-ID"/>
        </w:rPr>
        <w:t>echnique</w:t>
      </w:r>
      <w:proofErr w:type="spellEnd"/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 of Collecting Data</w:t>
      </w:r>
      <w:r w:rsidRPr="006A2DA0">
        <w:rPr>
          <w:rFonts w:ascii="Times New Roman" w:hAnsi="Times New Roman" w:cs="Times New Roman"/>
          <w:sz w:val="24"/>
          <w:szCs w:val="24"/>
        </w:rPr>
        <w:tab/>
        <w:t>3</w:t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A46B30" w:rsidRPr="006A2DA0" w:rsidRDefault="00A46B30" w:rsidP="00A46B30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6A2DA0">
        <w:rPr>
          <w:rFonts w:ascii="Times New Roman" w:hAnsi="Times New Roman" w:cs="Times New Roman"/>
          <w:sz w:val="24"/>
          <w:szCs w:val="24"/>
        </w:rPr>
        <w:t>re-Test</w:t>
      </w:r>
      <w:r w:rsidRPr="006A2DA0">
        <w:rPr>
          <w:rFonts w:ascii="Times New Roman" w:hAnsi="Times New Roman" w:cs="Times New Roman"/>
          <w:sz w:val="24"/>
          <w:szCs w:val="24"/>
        </w:rPr>
        <w:tab/>
        <w:t>30</w:t>
      </w:r>
    </w:p>
    <w:p w:rsidR="00A46B30" w:rsidRPr="006A2DA0" w:rsidRDefault="00A46B30" w:rsidP="00A46B30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Treatment</w:t>
      </w:r>
      <w:r w:rsidRPr="006A2DA0">
        <w:rPr>
          <w:rFonts w:ascii="Times New Roman" w:hAnsi="Times New Roman" w:cs="Times New Roman"/>
          <w:sz w:val="24"/>
          <w:szCs w:val="24"/>
        </w:rPr>
        <w:tab/>
        <w:t>31</w:t>
      </w:r>
    </w:p>
    <w:p w:rsidR="00A46B30" w:rsidRPr="006A2DA0" w:rsidRDefault="00A46B30" w:rsidP="00A46B30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lastRenderedPageBreak/>
        <w:t>Post-Test</w:t>
      </w:r>
      <w:r w:rsidRPr="006A2DA0">
        <w:rPr>
          <w:rFonts w:ascii="Times New Roman" w:hAnsi="Times New Roman" w:cs="Times New Roman"/>
          <w:sz w:val="24"/>
          <w:szCs w:val="24"/>
        </w:rPr>
        <w:tab/>
        <w:t>31</w:t>
      </w:r>
    </w:p>
    <w:p w:rsidR="00A46B30" w:rsidRPr="006A2DA0" w:rsidRDefault="00A46B30" w:rsidP="00A46B30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48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6A2DA0">
        <w:rPr>
          <w:rFonts w:ascii="Times New Roman" w:hAnsi="Times New Roman" w:cs="Times New Roman"/>
          <w:sz w:val="24"/>
          <w:szCs w:val="24"/>
          <w:lang w:val="en-ID"/>
        </w:rPr>
        <w:t>echnique</w:t>
      </w:r>
      <w:proofErr w:type="spellEnd"/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 of </w:t>
      </w:r>
      <w:proofErr w:type="spellStart"/>
      <w:r w:rsidRPr="006A2DA0">
        <w:rPr>
          <w:rFonts w:ascii="Times New Roman" w:hAnsi="Times New Roman" w:cs="Times New Roman"/>
          <w:sz w:val="24"/>
          <w:szCs w:val="24"/>
          <w:lang w:val="en-ID"/>
        </w:rPr>
        <w:t>Analyzing</w:t>
      </w:r>
      <w:proofErr w:type="spellEnd"/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Pr="006A2DA0">
        <w:rPr>
          <w:rFonts w:ascii="Times New Roman" w:hAnsi="Times New Roman" w:cs="Times New Roman"/>
          <w:sz w:val="24"/>
          <w:szCs w:val="24"/>
        </w:rPr>
        <w:tab/>
        <w:t>31</w:t>
      </w: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46B30" w:rsidRPr="006A2DA0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CHAPTER IV RESULT OF THE RESEARCH AND DISCUSSION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  <w:r w:rsidRPr="006A2DA0">
        <w:rPr>
          <w:rFonts w:ascii="Times New Roman" w:hAnsi="Times New Roman" w:cs="Times New Roman"/>
          <w:b/>
          <w:sz w:val="24"/>
          <w:szCs w:val="24"/>
        </w:rPr>
        <w:t>3</w:t>
      </w:r>
    </w:p>
    <w:p w:rsidR="00A46B30" w:rsidRPr="006A2DA0" w:rsidRDefault="00A46B30" w:rsidP="00A46B30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Result of the Research</w:t>
      </w:r>
      <w:r w:rsidRPr="006A2DA0">
        <w:rPr>
          <w:rFonts w:ascii="Times New Roman" w:hAnsi="Times New Roman" w:cs="Times New Roman"/>
          <w:sz w:val="24"/>
          <w:szCs w:val="24"/>
        </w:rPr>
        <w:tab/>
        <w:t>33</w:t>
      </w:r>
    </w:p>
    <w:p w:rsidR="00A46B30" w:rsidRPr="006A2DA0" w:rsidRDefault="00A46B30" w:rsidP="00A46B30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Data Analysis</w:t>
      </w:r>
      <w:r w:rsidRPr="006A2DA0">
        <w:rPr>
          <w:rFonts w:ascii="Times New Roman" w:hAnsi="Times New Roman" w:cs="Times New Roman"/>
          <w:sz w:val="24"/>
          <w:szCs w:val="24"/>
        </w:rPr>
        <w:tab/>
        <w:t>36</w:t>
      </w:r>
    </w:p>
    <w:p w:rsidR="00A46B30" w:rsidRPr="006A2DA0" w:rsidRDefault="00A46B30" w:rsidP="00A46B30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Discussion</w:t>
      </w:r>
      <w:r w:rsidRPr="006A2DA0">
        <w:rPr>
          <w:rFonts w:ascii="Times New Roman" w:hAnsi="Times New Roman" w:cs="Times New Roman"/>
          <w:sz w:val="24"/>
          <w:szCs w:val="24"/>
        </w:rPr>
        <w:tab/>
        <w:t>39</w:t>
      </w:r>
    </w:p>
    <w:p w:rsidR="00A46B30" w:rsidRPr="006A2DA0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CHAPTER V CONCLUSIONS AND SUGGESTIONS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 w:rsidRPr="006A2DA0">
        <w:rPr>
          <w:rFonts w:ascii="Times New Roman" w:hAnsi="Times New Roman" w:cs="Times New Roman"/>
          <w:b/>
          <w:sz w:val="24"/>
          <w:szCs w:val="24"/>
        </w:rPr>
        <w:t>1</w:t>
      </w:r>
    </w:p>
    <w:p w:rsidR="00A46B30" w:rsidRPr="006A2DA0" w:rsidRDefault="00A46B30" w:rsidP="00A46B30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Conclusions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6A2DA0">
        <w:rPr>
          <w:rFonts w:ascii="Times New Roman" w:hAnsi="Times New Roman" w:cs="Times New Roman"/>
          <w:sz w:val="24"/>
          <w:szCs w:val="24"/>
        </w:rPr>
        <w:t>1</w:t>
      </w:r>
    </w:p>
    <w:p w:rsidR="00A46B30" w:rsidRPr="006A2DA0" w:rsidRDefault="00A46B30" w:rsidP="00A46B30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Suggestions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6A2DA0">
        <w:rPr>
          <w:rFonts w:ascii="Times New Roman" w:hAnsi="Times New Roman" w:cs="Times New Roman"/>
          <w:sz w:val="24"/>
          <w:szCs w:val="24"/>
        </w:rPr>
        <w:t>1</w:t>
      </w:r>
    </w:p>
    <w:p w:rsidR="00A46B30" w:rsidRPr="006A2DA0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148896077"/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REFERENCE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 w:rsidRPr="006A2DA0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1"/>
    <w:p w:rsidR="00A46B30" w:rsidRPr="005B7318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APPENDIX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A46B30" w:rsidRPr="006A2DA0" w:rsidRDefault="00A46B30" w:rsidP="00A46B30">
      <w:pPr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br w:type="page"/>
      </w:r>
    </w:p>
    <w:p w:rsidR="00A46B30" w:rsidRDefault="00A46B30" w:rsidP="00A46B30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839C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TABLE</w:t>
      </w:r>
    </w:p>
    <w:p w:rsidR="00A46B30" w:rsidRPr="00D66AF0" w:rsidRDefault="00A46B30" w:rsidP="00A46B30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A46B30" w:rsidRPr="00DE04D9" w:rsidRDefault="00A46B30" w:rsidP="00A46B30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2879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Design of the Study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A46B30" w:rsidRPr="00DE04D9" w:rsidRDefault="00A46B30" w:rsidP="00A46B30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2879D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The Different Point of the Aspects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46B30" w:rsidRPr="00DE04D9" w:rsidRDefault="00A46B30" w:rsidP="00A46B30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Scor</w:t>
      </w:r>
      <w:proofErr w:type="spellEnd"/>
      <w:r>
        <w:rPr>
          <w:rFonts w:ascii="Times New Roman" w:hAnsi="Times New Roman" w:cs="Times New Roman"/>
          <w:sz w:val="24"/>
          <w:szCs w:val="24"/>
        </w:rPr>
        <w:t>e for Speaking 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46B30" w:rsidRDefault="00A46B30" w:rsidP="00A46B30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en-ID"/>
        </w:rPr>
        <w:t>1 Results of</w:t>
      </w:r>
      <w:r>
        <w:rPr>
          <w:rFonts w:ascii="Times New Roman" w:hAnsi="Times New Roman" w:cs="Times New Roman"/>
          <w:sz w:val="24"/>
          <w:szCs w:val="24"/>
        </w:rPr>
        <w:t xml:space="preserve"> Pre Test and Post Test of the Control Group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46B30" w:rsidRPr="00DE04D9" w:rsidRDefault="00A46B30" w:rsidP="00A46B30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Results of</w:t>
      </w:r>
      <w:r>
        <w:rPr>
          <w:rFonts w:ascii="Times New Roman" w:hAnsi="Times New Roman" w:cs="Times New Roman"/>
          <w:sz w:val="24"/>
          <w:szCs w:val="24"/>
        </w:rPr>
        <w:t xml:space="preserve"> Pre Test and Post Test of the Experimental Group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A46B30" w:rsidRPr="005F500C" w:rsidRDefault="00A46B30" w:rsidP="00A46B30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A46B30" w:rsidRDefault="00A46B30" w:rsidP="00A46B30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A46B30" w:rsidRPr="002879D8" w:rsidRDefault="00A46B30" w:rsidP="00A46B30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2879D8">
        <w:rPr>
          <w:rFonts w:ascii="Times New Roman" w:hAnsi="Times New Roman" w:cs="Times New Roman"/>
          <w:sz w:val="24"/>
          <w:szCs w:val="24"/>
        </w:rPr>
        <w:br w:type="page"/>
      </w:r>
    </w:p>
    <w:p w:rsidR="00A46B30" w:rsidRDefault="00A46B30" w:rsidP="00A46B30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839C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PICTURE</w:t>
      </w:r>
    </w:p>
    <w:p w:rsidR="00A46B30" w:rsidRPr="00573268" w:rsidRDefault="00A46B30" w:rsidP="00A46B30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46B30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Picture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Card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A46B30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   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>2 Learning Process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A46B30" w:rsidRPr="00A4776B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Chart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>1 Instrument of Collecting Data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46B30" w:rsidRPr="00A4776B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46B30" w:rsidRDefault="00A46B30" w:rsidP="00A46B30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46B30" w:rsidRPr="004839CA" w:rsidRDefault="00A46B30" w:rsidP="00A46B30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839CA">
        <w:rPr>
          <w:rFonts w:ascii="Times New Roman" w:hAnsi="Times New Roman" w:cs="Times New Roman"/>
          <w:b/>
          <w:sz w:val="24"/>
          <w:szCs w:val="24"/>
          <w:lang w:val="en-ID"/>
        </w:rPr>
        <w:t>LIST OF APPENDIX</w:t>
      </w:r>
    </w:p>
    <w:p w:rsidR="00A46B30" w:rsidRDefault="00A46B30" w:rsidP="00A46B3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46B30" w:rsidRPr="00113364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1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Lesson Plan</w:t>
      </w:r>
      <w:r w:rsidRPr="00113364">
        <w:rPr>
          <w:rFonts w:ascii="Times New Roman" w:hAnsi="Times New Roman" w:cs="Times New Roman"/>
          <w:sz w:val="24"/>
          <w:szCs w:val="24"/>
        </w:rPr>
        <w:tab/>
      </w:r>
      <w:r w:rsidRPr="00113364"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46B30" w:rsidRPr="00F94E4D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13364">
        <w:rPr>
          <w:rFonts w:ascii="Times New Roman" w:hAnsi="Times New Roman" w:cs="Times New Roman"/>
          <w:sz w:val="24"/>
          <w:szCs w:val="24"/>
        </w:rPr>
        <w:t>Students’ Initial of the Control Group</w:t>
      </w:r>
      <w:r w:rsidRPr="00113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53</w:t>
      </w:r>
    </w:p>
    <w:p w:rsidR="00A46B30" w:rsidRPr="00113364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3364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1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1133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13364">
        <w:rPr>
          <w:rFonts w:ascii="Times New Roman" w:hAnsi="Times New Roman" w:cs="Times New Roman"/>
          <w:sz w:val="24"/>
          <w:szCs w:val="24"/>
        </w:rPr>
        <w:t xml:space="preserve">Students’ Initial of the </w:t>
      </w:r>
      <w:r w:rsidRPr="00113364">
        <w:rPr>
          <w:rFonts w:ascii="Times New Roman" w:hAnsi="Times New Roman" w:cs="Times New Roman"/>
          <w:sz w:val="24"/>
          <w:szCs w:val="24"/>
          <w:lang w:val="en-ID"/>
        </w:rPr>
        <w:t>Experimental</w:t>
      </w:r>
      <w:r w:rsidRPr="00113364">
        <w:rPr>
          <w:rFonts w:ascii="Times New Roman" w:hAnsi="Times New Roman" w:cs="Times New Roman"/>
          <w:sz w:val="24"/>
          <w:szCs w:val="24"/>
        </w:rPr>
        <w:t xml:space="preserve"> </w:t>
      </w:r>
      <w:r w:rsidRPr="001E0F48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54</w:t>
      </w:r>
    </w:p>
    <w:p w:rsidR="00A46B30" w:rsidRPr="00C376E0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E0F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0F48">
        <w:rPr>
          <w:rFonts w:ascii="Times New Roman" w:hAnsi="Times New Roman" w:cs="Times New Roman"/>
          <w:sz w:val="24"/>
          <w:szCs w:val="24"/>
        </w:rPr>
        <w:t xml:space="preserve"> Result of Pre Test and Post Test of the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A46B30" w:rsidRPr="00113364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E0F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0F48">
        <w:rPr>
          <w:rFonts w:ascii="Times New Roman" w:hAnsi="Times New Roman" w:cs="Times New Roman"/>
          <w:sz w:val="24"/>
          <w:szCs w:val="24"/>
        </w:rPr>
        <w:t xml:space="preserve"> Result of Pre T</w:t>
      </w:r>
      <w:r>
        <w:rPr>
          <w:rFonts w:ascii="Times New Roman" w:hAnsi="Times New Roman" w:cs="Times New Roman"/>
          <w:sz w:val="24"/>
          <w:szCs w:val="24"/>
        </w:rPr>
        <w:t xml:space="preserve">est and Post Test of the </w:t>
      </w:r>
      <w:r>
        <w:rPr>
          <w:rFonts w:ascii="Times New Roman" w:hAnsi="Times New Roman" w:cs="Times New Roman"/>
          <w:sz w:val="24"/>
          <w:szCs w:val="24"/>
          <w:lang w:val="en-ID"/>
        </w:rPr>
        <w:t>Experimental</w:t>
      </w:r>
      <w:r w:rsidRPr="001E0F48"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A46B30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E0F48">
        <w:rPr>
          <w:rFonts w:ascii="Times New Roman" w:eastAsia="Times New Roman" w:hAnsi="Times New Roman" w:cs="Times New Roman"/>
          <w:color w:val="000000"/>
          <w:sz w:val="24"/>
          <w:szCs w:val="32"/>
          <w:lang w:eastAsia="en-ID"/>
        </w:rPr>
        <w:t>The</w:t>
      </w:r>
      <w:proofErr w:type="gramEnd"/>
      <w:r w:rsidRPr="001E0F48">
        <w:rPr>
          <w:rFonts w:ascii="Times New Roman" w:eastAsia="Times New Roman" w:hAnsi="Times New Roman" w:cs="Times New Roman"/>
          <w:color w:val="000000"/>
          <w:sz w:val="24"/>
          <w:szCs w:val="32"/>
          <w:lang w:eastAsia="en-ID"/>
        </w:rPr>
        <w:t xml:space="preserve"> Validity Measure of the Test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A46B30" w:rsidRPr="00F94E4D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en-ID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A46B30" w:rsidRPr="00C376E0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LKPD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A46B30" w:rsidRPr="00436B53" w:rsidRDefault="00A46B30" w:rsidP="00A46B3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B786C" w:rsidRPr="00A46B30" w:rsidRDefault="009B786C" w:rsidP="00A46B30"/>
    <w:sectPr w:rsidR="009B786C" w:rsidRPr="00A46B30" w:rsidSect="009B786C">
      <w:footerReference w:type="firs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41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2A0" w:rsidRDefault="003B22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B22A0" w:rsidRDefault="003B22A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00000019"/>
    <w:multiLevelType w:val="multilevel"/>
    <w:tmpl w:val="A8C62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2C33C7D"/>
    <w:multiLevelType w:val="hybridMultilevel"/>
    <w:tmpl w:val="AD4009AA"/>
    <w:lvl w:ilvl="0" w:tplc="61988D64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0684E"/>
    <w:multiLevelType w:val="hybridMultilevel"/>
    <w:tmpl w:val="8714A5A4"/>
    <w:lvl w:ilvl="0" w:tplc="ACE4447E">
      <w:start w:val="1"/>
      <w:numFmt w:val="decimal"/>
      <w:lvlText w:val="5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C"/>
    <w:rsid w:val="003B22A0"/>
    <w:rsid w:val="00630CFA"/>
    <w:rsid w:val="009B786C"/>
    <w:rsid w:val="00A46B30"/>
    <w:rsid w:val="00A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0"/>
    <w:rPr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A911B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A911B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0"/>
    <w:rPr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A911B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A911B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2024-06-28T03:16:00Z</dcterms:created>
  <dcterms:modified xsi:type="dcterms:W3CDTF">2024-06-28T03:16:00Z</dcterms:modified>
</cp:coreProperties>
</file>