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8090" w14:textId="77777777" w:rsidR="00A63F11" w:rsidRDefault="00A63F11" w:rsidP="00A63F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3C0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</w:p>
    <w:p w14:paraId="6A70F079" w14:textId="77777777" w:rsidR="00A63F11" w:rsidRDefault="00A63F11" w:rsidP="00A6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63BD6" w14:textId="77777777" w:rsidR="00A63F11" w:rsidRPr="00A410B3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 xml:space="preserve">Amali, K.,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Kurniawati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, Y., &amp;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Zulhiddah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, Z. (2019).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Lembar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Didik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Masyarakat pada Mata Pelajaran IPA di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Dasar. Journal of Natural Science Integration, 2(2), 191-202.</w:t>
      </w:r>
    </w:p>
    <w:p w14:paraId="14F2271C" w14:textId="77777777" w:rsidR="00A63F11" w:rsidRPr="00A410B3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Barker, P. G., &amp; Manji, K. A. (1989). Pictorial dialogue methods. International Journal of Man-Machine Studies, 31, 323-347.</w:t>
      </w:r>
    </w:p>
    <w:p w14:paraId="28D310A6" w14:textId="77777777" w:rsidR="00A63F11" w:rsidRPr="00A410B3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 xml:space="preserve">Biffle, C. 2010. Whole Brain Teaching </w:t>
      </w:r>
      <w:proofErr w:type="gramStart"/>
      <w:r w:rsidRPr="00A410B3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A410B3">
        <w:rPr>
          <w:rFonts w:ascii="Times New Roman" w:hAnsi="Times New Roman" w:cs="Times New Roman"/>
          <w:sz w:val="24"/>
          <w:szCs w:val="24"/>
        </w:rPr>
        <w:t xml:space="preserve"> Challenging Kids (and The Rest of Your Class, Too!). Crafton Hills College Yucaipa, California</w:t>
      </w:r>
    </w:p>
    <w:p w14:paraId="443281FA" w14:textId="77777777" w:rsidR="00A63F11" w:rsidRDefault="00A63F11" w:rsidP="00A63F11">
      <w:pPr>
        <w:spacing w:line="240" w:lineRule="auto"/>
        <w:ind w:left="720" w:right="4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 xml:space="preserve">Biffle. 2013. </w:t>
      </w:r>
      <w:r w:rsidRPr="00A410B3">
        <w:rPr>
          <w:rFonts w:ascii="Times New Roman" w:hAnsi="Times New Roman" w:cs="Times New Roman"/>
          <w:i/>
          <w:sz w:val="24"/>
          <w:szCs w:val="24"/>
        </w:rPr>
        <w:t>Whole Brain Teaching for challenging kids. and the rest of your</w:t>
      </w:r>
      <w:r w:rsidRPr="00A410B3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i/>
          <w:sz w:val="24"/>
          <w:szCs w:val="24"/>
        </w:rPr>
        <w:t>class</w:t>
      </w:r>
      <w:r w:rsidRPr="00A410B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i/>
          <w:sz w:val="24"/>
          <w:szCs w:val="24"/>
        </w:rPr>
        <w:t>too</w:t>
      </w:r>
      <w:r w:rsidRPr="00A410B3">
        <w:rPr>
          <w:rFonts w:ascii="Times New Roman" w:hAnsi="Times New Roman" w:cs="Times New Roman"/>
          <w:sz w:val="24"/>
          <w:szCs w:val="24"/>
        </w:rPr>
        <w:t>!</w:t>
      </w:r>
      <w:r w:rsidRPr="00A410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sz w:val="24"/>
          <w:szCs w:val="24"/>
        </w:rPr>
        <w:t>(California</w:t>
      </w:r>
      <w:r w:rsidRPr="00A410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sz w:val="24"/>
          <w:szCs w:val="24"/>
        </w:rPr>
        <w:t>Crafton Hills:</w:t>
      </w:r>
      <w:r w:rsidRPr="00A410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sz w:val="24"/>
          <w:szCs w:val="24"/>
        </w:rPr>
        <w:t>College</w:t>
      </w:r>
      <w:r w:rsidRPr="00A410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Yucapia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).</w:t>
      </w:r>
    </w:p>
    <w:p w14:paraId="60B12D35" w14:textId="77777777" w:rsidR="00A63F11" w:rsidRPr="003566A5" w:rsidRDefault="00A63F11" w:rsidP="00A63F11">
      <w:pPr>
        <w:spacing w:line="240" w:lineRule="auto"/>
        <w:ind w:left="720" w:right="4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566A5">
        <w:rPr>
          <w:rFonts w:ascii="Times New Roman" w:hAnsi="Times New Roman" w:cs="Times New Roman"/>
          <w:sz w:val="24"/>
          <w:szCs w:val="24"/>
        </w:rPr>
        <w:t>Braun, V., &amp; Clarke, V. (2006). Using thematic analysis in psychology. Qualitative Research in Psychology, 3(2), 77–101.</w:t>
      </w:r>
    </w:p>
    <w:p w14:paraId="08203ED9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 xml:space="preserve">Bruer, J.T. 1999. In Search of Brain-Based Education. Phi Delta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Kappan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. V:80 N:9 (648-654, 656-657) available online </w:t>
      </w:r>
      <w:hyperlink r:id="rId6" w:history="1">
        <w:r w:rsidRPr="00A410B3">
          <w:rPr>
            <w:rStyle w:val="Hyperlink"/>
            <w:rFonts w:ascii="Times New Roman" w:hAnsi="Times New Roman" w:cs="Times New Roman"/>
            <w:sz w:val="24"/>
            <w:szCs w:val="24"/>
          </w:rPr>
          <w:t>http://www.pdkintl.org/kappan/kbru9905.ht</w:t>
        </w:r>
      </w:hyperlink>
    </w:p>
    <w:p w14:paraId="5817B038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Butler, A. C. (2010). Repeated testing produces superior transfer of learning relative to repeated studying. Journal of Experimental Psychology: Learning, Memory, and Cognition, 36, 1174-1133.</w:t>
      </w:r>
    </w:p>
    <w:p w14:paraId="1FD046B0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 xml:space="preserve">Clark, J. M., &amp;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Paivio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, A. (1991). Dual coding theory and education. Educational Psychology Review, 3, 149-210.</w:t>
      </w:r>
    </w:p>
    <w:p w14:paraId="14348876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C48F4">
        <w:rPr>
          <w:rFonts w:ascii="Times New Roman" w:hAnsi="Times New Roman" w:cs="Times New Roman"/>
          <w:sz w:val="24"/>
          <w:szCs w:val="24"/>
        </w:rPr>
        <w:t xml:space="preserve">David Nunan. (1989). Tasks for the Communicative Classroom. </w:t>
      </w:r>
      <w:proofErr w:type="spellStart"/>
      <w:r w:rsidRPr="00AC48F4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Pr="00AC48F4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14:paraId="3E63C506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5D7506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Dick W., &amp; Reiser, R.A. (1989</w:t>
      </w:r>
      <w:proofErr w:type="gramStart"/>
      <w:r w:rsidRPr="005D7506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).</w:t>
      </w:r>
      <w:r w:rsidRPr="005D750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Planning</w:t>
      </w:r>
      <w:proofErr w:type="gramEnd"/>
      <w:r w:rsidRPr="005D750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 xml:space="preserve"> effective instruction</w:t>
      </w:r>
      <w:r w:rsidRPr="005D7506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. Englewood Cliffs, NJ: Prentice-Hall.</w:t>
      </w:r>
    </w:p>
    <w:p w14:paraId="148A4CD3" w14:textId="77777777" w:rsidR="00A63F11" w:rsidRPr="004E5EB9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EB9">
        <w:rPr>
          <w:rFonts w:ascii="Times New Roman" w:hAnsi="Times New Roman" w:cs="Times New Roman"/>
          <w:sz w:val="24"/>
          <w:szCs w:val="24"/>
        </w:rPr>
        <w:t>Emyus</w:t>
      </w:r>
      <w:proofErr w:type="spellEnd"/>
      <w:r w:rsidRPr="004E5EB9">
        <w:rPr>
          <w:rFonts w:ascii="Times New Roman" w:hAnsi="Times New Roman" w:cs="Times New Roman"/>
          <w:sz w:val="24"/>
          <w:szCs w:val="24"/>
        </w:rPr>
        <w:t xml:space="preserve">, A. Z., </w:t>
      </w:r>
      <w:proofErr w:type="spellStart"/>
      <w:r w:rsidRPr="004E5EB9">
        <w:rPr>
          <w:rFonts w:ascii="Times New Roman" w:hAnsi="Times New Roman" w:cs="Times New Roman"/>
          <w:sz w:val="24"/>
          <w:szCs w:val="24"/>
        </w:rPr>
        <w:t>Degeng</w:t>
      </w:r>
      <w:proofErr w:type="spellEnd"/>
      <w:r w:rsidRPr="004E5EB9">
        <w:rPr>
          <w:rFonts w:ascii="Times New Roman" w:hAnsi="Times New Roman" w:cs="Times New Roman"/>
          <w:sz w:val="24"/>
          <w:szCs w:val="24"/>
        </w:rPr>
        <w:t xml:space="preserve">, I. N. S., </w:t>
      </w:r>
      <w:proofErr w:type="spellStart"/>
      <w:r w:rsidRPr="004E5EB9">
        <w:rPr>
          <w:rFonts w:ascii="Times New Roman" w:hAnsi="Times New Roman" w:cs="Times New Roman"/>
          <w:sz w:val="24"/>
          <w:szCs w:val="24"/>
        </w:rPr>
        <w:t>Setyosari</w:t>
      </w:r>
      <w:proofErr w:type="spellEnd"/>
      <w:r w:rsidRPr="004E5EB9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4E5EB9">
        <w:rPr>
          <w:rFonts w:ascii="Times New Roman" w:hAnsi="Times New Roman" w:cs="Times New Roman"/>
          <w:sz w:val="24"/>
          <w:szCs w:val="24"/>
        </w:rPr>
        <w:t>Ulfa</w:t>
      </w:r>
      <w:proofErr w:type="spellEnd"/>
      <w:r w:rsidRPr="004E5EB9">
        <w:rPr>
          <w:rFonts w:ascii="Times New Roman" w:hAnsi="Times New Roman" w:cs="Times New Roman"/>
          <w:sz w:val="24"/>
          <w:szCs w:val="24"/>
        </w:rPr>
        <w:t>, S. (2020). The Influence of Whole Brain Teaching (WBT) to the Motoric and Linguistic Skills of Preschoolers. International Journal of Instruction, 13(4), 799-814. https://doi.org/10.29333/iji.2020.13449a</w:t>
      </w:r>
    </w:p>
    <w:p w14:paraId="18B205BC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Gick, M. L., &amp; Holyoak, K. J. (1983). Schema induction and analogical transfer. Cognitive Psychology, 15, 1-38.</w:t>
      </w:r>
    </w:p>
    <w:p w14:paraId="0092B0ED" w14:textId="77777777" w:rsidR="00A63F11" w:rsidRPr="00AC48F4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C48F4">
        <w:rPr>
          <w:rFonts w:ascii="Times New Roman" w:hAnsi="Times New Roman" w:cs="Times New Roman"/>
          <w:sz w:val="24"/>
          <w:szCs w:val="24"/>
        </w:rPr>
        <w:t>Harmer, J. (2007). The Practice of English Language Teaching. Longman: Pearson Education.</w:t>
      </w:r>
    </w:p>
    <w:p w14:paraId="3627551F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  <w:sectPr w:rsidR="00A63F11" w:rsidSect="00A63F11">
          <w:headerReference w:type="default" r:id="rId7"/>
          <w:footerReference w:type="default" r:id="rId8"/>
          <w:pgSz w:w="12240" w:h="15840"/>
          <w:pgMar w:top="2268" w:right="1701" w:bottom="1701" w:left="2268" w:header="720" w:footer="720" w:gutter="0"/>
          <w:pgNumType w:start="68"/>
          <w:cols w:space="720"/>
          <w:docGrid w:linePitch="360"/>
        </w:sectPr>
      </w:pPr>
      <w:proofErr w:type="spellStart"/>
      <w:r w:rsidRPr="00A410B3">
        <w:rPr>
          <w:rFonts w:ascii="Times New Roman" w:hAnsi="Times New Roman" w:cs="Times New Roman"/>
          <w:sz w:val="24"/>
          <w:szCs w:val="24"/>
        </w:rPr>
        <w:t>Kaharuddin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Bahar. 2014. </w:t>
      </w:r>
      <w:r w:rsidRPr="00A410B3">
        <w:rPr>
          <w:rFonts w:ascii="Times New Roman" w:hAnsi="Times New Roman" w:cs="Times New Roman"/>
          <w:i/>
          <w:sz w:val="24"/>
          <w:szCs w:val="24"/>
        </w:rPr>
        <w:t xml:space="preserve">Interactional Speaking. </w:t>
      </w:r>
      <w:r w:rsidRPr="00A410B3">
        <w:rPr>
          <w:rFonts w:ascii="Times New Roman" w:hAnsi="Times New Roman" w:cs="Times New Roman"/>
          <w:sz w:val="24"/>
          <w:szCs w:val="24"/>
        </w:rPr>
        <w:t>(Yogyakarta: Trust Media</w:t>
      </w:r>
      <w:r w:rsidRPr="00A410B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sz w:val="24"/>
          <w:szCs w:val="24"/>
        </w:rPr>
        <w:t>Publishing</w:t>
      </w:r>
      <w:proofErr w:type="gramStart"/>
      <w:r w:rsidRPr="00A410B3">
        <w:rPr>
          <w:rFonts w:ascii="Times New Roman" w:hAnsi="Times New Roman" w:cs="Times New Roman"/>
          <w:sz w:val="24"/>
          <w:szCs w:val="24"/>
        </w:rPr>
        <w:t>).Kang</w:t>
      </w:r>
      <w:proofErr w:type="gramEnd"/>
      <w:r w:rsidRPr="00A410B3">
        <w:rPr>
          <w:rFonts w:ascii="Times New Roman" w:hAnsi="Times New Roman" w:cs="Times New Roman"/>
          <w:sz w:val="24"/>
          <w:szCs w:val="24"/>
        </w:rPr>
        <w:t xml:space="preserve">, S. H. (2016). Spaced Repetition Promotes Efficient and </w:t>
      </w:r>
    </w:p>
    <w:p w14:paraId="33CA5A1E" w14:textId="5998278D" w:rsidR="00A63F11" w:rsidRPr="00A410B3" w:rsidRDefault="00A63F11" w:rsidP="00A63F11">
      <w:pPr>
        <w:spacing w:line="240" w:lineRule="auto"/>
        <w:ind w:left="720" w:right="12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lastRenderedPageBreak/>
        <w:t>Effective Learning Policy Implications for Instruction. Policy Insights from the Behavioral and Brain Sciences, 3, 12-19.</w:t>
      </w:r>
    </w:p>
    <w:p w14:paraId="74F00B5F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Karpicke, J. D., Lehman, M., &amp; Aue, W. R. (2014). Retrieval-based learning: An episodic context account. In B. H. Ross (Ed.), Psychology of Learning and Motivation, Vol. 61 (pp. 237-284). San Diego, CA: Elsevier Academic Press.</w:t>
      </w:r>
    </w:p>
    <w:p w14:paraId="37F1353C" w14:textId="77777777" w:rsidR="00A63F11" w:rsidRDefault="00A63F11" w:rsidP="00A63F11">
      <w:pPr>
        <w:spacing w:before="91" w:line="240" w:lineRule="auto"/>
        <w:ind w:left="720" w:right="39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C48F4">
        <w:rPr>
          <w:rFonts w:ascii="Times New Roman" w:hAnsi="Times New Roman" w:cs="Times New Roman"/>
          <w:color w:val="231F20"/>
          <w:w w:val="90"/>
          <w:sz w:val="24"/>
          <w:szCs w:val="24"/>
        </w:rPr>
        <w:t>Kolb, A. Y., &amp; Kolb, D. A. (2005). Learning styles and learning spaces: Enhancing</w:t>
      </w:r>
      <w:r w:rsidRPr="00AC48F4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AC48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learning in higher education. </w:t>
      </w:r>
      <w:r w:rsidRPr="00AC48F4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 xml:space="preserve">Academy of Management Learning and Education, 4 </w:t>
      </w:r>
      <w:r w:rsidRPr="00AC48F4">
        <w:rPr>
          <w:rFonts w:ascii="Times New Roman" w:hAnsi="Times New Roman" w:cs="Times New Roman"/>
          <w:color w:val="231F20"/>
          <w:w w:val="95"/>
          <w:sz w:val="24"/>
          <w:szCs w:val="24"/>
        </w:rPr>
        <w:t>(2),</w:t>
      </w:r>
      <w:r w:rsidRPr="00AC48F4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AC48F4">
        <w:rPr>
          <w:rFonts w:ascii="Times New Roman" w:hAnsi="Times New Roman" w:cs="Times New Roman"/>
          <w:color w:val="231F20"/>
          <w:sz w:val="24"/>
          <w:szCs w:val="24"/>
        </w:rPr>
        <w:t>193-212.</w:t>
      </w:r>
    </w:p>
    <w:p w14:paraId="3B940874" w14:textId="77777777" w:rsidR="00A63F11" w:rsidRPr="003566A5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3566A5">
        <w:rPr>
          <w:rFonts w:ascii="Times New Roman" w:hAnsi="Times New Roman" w:cs="Times New Roman"/>
          <w:sz w:val="24"/>
          <w:szCs w:val="24"/>
        </w:rPr>
        <w:t xml:space="preserve">Koonz. (1980). Management Function and Strategy. Tokyo: P Mc. Graw Hill </w:t>
      </w:r>
      <w:proofErr w:type="spellStart"/>
      <w:r w:rsidRPr="003566A5">
        <w:rPr>
          <w:rFonts w:ascii="Times New Roman" w:hAnsi="Times New Roman" w:cs="Times New Roman"/>
          <w:sz w:val="24"/>
          <w:szCs w:val="24"/>
        </w:rPr>
        <w:t>Kogakusha</w:t>
      </w:r>
      <w:proofErr w:type="spellEnd"/>
      <w:r w:rsidRPr="003566A5">
        <w:rPr>
          <w:rFonts w:ascii="Times New Roman" w:hAnsi="Times New Roman" w:cs="Times New Roman"/>
          <w:sz w:val="24"/>
          <w:szCs w:val="24"/>
        </w:rPr>
        <w:t>.</w:t>
      </w:r>
    </w:p>
    <w:p w14:paraId="391512D2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Kornell, N., &amp; Bjork, R. A. (2008). Learning concepts and categories is spacing the “enemy of induction”? Psychological Science, 19, 585-592.</w:t>
      </w:r>
    </w:p>
    <w:p w14:paraId="787FE378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 xml:space="preserve">Laxman, K. &amp; Chin, Y. K. (2010). Brain-based education: Its pedagogical implications and research relevance. Journal on Educational Psychology, 4(2), 1-5. </w:t>
      </w:r>
      <w:hyperlink r:id="rId9" w:history="1">
        <w:r w:rsidRPr="00A410B3">
          <w:rPr>
            <w:rStyle w:val="Hyperlink"/>
            <w:rFonts w:ascii="Times New Roman" w:hAnsi="Times New Roman" w:cs="Times New Roman"/>
            <w:sz w:val="24"/>
            <w:szCs w:val="24"/>
          </w:rPr>
          <w:t>https://eric.ed.gov/?id=EJ1102272</w:t>
        </w:r>
      </w:hyperlink>
    </w:p>
    <w:p w14:paraId="5D4662FC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LeFevre, J.-A., &amp; Dixon, P. (1986). Do written instructions need examples? Cognition and Instruction, 3, 1–30.</w:t>
      </w:r>
    </w:p>
    <w:p w14:paraId="70504911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Macias, A. &amp; Macias, B. (2013) Whole brain teaching and learning research. In C. Biffle (Ed.), Whole Brain Teaching for Challenging Kids (pp. 178-189). NA: Whole Brain Teaching.</w:t>
      </w:r>
    </w:p>
    <w:p w14:paraId="5310041D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Mayer, R. E., &amp; Gallini, J. K. (1990). When is an illustration worth ten thousand words? Journal of Educational Psychology, 82, 715-726.</w:t>
      </w:r>
    </w:p>
    <w:p w14:paraId="287ABEF4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McDaniel, M. A., &amp; Donnelly, C. M. (1996). Learning with analogy and elaborative interrogation. Journal of Educational Psychology, 88, 508-519.</w:t>
      </w:r>
    </w:p>
    <w:p w14:paraId="07FC5822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McNeill, N. M., Uttal, D. H., Jarvin, L., &amp; Sternberg, R. J. (2009). Should you show me the money? Concrete objects both hurt and help performance on mathematics problems. Learning and Instruction, 19, 171-184.</w:t>
      </w:r>
    </w:p>
    <w:p w14:paraId="76CDBA62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0B3">
        <w:rPr>
          <w:rFonts w:ascii="Times New Roman" w:hAnsi="Times New Roman" w:cs="Times New Roman"/>
          <w:sz w:val="24"/>
          <w:szCs w:val="24"/>
        </w:rPr>
        <w:t>Overoye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, A. L., &amp; Storm, B. C. (2015). Harnessing the power of uncertainty to enhance learning. Translational Issues in Psychological Science, 1, 140-148.</w:t>
      </w:r>
    </w:p>
    <w:p w14:paraId="4D743DFB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0B3">
        <w:rPr>
          <w:rFonts w:ascii="Times New Roman" w:hAnsi="Times New Roman" w:cs="Times New Roman"/>
          <w:sz w:val="24"/>
          <w:szCs w:val="24"/>
        </w:rPr>
        <w:t>Paivio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, A. (1971). Imagery and verbal processes. New York: Holt, Rinehart and Winston</w:t>
      </w:r>
    </w:p>
    <w:p w14:paraId="7F7AB41A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0B3">
        <w:rPr>
          <w:rFonts w:ascii="Times New Roman" w:hAnsi="Times New Roman" w:cs="Times New Roman"/>
          <w:sz w:val="24"/>
          <w:szCs w:val="24"/>
        </w:rPr>
        <w:t>Paivio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, A. (2007). Mind and its evolution: A dual coding theoretical approach. Mahwah, NJ: Erlbaum.</w:t>
      </w:r>
    </w:p>
    <w:p w14:paraId="215C3532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0B3">
        <w:rPr>
          <w:rFonts w:ascii="Times New Roman" w:hAnsi="Times New Roman" w:cs="Times New Roman"/>
          <w:sz w:val="24"/>
          <w:szCs w:val="24"/>
        </w:rPr>
        <w:lastRenderedPageBreak/>
        <w:t>Paivio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, A., &amp; Csapo, K. (1969). Concrete image and verbal memory codes. Journal of Experimental Psychology, 80, 279-285.</w:t>
      </w:r>
    </w:p>
    <w:p w14:paraId="69717A6E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0B3">
        <w:rPr>
          <w:rFonts w:ascii="Times New Roman" w:hAnsi="Times New Roman" w:cs="Times New Roman"/>
          <w:sz w:val="24"/>
          <w:szCs w:val="24"/>
        </w:rPr>
        <w:t>Paivio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, A., &amp; Csapo, K. (1973). Picture superiority in free recall: Imagery or dual coding? Cognitive Psychology, 5, 176-206.</w:t>
      </w:r>
    </w:p>
    <w:p w14:paraId="4172C1CD" w14:textId="77777777" w:rsidR="00A63F11" w:rsidRPr="00A410B3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0B3">
        <w:rPr>
          <w:rFonts w:ascii="Times New Roman" w:hAnsi="Times New Roman" w:cs="Times New Roman"/>
          <w:sz w:val="24"/>
          <w:szCs w:val="24"/>
        </w:rPr>
        <w:t>Paivio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, A., Walsh, M., &amp; Bons, T. (1994). Concreteness effects on memory: When and why? Journal of Experimental Psychology: Learning, Memory, and Cognition, 20, 1196-1204.</w:t>
      </w:r>
    </w:p>
    <w:p w14:paraId="6A81A844" w14:textId="77777777" w:rsidR="00A63F11" w:rsidRDefault="00A63F11" w:rsidP="00A63F11">
      <w:pPr>
        <w:spacing w:after="0" w:line="240" w:lineRule="auto"/>
        <w:ind w:left="720" w:hanging="45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A410B3">
        <w:rPr>
          <w:rFonts w:ascii="Times New Roman" w:hAnsi="Times New Roman" w:cs="Times New Roman"/>
          <w:sz w:val="24"/>
          <w:szCs w:val="24"/>
        </w:rPr>
        <w:t>Palasigue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, J. T. 2009. Integrating Whole Brain Teaching Strategies to Create a More Engaged Learning Environment. A Research Report. Retrieved on 15 November 2015 from </w:t>
      </w:r>
      <w:hyperlink r:id="rId10" w:history="1">
        <w:r w:rsidRPr="00A410B3">
          <w:rPr>
            <w:rStyle w:val="Hyperlink"/>
            <w:rFonts w:ascii="Times New Roman" w:hAnsi="Times New Roman" w:cs="Times New Roman"/>
            <w:sz w:val="24"/>
            <w:szCs w:val="24"/>
          </w:rPr>
          <w:t>http://files.eric.ed.gov/fulltext/ED507407.pdf</w:t>
        </w:r>
      </w:hyperlink>
    </w:p>
    <w:p w14:paraId="0B212DE5" w14:textId="77777777" w:rsidR="00A63F11" w:rsidRPr="005D7506" w:rsidRDefault="00A63F11" w:rsidP="00A63F11">
      <w:pPr>
        <w:spacing w:before="88" w:line="240" w:lineRule="auto"/>
        <w:ind w:left="720" w:right="106" w:hanging="450"/>
        <w:jc w:val="both"/>
        <w:rPr>
          <w:rFonts w:ascii="Times New Roman" w:hAnsi="Times New Roman" w:cs="Times New Roman"/>
          <w:sz w:val="24"/>
          <w:szCs w:val="24"/>
        </w:rPr>
      </w:pPr>
      <w:r w:rsidRPr="005D750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Phillips, J. M. (2005). </w:t>
      </w:r>
      <w:r w:rsidRPr="005D7506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From neurons to brainpower: Cognitive neuroscience and brain-</w:t>
      </w:r>
      <w:r w:rsidRPr="005D7506">
        <w:rPr>
          <w:rFonts w:ascii="Times New Roman" w:hAnsi="Times New Roman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based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Pr="005D7506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Indiana</w:t>
      </w:r>
      <w:r w:rsidRPr="005D7506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University.</w:t>
      </w:r>
      <w:r w:rsidRPr="005D7506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(ERIC</w:t>
      </w:r>
      <w:r w:rsidRPr="005D7506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Document</w:t>
      </w:r>
      <w:r w:rsidRPr="005D7506">
        <w:rPr>
          <w:rFonts w:ascii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Reproduction</w:t>
      </w:r>
      <w:r w:rsidRPr="005D7506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Service</w:t>
      </w:r>
      <w:r w:rsidRPr="005D7506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No.</w:t>
      </w:r>
      <w:r w:rsidRPr="005D7506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ED</w:t>
      </w:r>
      <w:r w:rsidRPr="005D7506">
        <w:rPr>
          <w:rFonts w:ascii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4905</w:t>
      </w:r>
      <w:r w:rsidRPr="005D7506">
        <w:rPr>
          <w:rFonts w:ascii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46).</w:t>
      </w:r>
    </w:p>
    <w:p w14:paraId="12EA60F8" w14:textId="77777777" w:rsidR="00A63F11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Pressley, M., McDaniel, M. A., Turnure, J. E., Wood, E., &amp; Ahmad, M. (1987). Generation and precision of elaboration: Effects on intentional and incidental learning. Journal of Experimental Psychology: Learning, Memory, and Cognition, 13, 291-300.</w:t>
      </w:r>
    </w:p>
    <w:p w14:paraId="4496B51A" w14:textId="77777777" w:rsidR="00A63F11" w:rsidRPr="00E92ED7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 xml:space="preserve">Putra, Nusa. (2012). Research &amp; </w:t>
      </w:r>
      <w:proofErr w:type="spellStart"/>
      <w:r w:rsidRPr="00E92ED7">
        <w:rPr>
          <w:rFonts w:ascii="Times New Roman" w:hAnsi="Times New Roman" w:cs="Times New Roman"/>
          <w:sz w:val="24"/>
          <w:szCs w:val="24"/>
        </w:rPr>
        <w:t>Devalopment</w:t>
      </w:r>
      <w:proofErr w:type="spellEnd"/>
      <w:r w:rsidRPr="00E92ED7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 w:rsidRPr="00E92ED7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E92ED7">
        <w:rPr>
          <w:rFonts w:ascii="Times New Roman" w:hAnsi="Times New Roman" w:cs="Times New Roman"/>
          <w:sz w:val="24"/>
          <w:szCs w:val="24"/>
        </w:rPr>
        <w:t xml:space="preserve"> Pers</w:t>
      </w:r>
    </w:p>
    <w:p w14:paraId="64AE8A53" w14:textId="77777777" w:rsidR="00A63F11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Roediger, H. L., &amp; Karpicke, J. D. (2006). The power of testing memory: Basic research and implications for educational practice. Perspectives on Psychological Science, 1, 181-210.</w:t>
      </w:r>
    </w:p>
    <w:p w14:paraId="16FD70DD" w14:textId="77777777" w:rsidR="00A63F11" w:rsidRPr="00E837E5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837E5">
        <w:rPr>
          <w:rFonts w:ascii="Times New Roman" w:hAnsi="Times New Roman" w:cs="Times New Roman"/>
          <w:sz w:val="24"/>
          <w:szCs w:val="24"/>
        </w:rPr>
        <w:t xml:space="preserve">Rohman M. &amp; Amri S. (2012).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Pendidikan.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dan Solusi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dan Strategi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Ruszz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13DF988B" w14:textId="77777777" w:rsidR="00A63F11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Rohrer, D., &amp; Taylor, K. (2007). The shuffling of mathematics problems improves learning. Instructional Science, 35, 481-498.</w:t>
      </w:r>
    </w:p>
    <w:p w14:paraId="03EBC033" w14:textId="77777777" w:rsidR="00A63F11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proofErr w:type="spellStart"/>
      <w:r w:rsidRPr="004E5EB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Romiszowski</w:t>
      </w:r>
      <w:proofErr w:type="spellEnd"/>
      <w:r w:rsidRPr="004E5EB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A.J. (1981) Designing Instructional Systems. Kogan Page Ltd., London.</w:t>
      </w:r>
    </w:p>
    <w:p w14:paraId="063924BF" w14:textId="77777777" w:rsidR="00A63F11" w:rsidRPr="00E837E5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Smaldino, S. E., Lowther, D. L., and Russel, J. D. (2008). </w:t>
      </w:r>
      <w:r>
        <w:rPr>
          <w:rFonts w:ascii="Times New Roman" w:hAnsi="Times New Roman" w:cs="Times New Roman"/>
          <w:i/>
          <w:iCs/>
          <w:color w:val="232323"/>
          <w:sz w:val="24"/>
          <w:szCs w:val="24"/>
          <w:shd w:val="clear" w:color="auto" w:fill="FFFFFF"/>
        </w:rPr>
        <w:t xml:space="preserve">Instructional Technology and Media for Learning. </w:t>
      </w:r>
      <w:r w:rsidRPr="00E837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Boston. </w:t>
      </w:r>
      <w:proofErr w:type="gramStart"/>
      <w:r w:rsidRPr="00E837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MA :</w:t>
      </w:r>
      <w:proofErr w:type="gramEnd"/>
      <w:r w:rsidRPr="00E837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Pearson.</w:t>
      </w:r>
    </w:p>
    <w:p w14:paraId="59435A0C" w14:textId="77777777" w:rsidR="00A63F11" w:rsidRPr="00A410B3" w:rsidRDefault="00A63F11" w:rsidP="00A63F11">
      <w:pPr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 xml:space="preserve">Smith, M. A., Blunt, J. R.,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Whifften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>, J. W., &amp; Karpicke, J. D. (2016). Does providing prompts during retrieval practice improve learning? Applied Cognitive Psychology, 30, 784-802.</w:t>
      </w:r>
    </w:p>
    <w:p w14:paraId="07E27413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Asmayanti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Rezcy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Amalia. </w:t>
      </w:r>
      <w:r w:rsidRPr="00A410B3">
        <w:rPr>
          <w:rFonts w:ascii="Times New Roman" w:hAnsi="Times New Roman" w:cs="Times New Roman"/>
          <w:i/>
          <w:sz w:val="24"/>
          <w:szCs w:val="24"/>
        </w:rPr>
        <w:t>2014. Improving Students’ Speaking Ability</w:t>
      </w:r>
      <w:r w:rsidRPr="00A410B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A410B3">
        <w:rPr>
          <w:rFonts w:ascii="Times New Roman" w:hAnsi="Times New Roman" w:cs="Times New Roman"/>
          <w:i/>
          <w:sz w:val="24"/>
          <w:szCs w:val="24"/>
        </w:rPr>
        <w:t>By</w:t>
      </w:r>
      <w:proofErr w:type="gramEnd"/>
      <w:r w:rsidRPr="00A410B3">
        <w:rPr>
          <w:rFonts w:ascii="Times New Roman" w:hAnsi="Times New Roman" w:cs="Times New Roman"/>
          <w:i/>
          <w:sz w:val="24"/>
          <w:szCs w:val="24"/>
        </w:rPr>
        <w:t xml:space="preserve"> Using</w:t>
      </w:r>
      <w:r w:rsidRPr="00A410B3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i/>
          <w:sz w:val="24"/>
          <w:szCs w:val="24"/>
        </w:rPr>
        <w:t>Whole Brain Teaching (</w:t>
      </w:r>
      <w:proofErr w:type="spellStart"/>
      <w:r w:rsidRPr="00A410B3">
        <w:rPr>
          <w:rFonts w:ascii="Times New Roman" w:hAnsi="Times New Roman" w:cs="Times New Roman"/>
          <w:i/>
          <w:sz w:val="24"/>
          <w:szCs w:val="24"/>
        </w:rPr>
        <w:t>Wbt</w:t>
      </w:r>
      <w:proofErr w:type="spellEnd"/>
      <w:r w:rsidRPr="00A410B3">
        <w:rPr>
          <w:rFonts w:ascii="Times New Roman" w:hAnsi="Times New Roman" w:cs="Times New Roman"/>
          <w:i/>
          <w:sz w:val="24"/>
          <w:szCs w:val="24"/>
        </w:rPr>
        <w:t xml:space="preserve">) Method At The First Year Students’ Of </w:t>
      </w:r>
      <w:proofErr w:type="spellStart"/>
      <w:r w:rsidRPr="00A410B3">
        <w:rPr>
          <w:rFonts w:ascii="Times New Roman" w:hAnsi="Times New Roman" w:cs="Times New Roman"/>
          <w:i/>
          <w:sz w:val="24"/>
          <w:szCs w:val="24"/>
        </w:rPr>
        <w:t>Smp</w:t>
      </w:r>
      <w:proofErr w:type="spellEnd"/>
      <w:r w:rsidRPr="00A410B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i/>
          <w:sz w:val="24"/>
          <w:szCs w:val="24"/>
        </w:rPr>
        <w:t>Negeri</w:t>
      </w:r>
      <w:r w:rsidRPr="00A410B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i/>
          <w:sz w:val="24"/>
          <w:szCs w:val="24"/>
        </w:rPr>
        <w:t>1</w:t>
      </w:r>
      <w:r w:rsidRPr="00A410B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A410B3">
        <w:rPr>
          <w:rFonts w:ascii="Times New Roman" w:hAnsi="Times New Roman" w:cs="Times New Roman"/>
          <w:i/>
          <w:sz w:val="24"/>
          <w:szCs w:val="24"/>
        </w:rPr>
        <w:t>Barakavol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10B3">
        <w:rPr>
          <w:rFonts w:ascii="Times New Roman" w:hAnsi="Times New Roman" w:cs="Times New Roman"/>
          <w:sz w:val="24"/>
          <w:szCs w:val="24"/>
        </w:rPr>
        <w:t>(</w:t>
      </w:r>
      <w:r w:rsidRPr="00A410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0B3">
        <w:rPr>
          <w:rFonts w:ascii="Times New Roman" w:hAnsi="Times New Roman" w:cs="Times New Roman"/>
          <w:sz w:val="24"/>
          <w:szCs w:val="24"/>
        </w:rPr>
        <w:t>Universitas</w:t>
      </w:r>
      <w:proofErr w:type="gramEnd"/>
      <w:r w:rsidRPr="00A410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410B3">
        <w:rPr>
          <w:rFonts w:ascii="Times New Roman" w:hAnsi="Times New Roman" w:cs="Times New Roman"/>
          <w:sz w:val="24"/>
          <w:szCs w:val="24"/>
        </w:rPr>
        <w:t>Muhammadia</w:t>
      </w:r>
      <w:proofErr w:type="spellEnd"/>
      <w:r w:rsidRPr="00A410B3">
        <w:rPr>
          <w:rFonts w:ascii="Times New Roman" w:hAnsi="Times New Roman" w:cs="Times New Roman"/>
          <w:sz w:val="24"/>
          <w:szCs w:val="24"/>
        </w:rPr>
        <w:t xml:space="preserve"> Makassar).</w:t>
      </w:r>
    </w:p>
    <w:p w14:paraId="158BBE18" w14:textId="77777777" w:rsidR="00A63F11" w:rsidRPr="00E837E5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E5">
        <w:rPr>
          <w:rFonts w:ascii="Times New Roman" w:hAnsi="Times New Roman" w:cs="Times New Roman"/>
          <w:sz w:val="24"/>
          <w:szCs w:val="24"/>
        </w:rPr>
        <w:t>Suryosubroto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 Pendidikan Di </w:t>
      </w:r>
      <w:proofErr w:type="spellStart"/>
      <w:r w:rsidRPr="00E837E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83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837E5">
        <w:rPr>
          <w:rFonts w:ascii="Times New Roman" w:hAnsi="Times New Roman" w:cs="Times New Roman"/>
          <w:sz w:val="24"/>
          <w:szCs w:val="24"/>
        </w:rPr>
        <w:t>Jakarta:Rineka</w:t>
      </w:r>
      <w:proofErr w:type="spellEnd"/>
      <w:proofErr w:type="gramEnd"/>
      <w:r w:rsidRPr="00E837E5">
        <w:rPr>
          <w:rFonts w:ascii="Times New Roman" w:hAnsi="Times New Roman" w:cs="Times New Roman"/>
          <w:sz w:val="24"/>
          <w:szCs w:val="24"/>
        </w:rPr>
        <w:t xml:space="preserve"> Cipta</w:t>
      </w:r>
    </w:p>
    <w:p w14:paraId="2D08533F" w14:textId="77777777" w:rsidR="00A63F11" w:rsidRDefault="00A63F11" w:rsidP="00A63F11">
      <w:pPr>
        <w:spacing w:line="240" w:lineRule="auto"/>
        <w:ind w:left="720" w:right="12" w:hanging="450"/>
        <w:jc w:val="both"/>
        <w:rPr>
          <w:rFonts w:ascii="Times New Roman" w:hAnsi="Times New Roman" w:cs="Times New Roman"/>
          <w:sz w:val="24"/>
          <w:szCs w:val="24"/>
        </w:rPr>
      </w:pPr>
      <w:r w:rsidRPr="00A410B3">
        <w:rPr>
          <w:rFonts w:ascii="Times New Roman" w:hAnsi="Times New Roman" w:cs="Times New Roman"/>
          <w:sz w:val="24"/>
          <w:szCs w:val="24"/>
        </w:rPr>
        <w:t>Trafton, J. G., &amp; Reiser, B. J. (1993). Studying examples and solving problems: Contributions to skill acquisition. Technical report, Naval HCI Research Lab, Washington, DC, USA.</w:t>
      </w:r>
    </w:p>
    <w:p w14:paraId="336E5807" w14:textId="77777777" w:rsidR="00A63F11" w:rsidRDefault="00A63F11" w:rsidP="00A63F11">
      <w:pPr>
        <w:spacing w:before="100" w:line="240" w:lineRule="auto"/>
        <w:ind w:left="720" w:right="402" w:hanging="450"/>
        <w:jc w:val="both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5D7506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Zull, J. E. (2002). </w:t>
      </w:r>
      <w:r w:rsidRPr="005D7506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The art of changing the brain: Enriching teaching by exploring the</w:t>
      </w:r>
      <w:r w:rsidRPr="005D7506">
        <w:rPr>
          <w:rFonts w:ascii="Times New Roman" w:hAnsi="Times New Roman" w:cs="Times New Roman"/>
          <w:i/>
          <w:color w:val="231F20"/>
          <w:spacing w:val="1"/>
          <w:w w:val="95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biology</w:t>
      </w:r>
      <w:r w:rsidRPr="005D7506">
        <w:rPr>
          <w:rFonts w:ascii="Times New Roman" w:hAnsi="Times New Roman" w:cs="Times New Roman"/>
          <w:i/>
          <w:color w:val="231F20"/>
          <w:spacing w:val="1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of</w:t>
      </w:r>
      <w:r w:rsidRPr="005D7506">
        <w:rPr>
          <w:rFonts w:ascii="Times New Roman" w:hAnsi="Times New Roman" w:cs="Times New Roman"/>
          <w:i/>
          <w:color w:val="231F20"/>
          <w:spacing w:val="3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learning.</w:t>
      </w:r>
      <w:r w:rsidRPr="005D7506">
        <w:rPr>
          <w:rFonts w:ascii="Times New Roman" w:hAnsi="Times New Roman" w:cs="Times New Roman"/>
          <w:i/>
          <w:color w:val="231F20"/>
          <w:spacing w:val="-4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Sterling,</w:t>
      </w:r>
      <w:r w:rsidRPr="005D7506">
        <w:rPr>
          <w:rFonts w:ascii="Times New Roman" w:hAnsi="Times New Roman" w:cs="Times New Roman"/>
          <w:i/>
          <w:color w:val="231F20"/>
          <w:spacing w:val="-4"/>
          <w:w w:val="90"/>
          <w:sz w:val="24"/>
          <w:szCs w:val="24"/>
        </w:rPr>
        <w:t xml:space="preserve"> </w:t>
      </w:r>
      <w:r w:rsidRPr="005D7506">
        <w:rPr>
          <w:rFonts w:ascii="Times New Roman" w:hAnsi="Times New Roman" w:cs="Times New Roman"/>
          <w:color w:val="231F20"/>
          <w:w w:val="90"/>
          <w:sz w:val="24"/>
          <w:szCs w:val="24"/>
        </w:rPr>
        <w:t>VA: Stylu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s</w:t>
      </w:r>
    </w:p>
    <w:p w14:paraId="00D18A0E" w14:textId="77777777" w:rsidR="00E912C7" w:rsidRPr="00A63F11" w:rsidRDefault="00E912C7">
      <w:pPr>
        <w:rPr>
          <w:rFonts w:ascii="Times New Roman" w:hAnsi="Times New Roman" w:cs="Times New Roman"/>
          <w:sz w:val="24"/>
          <w:szCs w:val="24"/>
        </w:rPr>
      </w:pPr>
    </w:p>
    <w:sectPr w:rsidR="00E912C7" w:rsidRPr="00A63F11" w:rsidSect="00A63F11">
      <w:headerReference w:type="default" r:id="rId11"/>
      <w:footerReference w:type="default" r:id="rId12"/>
      <w:pgSz w:w="12240" w:h="15840"/>
      <w:pgMar w:top="2268" w:right="1701" w:bottom="1701" w:left="2268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6005" w14:textId="77777777" w:rsidR="00956766" w:rsidRDefault="00956766" w:rsidP="00A63F11">
      <w:pPr>
        <w:spacing w:after="0" w:line="240" w:lineRule="auto"/>
      </w:pPr>
      <w:r>
        <w:separator/>
      </w:r>
    </w:p>
  </w:endnote>
  <w:endnote w:type="continuationSeparator" w:id="0">
    <w:p w14:paraId="51551B30" w14:textId="77777777" w:rsidR="00956766" w:rsidRDefault="00956766" w:rsidP="00A6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7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30006E0F" w14:textId="77777777" w:rsidR="00C746B8" w:rsidRPr="00C746B8" w:rsidRDefault="0000000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746B8">
          <w:rPr>
            <w:rFonts w:ascii="Times New Roman" w:hAnsi="Times New Roman" w:cs="Times New Roman"/>
            <w:sz w:val="24"/>
          </w:rPr>
          <w:fldChar w:fldCharType="begin"/>
        </w:r>
        <w:r w:rsidRPr="00C746B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746B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59</w:t>
        </w:r>
        <w:r w:rsidRPr="00C746B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B8B112A" w14:textId="77777777" w:rsidR="00C746B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096D" w14:textId="2AC52A61" w:rsidR="00A63F11" w:rsidRPr="00C746B8" w:rsidRDefault="00A63F11">
    <w:pPr>
      <w:pStyle w:val="Footer"/>
      <w:jc w:val="center"/>
      <w:rPr>
        <w:rFonts w:ascii="Times New Roman" w:hAnsi="Times New Roman" w:cs="Times New Roman"/>
        <w:sz w:val="24"/>
      </w:rPr>
    </w:pPr>
  </w:p>
  <w:p w14:paraId="241E8F43" w14:textId="77777777" w:rsidR="00A63F11" w:rsidRDefault="00A63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4A55" w14:textId="77777777" w:rsidR="00956766" w:rsidRDefault="00956766" w:rsidP="00A63F11">
      <w:pPr>
        <w:spacing w:after="0" w:line="240" w:lineRule="auto"/>
      </w:pPr>
      <w:r>
        <w:separator/>
      </w:r>
    </w:p>
  </w:footnote>
  <w:footnote w:type="continuationSeparator" w:id="0">
    <w:p w14:paraId="2CBB09E9" w14:textId="77777777" w:rsidR="00956766" w:rsidRDefault="00956766" w:rsidP="00A6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CA9A" w14:textId="77777777" w:rsidR="00C746B8" w:rsidRPr="00C746B8" w:rsidRDefault="00000000">
    <w:pPr>
      <w:pStyle w:val="Header"/>
      <w:jc w:val="right"/>
      <w:rPr>
        <w:rFonts w:ascii="Times New Roman" w:hAnsi="Times New Roman" w:cs="Times New Roman"/>
        <w:sz w:val="24"/>
      </w:rPr>
    </w:pPr>
  </w:p>
  <w:p w14:paraId="7CF04969" w14:textId="77777777" w:rsidR="00C746B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5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47DC27" w14:textId="1C2FCF01" w:rsidR="00A63F11" w:rsidRDefault="00A63F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817CE" w14:textId="77777777" w:rsidR="00A63F11" w:rsidRDefault="00A63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11"/>
    <w:rsid w:val="00956766"/>
    <w:rsid w:val="00A63F11"/>
    <w:rsid w:val="00C805CE"/>
    <w:rsid w:val="00E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099E"/>
  <w15:chartTrackingRefBased/>
  <w15:docId w15:val="{55B4596F-F404-4E87-9F5E-3B76954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1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1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1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63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dkintl.org/kappan/kbru9905.h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http://files.eric.ed.gov/fulltext/ED50740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ric.ed.gov/?id=EJ11022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 Restu Ayanda</dc:creator>
  <cp:keywords/>
  <dc:description/>
  <cp:lastModifiedBy>Revi Restu Ayanda</cp:lastModifiedBy>
  <cp:revision>1</cp:revision>
  <dcterms:created xsi:type="dcterms:W3CDTF">2024-07-18T00:28:00Z</dcterms:created>
  <dcterms:modified xsi:type="dcterms:W3CDTF">2024-07-18T00:31:00Z</dcterms:modified>
</cp:coreProperties>
</file>