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BB3D" w14:textId="77777777" w:rsidR="00B34CAE" w:rsidRPr="0012453A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B34CAE">
        <w:rPr>
          <w:rFonts w:ascii="Times New Roman" w:hAnsi="Times New Roman" w:cs="Times New Roman"/>
          <w:b/>
          <w:sz w:val="24"/>
          <w:szCs w:val="24"/>
        </w:rPr>
        <w:t xml:space="preserve">PENGEMBANGAN MEDIA MAKET EKOSISTEM </w:t>
      </w:r>
      <w:r w:rsidRPr="0012453A">
        <w:rPr>
          <w:rFonts w:ascii="Times New Roman" w:hAnsi="Times New Roman" w:cs="Times New Roman"/>
          <w:b/>
          <w:sz w:val="24"/>
          <w:szCs w:val="24"/>
          <w:lang w:val="fi-FI"/>
        </w:rPr>
        <w:t xml:space="preserve">BERBAHAN </w:t>
      </w:r>
    </w:p>
    <w:p w14:paraId="183207E7" w14:textId="77777777" w:rsidR="00B34CAE" w:rsidRPr="0012453A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12453A">
        <w:rPr>
          <w:rFonts w:ascii="Times New Roman" w:hAnsi="Times New Roman" w:cs="Times New Roman"/>
          <w:b/>
          <w:sz w:val="24"/>
          <w:szCs w:val="24"/>
          <w:lang w:val="fi-FI"/>
        </w:rPr>
        <w:t xml:space="preserve">DAUR ULANG PADA PEMBELAJARAN TEMATIK TEMA </w:t>
      </w:r>
    </w:p>
    <w:p w14:paraId="5265DC3E" w14:textId="77777777" w:rsidR="000A35CF" w:rsidRPr="0012453A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12453A">
        <w:rPr>
          <w:rFonts w:ascii="Times New Roman" w:hAnsi="Times New Roman" w:cs="Times New Roman"/>
          <w:b/>
          <w:sz w:val="24"/>
          <w:szCs w:val="24"/>
          <w:lang w:val="fi-FI"/>
        </w:rPr>
        <w:t>EKOSISTEM DIKELAS V SD</w:t>
      </w:r>
    </w:p>
    <w:p w14:paraId="28BF20A0" w14:textId="77777777" w:rsidR="000A35CF" w:rsidRPr="00B34CAE" w:rsidRDefault="000A35CF" w:rsidP="0012453A">
      <w:pPr>
        <w:spacing w:after="0" w:line="240" w:lineRule="auto"/>
        <w:ind w:right="49"/>
        <w:rPr>
          <w:rFonts w:ascii="Times New Roman" w:hAnsi="Times New Roman" w:cs="Times New Roman"/>
          <w:b/>
          <w:sz w:val="24"/>
          <w:szCs w:val="24"/>
        </w:rPr>
      </w:pPr>
    </w:p>
    <w:p w14:paraId="47535565" w14:textId="77777777" w:rsidR="000A35CF" w:rsidRDefault="00B34CAE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ABSTRAK </w:t>
      </w:r>
    </w:p>
    <w:p w14:paraId="62FFD12A" w14:textId="77777777" w:rsidR="00B34CAE" w:rsidRPr="00B34CAE" w:rsidRDefault="00B34CAE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08316C" w14:textId="77777777" w:rsidR="000A35CF" w:rsidRPr="00B34CAE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C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LIDYA JEMRISKI BR GINTING </w:t>
      </w:r>
    </w:p>
    <w:p w14:paraId="545CA4B2" w14:textId="77777777" w:rsidR="00B34CAE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CAE">
        <w:rPr>
          <w:rFonts w:ascii="Times New Roman" w:hAnsi="Times New Roman" w:cs="Times New Roman"/>
          <w:b/>
          <w:sz w:val="24"/>
          <w:szCs w:val="24"/>
          <w:lang w:val="en-US"/>
        </w:rPr>
        <w:t>NPM 191434104</w:t>
      </w:r>
    </w:p>
    <w:p w14:paraId="01271DCE" w14:textId="77777777" w:rsidR="00B34CAE" w:rsidRPr="00B34CAE" w:rsidRDefault="00B34CAE" w:rsidP="0012453A">
      <w:pPr>
        <w:spacing w:after="0" w:line="240" w:lineRule="auto"/>
        <w:ind w:right="4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AF12D8" w14:textId="77777777" w:rsidR="004545FC" w:rsidRPr="0012453A" w:rsidRDefault="000A35CF" w:rsidP="0012453A">
      <w:pPr>
        <w:spacing w:after="0" w:line="240" w:lineRule="auto"/>
        <w:ind w:right="49" w:firstLine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bertujan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baan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Maket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Bebaan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Daur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Tema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Ekosistem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CAE">
        <w:rPr>
          <w:rFonts w:ascii="Times New Roman" w:hAnsi="Times New Roman" w:cs="Times New Roman"/>
          <w:sz w:val="24"/>
          <w:szCs w:val="24"/>
          <w:lang w:val="en-US"/>
        </w:rPr>
        <w:t>Dikelas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34CAE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A6103A" w:rsidRPr="00B34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3A" w:rsidRPr="00B34C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proofErr w:type="spellStart"/>
      <w:r w:rsidR="00A6103A" w:rsidRPr="00B34CAE">
        <w:rPr>
          <w:rFonts w:ascii="Times New Roman" w:hAnsi="Times New Roman" w:cs="Times New Roman"/>
          <w:i/>
          <w:sz w:val="24"/>
          <w:szCs w:val="24"/>
          <w:lang w:val="en-US"/>
        </w:rPr>
        <w:t>Researc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</w:rPr>
        <w:t>h</w:t>
      </w:r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Develoment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)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ADDIE yang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lima ta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ap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 xml:space="preserve"> yaitu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 xml:space="preserve"> analsis (</w:t>
      </w:r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</w:rPr>
        <w:t>Analysis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), Desain (</w:t>
      </w:r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</w:rPr>
        <w:t>Design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), pengembangan (</w:t>
      </w:r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</w:rPr>
        <w:t>Development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), Implementasi (Implementation), dan evaluasi (</w:t>
      </w:r>
      <w:r w:rsidR="00A6103A" w:rsidRPr="00B34CAE">
        <w:rPr>
          <w:rStyle w:val="markedcontent"/>
          <w:rFonts w:ascii="Times New Roman" w:hAnsi="Times New Roman" w:cs="Times New Roman"/>
          <w:i/>
          <w:sz w:val="24"/>
          <w:szCs w:val="24"/>
        </w:rPr>
        <w:t>Evaluation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anya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ta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ap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. Instrument yang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adala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adala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="00A6103A" w:rsidRPr="00B34CAE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103A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Ta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A6103A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ap validasi desain melibatkan a</w:t>
      </w:r>
      <w:r w:rsidR="00A6103A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li materi, a</w:t>
      </w:r>
      <w:r w:rsidR="00646888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 xml:space="preserve">li media. Berdasarkan penilaian </w:t>
      </w:r>
      <w:r w:rsidR="00646888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asil yang diperole</w:t>
      </w:r>
      <w:r w:rsidR="00646888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 xml:space="preserve"> dari a</w:t>
      </w:r>
      <w:r w:rsidR="00646888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li materi (dosen) keseluru</w:t>
      </w:r>
      <w:r w:rsidR="00646888" w:rsidRPr="00B34CAE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646888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an mencapai 85%. Dari perhitungan diperoleh persentase 85%, maka materi yang terdapat dalam media dikategorikan sangat layak</w:t>
      </w:r>
      <w:r w:rsidR="004545FC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 xml:space="preserve">. Hasil penilaian dariahli media keseluruhan mencapai 86%. Dari perhitungan diperoleh persentase 86%, maka media dikategorikan sangat layak. Adapun hasil validasi dari keseluruhan aspek yang diperoleh dari 2 validator dapat katagori sangat layak. Maka pengembangan media maket ekosistem berbahan daur ulang pada pembelajaran tematik tema ekosistem di kelas V SD yang dikembangkan oleh peneliti dinyatakan “sangat layak”. </w:t>
      </w:r>
    </w:p>
    <w:p w14:paraId="5B72CC59" w14:textId="77777777" w:rsidR="00B34CAE" w:rsidRPr="0012453A" w:rsidRDefault="00B34CAE" w:rsidP="0012453A">
      <w:pPr>
        <w:spacing w:after="0" w:line="240" w:lineRule="auto"/>
        <w:ind w:right="49" w:firstLine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fi-FI"/>
        </w:rPr>
      </w:pPr>
    </w:p>
    <w:p w14:paraId="5E165C81" w14:textId="77777777" w:rsidR="004545FC" w:rsidRPr="0012453A" w:rsidRDefault="004545FC" w:rsidP="0012453A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2453A">
        <w:rPr>
          <w:rStyle w:val="markedcontent"/>
          <w:rFonts w:ascii="Times New Roman" w:hAnsi="Times New Roman" w:cs="Times New Roman"/>
          <w:b/>
          <w:i/>
          <w:sz w:val="24"/>
          <w:szCs w:val="24"/>
          <w:lang w:val="fi-FI"/>
        </w:rPr>
        <w:t xml:space="preserve">Kata Kunci : </w:t>
      </w:r>
      <w:r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>Media Maket</w:t>
      </w:r>
      <w:r w:rsidR="00B34CAE" w:rsidRPr="0012453A">
        <w:rPr>
          <w:rStyle w:val="markedcontent"/>
          <w:rFonts w:ascii="Times New Roman" w:hAnsi="Times New Roman" w:cs="Times New Roman"/>
          <w:sz w:val="24"/>
          <w:szCs w:val="24"/>
          <w:lang w:val="fi-FI"/>
        </w:rPr>
        <w:t xml:space="preserve">, Tematik, Ekosistem, Daur ulang </w:t>
      </w:r>
    </w:p>
    <w:p w14:paraId="1AE7A977" w14:textId="77777777" w:rsidR="000A35CF" w:rsidRPr="0012453A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445D0396" w14:textId="77777777" w:rsidR="000A35CF" w:rsidRPr="00B34CAE" w:rsidRDefault="000A35CF" w:rsidP="0012453A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508EA" w14:textId="77777777" w:rsidR="00CC6211" w:rsidRPr="0012453A" w:rsidRDefault="00CC6211" w:rsidP="0012453A">
      <w:pPr>
        <w:spacing w:line="240" w:lineRule="auto"/>
        <w:ind w:right="49"/>
        <w:rPr>
          <w:rFonts w:ascii="Times New Roman" w:hAnsi="Times New Roman" w:cs="Times New Roman"/>
          <w:sz w:val="24"/>
          <w:szCs w:val="24"/>
          <w:lang w:val="fi-FI"/>
        </w:rPr>
        <w:sectPr w:rsidR="00CC6211" w:rsidRPr="0012453A" w:rsidSect="0012453A"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14:paraId="3F5F64AA" w14:textId="1B62CCEA" w:rsidR="00D36E4D" w:rsidRPr="002E4545" w:rsidRDefault="002E4545" w:rsidP="0012453A">
      <w:pPr>
        <w:spacing w:line="240" w:lineRule="auto"/>
        <w:ind w:right="4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0E2A8E" wp14:editId="237DF435">
            <wp:simplePos x="0" y="0"/>
            <wp:positionH relativeFrom="column">
              <wp:posOffset>-1140636</wp:posOffset>
            </wp:positionH>
            <wp:positionV relativeFrom="paragraph">
              <wp:posOffset>-1203697</wp:posOffset>
            </wp:positionV>
            <wp:extent cx="6684579" cy="9461820"/>
            <wp:effectExtent l="0" t="0" r="2540" b="6350"/>
            <wp:wrapNone/>
            <wp:docPr id="253839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02" cy="94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C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sectPr w:rsidR="00D36E4D" w:rsidRPr="002E4545" w:rsidSect="0012453A">
      <w:pgSz w:w="11907" w:h="16840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CF"/>
    <w:rsid w:val="000A35CF"/>
    <w:rsid w:val="0012453A"/>
    <w:rsid w:val="002E4545"/>
    <w:rsid w:val="0037663E"/>
    <w:rsid w:val="004545FC"/>
    <w:rsid w:val="00646888"/>
    <w:rsid w:val="006D5C17"/>
    <w:rsid w:val="0091000E"/>
    <w:rsid w:val="00A6103A"/>
    <w:rsid w:val="00AC0FED"/>
    <w:rsid w:val="00B34CAE"/>
    <w:rsid w:val="00CC6211"/>
    <w:rsid w:val="00D36E4D"/>
    <w:rsid w:val="00F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C357"/>
  <w15:chartTrackingRefBased/>
  <w15:docId w15:val="{234248C2-23FE-433A-ACF1-3C9DB5E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CF"/>
    <w:pPr>
      <w:spacing w:after="200" w:line="276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6103A"/>
  </w:style>
  <w:style w:type="character" w:customStyle="1" w:styleId="ts-alignment-element">
    <w:name w:val="ts-alignment-element"/>
    <w:basedOn w:val="DefaultParagraphFont"/>
    <w:rsid w:val="00CC6211"/>
  </w:style>
  <w:style w:type="character" w:customStyle="1" w:styleId="ts-alignment-element-highlighted">
    <w:name w:val="ts-alignment-element-highlighted"/>
    <w:basedOn w:val="DefaultParagraphFont"/>
    <w:rsid w:val="00CC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8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8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2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2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0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9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Muhammad Kafi Surya</cp:lastModifiedBy>
  <cp:revision>6</cp:revision>
  <cp:lastPrinted>2024-07-31T03:32:00Z</cp:lastPrinted>
  <dcterms:created xsi:type="dcterms:W3CDTF">2024-02-02T10:03:00Z</dcterms:created>
  <dcterms:modified xsi:type="dcterms:W3CDTF">2024-08-06T08:25:00Z</dcterms:modified>
</cp:coreProperties>
</file>