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header+xml" PartName="/word/header3.xml"/>
  <Override ContentType="application/vnd.openxmlformats-officedocument.wordprocessingml.footer+xml" PartName="/word/footer2.xml"/>
  <Override ContentType="application/vnd.openxmlformats-officedocument.wordprocessingml.header+xml" PartName="/word/header4.xml"/>
  <Override ContentType="application/vnd.openxmlformats-officedocument.wordprocessingml.footer+xml" PartName="/word/footer3.xml"/>
  <Override ContentType="application/vnd.openxmlformats-officedocument.wordprocessingml.header+xml" PartName="/word/header5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header+xml" PartName="/word/header6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7.xml"/>
  <Override ContentType="application/vnd.openxmlformats-officedocument.wordprocessingml.footer+xml" PartName="/word/footer10.xml"/>
  <Override ContentType="application/vnd.openxmlformats-officedocument.wordprocessingml.header+xml" PartName="/word/header8.xml"/>
  <Override ContentType="application/vnd.openxmlformats-officedocument.wordprocessingml.footer+xml" PartName="/word/footer11.xml"/>
  <Default ContentType="image/jpg" Extension="jpg"/>
  <Override ContentType="application/vnd.openxmlformats-officedocument.wordprocessingml.header+xml" PartName="/word/header9.xml"/>
  <Override ContentType="application/vnd.openxmlformats-officedocument.wordprocessingml.footer+xml" PartName="/word/footer12.xml"/>
  <Override ContentType="application/vnd.openxmlformats-officedocument.wordprocessingml.header+xml" PartName="/word/header10.xml"/>
  <Override ContentType="application/vnd.openxmlformats-officedocument.wordprocessingml.footer+xml" PartName="/word/footer13.xml"/>
  <Override ContentType="application/vnd.openxmlformats-officedocument.wordprocessingml.header+xml" PartName="/word/header11.xml"/>
  <Override ContentType="application/vnd.openxmlformats-officedocument.wordprocessingml.footer+xml" PartName="/word/footer14.xml"/>
  <Override ContentType="application/vnd.openxmlformats-officedocument.wordprocessingml.header+xml" PartName="/word/header12.xml"/>
  <Override ContentType="application/vnd.openxmlformats-officedocument.wordprocessingml.footer+xml" PartName="/word/footer15.xml"/>
  <Override ContentType="application/vnd.openxmlformats-officedocument.wordprocessingml.header+xml" PartName="/word/header13.xml"/>
  <Override ContentType="application/vnd.openxmlformats-officedocument.wordprocessingml.footer+xml" PartName="/word/footer16.xml"/>
  <Override ContentType="application/vnd.openxmlformats-officedocument.wordprocessingml.header+xml" PartName="/word/header14.xml"/>
  <Override ContentType="application/vnd.openxmlformats-officedocument.wordprocessingml.footer+xml" PartName="/word/footer17.xml"/>
  <Override ContentType="application/vnd.openxmlformats-officedocument.wordprocessingml.header+xml" PartName="/word/header15.xml"/>
  <Override ContentType="application/vnd.openxmlformats-officedocument.wordprocessingml.footer+xml" PartName="/word/footer18.xml"/>
  <Override ContentType="application/vnd.openxmlformats-officedocument.wordprocessingml.header+xml" PartName="/word/header16.xml"/>
  <Override ContentType="application/vnd.openxmlformats-officedocument.wordprocessingml.footer+xml" PartName="/word/footer19.xml"/>
  <Override ContentType="application/vnd.openxmlformats-officedocument.wordprocessingml.header+xml" PartName="/word/header17.xml"/>
  <Override ContentType="application/vnd.openxmlformats-officedocument.wordprocessingml.footer+xml" PartName="/word/footer20.xml"/>
  <Override ContentType="application/vnd.openxmlformats-officedocument.wordprocessingml.header+xml" PartName="/word/header18.xml"/>
  <Override ContentType="application/vnd.openxmlformats-officedocument.wordprocessingml.footer+xml" PartName="/word/footer21.xml"/>
  <Override ContentType="application/vnd.openxmlformats-officedocument.wordprocessingml.header+xml" PartName="/word/header19.xml"/>
  <Override ContentType="application/vnd.openxmlformats-officedocument.wordprocessingml.footer+xml" PartName="/word/footer22.xml"/>
  <Override ContentType="application/vnd.openxmlformats-officedocument.wordprocessingml.header+xml" PartName="/word/header20.xml"/>
  <Override ContentType="application/vnd.openxmlformats-officedocument.wordprocessingml.footer+xml" PartName="/word/footer23.xml"/>
  <Override ContentType="application/vnd.openxmlformats-officedocument.wordprocessingml.header+xml" PartName="/word/header21.xml"/>
  <Override ContentType="application/vnd.openxmlformats-officedocument.wordprocessingml.footer+xml" PartName="/word/footer24.xml"/>
  <Override ContentType="application/vnd.openxmlformats-officedocument.wordprocessingml.header+xml" PartName="/word/header22.xml"/>
  <Override ContentType="application/vnd.openxmlformats-officedocument.wordprocessingml.footer+xml" PartName="/word/footer25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09" w:right="364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95" w:right="1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ambaran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Daerah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rtana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5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Sejarah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Daerah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rtanadi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Kolonial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schappij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Hendrik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Honert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Maatsch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Maats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happij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Hernkenr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Spoorweg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Maatschapp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Amster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588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3/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eservo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8" w:lineRule="auto"/>
        <w:ind w:left="588" w:right="79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21"/>
          <w:w w:val="100"/>
          <w:position w:val="8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rletak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(Sekar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pusat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a).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servoir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nah.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Reservo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Repu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perus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Provinsi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onesi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9,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Provinsi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laan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(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tt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2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color w:val="000000"/>
            <w:spacing w:val="-2"/>
            <w:w w:val="100"/>
            <w:sz w:val="24"/>
            <w:szCs w:val="24"/>
          </w:rPr>
          <w:t>d</w:t>
        </w:r>
      </w:hyperlink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al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44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pukul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wib)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Serdang,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ngah,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Mandail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Nias,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osir.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(Perda)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Provinsi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left="588" w:right="79"/>
        <w:sectPr>
          <w:pgNumType w:start="50"/>
          <w:pgMar w:bottom="280" w:footer="0" w:header="751" w:left="1680" w:right="158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an-perusa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nrt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Negara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18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andsche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3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Nindya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183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rlansche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Aannemia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Nindya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2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tschapp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Aje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78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Oktober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Gotong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Perda)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1991,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558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588" w:right="607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80" w:lineRule="auto"/>
        <w:ind w:left="588" w:right="570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526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Toba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588" w:right="4935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Mandailing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panuli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(Perumd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paripurna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Gubernur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Daerah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Daerah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rtanadi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langgan.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Daerah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rtanadi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860" w:val="left"/>
        </w:tabs>
        <w:jc w:val="both"/>
        <w:spacing w:line="480" w:lineRule="auto"/>
        <w:ind w:hanging="284" w:left="872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azas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Corpo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Gover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860" w:val="left"/>
        </w:tabs>
        <w:jc w:val="both"/>
        <w:spacing w:before="11" w:line="479" w:lineRule="auto"/>
        <w:ind w:hanging="284" w:left="872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860" w:val="left"/>
        </w:tabs>
        <w:jc w:val="both"/>
        <w:spacing w:before="10" w:line="480" w:lineRule="auto"/>
        <w:ind w:hanging="284" w:left="872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588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Provinsi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rganisa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Daerah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rtanadi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iingink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kesatuan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79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Karena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arakte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3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47" w:right="381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1682" w:right="1456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Berdasark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amin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43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30"/>
        </w:trPr>
        <w:tc>
          <w:tcPr>
            <w:tcW w:type="dxa" w:w="8326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 w:line="260" w:lineRule="exact"/>
              <w:ind w:left="3388" w:right="339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Jen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amin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54"/>
        </w:trPr>
        <w:tc>
          <w:tcPr>
            <w:tcW w:type="dxa" w:w="98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490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4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6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2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96"/>
        </w:trPr>
        <w:tc>
          <w:tcPr>
            <w:tcW w:type="dxa" w:w="98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490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4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 w:line="260" w:lineRule="exact"/>
              <w:ind w:left="369" w:right="3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6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 w:line="260" w:lineRule="exact"/>
              <w:ind w:left="582" w:right="5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60" w:lineRule="exact"/>
              <w:ind w:lef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330"/>
        </w:trPr>
        <w:tc>
          <w:tcPr>
            <w:tcW w:type="dxa" w:w="98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3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11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757" w:right="-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6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7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</w:tr>
      <w:tr>
        <w:trPr>
          <w:trHeight w:hRule="exact" w:val="330"/>
        </w:trPr>
        <w:tc>
          <w:tcPr>
            <w:tcW w:type="dxa" w:w="98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puan</w:t>
            </w:r>
          </w:p>
        </w:tc>
        <w:tc>
          <w:tcPr>
            <w:tcW w:type="dxa" w:w="13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11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757" w:right="-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43.5</w:t>
            </w:r>
          </w:p>
        </w:tc>
        <w:tc>
          <w:tcPr>
            <w:tcW w:type="dxa" w:w="16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43.5</w:t>
            </w:r>
          </w:p>
        </w:tc>
        <w:tc>
          <w:tcPr>
            <w:tcW w:type="dxa" w:w="17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10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330"/>
        </w:trPr>
        <w:tc>
          <w:tcPr>
            <w:tcW w:type="dxa" w:w="98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3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6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7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322"/>
        <w:sectPr>
          <w:pgMar w:bottom="280" w:footer="0" w:header="751" w:left="1680" w:right="134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5%)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(43,5%).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047" w:right="363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1825" w:right="1420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Berdasark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38"/>
        </w:trPr>
        <w:tc>
          <w:tcPr>
            <w:tcW w:type="dxa" w:w="809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7"/>
              <w:ind w:left="3413" w:right="34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54"/>
        </w:trPr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38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34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2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6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7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2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96"/>
        </w:trPr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38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4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 w:line="260" w:lineRule="exact"/>
              <w:ind w:left="369" w:right="3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6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 w:line="260" w:lineRule="exact"/>
              <w:ind w:left="583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7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60" w:lineRule="exact"/>
              <w:ind w:lef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330"/>
        </w:trPr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3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1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  <w:tc>
          <w:tcPr>
            <w:tcW w:type="dxa" w:w="16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  <w:tc>
          <w:tcPr>
            <w:tcW w:type="dxa" w:w="17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</w:tr>
      <w:tr>
        <w:trPr>
          <w:trHeight w:hRule="exact" w:val="330"/>
        </w:trPr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</w:p>
        </w:tc>
        <w:tc>
          <w:tcPr>
            <w:tcW w:type="dxa" w:w="1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1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6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7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43.5</w:t>
            </w:r>
          </w:p>
        </w:tc>
      </w:tr>
      <w:tr>
        <w:trPr>
          <w:trHeight w:hRule="exact" w:val="330"/>
        </w:trPr>
        <w:tc>
          <w:tcPr>
            <w:tcW w:type="dxa" w:w="85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</w:p>
        </w:tc>
        <w:tc>
          <w:tcPr>
            <w:tcW w:type="dxa" w:w="1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11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6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6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7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10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330"/>
        </w:trPr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6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10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7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(24,6%),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18,8%)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(56,5%).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1"/>
        <w:ind w:left="4047" w:right="363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187" w:right="1779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Berdasark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54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30"/>
        </w:trPr>
        <w:tc>
          <w:tcPr>
            <w:tcW w:type="dxa" w:w="8019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 w:line="260" w:lineRule="exact"/>
              <w:ind w:left="3738" w:right="373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50"/>
        </w:trPr>
        <w:tc>
          <w:tcPr>
            <w:tcW w:type="dxa" w:w="238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164" w:right="1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4" w:line="260" w:lineRule="exact"/>
              <w:ind w:left="347" w:right="3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5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74" w:right="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4" w:line="260" w:lineRule="exact"/>
              <w:ind w:left="552" w:right="5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6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2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 w:line="260" w:lineRule="exact"/>
              <w:ind w:left="2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330"/>
        </w:trPr>
        <w:tc>
          <w:tcPr>
            <w:tcW w:type="dxa" w:w="81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20-26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</w:p>
        </w:tc>
        <w:tc>
          <w:tcPr>
            <w:tcW w:type="dxa" w:w="12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5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6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330"/>
        </w:trPr>
        <w:tc>
          <w:tcPr>
            <w:tcW w:type="dxa" w:w="8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27-33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</w:p>
        </w:tc>
        <w:tc>
          <w:tcPr>
            <w:tcW w:type="dxa" w:w="12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6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5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6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330"/>
        </w:trPr>
        <w:tc>
          <w:tcPr>
            <w:tcW w:type="dxa" w:w="8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34-40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</w:p>
        </w:tc>
        <w:tc>
          <w:tcPr>
            <w:tcW w:type="dxa" w:w="12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6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36.2</w:t>
            </w:r>
          </w:p>
        </w:tc>
        <w:tc>
          <w:tcPr>
            <w:tcW w:type="dxa" w:w="15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36.2</w:t>
            </w:r>
          </w:p>
        </w:tc>
        <w:tc>
          <w:tcPr>
            <w:tcW w:type="dxa" w:w="16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</w:tr>
      <w:tr>
        <w:trPr>
          <w:trHeight w:hRule="exact" w:val="330"/>
        </w:trPr>
        <w:tc>
          <w:tcPr>
            <w:tcW w:type="dxa" w:w="8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&gt;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Tahun</w:t>
            </w:r>
          </w:p>
        </w:tc>
        <w:tc>
          <w:tcPr>
            <w:tcW w:type="dxa" w:w="12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6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5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6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10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330"/>
        </w:trPr>
        <w:tc>
          <w:tcPr>
            <w:tcW w:type="dxa" w:w="81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2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43"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5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5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 w:line="260" w:lineRule="exact"/>
              <w:ind w:left="9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6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(1,4%),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(15,9%),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34-40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2%)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(46,4%).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41"/>
        <w:sectPr>
          <w:pgNumType w:start="57"/>
          <w:pgMar w:bottom="280" w:footer="0" w:header="751" w:left="1680" w:right="1520" w:top="98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sioner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7" w:lineRule="auto"/>
        <w:ind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ensasi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rikat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(Y).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3"/>
        <w:ind w:left="4037" w:right="3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90" w:right="12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tempat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bekerja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ibut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8.7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69.6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30,4%.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37" w:right="3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70" w:right="20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egiatan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emangat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10,1%,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29,0%.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37" w:right="3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32" w:right="1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bida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ebut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10,1%,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18,8%.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37" w:right="3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82" w:right="6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memudah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langs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21.7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76.8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footerReference r:id="rId7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5,1%,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23,28%.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37" w:right="3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32" w:right="1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demon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peragaan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menyampa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13,0%,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18,8%.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37" w:right="3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54" w:right="29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pelat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kinerja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72.5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5,8%,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27,5%.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0" w:right="1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menyampa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9,3%,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34,8%.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6" w:right="1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membantu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pemahaman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8.7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37.7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37.7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82.6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36,2%,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7,7%,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17,4%.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618" w:right="1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9: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tetap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mendapat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rata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20.3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29,0%.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24" w:right="15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syaratan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tentu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pimpinan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79" w:right="34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  <w:sectPr>
          <w:pgNumType w:start="62"/>
          <w:pgMar w:bottom="280" w:footer="0" w:header="751" w:left="1680" w:right="1580" w:top="980"/>
          <w:headerReference r:id="rId8" w:type="default"/>
          <w:footerReference r:id="rId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5,8%,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5,1%,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26,1%.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2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membantu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engembangan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8.7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69.6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30,4%.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8" w:right="1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engemba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68.1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  <w:sectPr>
          <w:pgNumType w:start="63"/>
          <w:pgMar w:bottom="280" w:footer="0" w:header="751" w:left="1680" w:right="1580" w:top="980"/>
          <w:headerReference r:id="rId10" w:type="default"/>
          <w:footerReference r:id="rId11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2,2%,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31,9%.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86" w:right="7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memban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meningkat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engemba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72.5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27,5%.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869" w:right="40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4: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b/>
          <w:spacing w:val="5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72.5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  <w:sectPr>
          <w:pgNumType w:start="64"/>
          <w:pgMar w:bottom="280" w:footer="0" w:header="751" w:left="1680" w:right="1580" w:top="980"/>
          <w:headerReference r:id="rId12" w:type="default"/>
          <w:footerReference r:id="rId13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9,3%,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27,5%.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hanging="1" w:left="1042" w:right="57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pembinaan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membangkitkan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mangat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doron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agar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mengembangkan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66.7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13,0%,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9,3%,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33,3%.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2" w:right="2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embinaan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atasan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mengemba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karir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66.7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footerReference r:id="rId14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15,9%,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9,3%,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33,3%.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2" w:right="4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Rekrutmen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membu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empatan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agar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29,0%.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30" w:right="16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rutmen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motivasi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mengemba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72.5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6,2%,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27,5%.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36" w:right="6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Sistem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teknologi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kini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embuat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pengemba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semakin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5,9%,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5,1%,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26,1%.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56" w:right="2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Sistem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informasi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perusahaan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menemukan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pengemba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59" w:right="325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Deve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opment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8.7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29,0%.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1675" w:right="121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harapan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39,1%,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18,8%.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12" w:right="2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amanya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pengalaman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292" w:header="751" w:left="1680" w:right="1580" w:top="980"/>
          <w:footerReference r:id="rId15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,4%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15,9%,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24,6%.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68" w:right="2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sentif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emangat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69.6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30,4%.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5" w:right="10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sentif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mening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prestasi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68.1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292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15,9%,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4,9%,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31,9%.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20" w:right="3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mencapai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,3%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29,0%.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4" w:right="1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mening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69.6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292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15,9%,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30,4%.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88" w:right="12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tunja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memadai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menjamin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kehid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8.7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,2%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23,2%.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42" w:right="2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mempero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kesehatan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memadai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menjamin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kesehatan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666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5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20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66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5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7" w:righ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20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99" w:right="8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85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5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204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4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20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20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20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72.5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20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5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20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footerReference r:id="rId16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,9%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13,0%,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5,1%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27,5%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6" w:right="2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mengambil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cuti,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mempero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cuti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memadai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72.5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,9%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5,1%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27,5%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6" w:right="26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memadai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membantu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pekerjaan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05" w:right="330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10.1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84.1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,2%,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73,9%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16" w:right="2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kemam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pekerjaan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26.1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72.5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6,4%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27,5%.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626" w:right="16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2: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mengerjakan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engan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50.7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  <w:sectPr>
          <w:pgNumType w:start="73"/>
          <w:pgMar w:bottom="280" w:footer="0" w:header="751" w:left="1680" w:right="1580" w:top="980"/>
          <w:headerReference r:id="rId17" w:type="default"/>
          <w:footerReference r:id="rId1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13,0%,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29,0%.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00" w:right="13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mengerjak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42.0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76.8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56" w:right="29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pekerjaan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iharapkan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footerReference r:id="rId19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,9%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18" w:right="55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tepat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seseg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58.0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58.0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73.9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2,9%,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,4%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36" w:right="1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ditentu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69.6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,3%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02" w:right="3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memanfaat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bida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7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7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7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7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11" w:right="5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type="dxa" w:w="110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0.0</w:t>
            </w:r>
          </w:p>
        </w:tc>
        <w:tc>
          <w:tcPr>
            <w:tcW w:type="dxa" w:w="147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0.0</w:t>
            </w:r>
          </w:p>
        </w:tc>
        <w:tc>
          <w:tcPr>
            <w:tcW w:type="dxa" w:w="198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0.0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7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1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4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14.5</w:t>
            </w:r>
          </w:p>
        </w:tc>
        <w:tc>
          <w:tcPr>
            <w:tcW w:type="dxa" w:w="19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11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47.8</w:t>
            </w:r>
          </w:p>
        </w:tc>
        <w:tc>
          <w:tcPr>
            <w:tcW w:type="dxa" w:w="14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47.8</w:t>
            </w:r>
          </w:p>
        </w:tc>
        <w:tc>
          <w:tcPr>
            <w:tcW w:type="dxa" w:w="19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68.1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11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31.9</w:t>
            </w:r>
          </w:p>
        </w:tc>
        <w:tc>
          <w:tcPr>
            <w:tcW w:type="dxa" w:w="14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31.9</w:t>
            </w:r>
          </w:p>
        </w:tc>
        <w:tc>
          <w:tcPr>
            <w:tcW w:type="dxa" w:w="19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47,8%,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6" w:right="3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melaksa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2.9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53.6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71.0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,9%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13,0%,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53,6%,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34" w:right="7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ktif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berdasarkan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7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10.1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10.1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52.2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52.2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69.6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10,1%,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77" w:right="3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82" w:right="4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rnyataan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merasa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melaku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emua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kerjaan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1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7"/>
        </w:trPr>
        <w:tc>
          <w:tcPr>
            <w:tcW w:type="dxa" w:w="79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75" w:right="307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6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Frequen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4"/>
        </w:trPr>
        <w:tc>
          <w:tcPr>
            <w:tcW w:type="dxa" w:w="6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4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07" w:right="5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type="dxa" w:w="1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(%)</w:t>
            </w:r>
          </w:p>
        </w:tc>
      </w:tr>
      <w:tr>
        <w:trPr>
          <w:trHeight w:hRule="exact" w:val="288"/>
        </w:trPr>
        <w:tc>
          <w:tcPr>
            <w:tcW w:type="dxa" w:w="6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11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1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</w:tr>
      <w:tr>
        <w:trPr>
          <w:trHeight w:hRule="exact" w:val="27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7.2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17.4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24.6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56.5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81.2</w:t>
            </w:r>
          </w:p>
        </w:tc>
      </w:tr>
      <w:tr>
        <w:trPr>
          <w:trHeight w:hRule="exact" w:val="284"/>
        </w:trPr>
        <w:tc>
          <w:tcPr>
            <w:tcW w:type="dxa" w:w="6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18.8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</w:tr>
      <w:tr>
        <w:trPr>
          <w:trHeight w:hRule="exact" w:val="286"/>
        </w:trPr>
        <w:tc>
          <w:tcPr>
            <w:tcW w:type="dxa" w:w="6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11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11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100.0</w:t>
            </w:r>
          </w:p>
        </w:tc>
        <w:tc>
          <w:tcPr>
            <w:tcW w:type="dxa" w:w="1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016" w:header="751" w:left="1680" w:right="15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1,4%,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17,4%,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56,5%,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20" w:left="588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mogo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Smirnov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Berikut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89" w:right="352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183" w:right="272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484" w:right="201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ne-Sam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gorov-Smirnov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7180" w:val="left"/>
        </w:tabs>
        <w:jc w:val="center"/>
        <w:ind w:left="1851" w:right="1382"/>
      </w:pPr>
      <w:r>
        <w:pict>
          <v:group coordorigin="7440,286" coordsize="20,0" style="position:absolute;margin-left:371.98pt;margin-top:14.3031pt;width:1pt;height:0pt;mso-position-horizontal-relative:page;mso-position-vertical-relative:paragraph;z-index:-8792">
            <v:shape coordorigin="7440,286" coordsize="20,0" filled="f" path="m7440,286l7460,286e" strokecolor="#152935" stroked="t" strokeweight="1.1pt" style="position:absolute;left:7440;top:286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                                                               </w:t>
      </w:r>
      <w:r>
        <w:rPr>
          <w:rFonts w:ascii="Times New Roman" w:cs="Times New Roman" w:eastAsia="Times New Roman" w:hAnsi="Times New Roman"/>
          <w:spacing w:val="-29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9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28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28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ed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R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  <w:t>e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sidual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0" w:line="252" w:lineRule="auto"/>
        <w:ind w:left="1868" w:right="1399"/>
        <w:sectPr>
          <w:pgNumType w:start="78"/>
          <w:pgMar w:bottom="280" w:footer="0" w:header="751" w:left="1680" w:right="1580" w:top="980"/>
          <w:headerReference r:id="rId20" w:type="default"/>
          <w:footerReference r:id="rId21" w:type="default"/>
          <w:pgSz w:h="16840" w:w="11920"/>
        </w:sectPr>
      </w:pPr>
      <w:r>
        <w:pict>
          <v:group coordorigin="5990,295" coordsize="1481,22" style="position:absolute;margin-left:299.5pt;margin-top:14.7531pt;width:74.03pt;height:1.1pt;mso-position-horizontal-relative:page;mso-position-vertical-relative:paragraph;z-index:-8791">
            <v:shape coordorigin="6001,306" coordsize="20,0" filled="f" path="m6001,306l6021,306e" strokecolor="#ADADAD" stroked="t" strokeweight="1.1pt" style="position:absolute;left:6001;top:306;width:20;height:0">
              <v:path arrowok="t"/>
            </v:shape>
            <v:shape coordorigin="6021,306" coordsize="1419,0" filled="f" path="m6021,306l7440,306e" strokecolor="#ADADAD" stroked="t" strokeweight="1.1pt" style="position:absolute;left:6021;top:306;width:1419;height:0">
              <v:path arrowok="t"/>
            </v:shape>
            <v:shape coordorigin="7440,306" coordsize="20,0" filled="f" path="m7440,306l7460,306e" strokecolor="#ADADAD" stroked="t" strokeweight="1.1pt" style="position:absolute;left:7440;top:306;width:20;height:0">
              <v:path arrowok="t"/>
            </v:shape>
            <w10:wrap type="none"/>
          </v:group>
        </w:pict>
      </w:r>
      <w:r>
        <w:pict>
          <v:group coordorigin="7440,603" coordsize="20,0" style="position:absolute;margin-left:371.98pt;margin-top:30.1331pt;width:1pt;height:0pt;mso-position-horizontal-relative:page;mso-position-vertical-relative:paragraph;z-index:-8790">
            <v:shape coordorigin="7440,603" coordsize="20,0" filled="f" path="m7440,603l7460,603e" strokecolor="#ADADAD" stroked="t" strokeweight="1.1pt" style="position:absolute;left:7440;top:603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ADADAD" w:val="thick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ADADAD" w:val="thick"/>
        </w:rPr>
        <w:t>   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ADADAD" w:val="thick"/>
        </w:rPr>
        <w:t>            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ADADAD" w:val="thick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8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,b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       </w:t>
      </w:r>
      <w:r>
        <w:rPr>
          <w:rFonts w:ascii="Times New Roman" w:cs="Times New Roman" w:eastAsia="Times New Roman" w:hAnsi="Times New Roman"/>
          <w:spacing w:val="2"/>
          <w:w w:val="100"/>
          <w:position w:val="8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ADADAD" w:val="thick"/>
        </w:rPr>
        <w:t>Mean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ADADAD" w:val="thick"/>
        </w:rPr>
        <w:t>             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ADADAD" w:val="thick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ADADAD" w:val="thick"/>
        </w:rPr>
        <w:t>.0000000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6" w:line="260" w:lineRule="exact"/>
      </w:pPr>
      <w:r>
        <w:pict>
          <v:group coordorigin="6001,568" coordsize="20,0" style="position:absolute;margin-left:300.05pt;margin-top:28.4031pt;width:1pt;height:0pt;mso-position-horizontal-relative:page;mso-position-vertical-relative:paragraph;z-index:-8789">
            <v:shape coordorigin="6001,568" coordsize="20,0" filled="f" path="m6001,568l6021,568e" strokecolor="#ADADAD" stroked="t" strokeweight="1.1pt" style="position:absolute;left:6001;top:568;width:20;height:0">
              <v:path arrowok="t"/>
            </v:shape>
            <w10:wrap type="none"/>
          </v:group>
        </w:pict>
      </w:r>
      <w:r>
        <w:pict>
          <v:group coordorigin="7440,568" coordsize="20,0" style="position:absolute;margin-left:371.98pt;margin-top:28.4031pt;width:1pt;height:0pt;mso-position-horizontal-relative:page;mso-position-vertical-relative:paragraph;z-index:-8788">
            <v:shape coordorigin="7440,568" coordsize="20,0" filled="f" path="m7440,568l7460,568e" strokecolor="#ADADAD" stroked="t" strokeweight="1.1pt" style="position:absolute;left:7440;top:568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Std.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60" w:lineRule="exact"/>
        <w:sectPr>
          <w:type w:val="continuous"/>
          <w:pgSz w:h="16840" w:w="11920"/>
          <w:pgMar w:bottom="280" w:left="1680" w:right="1580" w:top="1560"/>
          <w:cols w:equalWidth="off" w:num="2">
            <w:col w:space="1266" w:w="4760"/>
            <w:col w:w="2634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2.60536198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7220" w:val="left"/>
        </w:tabs>
        <w:jc w:val="left"/>
        <w:spacing w:before="5" w:line="260" w:lineRule="exact"/>
        <w:ind w:left="1889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position w:val="-1"/>
          <w:sz w:val="24"/>
          <w:szCs w:val="24"/>
          <w:u w:color="ADADAD" w:val="thick"/>
        </w:rPr>
        <w:t>                                        </w:t>
      </w:r>
      <w:r>
        <w:rPr>
          <w:rFonts w:ascii="Times New Roman" w:cs="Times New Roman" w:eastAsia="Times New Roman" w:hAnsi="Times New Roman"/>
          <w:spacing w:val="-27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7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-22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2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Devi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  <w:t>a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t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  <w:t>i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on</w:t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      </w:t>
      </w:r>
      <w:r>
        <w:rPr>
          <w:rFonts w:ascii="Times New Roman" w:cs="Times New Roman" w:eastAsia="Times New Roman" w:hAnsi="Times New Roman"/>
          <w:spacing w:val="17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17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ab/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5"/>
        <w:ind w:left="1948" w:right="-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Differ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5"/>
      </w:pPr>
      <w:r>
        <w:br w:type="column"/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2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Ab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ADADAD" w:val="thick"/>
        </w:rPr>
        <w:t>s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o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l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u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e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       </w:t>
      </w:r>
      <w:r>
        <w:rPr>
          <w:rFonts w:ascii="Times New Roman" w:cs="Times New Roman" w:eastAsia="Times New Roman" w:hAnsi="Times New Roman"/>
          <w:spacing w:val="-26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6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              </w:t>
      </w:r>
      <w:r>
        <w:rPr>
          <w:rFonts w:ascii="Times New Roman" w:cs="Times New Roman" w:eastAsia="Times New Roman" w:hAnsi="Times New Roman"/>
          <w:spacing w:val="6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6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.094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 w:line="260" w:lineRule="exact"/>
        <w:sectPr>
          <w:type w:val="continuous"/>
          <w:pgSz w:h="16840" w:w="11920"/>
          <w:pgMar w:bottom="280" w:left="1680" w:right="1580" w:top="1560"/>
          <w:cols w:equalWidth="off" w:num="2">
            <w:col w:space="1008" w:w="3313"/>
            <w:col w:w="4339"/>
          </w:cols>
        </w:sectPr>
      </w:pPr>
      <w:r>
        <w:pict>
          <v:group coordorigin="7440,10" coordsize="20,0" style="position:absolute;margin-left:371.98pt;margin-top:0.503125pt;width:1pt;height:0pt;mso-position-horizontal-relative:page;mso-position-vertical-relative:paragraph;z-index:-8787">
            <v:shape coordorigin="7440,10" coordsize="20,0" filled="f" path="m7440,10l7460,10e" strokecolor="#ADADAD" stroked="t" strokeweight="1.1pt" style="position:absolute;left:7440;top:10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-2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Po</w:t>
      </w:r>
      <w:r>
        <w:rPr>
          <w:rFonts w:ascii="Times New Roman" w:cs="Times New Roman" w:eastAsia="Times New Roman" w:hAnsi="Times New Roman"/>
          <w:spacing w:val="1"/>
          <w:position w:val="-1"/>
          <w:sz w:val="24"/>
          <w:szCs w:val="24"/>
          <w:u w:color="ADADAD" w:val="thick"/>
        </w:rPr>
        <w:t>s</w:t>
      </w:r>
      <w:r>
        <w:rPr>
          <w:rFonts w:ascii="Times New Roman" w:cs="Times New Roman" w:eastAsia="Times New Roman" w:hAnsi="Times New Roman"/>
          <w:spacing w:val="1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i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  <w:t>t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i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  <w:t>v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e</w:t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         </w:t>
      </w:r>
      <w:r>
        <w:rPr>
          <w:rFonts w:ascii="Times New Roman" w:cs="Times New Roman" w:eastAsia="Times New Roman" w:hAnsi="Times New Roman"/>
          <w:spacing w:val="8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8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               </w:t>
      </w:r>
      <w:r>
        <w:rPr>
          <w:rFonts w:ascii="Times New Roman" w:cs="Times New Roman" w:eastAsia="Times New Roman" w:hAnsi="Times New Roman"/>
          <w:spacing w:val="6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6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  <w:t>.094</w:t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2"/>
          <w:position w:val="-1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2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5"/>
        <w:ind w:left="1889"/>
      </w:pPr>
      <w:r>
        <w:pict>
          <v:group coordorigin="7440,15" coordsize="20,0" style="position:absolute;margin-left:371.98pt;margin-top:0.753125pt;width:1pt;height:0pt;mso-position-horizontal-relative:page;mso-position-vertical-relative:paragraph;z-index:-8786">
            <v:shape coordorigin="7440,15" coordsize="20,0" filled="f" path="m7440,15l7460,15e" strokecolor="#ADADAD" stroked="t" strokeweight="1.1pt" style="position:absolute;left:7440;top:15;width:20;height:0">
              <v:path arrowok="t"/>
            </v:shape>
            <w10:wrap type="none"/>
          </v:group>
        </w:pict>
      </w:r>
      <w:r>
        <w:pict>
          <v:group coordorigin="6001,311" coordsize="20,0" style="position:absolute;margin-left:300.05pt;margin-top:15.5631pt;width:1pt;height:0pt;mso-position-horizontal-relative:page;mso-position-vertical-relative:paragraph;z-index:-8785">
            <v:shape coordorigin="6001,311" coordsize="20,0" filled="f" path="m6001,311l6021,311e" strokecolor="#ADADAD" stroked="t" strokeweight="1.1pt" style="position:absolute;left:6001;top:311;width:20;height:0">
              <v:path arrowok="t"/>
            </v:shape>
            <w10:wrap type="none"/>
          </v:group>
        </w:pict>
      </w:r>
      <w:r>
        <w:pict>
          <v:group coordorigin="7440,311" coordsize="20,0" style="position:absolute;margin-left:371.98pt;margin-top:15.5631pt;width:1pt;height:0pt;mso-position-horizontal-relative:page;mso-position-vertical-relative:paragraph;z-index:-8784">
            <v:shape coordorigin="7440,311" coordsize="20,0" filled="f" path="m7440,311l7460,311e" strokecolor="#ADADAD" stroked="t" strokeweight="1.1pt" style="position:absolute;left:7440;top:311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  <w:t>                                        </w:t>
      </w:r>
      <w:r>
        <w:rPr>
          <w:rFonts w:ascii="Times New Roman" w:cs="Times New Roman" w:eastAsia="Times New Roman" w:hAnsi="Times New Roman"/>
          <w:spacing w:val="-27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7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-22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2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Nega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v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e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      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             </w:t>
      </w:r>
      <w:r>
        <w:rPr>
          <w:rFonts w:ascii="Times New Roman" w:cs="Times New Roman" w:eastAsia="Times New Roman" w:hAnsi="Times New Roman"/>
          <w:spacing w:val="-14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14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-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.091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889"/>
      </w:pPr>
      <w:r>
        <w:pict>
          <v:group coordorigin="7440,306" coordsize="20,0" style="position:absolute;margin-left:371.98pt;margin-top:15.3031pt;width:1pt;height:0pt;mso-position-horizontal-relative:page;mso-position-vertical-relative:paragraph;z-index:-8783">
            <v:shape coordorigin="7440,306" coordsize="20,0" filled="f" path="m7440,306l7460,306e" strokecolor="#ADADAD" stroked="t" strokeweight="1.1pt" style="position:absolute;left:7440;top:306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e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st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St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ADADAD" w:val="thick"/>
        </w:rPr>
        <w:t>t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is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ic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                                         </w:t>
      </w:r>
      <w:r>
        <w:rPr>
          <w:rFonts w:ascii="Times New Roman" w:cs="Times New Roman" w:eastAsia="Times New Roman" w:hAnsi="Times New Roman"/>
          <w:spacing w:val="-14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-14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              </w:t>
      </w:r>
      <w:r>
        <w:rPr>
          <w:rFonts w:ascii="Times New Roman" w:cs="Times New Roman" w:eastAsia="Times New Roman" w:hAnsi="Times New Roman"/>
          <w:spacing w:val="6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6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.094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4"/>
        <w:ind w:left="1889"/>
      </w:pPr>
      <w:r>
        <w:pict>
          <v:group coordorigin="7440,305" coordsize="20,0" style="position:absolute;margin-left:371.98pt;margin-top:15.2687pt;width:1pt;height:0pt;mso-position-horizontal-relative:page;mso-position-vertical-relative:paragraph;z-index:-8782">
            <v:shape coordorigin="7440,305" coordsize="20,0" filled="f" path="m7440,305l7460,305e" strokecolor="#152935" stroked="t" strokeweight="1.1pt" style="position:absolute;left:7440;top:305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A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  <w:t>s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y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  <w:t>m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p.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Sig.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(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  <w:t>2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-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  <w:t>a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  <w:t>l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  <w:t>e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d)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                          </w:t>
      </w:r>
      <w:r>
        <w:rPr>
          <w:rFonts w:ascii="Times New Roman" w:cs="Times New Roman" w:eastAsia="Times New Roman" w:hAnsi="Times New Roman"/>
          <w:spacing w:val="-15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15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           </w:t>
      </w:r>
      <w:r>
        <w:rPr>
          <w:rFonts w:ascii="Times New Roman" w:cs="Times New Roman" w:eastAsia="Times New Roman" w:hAnsi="Times New Roman"/>
          <w:spacing w:val="-6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6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.200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1"/>
          <w:position w:val="8"/>
          <w:sz w:val="16"/>
          <w:szCs w:val="16"/>
          <w:u w:color="152935" w:val="thick"/>
        </w:rPr>
        <w:t>c</w:t>
      </w:r>
      <w:r>
        <w:rPr>
          <w:rFonts w:ascii="Times New Roman" w:cs="Times New Roman" w:eastAsia="Times New Roman" w:hAnsi="Times New Roman"/>
          <w:spacing w:val="1"/>
          <w:position w:val="8"/>
          <w:sz w:val="16"/>
          <w:szCs w:val="16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position w:val="8"/>
          <w:sz w:val="16"/>
          <w:szCs w:val="16"/>
          <w:u w:color="152935" w:val="thick"/>
        </w:rPr>
        <w:t>,d</w:t>
      </w:r>
      <w:r>
        <w:rPr>
          <w:rFonts w:ascii="Times New Roman" w:cs="Times New Roman" w:eastAsia="Times New Roman" w:hAnsi="Times New Roman"/>
          <w:spacing w:val="0"/>
          <w:position w:val="8"/>
          <w:sz w:val="16"/>
          <w:szCs w:val="16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position w:val="8"/>
          <w:sz w:val="16"/>
          <w:szCs w:val="16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18"/>
          <w:position w:val="8"/>
          <w:sz w:val="16"/>
          <w:szCs w:val="16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18"/>
          <w:position w:val="8"/>
          <w:sz w:val="16"/>
          <w:szCs w:val="16"/>
        </w:rPr>
      </w:r>
      <w:r>
        <w:rPr>
          <w:rFonts w:ascii="Times New Roman" w:cs="Times New Roman" w:eastAsia="Times New Roman" w:hAnsi="Times New Roman"/>
          <w:spacing w:val="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/>
        <w:ind w:left="1948" w:right="37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efors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firstLine="640" w:left="1309" w:right="19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lower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standardized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0,200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stogram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09" w:right="342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885" w:right="240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Norma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istogram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6"/>
        <w:ind w:left="1875"/>
      </w:pPr>
      <w:r>
        <w:pict>
          <v:shape style="width:278.8pt;height:164pt" type="#_x0000_t75">
            <v:imagedata o:title="" r:id="rId2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61"/>
        <w:sectPr>
          <w:pgNumType w:start="79"/>
          <w:pgMar w:bottom="280" w:footer="0" w:header="751" w:left="1680" w:right="1600" w:top="980"/>
          <w:headerReference r:id="rId22" w:type="default"/>
          <w:footerReference r:id="rId23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kurva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gression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andardized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sidual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eskipun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907" w:right="344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007" w:right="254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Norma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/>
        <w:ind w:left="899"/>
      </w:pPr>
      <w:r>
        <w:pict>
          <v:shape style="width:370.38pt;height:207.85pt" type="#_x0000_t75">
            <v:imagedata o:title="" r:id="rId2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6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-Plot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gression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andardized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sekitar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eskipun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diagonal.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tiko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76"/>
        <w:sectPr>
          <w:pgNumType w:start="80"/>
          <w:pgMar w:bottom="280" w:footer="0" w:header="751" w:left="1680" w:right="1580" w:top="980"/>
          <w:headerReference r:id="rId25" w:type="default"/>
          <w:footerReference r:id="rId2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Tolerance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(VIF).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Tolerance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linier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SPSS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25.00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069" w:right="40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216" w:right="323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tiko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line="260" w:lineRule="exact"/>
        <w:ind w:left="3954" w:right="396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Coeffi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7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4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152935" w:val="thick"/>
        </w:rPr>
        <w:t>Mode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 w:line="260" w:lineRule="exact"/>
        <w:ind w:left="16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60" w:val="left"/>
        </w:tabs>
        <w:jc w:val="left"/>
        <w:ind w:left="104"/>
      </w:pPr>
      <w:r>
        <w:pict>
          <v:shape filled="f" stroked="f" style="position:absolute;margin-left:117.02pt;margin-top:-155.797pt;width:421.575pt;height:171.76pt;mso-position-horizontal-relative:page;mso-position-vertical-relative:paragraph;z-index:-8781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9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Stand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rdiz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0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61" w:right="3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886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0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Sig.</w:t>
                        </w:r>
                      </w:p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73" w:right="47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9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ndard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Coeff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ty</w:t>
                        </w:r>
                      </w:p>
                    </w:tc>
                  </w:tr>
                  <w:tr>
                    <w:trPr>
                      <w:trHeight w:hRule="exact" w:val="263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Coeff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ts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539" w:right="5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9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cs</w:t>
                        </w:r>
                      </w:p>
                    </w:tc>
                  </w:tr>
                  <w:tr>
                    <w:trPr>
                      <w:trHeight w:hRule="exact" w:val="289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52"/>
                        <w:vMerge w:val="restart"/>
                        <w:tcBorders>
                          <w:top w:color="auto" w:space="0" w:sz="6" w:val="nil"/>
                          <w:left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50" w:right="4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type="dxa" w:w="1150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Std.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rror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VIF</w:t>
                        </w:r>
                      </w:p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abs>
                            <w:tab w:pos="1200" w:val="left"/>
                          </w:tabs>
                          <w:jc w:val="left"/>
                          <w:spacing w:line="260" w:lineRule="exact"/>
                          <w:ind w:left="-14"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3"/>
                            <w:sz w:val="24"/>
                            <w:szCs w:val="24"/>
                            <w:u w:color="152935" w:val="thick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3"/>
                            <w:sz w:val="24"/>
                            <w:szCs w:val="24"/>
                            <w:u w:color="152935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  <w:tab/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vMerge w:val=""/>
                        <w:tcBorders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150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33" w:right="3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10"/>
                          <w:ind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(Constan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tcBorders>
                          <w:top w:color="152935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-5.663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4.931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-1.148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.255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abs>
                            <w:tab w:pos="1200" w:val="left"/>
                          </w:tabs>
                          <w:jc w:val="left"/>
                          <w:spacing w:line="260" w:lineRule="exact"/>
                          <w:ind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Tr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ab/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tcBorders>
                          <w:top w:color="ADADAD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.383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.099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.359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3.856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.000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.738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1.356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Deve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opm</w:t>
                        </w:r>
                      </w:p>
                    </w:tc>
                    <w:tc>
                      <w:tcPr>
                        <w:tcW w:type="dxa" w:w="1152"/>
                        <w:vMerge w:val="restart"/>
                        <w:tcBorders>
                          <w:top w:color="ADADAD" w:space="0" w:sz="9" w:val="single"/>
                          <w:left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.333</w:t>
                        </w:r>
                      </w:p>
                    </w:tc>
                    <w:tc>
                      <w:tcPr>
                        <w:tcW w:type="dxa" w:w="115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.073</w:t>
                        </w:r>
                      </w:p>
                    </w:tc>
                    <w:tc>
                      <w:tcPr>
                        <w:tcW w:type="dxa" w:w="127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.380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4.578</w:t>
                        </w:r>
                      </w:p>
                    </w:tc>
                    <w:tc>
                      <w:tcPr>
                        <w:tcW w:type="dxa" w:w="886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.000</w:t>
                        </w:r>
                      </w:p>
                    </w:tc>
                    <w:tc>
                      <w:tcPr>
                        <w:tcW w:type="dxa" w:w="98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.930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1.075</w:t>
                        </w:r>
                      </w:p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DADAD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ent</w:t>
                        </w:r>
                      </w:p>
                    </w:tc>
                    <w:tc>
                      <w:tcPr>
                        <w:tcW w:type="dxa" w:w="1152"/>
                        <w:vMerge w:val=""/>
                        <w:tcBorders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15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572"/>
                    </w:trPr>
                    <w:tc>
                      <w:tcPr>
                        <w:tcW w:type="dxa" w:w="1220"/>
                        <w:tcBorders>
                          <w:top w:color="ADADAD" w:space="0" w:sz="9" w:val="single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52"/>
                        <w:tcBorders>
                          <w:top w:color="ADADAD" w:space="0" w:sz="9" w:val="single"/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.428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.134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.304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3.196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.002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.709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1.410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        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  <w:t>si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able: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30" w:right="55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668" w:right="6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Tolerance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(0,738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0,10),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(0,930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0,10)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(0,709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0,10),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(1,3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(1,075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(1,410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6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roskeda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668" w:right="642"/>
        <w:sectPr>
          <w:pgNumType w:start="81"/>
          <w:pgMar w:bottom="280" w:footer="0" w:header="751" w:left="1600" w:right="1020" w:top="980"/>
          <w:headerReference r:id="rId28" w:type="default"/>
          <w:footerReference r:id="rId2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eroske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residu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residu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erosked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heterosked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erosked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905" w:right="342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739" w:right="22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Scatte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plot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edastis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8"/>
        <w:ind w:left="1049"/>
      </w:pPr>
      <w:r>
        <w:pict>
          <v:shape style="width:340.55pt;height:200.3pt" type="#_x0000_t75">
            <v:imagedata o:title="" r:id="rId3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erosked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rganda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  <w:sectPr>
          <w:pgNumType w:start="82"/>
          <w:pgMar w:bottom="280" w:footer="0" w:header="751" w:left="1680" w:right="1600" w:top="980"/>
          <w:headerReference r:id="rId30" w:type="default"/>
          <w:footerReference r:id="rId31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065" w:right="40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872" w:right="282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rganda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line="260" w:lineRule="exact"/>
        <w:ind w:left="3954" w:right="396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Coeffi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7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4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152935" w:val="thick"/>
        </w:rPr>
        <w:t>Mode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 w:line="260" w:lineRule="exact"/>
        <w:ind w:left="16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762" w:right="74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60" w:val="left"/>
        </w:tabs>
        <w:jc w:val="left"/>
        <w:ind w:left="104"/>
      </w:pPr>
      <w:r>
        <w:pict>
          <v:shape filled="f" stroked="f" style="position:absolute;margin-left:117.02pt;margin-top:-155.797pt;width:421.575pt;height:171.76pt;mso-position-horizontal-relative:page;mso-position-vertical-relative:paragraph;z-index:-8780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9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Stand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rdiz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0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61" w:right="3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886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0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Sig.</w:t>
                        </w:r>
                      </w:p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73" w:right="47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9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ndard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Coeff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ty</w:t>
                        </w:r>
                      </w:p>
                    </w:tc>
                  </w:tr>
                  <w:tr>
                    <w:trPr>
                      <w:trHeight w:hRule="exact" w:val="263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Coeff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ts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539" w:right="5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9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cs</w:t>
                        </w:r>
                      </w:p>
                    </w:tc>
                  </w:tr>
                  <w:tr>
                    <w:trPr>
                      <w:trHeight w:hRule="exact" w:val="289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52"/>
                        <w:vMerge w:val="restart"/>
                        <w:tcBorders>
                          <w:top w:color="auto" w:space="0" w:sz="6" w:val="nil"/>
                          <w:left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50" w:right="4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type="dxa" w:w="1150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Std.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rror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VIF</w:t>
                        </w:r>
                      </w:p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abs>
                            <w:tab w:pos="1200" w:val="left"/>
                          </w:tabs>
                          <w:jc w:val="left"/>
                          <w:spacing w:line="260" w:lineRule="exact"/>
                          <w:ind w:left="-14"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3"/>
                            <w:sz w:val="24"/>
                            <w:szCs w:val="24"/>
                            <w:u w:color="152935" w:val="thick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3"/>
                            <w:sz w:val="24"/>
                            <w:szCs w:val="24"/>
                            <w:u w:color="152935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  <w:tab/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vMerge w:val=""/>
                        <w:tcBorders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150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33" w:right="3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10"/>
                          <w:ind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(Constan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tcBorders>
                          <w:top w:color="152935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-5.663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4.931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-1.148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.255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abs>
                            <w:tab w:pos="1200" w:val="left"/>
                          </w:tabs>
                          <w:jc w:val="left"/>
                          <w:spacing w:line="260" w:lineRule="exact"/>
                          <w:ind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Tr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ab/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tcBorders>
                          <w:top w:color="ADADAD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.383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.099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.359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3.856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.000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.738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1.356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Deve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opm</w:t>
                        </w:r>
                      </w:p>
                    </w:tc>
                    <w:tc>
                      <w:tcPr>
                        <w:tcW w:type="dxa" w:w="1152"/>
                        <w:vMerge w:val="restart"/>
                        <w:tcBorders>
                          <w:top w:color="ADADAD" w:space="0" w:sz="9" w:val="single"/>
                          <w:left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.333</w:t>
                        </w:r>
                      </w:p>
                    </w:tc>
                    <w:tc>
                      <w:tcPr>
                        <w:tcW w:type="dxa" w:w="115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.073</w:t>
                        </w:r>
                      </w:p>
                    </w:tc>
                    <w:tc>
                      <w:tcPr>
                        <w:tcW w:type="dxa" w:w="127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.380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4.578</w:t>
                        </w:r>
                      </w:p>
                    </w:tc>
                    <w:tc>
                      <w:tcPr>
                        <w:tcW w:type="dxa" w:w="886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.000</w:t>
                        </w:r>
                      </w:p>
                    </w:tc>
                    <w:tc>
                      <w:tcPr>
                        <w:tcW w:type="dxa" w:w="98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.930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1.075</w:t>
                        </w:r>
                      </w:p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DADAD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ent</w:t>
                        </w:r>
                      </w:p>
                    </w:tc>
                    <w:tc>
                      <w:tcPr>
                        <w:tcW w:type="dxa" w:w="1152"/>
                        <w:vMerge w:val=""/>
                        <w:tcBorders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15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572"/>
                    </w:trPr>
                    <w:tc>
                      <w:tcPr>
                        <w:tcW w:type="dxa" w:w="1220"/>
                        <w:tcBorders>
                          <w:top w:color="ADADAD" w:space="0" w:sz="9" w:val="single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52"/>
                        <w:tcBorders>
                          <w:top w:color="ADADAD" w:space="0" w:sz="9" w:val="single"/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.428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.134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.304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3.196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.002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.709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1.410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        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  <w:t>si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able: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668" w:right="6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4.46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2228" w:right="22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-5.663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0,383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0,333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0,4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668" w:right="6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konstanta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-5.663,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0,333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0,428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-5.663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0,383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34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0,333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34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+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6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0,428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ebut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284" w:left="952" w:right="6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(a)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-5.663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-5.663.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6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0,383.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2"/>
        <w:sectPr>
          <w:pgNumType w:start="83"/>
          <w:pgMar w:bottom="280" w:footer="0" w:header="751" w:left="1600" w:right="1020" w:top="980"/>
          <w:headerReference r:id="rId33" w:type="default"/>
          <w:footerReference r:id="rId3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914" w:right="69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0,333.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952" w:right="6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0,428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0,428.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630" w:right="66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668" w:right="6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SPSS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25.00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65" w:right="40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4" w:line="260" w:lineRule="exact"/>
        <w:ind w:hanging="324" w:left="3993" w:right="3583"/>
      </w:pPr>
      <w:r>
        <w:pict>
          <v:shape filled="f" stroked="f" style="position:absolute;margin-left:117.02pt;margin-top:27.64pt;width:421.575pt;height:171.75pt;mso-position-horizontal-relative:page;mso-position-vertical-relative:paragraph;z-index:-8779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9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1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Stand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rdiz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0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61" w:right="3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886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0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Sig.</w:t>
                        </w:r>
                      </w:p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73" w:right="47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9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ndard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Coeff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ty</w:t>
                        </w:r>
                      </w:p>
                    </w:tc>
                  </w:tr>
                  <w:tr>
                    <w:trPr>
                      <w:trHeight w:hRule="exact" w:val="263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02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5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Coeff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ts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539" w:right="5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867"/>
                        <w:gridSpan w:val="2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9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cs</w:t>
                        </w:r>
                      </w:p>
                    </w:tc>
                  </w:tr>
                  <w:tr>
                    <w:trPr>
                      <w:trHeight w:hRule="exact" w:val="289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52"/>
                        <w:vMerge w:val="restart"/>
                        <w:tcBorders>
                          <w:top w:color="auto" w:space="0" w:sz="6" w:val="nil"/>
                          <w:left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50" w:right="4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type="dxa" w:w="1150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Std.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rror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auto" w:space="0" w:sz="6" w:val="nil"/>
                          <w:left w:color="DFDFDF" w:space="0" w:sz="9" w:val="single"/>
                          <w:bottom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uto" w:space="0" w:sz="6" w:val="nil"/>
                          <w:left w:color="DFDFDF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VIF</w:t>
                        </w:r>
                      </w:p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abs>
                            <w:tab w:pos="1200" w:val="left"/>
                          </w:tabs>
                          <w:jc w:val="left"/>
                          <w:spacing w:line="260" w:lineRule="exact"/>
                          <w:ind w:left="-14"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3"/>
                            <w:sz w:val="24"/>
                            <w:szCs w:val="24"/>
                            <w:u w:color="152935" w:val="thick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3"/>
                            <w:sz w:val="24"/>
                            <w:szCs w:val="24"/>
                            <w:u w:color="152935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  <w:tab/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152935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vMerge w:val=""/>
                        <w:tcBorders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150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33" w:right="3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10"/>
                          <w:ind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(Constan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tcBorders>
                          <w:top w:color="152935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-5.663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4.931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-1.148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.255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tabs>
                            <w:tab w:pos="1200" w:val="left"/>
                          </w:tabs>
                          <w:jc w:val="left"/>
                          <w:spacing w:line="260" w:lineRule="exact"/>
                          <w:ind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u w:color="ADADAD" w:val="thick"/>
                          </w:rPr>
                          <w:t>Tr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  <w:tab/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  <w:u w:color="ADADAD" w:val="thick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152"/>
                        <w:tcBorders>
                          <w:top w:color="ADADAD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.383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.099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.359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3.856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.000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.738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1.356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Deve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opm</w:t>
                        </w:r>
                      </w:p>
                    </w:tc>
                    <w:tc>
                      <w:tcPr>
                        <w:tcW w:type="dxa" w:w="1152"/>
                        <w:vMerge w:val="restart"/>
                        <w:tcBorders>
                          <w:top w:color="ADADAD" w:space="0" w:sz="9" w:val="single"/>
                          <w:left w:color="auto" w:space="0" w:sz="6" w:val="nil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.333</w:t>
                        </w:r>
                      </w:p>
                    </w:tc>
                    <w:tc>
                      <w:tcPr>
                        <w:tcW w:type="dxa" w:w="115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.073</w:t>
                        </w:r>
                      </w:p>
                    </w:tc>
                    <w:tc>
                      <w:tcPr>
                        <w:tcW w:type="dxa" w:w="127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.380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4.578</w:t>
                        </w:r>
                      </w:p>
                    </w:tc>
                    <w:tc>
                      <w:tcPr>
                        <w:tcW w:type="dxa" w:w="886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.000</w:t>
                        </w:r>
                      </w:p>
                    </w:tc>
                    <w:tc>
                      <w:tcPr>
                        <w:tcW w:type="dxa" w:w="980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.930</w:t>
                        </w:r>
                      </w:p>
                    </w:tc>
                    <w:tc>
                      <w:tcPr>
                        <w:tcW w:type="dxa" w:w="887"/>
                        <w:vMerge w:val="restart"/>
                        <w:tcBorders>
                          <w:top w:color="ADADAD" w:space="0" w:sz="9" w:val="single"/>
                          <w:left w:color="DFDFDF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1.075</w:t>
                        </w:r>
                      </w:p>
                    </w:tc>
                  </w:tr>
                  <w:tr>
                    <w:trPr>
                      <w:trHeight w:hRule="exact" w:val="284"/>
                    </w:trPr>
                    <w:tc>
                      <w:tcPr>
                        <w:tcW w:type="dxa" w:w="1220"/>
                        <w:tcBorders>
                          <w:top w:color="auto" w:space="0" w:sz="6" w:val="nil"/>
                          <w:left w:color="auto" w:space="0" w:sz="6" w:val="nil"/>
                          <w:bottom w:color="ADADAD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ent</w:t>
                        </w:r>
                      </w:p>
                    </w:tc>
                    <w:tc>
                      <w:tcPr>
                        <w:tcW w:type="dxa" w:w="1152"/>
                        <w:vMerge w:val=""/>
                        <w:tcBorders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15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27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6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980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887"/>
                        <w:vMerge w:val=""/>
                        <w:tcBorders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572"/>
                    </w:trPr>
                    <w:tc>
                      <w:tcPr>
                        <w:tcW w:type="dxa" w:w="1220"/>
                        <w:tcBorders>
                          <w:top w:color="ADADAD" w:space="0" w:sz="9" w:val="single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52"/>
                        <w:tcBorders>
                          <w:top w:color="ADADAD" w:space="0" w:sz="9" w:val="single"/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.428</w:t>
                        </w:r>
                      </w:p>
                    </w:tc>
                    <w:tc>
                      <w:tcPr>
                        <w:tcW w:type="dxa" w:w="115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4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.134</w:t>
                        </w:r>
                      </w:p>
                    </w:tc>
                    <w:tc>
                      <w:tcPr>
                        <w:tcW w:type="dxa" w:w="127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.304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3.196</w:t>
                        </w:r>
                      </w:p>
                    </w:tc>
                    <w:tc>
                      <w:tcPr>
                        <w:tcW w:type="dxa" w:w="886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.002</w:t>
                        </w:r>
                      </w:p>
                    </w:tc>
                    <w:tc>
                      <w:tcPr>
                        <w:tcW w:type="dxa" w:w="980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7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.709</w:t>
                        </w:r>
                      </w:p>
                    </w:tc>
                    <w:tc>
                      <w:tcPr>
                        <w:tcW w:type="dxa" w:w="887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1.410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Coeffi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8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4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152935" w:val="thick"/>
        </w:rPr>
        <w:t>Mode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 w:line="260" w:lineRule="exact"/>
        <w:ind w:left="16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60" w:val="left"/>
        </w:tabs>
        <w:jc w:val="left"/>
        <w:ind w:left="104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        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4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  <w:t>si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able: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68" w:right="55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-k-1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69-3-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668" w:right="647"/>
        <w:sectPr>
          <w:pgNumType w:start="84"/>
          <w:pgMar w:bottom="280" w:footer="0" w:header="751" w:left="1600" w:right="1020" w:top="980"/>
          <w:headerReference r:id="rId35" w:type="default"/>
          <w:footerReference r:id="rId3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(0,05)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1,9971.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(3,856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1,9971)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0,000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(4,578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1,9971)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(3,196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15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1,9971)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0,002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(Simu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63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25.00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85" w:right="352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before="40" w:line="271" w:lineRule="auto"/>
        <w:ind w:left="3696" w:right="3231"/>
      </w:pPr>
      <w:r>
        <w:pict>
          <v:shape filled="f" stroked="f" style="position:absolute;margin-left:212.98pt;margin-top:31.7031pt;width:298.2pt;height:73.05pt;mso-position-horizontal-relative:page;mso-position-vertical-relative:paragraph;z-index:-8776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562"/>
                    </w:trPr>
                    <w:tc>
                      <w:tcPr>
                        <w:tcW w:type="dxa" w:w="1468"/>
                        <w:tcBorders>
                          <w:top w:color="auto" w:space="0" w:sz="6" w:val="nil"/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37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4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Squares</w:t>
                        </w:r>
                      </w:p>
                    </w:tc>
                    <w:tc>
                      <w:tcPr>
                        <w:tcW w:type="dxa" w:w="1026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63" w:right="3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df</w:t>
                        </w:r>
                      </w:p>
                    </w:tc>
                    <w:tc>
                      <w:tcPr>
                        <w:tcW w:type="dxa" w:w="1409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1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Mean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Square</w:t>
                        </w:r>
                      </w:p>
                    </w:tc>
                    <w:tc>
                      <w:tcPr>
                        <w:tcW w:type="dxa" w:w="1024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95" w:right="39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type="dxa" w:w="1026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31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468"/>
                        <w:tcBorders>
                          <w:top w:color="152935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1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648.190</w:t>
                        </w:r>
                      </w:p>
                    </w:tc>
                    <w:tc>
                      <w:tcPr>
                        <w:tcW w:type="dxa" w:w="1026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line="260" w:lineRule="exact"/>
                          <w:ind w:right="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type="dxa" w:w="1409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4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216.063</w:t>
                        </w:r>
                      </w:p>
                    </w:tc>
                    <w:tc>
                      <w:tcPr>
                        <w:tcW w:type="dxa" w:w="1024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30.426</w:t>
                        </w:r>
                      </w:p>
                    </w:tc>
                    <w:tc>
                      <w:tcPr>
                        <w:tcW w:type="dxa" w:w="1026"/>
                        <w:tcBorders>
                          <w:top w:color="152935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line="260" w:lineRule="exact"/>
                          <w:ind w:left="4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.000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8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468"/>
                        <w:tcBorders>
                          <w:top w:color="ADADAD" w:space="0" w:sz="9" w:val="single"/>
                          <w:left w:color="auto" w:space="0" w:sz="6" w:val="nil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61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461.578</w:t>
                        </w:r>
                      </w:p>
                    </w:tc>
                    <w:tc>
                      <w:tcPr>
                        <w:tcW w:type="dxa" w:w="1026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line="260" w:lineRule="exact"/>
                          <w:ind w:right="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type="dxa" w:w="1409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78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7.101</w:t>
                        </w:r>
                      </w:p>
                    </w:tc>
                    <w:tc>
                      <w:tcPr>
                        <w:tcW w:type="dxa" w:w="1024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026"/>
                        <w:tcBorders>
                          <w:top w:color="ADADAD" w:space="0" w:sz="9" w:val="single"/>
                          <w:left w:color="DFDFDF" w:space="0" w:sz="9" w:val="single"/>
                          <w:bottom w:color="ADADAD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468"/>
                        <w:tcBorders>
                          <w:top w:color="ADADAD" w:space="0" w:sz="9" w:val="single"/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9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1109.768</w:t>
                        </w:r>
                      </w:p>
                    </w:tc>
                    <w:tc>
                      <w:tcPr>
                        <w:tcW w:type="dxa" w:w="1026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line="260" w:lineRule="exact"/>
                          <w:ind w:right="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type="dxa" w:w="1409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024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/>
                    </w:tc>
                    <w:tc>
                      <w:tcPr>
                        <w:tcW w:type="dxa" w:w="1026"/>
                        <w:tcBorders>
                          <w:top w:color="ADADAD" w:space="0" w:sz="9" w:val="single"/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(Simu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8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580" w:val="left"/>
        </w:tabs>
        <w:jc w:val="left"/>
        <w:ind w:left="572"/>
      </w:pPr>
      <w:r>
        <w:pict>
          <v:group coordorigin="2987,286" coordsize="20,0" style="position:absolute;margin-left:149.33pt;margin-top:14.3031pt;width:1pt;height:0pt;mso-position-horizontal-relative:page;mso-position-vertical-relative:paragraph;z-index:-8778">
            <v:shape coordorigin="2987,286" coordsize="20,0" filled="f" path="m2987,286l3007,286e" strokecolor="#152935" stroked="t" strokeweight="1.1pt" style="position:absolute;left:2987;top:286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Model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580" w:val="left"/>
        </w:tabs>
        <w:jc w:val="left"/>
        <w:spacing w:before="20"/>
        <w:ind w:left="632"/>
      </w:pPr>
      <w:r>
        <w:rPr>
          <w:rFonts w:ascii="Times New Roman" w:cs="Times New Roman" w:eastAsia="Times New Roman" w:hAnsi="Times New Roman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1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Regr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e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s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ADADAD" w:val="thick"/>
        </w:rPr>
        <w:t>s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o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n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580" w:val="left"/>
        </w:tabs>
        <w:jc w:val="left"/>
        <w:spacing w:before="20"/>
        <w:ind w:left="1307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ADADAD" w:val="thick"/>
        </w:rPr>
        <w:t>Res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  <w:t>i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dual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ADADAD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580" w:val="left"/>
        </w:tabs>
        <w:jc w:val="left"/>
        <w:spacing w:before="20"/>
        <w:ind w:left="572"/>
      </w:pPr>
      <w:r>
        <w:pict>
          <v:group coordorigin="2987,306" coordsize="20,0" style="position:absolute;margin-left:149.33pt;margin-top:15.3031pt;width:1pt;height:0pt;mso-position-horizontal-relative:page;mso-position-vertical-relative:paragraph;z-index:-8777">
            <v:shape coordorigin="2987,306" coordsize="20,0" filled="f" path="m2987,306l3007,306e" strokecolor="#152935" stroked="t" strokeweight="1.1pt" style="position:absolute;left:2987;top:306;width: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          </w:t>
      </w:r>
      <w:r>
        <w:rPr>
          <w:rFonts w:ascii="Times New Roman" w:cs="Times New Roman" w:eastAsia="Times New Roman" w:hAnsi="Times New Roman"/>
          <w:spacing w:val="14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14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2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To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al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  <w:tab/>
      </w:r>
      <w:r>
        <w:rPr>
          <w:rFonts w:ascii="Times New Roman" w:cs="Times New Roman" w:eastAsia="Times New Roman" w:hAnsi="Times New Roman"/>
          <w:spacing w:val="0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6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able: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5" w:lineRule="auto"/>
        <w:ind w:firstLine="720" w:left="588" w:right="85"/>
        <w:sectPr>
          <w:pgNumType w:start="85"/>
          <w:pgMar w:bottom="280" w:footer="0" w:header="751" w:left="1680" w:right="1580" w:top="980"/>
          <w:headerReference r:id="rId37" w:type="default"/>
          <w:footerReference r:id="rId3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9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18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4.48</w:t>
      </w:r>
      <w:r>
        <w:rPr>
          <w:rFonts w:ascii="Times New Roman" w:cs="Times New Roman" w:eastAsia="Times New Roman" w:hAnsi="Times New Roman"/>
          <w:spacing w:val="21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2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2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30,426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21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α</w:t>
      </w:r>
      <w:r>
        <w:rPr>
          <w:rFonts w:ascii="Times New Roman" w:cs="Times New Roman" w:eastAsia="Times New Roman" w:hAnsi="Times New Roman"/>
          <w:spacing w:val="2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5%,</w:t>
      </w:r>
      <w:r>
        <w:rPr>
          <w:rFonts w:ascii="Times New Roman" w:cs="Times New Roman" w:eastAsia="Times New Roman" w:hAnsi="Times New Roman"/>
          <w:spacing w:val="2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dk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-3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(5%;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3;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66;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Ftabel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2,74)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2,74.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(30,426)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(2,74),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0,000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47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oef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minasi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Square/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usted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3985" w:right="35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3182" w:right="269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oef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minasi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before="36"/>
        <w:ind w:left="3610" w:right="312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mmary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8"/>
          <w:sz w:val="16"/>
          <w:szCs w:val="16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37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Model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13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pacing w:val="-13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420" w:val="left"/>
        </w:tabs>
        <w:jc w:val="left"/>
        <w:spacing w:before="20"/>
        <w:ind w:left="1637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> </w:t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  <w:tab/>
      </w:r>
      <w:r>
        <w:rPr>
          <w:rFonts w:ascii="Times New Roman" w:cs="Times New Roman" w:eastAsia="Times New Roman" w:hAnsi="Times New Roman"/>
          <w:sz w:val="24"/>
          <w:szCs w:val="24"/>
          <w:u w:color="152935" w:val="thick"/>
        </w:rPr>
      </w:r>
      <w:r>
        <w:rPr>
          <w:rFonts w:ascii="Times New Roman" w:cs="Times New Roman" w:eastAsia="Times New Roman" w:hAnsi="Times New Roman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697" w:right="1774"/>
      </w:pPr>
      <w:r>
        <w:pict>
          <v:shape filled="f" stroked="f" style="position:absolute;margin-left:204.98pt;margin-top:-42.3969pt;width:253pt;height:43.45pt;mso-position-horizontal-relative:page;mso-position-vertical-relative:paragraph;z-index:-8775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562"/>
                    </w:trPr>
                    <w:tc>
                      <w:tcPr>
                        <w:tcW w:type="dxa" w:w="1024"/>
                        <w:tcBorders>
                          <w:top w:color="auto" w:space="0" w:sz="6" w:val="nil"/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388" w:right="3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type="dxa" w:w="1086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Square</w:t>
                        </w:r>
                      </w:p>
                    </w:tc>
                    <w:tc>
                      <w:tcPr>
                        <w:tcW w:type="dxa" w:w="1471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hanging="210" w:left="389" w:right="14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Adjusted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Square</w:t>
                        </w:r>
                      </w:p>
                    </w:tc>
                    <w:tc>
                      <w:tcPr>
                        <w:tcW w:type="dxa" w:w="1468"/>
                        <w:tcBorders>
                          <w:top w:color="auto" w:space="0" w:sz="6" w:val="nil"/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hanging="6" w:left="129" w:right="8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Std.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rror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hRule="exact" w:val="296"/>
                    </w:trPr>
                    <w:tc>
                      <w:tcPr>
                        <w:tcW w:type="dxa" w:w="1024"/>
                        <w:tcBorders>
                          <w:top w:color="152935" w:space="0" w:sz="9" w:val="single"/>
                          <w:left w:color="auto" w:space="0" w:sz="6" w:val="nil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left"/>
                          <w:spacing w:line="260" w:lineRule="exact"/>
                          <w:ind w:left="46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.764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086"/>
                        <w:tcBorders>
                          <w:top w:color="152935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.584</w:t>
                        </w:r>
                      </w:p>
                    </w:tc>
                    <w:tc>
                      <w:tcPr>
                        <w:tcW w:type="dxa" w:w="1471"/>
                        <w:tcBorders>
                          <w:top w:color="152935" w:space="0" w:sz="9" w:val="single"/>
                          <w:left w:color="DFDFDF" w:space="0" w:sz="9" w:val="single"/>
                          <w:bottom w:color="152935" w:space="0" w:sz="9" w:val="single"/>
                          <w:right w:color="DFDFDF" w:space="0" w:sz="9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line="260" w:lineRule="exact"/>
                          <w:ind w:right="6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.565</w:t>
                        </w:r>
                      </w:p>
                    </w:tc>
                    <w:tc>
                      <w:tcPr>
                        <w:tcW w:type="dxa" w:w="1468"/>
                        <w:tcBorders>
                          <w:top w:color="152935" w:space="0" w:sz="9" w:val="single"/>
                          <w:left w:color="DFDFDF" w:space="0" w:sz="9" w:val="single"/>
                          <w:bottom w:color="152935" w:space="0" w:sz="9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2.665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0"/>
        <w:sectPr>
          <w:pgNumType w:start="86"/>
          <w:pgMar w:bottom="280" w:footer="0" w:header="751" w:left="1680" w:right="1600" w:top="980"/>
          <w:headerReference r:id="rId39" w:type="default"/>
          <w:footerReference r:id="rId4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4.49,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0,584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4.10.1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t-tabel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(3,856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1,9971)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Soekid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Notoad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(2018:8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awasan,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gasnya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8" w:lineRule="auto"/>
        <w:ind w:firstLine="720" w:left="588" w:right="62"/>
        <w:sectPr>
          <w:pgNumType w:start="87"/>
          <w:pgMar w:bottom="280" w:footer="0" w:header="751" w:left="1680" w:right="1600" w:top="980"/>
          <w:headerReference r:id="rId41" w:type="default"/>
          <w:footerReference r:id="rId42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08" w:left="588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Nasrul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209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4.10.2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(4,578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1,9971)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0,000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43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  <w:sectPr>
          <w:pgNumType w:start="88"/>
          <w:pgMar w:bottom="280" w:footer="0" w:header="751" w:left="1680" w:right="1600" w:top="980"/>
          <w:headerReference r:id="rId43" w:type="default"/>
          <w:footerReference r:id="rId4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(Putra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Sobandi,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performance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performanc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corpor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erformance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corpora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performanc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-kewa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5"/>
        <w:sectPr>
          <w:pgNumType w:start="89"/>
          <w:pgMar w:bottom="280" w:footer="0" w:header="751" w:left="1680" w:right="1600" w:top="980"/>
          <w:headerReference r:id="rId45" w:type="default"/>
          <w:footerReference r:id="rId4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4.10.3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inerja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(3,196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1,9971)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0,002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tawarkan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ansuransi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82"/>
        <w:sectPr>
          <w:pgNumType w:start="90"/>
          <w:pgMar w:bottom="280" w:footer="0" w:header="751" w:left="1680" w:right="1580" w:top="980"/>
          <w:headerReference r:id="rId47" w:type="default"/>
          <w:footerReference r:id="rId4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Nasrullah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4.10.4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ning,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b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36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(30,426)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36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(2,74),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588" w:right="67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Square)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0,584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58,4%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568" w:left="588" w:right="64"/>
        <w:sectPr>
          <w:pgNumType w:start="91"/>
          <w:pgMar w:bottom="280" w:footer="0" w:header="751" w:left="1680" w:right="1600" w:top="980"/>
          <w:headerReference r:id="rId49" w:type="default"/>
          <w:footerReference r:id="rId5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rgolong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dupnya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nerja.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568" w:left="588" w:right="62"/>
        <w:sectPr>
          <w:pgNumType w:start="92"/>
          <w:pgMar w:bottom="280" w:footer="0" w:header="751" w:left="1680" w:right="1600" w:top="980"/>
          <w:headerReference r:id="rId51" w:type="default"/>
          <w:footerReference r:id="rId52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Nasrullah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wai.</w:t>
      </w:r>
    </w:p>
    <w:sectPr>
      <w:pgNumType w:start="93"/>
      <w:pgMar w:bottom="280" w:footer="0" w:header="751" w:left="1680" w:right="1600" w:top="980"/>
      <w:headerReference r:id="rId53" w:type="default"/>
      <w:footerReference r:id="rId54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42pt;margin-top:730.124pt;width:151.916pt;height:14pt;mso-position-horizontal-relative:page;mso-position-vertical-relative:page;z-index:-879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Sumb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r: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Hasil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Pen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lit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an,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8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9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0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42pt;margin-top:730.124pt;width:151.916pt;height:14pt;mso-position-horizontal-relative:page;mso-position-vertical-relative:page;z-index:-87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Sumb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r: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Hasil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Pen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lit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an,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42pt;margin-top:716.324pt;width:151.916pt;height:14pt;mso-position-horizontal-relative:page;mso-position-vertical-relative:page;z-index:-878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Sumb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r: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Hasil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Pen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lit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an,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42pt;margin-top:730.124pt;width:151.922pt;height:14pt;mso-position-horizontal-relative:page;mso-position-vertical-relative:page;z-index:-878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Sumb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r: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Hasil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Pen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lit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an,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9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42pt;margin-top:730.124pt;width:151.916pt;height:14pt;mso-position-horizontal-relative:page;mso-position-vertical-relative:page;z-index:-87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Sumb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r: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Hasil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Pen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lit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an,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89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9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6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9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6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6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6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8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8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877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tirtanadi.co.id/" TargetMode="External" Type="http://schemas.openxmlformats.org/officeDocument/2006/relationships/hyperlink"/><Relationship Id="rId6" Target="header2.xml" Type="http://schemas.openxmlformats.org/officeDocument/2006/relationships/header"/><Relationship Id="rId7" Target="footer1.xml" Type="http://schemas.openxmlformats.org/officeDocument/2006/relationships/footer"/><Relationship Id="rId8" Target="header3.xml" Type="http://schemas.openxmlformats.org/officeDocument/2006/relationships/header"/><Relationship Id="rId9" Target="footer2.xml" Type="http://schemas.openxmlformats.org/officeDocument/2006/relationships/footer"/><Relationship Id="rId10" Target="header4.xml" Type="http://schemas.openxmlformats.org/officeDocument/2006/relationships/header"/><Relationship Id="rId11" Target="footer3.xml" Type="http://schemas.openxmlformats.org/officeDocument/2006/relationships/footer"/><Relationship Id="rId12" Target="header5.xml" Type="http://schemas.openxmlformats.org/officeDocument/2006/relationships/header"/><Relationship Id="rId13" Target="footer4.xml" Type="http://schemas.openxmlformats.org/officeDocument/2006/relationships/footer"/><Relationship Id="rId14" Target="footer5.xml" Type="http://schemas.openxmlformats.org/officeDocument/2006/relationships/footer"/><Relationship Id="rId15" Target="footer6.xml" Type="http://schemas.openxmlformats.org/officeDocument/2006/relationships/footer"/><Relationship Id="rId16" Target="footer7.xml" Type="http://schemas.openxmlformats.org/officeDocument/2006/relationships/footer"/><Relationship Id="rId17" Target="header6.xml" Type="http://schemas.openxmlformats.org/officeDocument/2006/relationships/header"/><Relationship Id="rId18" Target="footer8.xml" Type="http://schemas.openxmlformats.org/officeDocument/2006/relationships/footer"/><Relationship Id="rId19" Target="footer9.xml" Type="http://schemas.openxmlformats.org/officeDocument/2006/relationships/footer"/><Relationship Id="rId20" Target="header7.xml" Type="http://schemas.openxmlformats.org/officeDocument/2006/relationships/header"/><Relationship Id="rId21" Target="footer10.xml" Type="http://schemas.openxmlformats.org/officeDocument/2006/relationships/footer"/><Relationship Id="rId22" Target="header8.xml" Type="http://schemas.openxmlformats.org/officeDocument/2006/relationships/header"/><Relationship Id="rId23" Target="footer11.xml" Type="http://schemas.openxmlformats.org/officeDocument/2006/relationships/footer"/><Relationship Id="rId24" Target="media\image1.jpg" Type="http://schemas.openxmlformats.org/officeDocument/2006/relationships/image"/><Relationship Id="rId25" Target="header9.xml" Type="http://schemas.openxmlformats.org/officeDocument/2006/relationships/header"/><Relationship Id="rId26" Target="footer12.xml" Type="http://schemas.openxmlformats.org/officeDocument/2006/relationships/footer"/><Relationship Id="rId27" Target="media\image2.jpg" Type="http://schemas.openxmlformats.org/officeDocument/2006/relationships/image"/><Relationship Id="rId28" Target="header10.xml" Type="http://schemas.openxmlformats.org/officeDocument/2006/relationships/header"/><Relationship Id="rId29" Target="footer13.xml" Type="http://schemas.openxmlformats.org/officeDocument/2006/relationships/footer"/><Relationship Id="rId30" Target="header11.xml" Type="http://schemas.openxmlformats.org/officeDocument/2006/relationships/header"/><Relationship Id="rId31" Target="footer14.xml" Type="http://schemas.openxmlformats.org/officeDocument/2006/relationships/footer"/><Relationship Id="rId32" Target="media\image3.jpg" Type="http://schemas.openxmlformats.org/officeDocument/2006/relationships/image"/><Relationship Id="rId33" Target="header12.xml" Type="http://schemas.openxmlformats.org/officeDocument/2006/relationships/header"/><Relationship Id="rId34" Target="footer15.xml" Type="http://schemas.openxmlformats.org/officeDocument/2006/relationships/footer"/><Relationship Id="rId35" Target="header13.xml" Type="http://schemas.openxmlformats.org/officeDocument/2006/relationships/header"/><Relationship Id="rId36" Target="footer16.xml" Type="http://schemas.openxmlformats.org/officeDocument/2006/relationships/footer"/><Relationship Id="rId37" Target="header14.xml" Type="http://schemas.openxmlformats.org/officeDocument/2006/relationships/header"/><Relationship Id="rId38" Target="footer17.xml" Type="http://schemas.openxmlformats.org/officeDocument/2006/relationships/footer"/><Relationship Id="rId39" Target="header15.xml" Type="http://schemas.openxmlformats.org/officeDocument/2006/relationships/header"/><Relationship Id="rId40" Target="footer18.xml" Type="http://schemas.openxmlformats.org/officeDocument/2006/relationships/footer"/><Relationship Id="rId41" Target="header16.xml" Type="http://schemas.openxmlformats.org/officeDocument/2006/relationships/header"/><Relationship Id="rId42" Target="footer19.xml" Type="http://schemas.openxmlformats.org/officeDocument/2006/relationships/footer"/><Relationship Id="rId43" Target="header17.xml" Type="http://schemas.openxmlformats.org/officeDocument/2006/relationships/header"/><Relationship Id="rId44" Target="footer20.xml" Type="http://schemas.openxmlformats.org/officeDocument/2006/relationships/footer"/><Relationship Id="rId45" Target="header18.xml" Type="http://schemas.openxmlformats.org/officeDocument/2006/relationships/header"/><Relationship Id="rId46" Target="footer21.xml" Type="http://schemas.openxmlformats.org/officeDocument/2006/relationships/footer"/><Relationship Id="rId47" Target="header19.xml" Type="http://schemas.openxmlformats.org/officeDocument/2006/relationships/header"/><Relationship Id="rId48" Target="footer22.xml" Type="http://schemas.openxmlformats.org/officeDocument/2006/relationships/footer"/><Relationship Id="rId49" Target="header20.xml" Type="http://schemas.openxmlformats.org/officeDocument/2006/relationships/header"/><Relationship Id="rId50" Target="footer23.xml" Type="http://schemas.openxmlformats.org/officeDocument/2006/relationships/footer"/><Relationship Id="rId51" Target="header21.xml" Type="http://schemas.openxmlformats.org/officeDocument/2006/relationships/header"/><Relationship Id="rId52" Target="footer24.xml" Type="http://schemas.openxmlformats.org/officeDocument/2006/relationships/footer"/><Relationship Id="rId53" Target="header22.xml" Type="http://schemas.openxmlformats.org/officeDocument/2006/relationships/header"/><Relationship Id="rId54" Target="footer25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