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A39" w:rsidRPr="00630B96" w:rsidRDefault="00A16A39" w:rsidP="00A16A39">
      <w:pPr>
        <w:pStyle w:val="NoSpacing"/>
        <w:jc w:val="center"/>
        <w:rPr>
          <w:rFonts w:ascii="Times New Roman Bold" w:hAnsi="Times New Roman Bold" w:cs="Times New Roman"/>
          <w:b/>
          <w:spacing w:val="20"/>
          <w:sz w:val="24"/>
          <w:szCs w:val="24"/>
          <w:lang w:val="en-US"/>
        </w:rPr>
      </w:pPr>
      <w:r w:rsidRPr="00630B96">
        <w:rPr>
          <w:rFonts w:ascii="Times New Roman Bold" w:hAnsi="Times New Roman Bold" w:cs="Times New Roman"/>
          <w:b/>
          <w:spacing w:val="20"/>
          <w:sz w:val="24"/>
          <w:szCs w:val="24"/>
          <w:lang w:val="en-US"/>
        </w:rPr>
        <w:t>PENGARUH PENGETAHUAN KEWIRAUSAHAAN DAN</w:t>
      </w:r>
    </w:p>
    <w:p w:rsidR="00A16A39" w:rsidRPr="00630B96" w:rsidRDefault="00A16A39" w:rsidP="00A16A39">
      <w:pPr>
        <w:pStyle w:val="NoSpacing"/>
        <w:jc w:val="center"/>
        <w:rPr>
          <w:rFonts w:ascii="Times New Roman Bold" w:hAnsi="Times New Roman Bold"/>
          <w:b/>
          <w:spacing w:val="-6"/>
          <w:sz w:val="24"/>
        </w:rPr>
      </w:pPr>
      <w:r w:rsidRPr="00630B96">
        <w:rPr>
          <w:rFonts w:ascii="Times New Roman Bold" w:hAnsi="Times New Roman Bold"/>
          <w:b/>
          <w:spacing w:val="-6"/>
          <w:sz w:val="24"/>
        </w:rPr>
        <w:t>KARAKTERISTIK WIRAUSAHA TERHADAP KINERJA</w:t>
      </w:r>
    </w:p>
    <w:p w:rsidR="00A16A39" w:rsidRPr="00AF25F1" w:rsidRDefault="00A16A39" w:rsidP="00A16A39">
      <w:pPr>
        <w:pStyle w:val="NoSpacing"/>
        <w:jc w:val="center"/>
        <w:rPr>
          <w:rFonts w:ascii="Times New Roman" w:hAnsi="Times New Roman"/>
          <w:b/>
          <w:sz w:val="24"/>
        </w:rPr>
      </w:pPr>
      <w:r w:rsidRPr="00AF25F1">
        <w:rPr>
          <w:rFonts w:ascii="Times New Roman" w:hAnsi="Times New Roman"/>
          <w:b/>
          <w:sz w:val="24"/>
        </w:rPr>
        <w:t>USAHA  KULINER DI DESA SIDODADI</w:t>
      </w:r>
    </w:p>
    <w:p w:rsidR="00A16A39" w:rsidRPr="00AF25F1" w:rsidRDefault="00A16A39" w:rsidP="00A16A39">
      <w:pPr>
        <w:pStyle w:val="NoSpacing"/>
        <w:jc w:val="center"/>
        <w:rPr>
          <w:rFonts w:ascii="Times New Roman" w:hAnsi="Times New Roman"/>
          <w:b/>
          <w:sz w:val="24"/>
        </w:rPr>
      </w:pPr>
      <w:r w:rsidRPr="00AF25F1">
        <w:rPr>
          <w:rFonts w:ascii="Times New Roman" w:hAnsi="Times New Roman"/>
          <w:b/>
          <w:sz w:val="24"/>
        </w:rPr>
        <w:t>KECAMATAN BIRU-BIRU</w:t>
      </w:r>
    </w:p>
    <w:p w:rsidR="00A16A39" w:rsidRDefault="00A16A39" w:rsidP="00A16A39">
      <w:pPr>
        <w:spacing w:after="0" w:line="240" w:lineRule="auto"/>
        <w:jc w:val="center"/>
        <w:rPr>
          <w:rFonts w:ascii="Times New Roman" w:hAnsi="Times New Roman" w:cs="Times New Roman"/>
          <w:b/>
          <w:color w:val="000000"/>
          <w:spacing w:val="20"/>
          <w:sz w:val="24"/>
          <w:szCs w:val="24"/>
          <w:u w:val="single"/>
          <w:lang w:val="en-US"/>
        </w:rPr>
      </w:pPr>
    </w:p>
    <w:p w:rsidR="00A16A39" w:rsidRPr="00AF25F1" w:rsidRDefault="00A16A39" w:rsidP="00A16A39">
      <w:pPr>
        <w:spacing w:after="0" w:line="240" w:lineRule="auto"/>
        <w:jc w:val="center"/>
        <w:rPr>
          <w:rFonts w:ascii="Times New Roman" w:hAnsi="Times New Roman" w:cs="Times New Roman"/>
          <w:b/>
          <w:color w:val="000000"/>
          <w:spacing w:val="20"/>
          <w:sz w:val="24"/>
          <w:szCs w:val="24"/>
          <w:u w:val="single"/>
          <w:lang w:val="en-US"/>
        </w:rPr>
      </w:pPr>
      <w:r w:rsidRPr="00AF25F1">
        <w:rPr>
          <w:rFonts w:ascii="Times New Roman" w:hAnsi="Times New Roman" w:cs="Times New Roman"/>
          <w:b/>
          <w:color w:val="000000"/>
          <w:spacing w:val="20"/>
          <w:sz w:val="24"/>
          <w:szCs w:val="24"/>
          <w:u w:val="single"/>
          <w:lang w:val="en-US"/>
        </w:rPr>
        <w:t xml:space="preserve">NUR </w:t>
      </w:r>
      <w:r>
        <w:rPr>
          <w:rFonts w:ascii="Times New Roman" w:hAnsi="Times New Roman" w:cs="Times New Roman"/>
          <w:b/>
          <w:color w:val="000000"/>
          <w:spacing w:val="20"/>
          <w:sz w:val="24"/>
          <w:szCs w:val="24"/>
          <w:u w:val="single"/>
          <w:lang w:val="en-US"/>
        </w:rPr>
        <w:t xml:space="preserve"> </w:t>
      </w:r>
      <w:r w:rsidRPr="00AF25F1">
        <w:rPr>
          <w:rFonts w:ascii="Times New Roman" w:hAnsi="Times New Roman" w:cs="Times New Roman"/>
          <w:b/>
          <w:color w:val="000000"/>
          <w:spacing w:val="20"/>
          <w:sz w:val="24"/>
          <w:szCs w:val="24"/>
          <w:u w:val="single"/>
          <w:lang w:val="en-US"/>
        </w:rPr>
        <w:t>HAFIZAH</w:t>
      </w:r>
    </w:p>
    <w:p w:rsidR="00A16A39" w:rsidRPr="00792DDA" w:rsidRDefault="00A16A39" w:rsidP="00A16A39">
      <w:pPr>
        <w:spacing w:after="0" w:line="240" w:lineRule="auto"/>
        <w:jc w:val="center"/>
        <w:rPr>
          <w:rFonts w:ascii="Times New Roman" w:hAnsi="Times New Roman" w:cs="Times New Roman"/>
          <w:b/>
          <w:color w:val="000000"/>
          <w:sz w:val="24"/>
          <w:szCs w:val="24"/>
        </w:rPr>
      </w:pPr>
      <w:r w:rsidRPr="00792DDA">
        <w:rPr>
          <w:rFonts w:ascii="Times New Roman" w:hAnsi="Times New Roman" w:cs="Times New Roman"/>
          <w:b/>
          <w:color w:val="000000"/>
          <w:sz w:val="24"/>
          <w:szCs w:val="24"/>
        </w:rPr>
        <w:t>NPM. 193114085</w:t>
      </w:r>
    </w:p>
    <w:p w:rsidR="00A16A39" w:rsidRDefault="00A16A39" w:rsidP="00A16A39">
      <w:pPr>
        <w:tabs>
          <w:tab w:val="left" w:pos="375"/>
          <w:tab w:val="left" w:pos="2190"/>
        </w:tabs>
        <w:spacing w:after="0"/>
        <w:ind w:right="-867"/>
        <w:jc w:val="both"/>
        <w:rPr>
          <w:rFonts w:ascii="Times New Roman" w:eastAsia="Times New Roman" w:hAnsi="Times New Roman" w:cs="Times New Roman"/>
          <w:b/>
          <w:sz w:val="24"/>
          <w:szCs w:val="24"/>
          <w:lang w:val="en-US"/>
        </w:rPr>
      </w:pPr>
    </w:p>
    <w:p w:rsidR="00A16A39" w:rsidRDefault="00A16A39" w:rsidP="00A16A39">
      <w:pPr>
        <w:tabs>
          <w:tab w:val="left" w:pos="375"/>
          <w:tab w:val="left" w:pos="2190"/>
        </w:tabs>
        <w:spacing w:after="0"/>
        <w:ind w:right="-867"/>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ABSTRAK</w:t>
      </w:r>
    </w:p>
    <w:p w:rsidR="00A16A39" w:rsidRDefault="00A16A39" w:rsidP="00A16A39">
      <w:pPr>
        <w:tabs>
          <w:tab w:val="left" w:pos="375"/>
          <w:tab w:val="left" w:pos="2190"/>
        </w:tabs>
        <w:spacing w:after="0"/>
        <w:ind w:right="-867"/>
        <w:rPr>
          <w:rFonts w:ascii="Times New Roman" w:eastAsia="Times New Roman" w:hAnsi="Times New Roman" w:cs="Times New Roman"/>
          <w:b/>
          <w:sz w:val="24"/>
          <w:szCs w:val="24"/>
          <w:lang w:val="en-US"/>
        </w:rPr>
      </w:pPr>
    </w:p>
    <w:p w:rsidR="00A16A39" w:rsidRDefault="00A16A39" w:rsidP="00A16A39">
      <w:pPr>
        <w:spacing w:after="0" w:line="240" w:lineRule="auto"/>
        <w:jc w:val="both"/>
        <w:rPr>
          <w:rFonts w:ascii="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Penelitian ini bertujuan untuk mengetahui pengaruh pengetahuan kewirausahaan dan karakteristik wirausaha terhadap kinerja usaha kuliner di Desa Sidodadi Kecamatan Biru-Biru. Adapun metode analisis yang digunakan dalam penelitian ini adalah deksriptif kuantitatif yaitu dengan menggunakan analisis regresi linier berganda. Sampel dalam penelitian ini berjumlah 30 orang yang terdiri dari pelaku usaha kuliner di Desa Sidodadi Kecamatan Biru-Biru, data yang digunakan dalam penelitian ini adalah data primer dan data sekunder, data primer diperoleh dari wawancara dan penyebaran kuesioner. Hasil penelitian menunjukkan bahwa </w:t>
      </w:r>
      <w:r w:rsidRPr="00F506C9">
        <w:rPr>
          <w:rFonts w:ascii="Times New Roman" w:hAnsi="Times New Roman"/>
          <w:sz w:val="24"/>
          <w:szCs w:val="24"/>
        </w:rPr>
        <w:t>secara parsial</w:t>
      </w:r>
      <w:r w:rsidRPr="00F506C9">
        <w:rPr>
          <w:rFonts w:ascii="Times New Roman" w:hAnsi="Times New Roman"/>
          <w:sz w:val="24"/>
          <w:szCs w:val="24"/>
          <w:lang w:val="en-US"/>
        </w:rPr>
        <w:t xml:space="preserve"> variabel</w:t>
      </w:r>
      <w:r w:rsidRPr="00F506C9">
        <w:rPr>
          <w:rFonts w:ascii="Times New Roman" w:hAnsi="Times New Roman"/>
          <w:sz w:val="24"/>
          <w:szCs w:val="24"/>
        </w:rPr>
        <w:t xml:space="preserve"> </w:t>
      </w:r>
      <w:r w:rsidRPr="00F506C9">
        <w:rPr>
          <w:rFonts w:ascii="Times New Roman" w:hAnsi="Times New Roman"/>
          <w:sz w:val="24"/>
          <w:szCs w:val="24"/>
          <w:lang w:val="en-US"/>
        </w:rPr>
        <w:t>pengetahuan kewirausahaan</w:t>
      </w:r>
      <w:r w:rsidRPr="00F506C9">
        <w:rPr>
          <w:rFonts w:ascii="Times New Roman" w:hAnsi="Times New Roman"/>
          <w:sz w:val="24"/>
          <w:szCs w:val="24"/>
        </w:rPr>
        <w:t xml:space="preserve"> (</w:t>
      </w:r>
      <w:r w:rsidRPr="00F506C9">
        <w:rPr>
          <w:rFonts w:ascii="Times New Roman" w:hAnsi="Times New Roman"/>
          <w:sz w:val="24"/>
          <w:szCs w:val="24"/>
          <w:lang w:val="en-US"/>
        </w:rPr>
        <w:t>X</w:t>
      </w:r>
      <w:r w:rsidRPr="00F506C9">
        <w:rPr>
          <w:rFonts w:ascii="Times New Roman" w:hAnsi="Times New Roman"/>
          <w:sz w:val="24"/>
          <w:szCs w:val="24"/>
          <w:vertAlign w:val="subscript"/>
          <w:lang w:val="en-US"/>
        </w:rPr>
        <w:t>1</w:t>
      </w:r>
      <w:r w:rsidRPr="00F506C9">
        <w:rPr>
          <w:rFonts w:ascii="Times New Roman" w:hAnsi="Times New Roman"/>
          <w:sz w:val="24"/>
          <w:szCs w:val="24"/>
        </w:rPr>
        <w:t>)</w:t>
      </w:r>
      <w:r>
        <w:rPr>
          <w:rFonts w:ascii="Times New Roman" w:hAnsi="Times New Roman"/>
          <w:sz w:val="24"/>
          <w:szCs w:val="24"/>
          <w:lang w:val="en-US"/>
        </w:rPr>
        <w:t xml:space="preserve"> dengan nilai t</w:t>
      </w:r>
      <w:r w:rsidRPr="002A2D31">
        <w:rPr>
          <w:rFonts w:ascii="Times New Roman" w:hAnsi="Times New Roman"/>
          <w:sz w:val="24"/>
          <w:szCs w:val="24"/>
          <w:vertAlign w:val="subscript"/>
          <w:lang w:val="en-US"/>
        </w:rPr>
        <w:t>hitung</w:t>
      </w:r>
      <w:r>
        <w:rPr>
          <w:rFonts w:ascii="Times New Roman" w:hAnsi="Times New Roman"/>
          <w:sz w:val="24"/>
          <w:szCs w:val="24"/>
          <w:lang w:val="en-US"/>
        </w:rPr>
        <w:t xml:space="preserve"> 3,138</w:t>
      </w:r>
      <w:r w:rsidRPr="00D47E35">
        <w:rPr>
          <w:rFonts w:ascii="Times New Roman" w:hAnsi="Times New Roman"/>
          <w:sz w:val="24"/>
          <w:szCs w:val="24"/>
        </w:rPr>
        <w:t xml:space="preserve"> </w:t>
      </w:r>
      <w:r>
        <w:rPr>
          <w:rFonts w:ascii="Times New Roman" w:hAnsi="Times New Roman"/>
          <w:sz w:val="24"/>
          <w:szCs w:val="24"/>
        </w:rPr>
        <w:t>&gt;</w:t>
      </w:r>
      <w:r w:rsidRPr="00D47E35">
        <w:rPr>
          <w:rFonts w:ascii="Times New Roman" w:hAnsi="Times New Roman"/>
          <w:sz w:val="24"/>
          <w:szCs w:val="24"/>
        </w:rPr>
        <w:t xml:space="preserve"> t</w:t>
      </w:r>
      <w:r w:rsidRPr="00D47E35">
        <w:rPr>
          <w:rFonts w:ascii="Times New Roman" w:hAnsi="Times New Roman"/>
          <w:sz w:val="16"/>
          <w:szCs w:val="16"/>
        </w:rPr>
        <w:t xml:space="preserve">tabel </w:t>
      </w:r>
      <w:r w:rsidRPr="00D47E35">
        <w:rPr>
          <w:rFonts w:ascii="Times New Roman" w:hAnsi="Times New Roman"/>
          <w:sz w:val="24"/>
          <w:szCs w:val="24"/>
        </w:rPr>
        <w:t xml:space="preserve"> </w:t>
      </w:r>
      <w:r>
        <w:rPr>
          <w:rFonts w:ascii="Times New Roman" w:hAnsi="Times New Roman"/>
          <w:sz w:val="24"/>
          <w:szCs w:val="24"/>
        </w:rPr>
        <w:t>1,703</w:t>
      </w:r>
      <w:r>
        <w:rPr>
          <w:rFonts w:ascii="Times New Roman" w:hAnsi="Times New Roman"/>
          <w:sz w:val="24"/>
          <w:szCs w:val="24"/>
          <w:lang w:val="en-US"/>
        </w:rPr>
        <w:t xml:space="preserve"> artinya</w:t>
      </w:r>
      <w:r w:rsidRPr="00F506C9">
        <w:rPr>
          <w:rFonts w:ascii="Times New Roman" w:hAnsi="Times New Roman"/>
          <w:sz w:val="24"/>
          <w:szCs w:val="24"/>
        </w:rPr>
        <w:t xml:space="preserve"> berpengaruh positif </w:t>
      </w:r>
      <w:r w:rsidRPr="00F506C9">
        <w:rPr>
          <w:rFonts w:ascii="Times New Roman" w:hAnsi="Times New Roman"/>
          <w:sz w:val="24"/>
          <w:szCs w:val="24"/>
          <w:lang w:val="en-US"/>
        </w:rPr>
        <w:t xml:space="preserve"> dan signifikan </w:t>
      </w:r>
      <w:r w:rsidRPr="00F506C9">
        <w:rPr>
          <w:rFonts w:ascii="Times New Roman" w:hAnsi="Times New Roman"/>
          <w:sz w:val="24"/>
          <w:szCs w:val="24"/>
        </w:rPr>
        <w:t xml:space="preserve">terhadap </w:t>
      </w:r>
      <w:r w:rsidRPr="00F506C9">
        <w:rPr>
          <w:rFonts w:ascii="Times New Roman" w:hAnsi="Times New Roman"/>
          <w:sz w:val="24"/>
          <w:szCs w:val="24"/>
          <w:lang w:val="en-US"/>
        </w:rPr>
        <w:t xml:space="preserve">kinerja usaha </w:t>
      </w:r>
      <w:r w:rsidRPr="00F506C9">
        <w:rPr>
          <w:rFonts w:ascii="Times New Roman" w:hAnsi="Times New Roman"/>
          <w:sz w:val="24"/>
          <w:szCs w:val="24"/>
        </w:rPr>
        <w:t>(</w:t>
      </w:r>
      <w:r w:rsidRPr="00F506C9">
        <w:rPr>
          <w:rFonts w:ascii="Times New Roman" w:hAnsi="Times New Roman"/>
          <w:sz w:val="24"/>
          <w:szCs w:val="24"/>
          <w:lang w:val="en-US"/>
        </w:rPr>
        <w:t>Y</w:t>
      </w:r>
      <w:r w:rsidRPr="00F506C9">
        <w:rPr>
          <w:rFonts w:ascii="Times New Roman" w:hAnsi="Times New Roman"/>
          <w:sz w:val="24"/>
          <w:szCs w:val="24"/>
        </w:rPr>
        <w:t>)</w:t>
      </w:r>
      <w:r>
        <w:rPr>
          <w:rFonts w:ascii="Times New Roman" w:hAnsi="Times New Roman"/>
          <w:sz w:val="24"/>
          <w:szCs w:val="24"/>
          <w:lang w:val="en-US"/>
        </w:rPr>
        <w:t xml:space="preserve">, dan </w:t>
      </w:r>
      <w:r w:rsidRPr="00F506C9">
        <w:rPr>
          <w:rFonts w:ascii="Times New Roman" w:hAnsi="Times New Roman"/>
          <w:sz w:val="24"/>
          <w:szCs w:val="24"/>
        </w:rPr>
        <w:t xml:space="preserve">secara parsial </w:t>
      </w:r>
      <w:r w:rsidRPr="00F506C9">
        <w:rPr>
          <w:rFonts w:ascii="Times New Roman" w:hAnsi="Times New Roman"/>
          <w:sz w:val="24"/>
          <w:szCs w:val="24"/>
          <w:lang w:val="en-US"/>
        </w:rPr>
        <w:t>karakteristik wirausaha</w:t>
      </w:r>
      <w:r w:rsidRPr="00F506C9">
        <w:rPr>
          <w:rFonts w:ascii="Times New Roman" w:hAnsi="Times New Roman"/>
          <w:sz w:val="24"/>
          <w:szCs w:val="24"/>
        </w:rPr>
        <w:t xml:space="preserve"> (</w:t>
      </w:r>
      <w:r w:rsidRPr="00F506C9">
        <w:rPr>
          <w:rFonts w:ascii="Times New Roman" w:hAnsi="Times New Roman"/>
          <w:sz w:val="24"/>
          <w:szCs w:val="24"/>
          <w:lang w:val="en-US"/>
        </w:rPr>
        <w:t>X</w:t>
      </w:r>
      <w:r w:rsidRPr="00F506C9">
        <w:rPr>
          <w:rFonts w:ascii="Times New Roman" w:hAnsi="Times New Roman"/>
          <w:sz w:val="24"/>
          <w:szCs w:val="24"/>
          <w:vertAlign w:val="subscript"/>
          <w:lang w:val="en-US"/>
        </w:rPr>
        <w:t>2</w:t>
      </w:r>
      <w:r w:rsidRPr="00F506C9">
        <w:rPr>
          <w:rFonts w:ascii="Times New Roman" w:hAnsi="Times New Roman"/>
          <w:sz w:val="24"/>
          <w:szCs w:val="24"/>
        </w:rPr>
        <w:t xml:space="preserve">) </w:t>
      </w:r>
      <w:r>
        <w:rPr>
          <w:rFonts w:ascii="Times New Roman" w:hAnsi="Times New Roman"/>
          <w:sz w:val="24"/>
          <w:szCs w:val="24"/>
          <w:lang w:val="en-US"/>
        </w:rPr>
        <w:t>dengan nilai t</w:t>
      </w:r>
      <w:r w:rsidRPr="002A2D31">
        <w:rPr>
          <w:rFonts w:ascii="Times New Roman" w:hAnsi="Times New Roman"/>
          <w:sz w:val="24"/>
          <w:szCs w:val="24"/>
          <w:vertAlign w:val="subscript"/>
          <w:lang w:val="en-US"/>
        </w:rPr>
        <w:t>hitung</w:t>
      </w:r>
      <w:r>
        <w:rPr>
          <w:rFonts w:ascii="Times New Roman" w:hAnsi="Times New Roman"/>
          <w:sz w:val="24"/>
          <w:szCs w:val="24"/>
          <w:lang w:val="en-US"/>
        </w:rPr>
        <w:t xml:space="preserve"> 6.480</w:t>
      </w:r>
      <w:r w:rsidRPr="00D47E35">
        <w:rPr>
          <w:rFonts w:ascii="Times New Roman" w:hAnsi="Times New Roman"/>
          <w:sz w:val="24"/>
          <w:szCs w:val="24"/>
        </w:rPr>
        <w:t xml:space="preserve"> </w:t>
      </w:r>
      <w:r>
        <w:rPr>
          <w:rFonts w:ascii="Times New Roman" w:hAnsi="Times New Roman"/>
          <w:sz w:val="24"/>
          <w:szCs w:val="24"/>
        </w:rPr>
        <w:t>&gt;</w:t>
      </w:r>
      <w:r w:rsidRPr="00D47E35">
        <w:rPr>
          <w:rFonts w:ascii="Times New Roman" w:hAnsi="Times New Roman"/>
          <w:sz w:val="24"/>
          <w:szCs w:val="24"/>
        </w:rPr>
        <w:t xml:space="preserve"> t</w:t>
      </w:r>
      <w:r w:rsidRPr="00D47E35">
        <w:rPr>
          <w:rFonts w:ascii="Times New Roman" w:hAnsi="Times New Roman"/>
          <w:sz w:val="16"/>
          <w:szCs w:val="16"/>
        </w:rPr>
        <w:t xml:space="preserve">tabel </w:t>
      </w:r>
      <w:r w:rsidRPr="00D47E35">
        <w:rPr>
          <w:rFonts w:ascii="Times New Roman" w:hAnsi="Times New Roman"/>
          <w:sz w:val="24"/>
          <w:szCs w:val="24"/>
        </w:rPr>
        <w:t xml:space="preserve"> </w:t>
      </w:r>
      <w:r>
        <w:rPr>
          <w:rFonts w:ascii="Times New Roman" w:hAnsi="Times New Roman"/>
          <w:sz w:val="24"/>
          <w:szCs w:val="24"/>
        </w:rPr>
        <w:t>1,703</w:t>
      </w:r>
      <w:r>
        <w:rPr>
          <w:rFonts w:ascii="Times New Roman" w:hAnsi="Times New Roman"/>
          <w:sz w:val="24"/>
          <w:szCs w:val="24"/>
          <w:lang w:val="en-US"/>
        </w:rPr>
        <w:t xml:space="preserve"> artinya </w:t>
      </w:r>
      <w:r w:rsidRPr="00F506C9">
        <w:rPr>
          <w:rFonts w:ascii="Times New Roman" w:hAnsi="Times New Roman"/>
          <w:sz w:val="24"/>
          <w:szCs w:val="24"/>
        </w:rPr>
        <w:t>berpengaruh positif</w:t>
      </w:r>
      <w:r w:rsidRPr="00F506C9">
        <w:rPr>
          <w:rFonts w:ascii="Times New Roman" w:hAnsi="Times New Roman"/>
          <w:sz w:val="24"/>
          <w:szCs w:val="24"/>
          <w:lang w:val="en-US"/>
        </w:rPr>
        <w:t xml:space="preserve"> dan signifikan</w:t>
      </w:r>
      <w:r w:rsidRPr="00F506C9">
        <w:rPr>
          <w:rFonts w:ascii="Times New Roman" w:hAnsi="Times New Roman"/>
          <w:sz w:val="24"/>
          <w:szCs w:val="24"/>
        </w:rPr>
        <w:t xml:space="preserve"> terhadap </w:t>
      </w:r>
      <w:r w:rsidRPr="00F506C9">
        <w:rPr>
          <w:rFonts w:ascii="Times New Roman" w:hAnsi="Times New Roman"/>
          <w:sz w:val="24"/>
          <w:szCs w:val="24"/>
          <w:lang w:val="en-US"/>
        </w:rPr>
        <w:t>kinerja usaha</w:t>
      </w:r>
      <w:r w:rsidRPr="00F506C9">
        <w:rPr>
          <w:rFonts w:ascii="Times New Roman" w:hAnsi="Times New Roman"/>
          <w:sz w:val="24"/>
          <w:szCs w:val="24"/>
        </w:rPr>
        <w:t xml:space="preserve"> (</w:t>
      </w:r>
      <w:r w:rsidRPr="00F506C9">
        <w:rPr>
          <w:rFonts w:ascii="Times New Roman" w:hAnsi="Times New Roman"/>
          <w:sz w:val="24"/>
          <w:szCs w:val="24"/>
          <w:lang w:val="en-US"/>
        </w:rPr>
        <w:t>Y).</w:t>
      </w:r>
      <w:r>
        <w:rPr>
          <w:rFonts w:ascii="Times New Roman" w:hAnsi="Times New Roman" w:cs="Times New Roman"/>
          <w:bCs/>
          <w:sz w:val="24"/>
          <w:szCs w:val="24"/>
          <w:lang w:val="en-US"/>
        </w:rPr>
        <w:t xml:space="preserve"> Untuk hasil </w:t>
      </w:r>
      <w:r w:rsidRPr="003F589B">
        <w:rPr>
          <w:rFonts w:ascii="Times New Roman" w:hAnsi="Times New Roman"/>
          <w:sz w:val="24"/>
          <w:szCs w:val="24"/>
        </w:rPr>
        <w:t>uji F</w:t>
      </w:r>
      <w:r>
        <w:rPr>
          <w:rFonts w:ascii="Times New Roman" w:hAnsi="Times New Roman"/>
          <w:sz w:val="24"/>
          <w:szCs w:val="24"/>
          <w:lang w:val="en-US"/>
        </w:rPr>
        <w:t xml:space="preserve">, </w:t>
      </w:r>
      <w:r w:rsidRPr="003F589B">
        <w:rPr>
          <w:rFonts w:ascii="Times New Roman" w:hAnsi="Times New Roman"/>
          <w:sz w:val="24"/>
          <w:szCs w:val="24"/>
        </w:rPr>
        <w:t xml:space="preserve">secara simultan </w:t>
      </w:r>
      <w:r w:rsidRPr="003F589B">
        <w:rPr>
          <w:rFonts w:ascii="Times New Roman" w:hAnsi="Times New Roman"/>
          <w:sz w:val="24"/>
          <w:szCs w:val="24"/>
          <w:lang w:val="en-US"/>
        </w:rPr>
        <w:t>pengetahuan kewirausahaan</w:t>
      </w:r>
      <w:r>
        <w:rPr>
          <w:rFonts w:ascii="Times New Roman" w:hAnsi="Times New Roman"/>
          <w:sz w:val="24"/>
          <w:szCs w:val="24"/>
          <w:lang w:val="en-US"/>
        </w:rPr>
        <w:t xml:space="preserve"> (X</w:t>
      </w:r>
      <w:r w:rsidRPr="008F7AC3">
        <w:rPr>
          <w:rFonts w:ascii="Times New Roman" w:hAnsi="Times New Roman"/>
          <w:sz w:val="24"/>
          <w:szCs w:val="24"/>
          <w:vertAlign w:val="subscript"/>
          <w:lang w:val="en-US"/>
        </w:rPr>
        <w:t>1</w:t>
      </w:r>
      <w:r>
        <w:rPr>
          <w:rFonts w:ascii="Times New Roman" w:hAnsi="Times New Roman"/>
          <w:sz w:val="24"/>
          <w:szCs w:val="24"/>
          <w:lang w:val="en-US"/>
        </w:rPr>
        <w:t>)</w:t>
      </w:r>
      <w:r w:rsidRPr="003F589B">
        <w:rPr>
          <w:rFonts w:ascii="Times New Roman" w:hAnsi="Times New Roman"/>
          <w:sz w:val="24"/>
          <w:szCs w:val="24"/>
          <w:lang w:val="en-US"/>
        </w:rPr>
        <w:t xml:space="preserve"> dan karakteristik wirausaha </w:t>
      </w:r>
      <w:r>
        <w:rPr>
          <w:rFonts w:ascii="Times New Roman" w:hAnsi="Times New Roman"/>
          <w:sz w:val="24"/>
          <w:szCs w:val="24"/>
          <w:lang w:val="en-US"/>
        </w:rPr>
        <w:t>(X</w:t>
      </w:r>
      <w:r w:rsidRPr="008F7AC3">
        <w:rPr>
          <w:rFonts w:ascii="Times New Roman" w:hAnsi="Times New Roman"/>
          <w:sz w:val="24"/>
          <w:szCs w:val="24"/>
          <w:vertAlign w:val="subscript"/>
          <w:lang w:val="en-US"/>
        </w:rPr>
        <w:t>2</w:t>
      </w:r>
      <w:r w:rsidRPr="003F589B">
        <w:rPr>
          <w:rFonts w:ascii="Times New Roman" w:hAnsi="Times New Roman"/>
          <w:sz w:val="24"/>
          <w:szCs w:val="24"/>
        </w:rPr>
        <w:t>)</w:t>
      </w:r>
      <w:r>
        <w:rPr>
          <w:rFonts w:ascii="Times New Roman" w:hAnsi="Times New Roman"/>
          <w:sz w:val="24"/>
          <w:szCs w:val="24"/>
          <w:lang w:val="en-US"/>
        </w:rPr>
        <w:t xml:space="preserve"> dengan nilai </w:t>
      </w:r>
      <w:r>
        <w:rPr>
          <w:rFonts w:ascii="Times New Roman" w:hAnsi="Times New Roman"/>
          <w:sz w:val="24"/>
          <w:szCs w:val="24"/>
        </w:rPr>
        <w:t>F</w:t>
      </w:r>
      <w:r>
        <w:rPr>
          <w:rFonts w:ascii="Times New Roman" w:hAnsi="Times New Roman"/>
          <w:sz w:val="24"/>
          <w:szCs w:val="24"/>
          <w:lang w:val="en-US"/>
        </w:rPr>
        <w:t>-</w:t>
      </w:r>
      <w:r w:rsidRPr="00D47E35">
        <w:rPr>
          <w:rFonts w:ascii="Times New Roman" w:hAnsi="Times New Roman"/>
          <w:sz w:val="16"/>
          <w:szCs w:val="16"/>
        </w:rPr>
        <w:t>hitung</w:t>
      </w:r>
      <w:r w:rsidRPr="00D47E35">
        <w:rPr>
          <w:rFonts w:ascii="Times New Roman" w:hAnsi="Times New Roman"/>
          <w:sz w:val="24"/>
          <w:szCs w:val="24"/>
        </w:rPr>
        <w:t xml:space="preserve">  </w:t>
      </w:r>
      <w:r>
        <w:rPr>
          <w:rFonts w:ascii="Times New Roman" w:hAnsi="Times New Roman" w:cs="Times New Roman"/>
          <w:color w:val="000000"/>
          <w:sz w:val="24"/>
          <w:szCs w:val="24"/>
          <w:lang w:val="en-US"/>
        </w:rPr>
        <w:t>21</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05</w:t>
      </w:r>
      <w:r w:rsidRPr="00D47E35">
        <w:rPr>
          <w:rFonts w:ascii="Times New Roman" w:hAnsi="Times New Roman"/>
          <w:sz w:val="24"/>
          <w:szCs w:val="24"/>
        </w:rPr>
        <w:t xml:space="preserve"> &gt;</w:t>
      </w:r>
      <w:r>
        <w:rPr>
          <w:rFonts w:ascii="Times New Roman" w:hAnsi="Times New Roman"/>
          <w:sz w:val="24"/>
          <w:szCs w:val="24"/>
        </w:rPr>
        <w:t xml:space="preserve"> 3,35</w:t>
      </w:r>
      <w:r w:rsidRPr="00D47E35">
        <w:rPr>
          <w:rFonts w:ascii="Times New Roman" w:hAnsi="Times New Roman"/>
          <w:sz w:val="24"/>
          <w:szCs w:val="24"/>
        </w:rPr>
        <w:t xml:space="preserve"> </w:t>
      </w:r>
      <w:r>
        <w:rPr>
          <w:rFonts w:ascii="Times New Roman" w:hAnsi="Times New Roman"/>
          <w:sz w:val="24"/>
          <w:szCs w:val="24"/>
        </w:rPr>
        <w:t>F</w:t>
      </w:r>
      <w:r>
        <w:rPr>
          <w:rFonts w:ascii="Times New Roman" w:hAnsi="Times New Roman"/>
          <w:sz w:val="24"/>
          <w:szCs w:val="24"/>
          <w:lang w:val="en-US"/>
        </w:rPr>
        <w:t>-</w:t>
      </w:r>
      <w:r w:rsidRPr="00D47E35">
        <w:rPr>
          <w:rFonts w:ascii="Times New Roman" w:hAnsi="Times New Roman"/>
          <w:sz w:val="16"/>
          <w:szCs w:val="16"/>
        </w:rPr>
        <w:t>tabel</w:t>
      </w:r>
      <w:r w:rsidRPr="003F589B">
        <w:rPr>
          <w:rFonts w:ascii="Times New Roman" w:hAnsi="Times New Roman"/>
          <w:sz w:val="24"/>
          <w:szCs w:val="24"/>
        </w:rPr>
        <w:t xml:space="preserve"> </w:t>
      </w:r>
      <w:r>
        <w:rPr>
          <w:rFonts w:ascii="Times New Roman" w:hAnsi="Times New Roman"/>
          <w:sz w:val="24"/>
          <w:szCs w:val="24"/>
          <w:lang w:val="en-US"/>
        </w:rPr>
        <w:t xml:space="preserve">artinya </w:t>
      </w:r>
      <w:r w:rsidRPr="003F589B">
        <w:rPr>
          <w:rFonts w:ascii="Times New Roman" w:hAnsi="Times New Roman"/>
          <w:sz w:val="24"/>
          <w:szCs w:val="24"/>
        </w:rPr>
        <w:t>berpengaruh signifikan terhada</w:t>
      </w:r>
      <w:r w:rsidRPr="003F589B">
        <w:rPr>
          <w:rFonts w:ascii="Times New Roman" w:hAnsi="Times New Roman"/>
          <w:sz w:val="24"/>
          <w:szCs w:val="24"/>
          <w:lang w:val="en-US"/>
        </w:rPr>
        <w:t>p kinerja usaha</w:t>
      </w:r>
      <w:r w:rsidRPr="003F589B">
        <w:rPr>
          <w:rFonts w:ascii="Times New Roman" w:hAnsi="Times New Roman"/>
          <w:sz w:val="24"/>
          <w:szCs w:val="24"/>
        </w:rPr>
        <w:t xml:space="preserve">  (</w:t>
      </w:r>
      <w:r>
        <w:rPr>
          <w:rFonts w:ascii="Times New Roman" w:hAnsi="Times New Roman"/>
          <w:sz w:val="24"/>
          <w:szCs w:val="24"/>
          <w:lang w:val="en-US"/>
        </w:rPr>
        <w:t>Y</w:t>
      </w:r>
      <w:r w:rsidRPr="003F589B">
        <w:rPr>
          <w:rFonts w:ascii="Times New Roman" w:hAnsi="Times New Roman"/>
          <w:sz w:val="24"/>
          <w:szCs w:val="24"/>
        </w:rPr>
        <w:t>)</w:t>
      </w:r>
      <w:r w:rsidRPr="003F589B">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cs="Times New Roman"/>
          <w:bCs/>
          <w:sz w:val="24"/>
          <w:szCs w:val="24"/>
          <w:lang w:val="en-US"/>
        </w:rPr>
        <w:t xml:space="preserve">Nilai R </w:t>
      </w:r>
      <w:r>
        <w:rPr>
          <w:rFonts w:ascii="Times New Roman" w:hAnsi="Times New Roman" w:cs="Times New Roman"/>
          <w:bCs/>
          <w:i/>
          <w:iCs/>
          <w:sz w:val="24"/>
          <w:szCs w:val="24"/>
          <w:lang w:val="en-US"/>
        </w:rPr>
        <w:t xml:space="preserve">Square </w:t>
      </w:r>
      <w:r>
        <w:rPr>
          <w:rFonts w:ascii="Times New Roman" w:hAnsi="Times New Roman" w:cs="Times New Roman"/>
          <w:bCs/>
          <w:sz w:val="24"/>
          <w:szCs w:val="24"/>
          <w:lang w:val="en-US"/>
        </w:rPr>
        <w:t xml:space="preserve">menunjukkan nilai 0,611 artinya bahwa variabel pengetahuan kewirausahaan </w:t>
      </w:r>
      <w:r>
        <w:rPr>
          <w:rFonts w:ascii="Times New Roman" w:hAnsi="Times New Roman"/>
          <w:sz w:val="24"/>
          <w:szCs w:val="24"/>
          <w:lang w:val="en-US"/>
        </w:rPr>
        <w:t>(X</w:t>
      </w:r>
      <w:r w:rsidRPr="008F7AC3">
        <w:rPr>
          <w:rFonts w:ascii="Times New Roman" w:hAnsi="Times New Roman"/>
          <w:sz w:val="24"/>
          <w:szCs w:val="24"/>
          <w:vertAlign w:val="subscript"/>
          <w:lang w:val="en-US"/>
        </w:rPr>
        <w:t>1</w:t>
      </w:r>
      <w:r>
        <w:rPr>
          <w:rFonts w:ascii="Times New Roman" w:hAnsi="Times New Roman"/>
          <w:sz w:val="24"/>
          <w:szCs w:val="24"/>
          <w:lang w:val="en-US"/>
        </w:rPr>
        <w:t xml:space="preserve">) </w:t>
      </w:r>
      <w:r>
        <w:rPr>
          <w:rFonts w:ascii="Times New Roman" w:hAnsi="Times New Roman" w:cs="Times New Roman"/>
          <w:bCs/>
          <w:sz w:val="24"/>
          <w:szCs w:val="24"/>
          <w:lang w:val="en-US"/>
        </w:rPr>
        <w:t xml:space="preserve">dan karakteristik wirausaha </w:t>
      </w:r>
      <w:r>
        <w:rPr>
          <w:rFonts w:ascii="Times New Roman" w:hAnsi="Times New Roman"/>
          <w:sz w:val="24"/>
          <w:szCs w:val="24"/>
          <w:lang w:val="en-US"/>
        </w:rPr>
        <w:t>(X</w:t>
      </w:r>
      <w:r>
        <w:rPr>
          <w:rFonts w:ascii="Times New Roman" w:hAnsi="Times New Roman"/>
          <w:sz w:val="24"/>
          <w:szCs w:val="24"/>
          <w:vertAlign w:val="subscript"/>
          <w:lang w:val="en-US"/>
        </w:rPr>
        <w:t>2</w:t>
      </w:r>
      <w:r>
        <w:rPr>
          <w:rFonts w:ascii="Times New Roman" w:hAnsi="Times New Roman"/>
          <w:sz w:val="24"/>
          <w:szCs w:val="24"/>
          <w:lang w:val="en-US"/>
        </w:rPr>
        <w:t>)</w:t>
      </w:r>
      <w:r>
        <w:rPr>
          <w:rFonts w:ascii="Times New Roman" w:hAnsi="Times New Roman" w:cs="Times New Roman"/>
          <w:bCs/>
          <w:sz w:val="24"/>
          <w:szCs w:val="24"/>
          <w:lang w:val="en-US"/>
        </w:rPr>
        <w:t xml:space="preserve"> menjelaskan perubahan pada variabel kinerja usaha (Y) sebesar 61,1% sedangkan sisanya 38,9% dipengaruhi oleh variabel lain diluar model penelitian ini.</w:t>
      </w:r>
    </w:p>
    <w:p w:rsidR="00A16A39" w:rsidRDefault="00A16A39" w:rsidP="00A16A39">
      <w:pPr>
        <w:autoSpaceDE w:val="0"/>
        <w:autoSpaceDN w:val="0"/>
        <w:adjustRightInd w:val="0"/>
        <w:spacing w:after="0" w:line="240" w:lineRule="auto"/>
        <w:jc w:val="both"/>
        <w:rPr>
          <w:rFonts w:ascii="Times New Roman" w:hAnsi="Times New Roman" w:cs="Times New Roman"/>
          <w:bCs/>
          <w:sz w:val="24"/>
          <w:szCs w:val="24"/>
          <w:lang w:val="en-US"/>
        </w:rPr>
      </w:pPr>
    </w:p>
    <w:p w:rsidR="00A16A39" w:rsidRPr="004A331D" w:rsidRDefault="00A16A39" w:rsidP="00A16A39">
      <w:pPr>
        <w:autoSpaceDE w:val="0"/>
        <w:autoSpaceDN w:val="0"/>
        <w:adjustRightInd w:val="0"/>
        <w:spacing w:after="0" w:line="240" w:lineRule="auto"/>
        <w:ind w:left="1843" w:hanging="1843"/>
        <w:jc w:val="both"/>
        <w:rPr>
          <w:rFonts w:ascii="Times New Roman" w:hAnsi="Times New Roman" w:cs="Times New Roman"/>
          <w:b/>
          <w:sz w:val="24"/>
          <w:szCs w:val="24"/>
          <w:lang w:val="en-US"/>
        </w:rPr>
      </w:pPr>
      <w:r w:rsidRPr="004A331D">
        <w:rPr>
          <w:rFonts w:ascii="Times New Roman" w:hAnsi="Times New Roman" w:cs="Times New Roman"/>
          <w:b/>
          <w:sz w:val="24"/>
          <w:szCs w:val="24"/>
          <w:lang w:val="en-US"/>
        </w:rPr>
        <w:t xml:space="preserve">Kata Kunci : </w:t>
      </w:r>
      <w:r>
        <w:rPr>
          <w:rFonts w:ascii="Times New Roman" w:hAnsi="Times New Roman" w:cs="Times New Roman"/>
          <w:b/>
          <w:sz w:val="24"/>
          <w:szCs w:val="24"/>
          <w:lang w:val="en-US"/>
        </w:rPr>
        <w:t xml:space="preserve"> </w:t>
      </w:r>
      <w:r w:rsidRPr="004A331D">
        <w:rPr>
          <w:rFonts w:ascii="Times New Roman" w:hAnsi="Times New Roman" w:cs="Times New Roman"/>
          <w:b/>
          <w:sz w:val="24"/>
          <w:szCs w:val="24"/>
          <w:lang w:val="en-US"/>
        </w:rPr>
        <w:t>Pengetahuan Kewirausahaan, Karakteristik Wirausaha, Kinerja Usaha</w:t>
      </w:r>
    </w:p>
    <w:p w:rsidR="00A16A39" w:rsidRPr="005914BA" w:rsidRDefault="00A16A39" w:rsidP="00A16A39">
      <w:pPr>
        <w:tabs>
          <w:tab w:val="left" w:pos="375"/>
          <w:tab w:val="left" w:pos="2190"/>
        </w:tabs>
        <w:spacing w:after="0"/>
        <w:jc w:val="both"/>
        <w:rPr>
          <w:rFonts w:ascii="Times New Roman" w:eastAsia="Times New Roman" w:hAnsi="Times New Roman" w:cs="Times New Roman"/>
          <w:bCs/>
          <w:sz w:val="24"/>
          <w:szCs w:val="24"/>
          <w:lang w:val="en-US"/>
        </w:rPr>
      </w:pPr>
    </w:p>
    <w:p w:rsidR="00AB5D35" w:rsidRDefault="00A16A39">
      <w:bookmarkStart w:id="0" w:name="_GoBack"/>
      <w:r>
        <w:rPr>
          <w:lang w:val="en-US"/>
        </w:rPr>
        <w:lastRenderedPageBreak/>
        <w:drawing>
          <wp:inline distT="0" distB="0" distL="0" distR="0">
            <wp:extent cx="5943600" cy="10563992"/>
            <wp:effectExtent l="0" t="0" r="0" b="8890"/>
            <wp:docPr id="1" name="Picture 1" descr="C:\Users\User\Downloads\WhatsApp Image 2024-08-02 at 09.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8-02 at 09.03.32.jpe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0563992"/>
                    </a:xfrm>
                    <a:prstGeom prst="rect">
                      <a:avLst/>
                    </a:prstGeom>
                    <a:noFill/>
                    <a:ln>
                      <a:noFill/>
                    </a:ln>
                  </pic:spPr>
                </pic:pic>
              </a:graphicData>
            </a:graphic>
          </wp:inline>
        </w:drawing>
      </w:r>
      <w:bookmarkEnd w:id="0"/>
    </w:p>
    <w:sectPr w:rsidR="00AB5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39"/>
    <w:rsid w:val="00A16A39"/>
    <w:rsid w:val="00AB5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A39"/>
    <w:pPr>
      <w:spacing w:after="160" w:line="259" w:lineRule="auto"/>
    </w:pPr>
    <w:rPr>
      <w:rFonts w:ascii="Calibri" w:eastAsia="Calibri" w:hAnsi="Calibri" w:cs="Arial"/>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16A39"/>
    <w:pPr>
      <w:spacing w:after="0" w:line="240" w:lineRule="auto"/>
    </w:pPr>
    <w:rPr>
      <w:rFonts w:eastAsia="Times New Roman" w:cs="Calibri"/>
    </w:rPr>
  </w:style>
  <w:style w:type="paragraph" w:styleId="BalloonText">
    <w:name w:val="Balloon Text"/>
    <w:basedOn w:val="Normal"/>
    <w:link w:val="BalloonTextChar"/>
    <w:uiPriority w:val="99"/>
    <w:semiHidden/>
    <w:unhideWhenUsed/>
    <w:rsid w:val="00A16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39"/>
    <w:rPr>
      <w:rFonts w:ascii="Tahoma" w:eastAsia="Calibri" w:hAnsi="Tahoma" w:cs="Tahoma"/>
      <w:noProof/>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A39"/>
    <w:pPr>
      <w:spacing w:after="160" w:line="259" w:lineRule="auto"/>
    </w:pPr>
    <w:rPr>
      <w:rFonts w:ascii="Calibri" w:eastAsia="Calibri" w:hAnsi="Calibri" w:cs="Arial"/>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16A39"/>
    <w:pPr>
      <w:spacing w:after="0" w:line="240" w:lineRule="auto"/>
    </w:pPr>
    <w:rPr>
      <w:rFonts w:eastAsia="Times New Roman" w:cs="Calibri"/>
    </w:rPr>
  </w:style>
  <w:style w:type="paragraph" w:styleId="BalloonText">
    <w:name w:val="Balloon Text"/>
    <w:basedOn w:val="Normal"/>
    <w:link w:val="BalloonTextChar"/>
    <w:uiPriority w:val="99"/>
    <w:semiHidden/>
    <w:unhideWhenUsed/>
    <w:rsid w:val="00A16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39"/>
    <w:rPr>
      <w:rFonts w:ascii="Tahoma" w:eastAsia="Calibri" w:hAnsi="Tahoma" w:cs="Tahoma"/>
      <w:noProof/>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260</Words>
  <Characters>1488</Characters>
  <Application>Microsoft Office Word</Application>
  <DocSecurity>0</DocSecurity>
  <Lines>12</Lines>
  <Paragraphs>3</Paragraphs>
  <ScaleCrop>false</ScaleCrop>
  <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2024-08-02T01:58:00Z</dcterms:created>
  <dcterms:modified xsi:type="dcterms:W3CDTF">2024-08-02T02:05:00Z</dcterms:modified>
</cp:coreProperties>
</file>