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BE" w:rsidRPr="00940AA7" w:rsidRDefault="00E84BBE" w:rsidP="00E84BBE">
      <w:pPr>
        <w:pStyle w:val="Heading1"/>
        <w:spacing w:before="0" w:after="0"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73764616"/>
      <w:bookmarkStart w:id="1" w:name="_GoBack"/>
      <w:r w:rsidRPr="00940AA7">
        <w:rPr>
          <w:rFonts w:ascii="Times New Roman" w:hAnsi="Times New Roman"/>
          <w:sz w:val="24"/>
          <w:szCs w:val="24"/>
        </w:rPr>
        <w:t>BAB III</w:t>
      </w:r>
      <w:bookmarkEnd w:id="0"/>
    </w:p>
    <w:p w:rsidR="00E84BBE" w:rsidRPr="00730001" w:rsidRDefault="00E84BBE" w:rsidP="00E84BBE">
      <w:pPr>
        <w:pStyle w:val="Heading1"/>
        <w:spacing w:before="0" w:after="0" w:line="480" w:lineRule="auto"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_Toc173764617"/>
      <w:bookmarkEnd w:id="1"/>
      <w:r w:rsidRPr="00940AA7">
        <w:rPr>
          <w:rFonts w:ascii="Times New Roman" w:hAnsi="Times New Roman"/>
          <w:sz w:val="24"/>
          <w:szCs w:val="24"/>
        </w:rPr>
        <w:t>METODE PENELITIAN</w:t>
      </w:r>
      <w:bookmarkEnd w:id="2"/>
    </w:p>
    <w:p w:rsidR="00E84BBE" w:rsidRPr="00940AA7" w:rsidRDefault="00E84BBE" w:rsidP="00E84BBE">
      <w:pPr>
        <w:pStyle w:val="Heading2"/>
        <w:spacing w:before="0" w:line="480" w:lineRule="auto"/>
        <w:ind w:left="709" w:hanging="709"/>
        <w:rPr>
          <w:rFonts w:ascii="Times New Roman" w:hAnsi="Times New Roman"/>
          <w:color w:val="0D0D0D"/>
          <w:sz w:val="24"/>
          <w:szCs w:val="24"/>
        </w:rPr>
      </w:pPr>
      <w:bookmarkStart w:id="3" w:name="_Toc173764618"/>
      <w:r w:rsidRPr="00940AA7">
        <w:rPr>
          <w:rFonts w:ascii="Times New Roman" w:hAnsi="Times New Roman"/>
          <w:color w:val="0D0D0D"/>
          <w:sz w:val="24"/>
          <w:szCs w:val="24"/>
        </w:rPr>
        <w:t xml:space="preserve">3.1. </w:t>
      </w:r>
      <w:r w:rsidRPr="00940AA7">
        <w:rPr>
          <w:rFonts w:ascii="Times New Roman" w:hAnsi="Times New Roman"/>
          <w:color w:val="0D0D0D"/>
          <w:sz w:val="24"/>
          <w:szCs w:val="24"/>
        </w:rPr>
        <w:tab/>
        <w:t>Desain Penelitian</w:t>
      </w:r>
      <w:bookmarkEnd w:id="3"/>
      <w:r w:rsidRPr="00940AA7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E84BBE" w:rsidRPr="00730001" w:rsidRDefault="00E84BBE" w:rsidP="00E84BB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_Hlk148904810"/>
      <w:r w:rsidRPr="00730001">
        <w:rPr>
          <w:rFonts w:ascii="Times New Roman" w:hAnsi="Times New Roman"/>
          <w:sz w:val="24"/>
          <w:szCs w:val="24"/>
        </w:rPr>
        <w:t xml:space="preserve">Penelitian ini menemukan suatu informasi mengenai analisis biaya </w:t>
      </w:r>
      <w:proofErr w:type="gramStart"/>
      <w:r w:rsidRPr="00730001">
        <w:rPr>
          <w:rFonts w:ascii="Times New Roman" w:hAnsi="Times New Roman"/>
          <w:sz w:val="24"/>
          <w:szCs w:val="24"/>
        </w:rPr>
        <w:t>produksi  usahatani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 kelapa sawit rakyat yang ada di </w:t>
      </w:r>
      <w:r w:rsidRPr="00730001">
        <w:rPr>
          <w:rFonts w:ascii="Times New Roman" w:hAnsi="Times New Roman"/>
          <w:bCs/>
          <w:sz w:val="24"/>
          <w:szCs w:val="24"/>
        </w:rPr>
        <w:t>Kecamatan Sei Bamban Kabupaten Serdang Bedagai</w:t>
      </w:r>
    </w:p>
    <w:p w:rsidR="00E84BBE" w:rsidRPr="00940AA7" w:rsidRDefault="00E84BBE" w:rsidP="00E84BBE">
      <w:pPr>
        <w:pStyle w:val="Heading2"/>
        <w:spacing w:before="0" w:line="480" w:lineRule="auto"/>
        <w:ind w:left="709" w:hanging="709"/>
        <w:rPr>
          <w:rFonts w:ascii="Times New Roman" w:hAnsi="Times New Roman"/>
          <w:color w:val="0D0D0D"/>
          <w:sz w:val="24"/>
          <w:szCs w:val="24"/>
        </w:rPr>
      </w:pPr>
      <w:bookmarkStart w:id="5" w:name="_Toc173764619"/>
      <w:bookmarkEnd w:id="4"/>
      <w:r w:rsidRPr="00940AA7">
        <w:rPr>
          <w:rFonts w:ascii="Times New Roman" w:hAnsi="Times New Roman"/>
          <w:color w:val="0D0D0D"/>
          <w:sz w:val="24"/>
          <w:szCs w:val="24"/>
        </w:rPr>
        <w:t xml:space="preserve">3.2. </w:t>
      </w:r>
      <w:r w:rsidRPr="00940AA7">
        <w:rPr>
          <w:rFonts w:ascii="Times New Roman" w:hAnsi="Times New Roman"/>
          <w:color w:val="0D0D0D"/>
          <w:sz w:val="24"/>
          <w:szCs w:val="24"/>
        </w:rPr>
        <w:tab/>
        <w:t>Populasi dan Sampel</w:t>
      </w:r>
      <w:bookmarkEnd w:id="5"/>
    </w:p>
    <w:p w:rsidR="00E84BBE" w:rsidRPr="00730001" w:rsidRDefault="00E84BBE" w:rsidP="00E84BB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_Hlk148904837"/>
      <w:r w:rsidRPr="00730001">
        <w:rPr>
          <w:rFonts w:ascii="Times New Roman" w:hAnsi="Times New Roman"/>
          <w:sz w:val="24"/>
          <w:szCs w:val="24"/>
        </w:rPr>
        <w:t xml:space="preserve">Data yang diperoleh di Kecamatan Sei Bamban Kabupaten Serdang Bedagai di peroleh jumlah populasi petani kelapa </w:t>
      </w:r>
      <w:proofErr w:type="gramStart"/>
      <w:r w:rsidRPr="00730001">
        <w:rPr>
          <w:rFonts w:ascii="Times New Roman" w:hAnsi="Times New Roman"/>
          <w:sz w:val="24"/>
          <w:szCs w:val="24"/>
        </w:rPr>
        <w:t>sawit  rakyat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sebesar 78 KK. Adapun berdasarkan jumlah populasi </w:t>
      </w:r>
      <w:proofErr w:type="gramStart"/>
      <w:r w:rsidRPr="00730001">
        <w:rPr>
          <w:rFonts w:ascii="Times New Roman" w:hAnsi="Times New Roman"/>
          <w:sz w:val="24"/>
          <w:szCs w:val="24"/>
        </w:rPr>
        <w:t>petani  kelapa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sawit rakyat di  Kecamatan Sei Bamban  Kabupaten Serdang Bedagai. </w:t>
      </w:r>
      <w:proofErr w:type="gramStart"/>
      <w:r w:rsidRPr="00730001">
        <w:rPr>
          <w:rFonts w:ascii="Times New Roman" w:hAnsi="Times New Roman"/>
          <w:sz w:val="24"/>
          <w:szCs w:val="24"/>
        </w:rPr>
        <w:t>Maka dapat diambil sampel untuk penelitian dengan menggunakan metode slovin.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</w:t>
      </w:r>
    </w:p>
    <w:bookmarkEnd w:id="6"/>
    <w:p w:rsidR="00E84BBE" w:rsidRPr="00730001" w:rsidRDefault="00E84BBE" w:rsidP="00E84BB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 xml:space="preserve">Rumus Metode Slovin sebagai </w:t>
      </w:r>
      <w:proofErr w:type="gramStart"/>
      <w:r w:rsidRPr="00730001">
        <w:rPr>
          <w:rFonts w:ascii="Times New Roman" w:hAnsi="Times New Roman"/>
          <w:sz w:val="24"/>
          <w:szCs w:val="24"/>
        </w:rPr>
        <w:t>berikut :</w:t>
      </w:r>
      <w:proofErr w:type="gramEnd"/>
    </w:p>
    <w:p w:rsidR="00E84BBE" w:rsidRPr="00E84BBE" w:rsidRDefault="00E84BBE" w:rsidP="00E84BBE">
      <w:pPr>
        <w:spacing w:after="0" w:line="480" w:lineRule="auto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 xml:space="preserve">1+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∈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.N</m:t>
              </m:r>
            </m:den>
          </m:f>
        </m:oMath>
      </m:oMathPara>
    </w:p>
    <w:p w:rsidR="00E84BBE" w:rsidRPr="00730001" w:rsidRDefault="00E84BBE" w:rsidP="00E84BB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0001">
        <w:rPr>
          <w:rFonts w:ascii="Times New Roman" w:hAnsi="Times New Roman"/>
          <w:sz w:val="24"/>
          <w:szCs w:val="24"/>
        </w:rPr>
        <w:t>Dimana :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</w:t>
      </w:r>
    </w:p>
    <w:p w:rsidR="00E84BBE" w:rsidRPr="00730001" w:rsidRDefault="00E84BBE" w:rsidP="00E84BB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N = Jumlah Populasi</w:t>
      </w:r>
    </w:p>
    <w:p w:rsidR="00E84BBE" w:rsidRPr="00730001" w:rsidRDefault="00E84BBE" w:rsidP="00E84BBE">
      <w:pPr>
        <w:spacing w:after="0" w:line="480" w:lineRule="auto"/>
        <w:ind w:hanging="288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ab/>
        <w:t>n = Jumlah Sampel</w:t>
      </w:r>
    </w:p>
    <w:p w:rsidR="00E84BBE" w:rsidRPr="00730001" w:rsidRDefault="00E84BBE" w:rsidP="00E84BBE">
      <w:pPr>
        <w:spacing w:after="0" w:line="480" w:lineRule="auto"/>
        <w:ind w:hanging="288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ab/>
        <w:t>ϵ = nilai krisis (batas penelitian)</w:t>
      </w:r>
    </w:p>
    <w:p w:rsidR="00E84BBE" w:rsidRPr="00730001" w:rsidRDefault="00E84BBE" w:rsidP="00E84BB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 xml:space="preserve">Dengan menggunakan metode slovin tersebut, maka diperoleh sampel petani dengan nilai kristis sebesar 10% </w:t>
      </w:r>
      <w:proofErr w:type="gramStart"/>
      <w:r w:rsidRPr="00730001">
        <w:rPr>
          <w:rFonts w:ascii="Times New Roman" w:hAnsi="Times New Roman"/>
          <w:sz w:val="24"/>
          <w:szCs w:val="24"/>
        </w:rPr>
        <w:t>yakni :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</w:t>
      </w:r>
    </w:p>
    <w:p w:rsidR="00E84BBE" w:rsidRPr="00E84BBE" w:rsidRDefault="00E84BBE" w:rsidP="00E84BBE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</w:rPr>
            <m:t xml:space="preserve">n=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78</m:t>
              </m:r>
            </m:num>
            <m:den>
              <m:r>
                <w:rPr>
                  <w:rFonts w:ascii="Cambria Math" w:hAnsi="Cambria Math"/>
                </w:rPr>
                <m:t xml:space="preserve">1+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(0,1)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.78</m:t>
              </m:r>
            </m:den>
          </m:f>
        </m:oMath>
      </m:oMathPara>
    </w:p>
    <w:p w:rsidR="00E84BBE" w:rsidRDefault="00E84BBE" w:rsidP="00E84BBE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  <w:sectPr w:rsidR="00E84BBE" w:rsidSect="00CF5040">
          <w:headerReference w:type="default" r:id="rId6"/>
          <w:footerReference w:type="default" r:id="rId7"/>
          <w:pgSz w:w="11909" w:h="16834" w:code="9"/>
          <w:pgMar w:top="2268" w:right="1701" w:bottom="1701" w:left="2268" w:header="720" w:footer="720" w:gutter="0"/>
          <w:cols w:space="720"/>
          <w:docGrid w:linePitch="360"/>
        </w:sectPr>
      </w:pPr>
    </w:p>
    <w:p w:rsidR="00E84BBE" w:rsidRPr="00E84BBE" w:rsidRDefault="00E84BBE" w:rsidP="00E84BBE">
      <w:pPr>
        <w:tabs>
          <w:tab w:val="left" w:pos="0"/>
          <w:tab w:val="left" w:pos="284"/>
          <w:tab w:val="left" w:pos="709"/>
          <w:tab w:val="left" w:pos="2880"/>
          <w:tab w:val="left" w:pos="3600"/>
          <w:tab w:val="left" w:pos="5040"/>
        </w:tabs>
        <w:spacing w:after="0" w:line="480" w:lineRule="auto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</w:rPr>
            <w:lastRenderedPageBreak/>
            <m:t xml:space="preserve">n=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78</m:t>
              </m:r>
            </m:num>
            <m:den>
              <m:r>
                <w:rPr>
                  <w:rFonts w:ascii="Cambria Math" w:hAnsi="Cambria Math"/>
                </w:rPr>
                <m:t>1,78</m:t>
              </m:r>
            </m:den>
          </m:f>
          <m:r>
            <w:rPr>
              <w:rFonts w:ascii="Cambria Math" w:hAnsi="Cambria Math"/>
            </w:rPr>
            <m:t>=43 KK</m:t>
          </m:r>
        </m:oMath>
      </m:oMathPara>
    </w:p>
    <w:p w:rsidR="00E84BBE" w:rsidRPr="00730001" w:rsidRDefault="00E84BBE" w:rsidP="00E84BB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 xml:space="preserve">Maka, dari metode slovin tersebut diperoleh besar sampel untuk penelitian sebanyak 43 sampel dari 78 KK yang ada </w:t>
      </w:r>
      <w:proofErr w:type="gramStart"/>
      <w:r w:rsidRPr="00730001">
        <w:rPr>
          <w:rFonts w:ascii="Times New Roman" w:hAnsi="Times New Roman"/>
          <w:sz w:val="24"/>
          <w:szCs w:val="24"/>
        </w:rPr>
        <w:t>di  Kecamatan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Sei Bamban Kabupaten Serdang Bedagai</w:t>
      </w:r>
    </w:p>
    <w:p w:rsidR="00E84BBE" w:rsidRPr="00940AA7" w:rsidRDefault="00E84BBE" w:rsidP="00E84BBE">
      <w:pPr>
        <w:pStyle w:val="Heading2"/>
        <w:spacing w:before="0" w:line="480" w:lineRule="auto"/>
        <w:ind w:left="709" w:hanging="709"/>
        <w:rPr>
          <w:rFonts w:ascii="Times New Roman" w:hAnsi="Times New Roman"/>
          <w:color w:val="0D0D0D"/>
          <w:sz w:val="24"/>
          <w:szCs w:val="24"/>
        </w:rPr>
      </w:pPr>
      <w:bookmarkStart w:id="7" w:name="_Toc173764620"/>
      <w:r w:rsidRPr="00940AA7">
        <w:rPr>
          <w:rFonts w:ascii="Times New Roman" w:hAnsi="Times New Roman"/>
          <w:color w:val="0D0D0D"/>
          <w:sz w:val="24"/>
          <w:szCs w:val="24"/>
        </w:rPr>
        <w:t xml:space="preserve">3.3. </w:t>
      </w:r>
      <w:r w:rsidRPr="00940AA7">
        <w:rPr>
          <w:rFonts w:ascii="Times New Roman" w:hAnsi="Times New Roman"/>
          <w:color w:val="0D0D0D"/>
          <w:sz w:val="24"/>
          <w:szCs w:val="24"/>
        </w:rPr>
        <w:tab/>
        <w:t>Lokasi dan Waktu Penelitian</w:t>
      </w:r>
      <w:bookmarkEnd w:id="7"/>
      <w:r w:rsidRPr="00940AA7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E84BBE" w:rsidRPr="00730001" w:rsidRDefault="00E84BBE" w:rsidP="00E84BB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_Hlk148904870"/>
      <w:proofErr w:type="gramStart"/>
      <w:r w:rsidRPr="00730001">
        <w:rPr>
          <w:rFonts w:ascii="Times New Roman" w:hAnsi="Times New Roman"/>
          <w:sz w:val="24"/>
          <w:szCs w:val="24"/>
        </w:rPr>
        <w:t>Daerah penelitian ditentukan secara purposive (sengaja) yaitu dengan pertimbangan tertentu yakni di Kecamatan Sei Bamban Kabupaten Serdang Bedagai.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0001">
        <w:rPr>
          <w:rFonts w:ascii="Times New Roman" w:hAnsi="Times New Roman"/>
          <w:sz w:val="24"/>
          <w:szCs w:val="24"/>
        </w:rPr>
        <w:t>Adapun pertimbangan dalam penentuan/lokasi adalah bahwa di daerah penelitian memiliki banyak petani dengan usahatani kelapa sawit rakyat.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Penelitian ini di </w:t>
      </w:r>
      <w:proofErr w:type="gramStart"/>
      <w:r w:rsidRPr="00730001">
        <w:rPr>
          <w:rFonts w:ascii="Times New Roman" w:hAnsi="Times New Roman"/>
          <w:sz w:val="24"/>
          <w:szCs w:val="24"/>
        </w:rPr>
        <w:t>rencanakan  mulai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pada bulan Juli  hingga Agustus 2023. </w:t>
      </w:r>
      <w:bookmarkEnd w:id="8"/>
      <w:r w:rsidRPr="00730001">
        <w:rPr>
          <w:rFonts w:ascii="Times New Roman" w:hAnsi="Times New Roman"/>
          <w:sz w:val="24"/>
          <w:szCs w:val="24"/>
        </w:rPr>
        <w:t xml:space="preserve">Adapun jadwal penelitian ini sebagai </w:t>
      </w:r>
      <w:proofErr w:type="gramStart"/>
      <w:r w:rsidRPr="00730001">
        <w:rPr>
          <w:rFonts w:ascii="Times New Roman" w:hAnsi="Times New Roman"/>
          <w:sz w:val="24"/>
          <w:szCs w:val="24"/>
        </w:rPr>
        <w:t>berikut :</w:t>
      </w:r>
      <w:proofErr w:type="gramEnd"/>
    </w:p>
    <w:p w:rsidR="00E84BBE" w:rsidRPr="00730001" w:rsidRDefault="00E84BBE" w:rsidP="00E84BB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30001">
        <w:rPr>
          <w:rFonts w:ascii="Times New Roman" w:hAnsi="Times New Roman"/>
          <w:b/>
          <w:sz w:val="24"/>
          <w:szCs w:val="24"/>
        </w:rPr>
        <w:t>Tabel 3.1.</w:t>
      </w:r>
      <w:proofErr w:type="gramEnd"/>
      <w:r w:rsidRPr="00730001">
        <w:rPr>
          <w:rFonts w:ascii="Times New Roman" w:hAnsi="Times New Roman"/>
          <w:b/>
          <w:sz w:val="24"/>
          <w:szCs w:val="24"/>
        </w:rPr>
        <w:t xml:space="preserve"> Waktu Penelitian</w:t>
      </w: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70"/>
        <w:gridCol w:w="270"/>
        <w:gridCol w:w="270"/>
        <w:gridCol w:w="270"/>
        <w:gridCol w:w="270"/>
        <w:gridCol w:w="270"/>
        <w:gridCol w:w="270"/>
        <w:gridCol w:w="270"/>
        <w:gridCol w:w="236"/>
        <w:gridCol w:w="270"/>
        <w:gridCol w:w="270"/>
        <w:gridCol w:w="214"/>
        <w:gridCol w:w="22"/>
        <w:gridCol w:w="270"/>
        <w:gridCol w:w="270"/>
        <w:gridCol w:w="270"/>
        <w:gridCol w:w="248"/>
        <w:gridCol w:w="22"/>
        <w:gridCol w:w="236"/>
        <w:gridCol w:w="270"/>
        <w:gridCol w:w="270"/>
        <w:gridCol w:w="270"/>
        <w:gridCol w:w="12"/>
        <w:gridCol w:w="258"/>
        <w:gridCol w:w="264"/>
        <w:gridCol w:w="236"/>
        <w:gridCol w:w="236"/>
      </w:tblGrid>
      <w:tr w:rsidR="00E84BBE" w:rsidRPr="00730001" w:rsidTr="00DC258E">
        <w:tc>
          <w:tcPr>
            <w:tcW w:w="3078" w:type="dxa"/>
            <w:vMerge w:val="restart"/>
          </w:tcPr>
          <w:p w:rsidR="00E84BBE" w:rsidRPr="00730001" w:rsidRDefault="00E84BBE" w:rsidP="00DC2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6304" w:type="dxa"/>
            <w:gridSpan w:val="27"/>
          </w:tcPr>
          <w:p w:rsidR="00E84BBE" w:rsidRPr="00730001" w:rsidRDefault="00E84BBE" w:rsidP="00DC2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Bulan/Tahun 2023</w:t>
            </w:r>
          </w:p>
        </w:tc>
      </w:tr>
      <w:tr w:rsidR="00E84BBE" w:rsidRPr="00730001" w:rsidTr="00DC258E">
        <w:tc>
          <w:tcPr>
            <w:tcW w:w="3078" w:type="dxa"/>
            <w:vMerge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Maret</w:t>
            </w:r>
          </w:p>
        </w:tc>
        <w:tc>
          <w:tcPr>
            <w:tcW w:w="1080" w:type="dxa"/>
            <w:gridSpan w:val="4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990" w:type="dxa"/>
            <w:gridSpan w:val="4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Mei</w:t>
            </w:r>
          </w:p>
        </w:tc>
        <w:tc>
          <w:tcPr>
            <w:tcW w:w="1080" w:type="dxa"/>
            <w:gridSpan w:val="5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Juni</w:t>
            </w:r>
          </w:p>
        </w:tc>
        <w:tc>
          <w:tcPr>
            <w:tcW w:w="1080" w:type="dxa"/>
            <w:gridSpan w:val="6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Juli</w:t>
            </w:r>
          </w:p>
        </w:tc>
        <w:tc>
          <w:tcPr>
            <w:tcW w:w="994" w:type="dxa"/>
            <w:gridSpan w:val="4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Agustus</w:t>
            </w:r>
          </w:p>
        </w:tc>
      </w:tr>
      <w:tr w:rsidR="00E84BBE" w:rsidRPr="00730001" w:rsidTr="00DC258E">
        <w:tc>
          <w:tcPr>
            <w:tcW w:w="3078" w:type="dxa"/>
            <w:vMerge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4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0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84BBE" w:rsidRPr="00730001" w:rsidTr="00DC258E">
        <w:tc>
          <w:tcPr>
            <w:tcW w:w="3078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001">
              <w:rPr>
                <w:rFonts w:ascii="Times New Roman" w:hAnsi="Times New Roman"/>
                <w:sz w:val="24"/>
                <w:szCs w:val="24"/>
              </w:rPr>
              <w:t>Pengajuan Judul Penelitian</w:t>
            </w: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BE" w:rsidRPr="00730001" w:rsidTr="00DC258E">
        <w:tc>
          <w:tcPr>
            <w:tcW w:w="3078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001">
              <w:rPr>
                <w:rFonts w:ascii="Times New Roman" w:hAnsi="Times New Roman"/>
                <w:sz w:val="24"/>
                <w:szCs w:val="24"/>
              </w:rPr>
              <w:t xml:space="preserve">Penyusunan Proposal 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BE" w:rsidRPr="00730001" w:rsidTr="00DC258E">
        <w:tc>
          <w:tcPr>
            <w:tcW w:w="3078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001">
              <w:rPr>
                <w:rFonts w:ascii="Times New Roman" w:hAnsi="Times New Roman"/>
                <w:sz w:val="24"/>
                <w:szCs w:val="24"/>
              </w:rPr>
              <w:t>Seminar Proposal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BE" w:rsidRPr="00730001" w:rsidTr="00DC258E">
        <w:tc>
          <w:tcPr>
            <w:tcW w:w="3078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001">
              <w:rPr>
                <w:rFonts w:ascii="Times New Roman" w:hAnsi="Times New Roman"/>
                <w:sz w:val="24"/>
                <w:szCs w:val="24"/>
              </w:rPr>
              <w:t>Pengumpulan Data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BE" w:rsidRPr="00730001" w:rsidTr="00DC258E">
        <w:tc>
          <w:tcPr>
            <w:tcW w:w="3078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001">
              <w:rPr>
                <w:rFonts w:ascii="Times New Roman" w:hAnsi="Times New Roman"/>
                <w:sz w:val="24"/>
                <w:szCs w:val="24"/>
              </w:rPr>
              <w:t>Pengolahan Data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BE" w:rsidRPr="00730001" w:rsidTr="00DC258E">
        <w:tc>
          <w:tcPr>
            <w:tcW w:w="3078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001">
              <w:rPr>
                <w:rFonts w:ascii="Times New Roman" w:hAnsi="Times New Roman"/>
                <w:sz w:val="24"/>
                <w:szCs w:val="24"/>
              </w:rPr>
              <w:t>Penyusunan Skripsi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BE" w:rsidRPr="00730001" w:rsidTr="00DC258E">
        <w:tc>
          <w:tcPr>
            <w:tcW w:w="3078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001">
              <w:rPr>
                <w:rFonts w:ascii="Times New Roman" w:hAnsi="Times New Roman"/>
                <w:sz w:val="24"/>
                <w:szCs w:val="24"/>
              </w:rPr>
              <w:t>Seminar Hasil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BE" w:rsidRPr="00730001" w:rsidTr="00DC258E">
        <w:tc>
          <w:tcPr>
            <w:tcW w:w="3078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001">
              <w:rPr>
                <w:rFonts w:ascii="Times New Roman" w:hAnsi="Times New Roman"/>
                <w:sz w:val="24"/>
                <w:szCs w:val="24"/>
              </w:rPr>
              <w:t>Sidang Meja Hijau</w:t>
            </w: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E84BBE" w:rsidRPr="00730001" w:rsidRDefault="00E84BBE" w:rsidP="00DC2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BBE" w:rsidRPr="00730001" w:rsidRDefault="00E84BBE" w:rsidP="00E84BB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4BBE" w:rsidRPr="00940AA7" w:rsidRDefault="00E84BBE" w:rsidP="00E84BBE">
      <w:pPr>
        <w:pStyle w:val="Heading2"/>
        <w:spacing w:before="0" w:line="480" w:lineRule="auto"/>
        <w:ind w:left="709" w:hanging="709"/>
        <w:rPr>
          <w:rFonts w:ascii="Times New Roman" w:hAnsi="Times New Roman"/>
          <w:color w:val="0D0D0D"/>
          <w:sz w:val="24"/>
          <w:szCs w:val="24"/>
        </w:rPr>
      </w:pPr>
      <w:bookmarkStart w:id="9" w:name="_Toc173764621"/>
      <w:r w:rsidRPr="00940AA7">
        <w:rPr>
          <w:rFonts w:ascii="Times New Roman" w:hAnsi="Times New Roman"/>
          <w:color w:val="0D0D0D"/>
          <w:sz w:val="24"/>
          <w:szCs w:val="24"/>
        </w:rPr>
        <w:t xml:space="preserve">3.4. </w:t>
      </w:r>
      <w:r w:rsidRPr="00940AA7">
        <w:rPr>
          <w:rFonts w:ascii="Times New Roman" w:hAnsi="Times New Roman"/>
          <w:color w:val="0D0D0D"/>
          <w:sz w:val="24"/>
          <w:szCs w:val="24"/>
        </w:rPr>
        <w:tab/>
        <w:t>Teknik Pengumpulan Data</w:t>
      </w:r>
      <w:bookmarkEnd w:id="9"/>
    </w:p>
    <w:p w:rsidR="00E84BBE" w:rsidRPr="00730001" w:rsidRDefault="00E84BBE" w:rsidP="00E84BB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_Hlk148904905"/>
      <w:r w:rsidRPr="00730001">
        <w:rPr>
          <w:rFonts w:ascii="Times New Roman" w:hAnsi="Times New Roman"/>
          <w:bCs/>
          <w:sz w:val="24"/>
          <w:szCs w:val="24"/>
        </w:rPr>
        <w:t xml:space="preserve">Data yang dikumpulkan dalam penelitian </w:t>
      </w:r>
      <w:proofErr w:type="gramStart"/>
      <w:r w:rsidRPr="00730001">
        <w:rPr>
          <w:rFonts w:ascii="Times New Roman" w:hAnsi="Times New Roman"/>
          <w:bCs/>
          <w:sz w:val="24"/>
          <w:szCs w:val="24"/>
        </w:rPr>
        <w:t>ini  terdiri</w:t>
      </w:r>
      <w:proofErr w:type="gramEnd"/>
      <w:r w:rsidRPr="00730001">
        <w:rPr>
          <w:rFonts w:ascii="Times New Roman" w:hAnsi="Times New Roman"/>
          <w:bCs/>
          <w:sz w:val="24"/>
          <w:szCs w:val="24"/>
        </w:rPr>
        <w:t xml:space="preserve"> dari data primer dan  data sekunder. Data primer yaitu data yang diperoleh melalui wawancara secara langsung dengan para responden atau petani dan pedagang kelapa sawit rakyat di </w:t>
      </w:r>
      <w:r w:rsidRPr="00730001">
        <w:rPr>
          <w:rFonts w:ascii="Times New Roman" w:hAnsi="Times New Roman"/>
          <w:sz w:val="24"/>
          <w:szCs w:val="24"/>
        </w:rPr>
        <w:lastRenderedPageBreak/>
        <w:t xml:space="preserve">Kecamatan Sei Bamban Kabupaten Serdang Bedagai </w:t>
      </w:r>
      <w:r w:rsidRPr="00730001">
        <w:rPr>
          <w:rFonts w:ascii="Times New Roman" w:hAnsi="Times New Roman"/>
          <w:bCs/>
          <w:sz w:val="24"/>
          <w:szCs w:val="24"/>
        </w:rPr>
        <w:t xml:space="preserve">melalui survei dan alat </w:t>
      </w:r>
      <w:proofErr w:type="gramStart"/>
      <w:r w:rsidRPr="00730001">
        <w:rPr>
          <w:rFonts w:ascii="Times New Roman" w:hAnsi="Times New Roman"/>
          <w:bCs/>
          <w:sz w:val="24"/>
          <w:szCs w:val="24"/>
        </w:rPr>
        <w:t>bantu</w:t>
      </w:r>
      <w:proofErr w:type="gramEnd"/>
      <w:r w:rsidRPr="00730001">
        <w:rPr>
          <w:rFonts w:ascii="Times New Roman" w:hAnsi="Times New Roman"/>
          <w:bCs/>
          <w:sz w:val="24"/>
          <w:szCs w:val="24"/>
        </w:rPr>
        <w:t xml:space="preserve"> berupa kuisioner. Data sekunder yaitu data yang diperoleh melalui lembaga, instansi atau dinas terkait dengan penelitian ini seperti data dari Kecamatan Sei </w:t>
      </w:r>
      <w:proofErr w:type="gramStart"/>
      <w:r w:rsidRPr="00730001">
        <w:rPr>
          <w:rFonts w:ascii="Times New Roman" w:hAnsi="Times New Roman"/>
          <w:bCs/>
          <w:sz w:val="24"/>
          <w:szCs w:val="24"/>
        </w:rPr>
        <w:t>Bamban ,</w:t>
      </w:r>
      <w:proofErr w:type="gramEnd"/>
      <w:r w:rsidRPr="00730001">
        <w:rPr>
          <w:rFonts w:ascii="Times New Roman" w:hAnsi="Times New Roman"/>
          <w:bCs/>
          <w:sz w:val="24"/>
          <w:szCs w:val="24"/>
        </w:rPr>
        <w:t xml:space="preserve"> Badan Pusat Statistik, jurnal dan literatur lainnya</w:t>
      </w:r>
    </w:p>
    <w:p w:rsidR="00E84BBE" w:rsidRPr="00940AA7" w:rsidRDefault="00E84BBE" w:rsidP="00E84BBE">
      <w:pPr>
        <w:pStyle w:val="Heading2"/>
        <w:spacing w:before="0" w:line="480" w:lineRule="auto"/>
        <w:ind w:left="709" w:hanging="709"/>
        <w:rPr>
          <w:rFonts w:ascii="Times New Roman" w:hAnsi="Times New Roman"/>
          <w:color w:val="0D0D0D"/>
          <w:sz w:val="24"/>
          <w:szCs w:val="24"/>
        </w:rPr>
      </w:pPr>
      <w:bookmarkStart w:id="11" w:name="_Toc173764622"/>
      <w:bookmarkEnd w:id="10"/>
      <w:r w:rsidRPr="00940AA7">
        <w:rPr>
          <w:rFonts w:ascii="Times New Roman" w:hAnsi="Times New Roman"/>
          <w:color w:val="0D0D0D"/>
          <w:sz w:val="24"/>
          <w:szCs w:val="24"/>
        </w:rPr>
        <w:t xml:space="preserve">3.5. </w:t>
      </w:r>
      <w:r w:rsidRPr="00940AA7">
        <w:rPr>
          <w:rFonts w:ascii="Times New Roman" w:hAnsi="Times New Roman"/>
          <w:color w:val="0D0D0D"/>
          <w:sz w:val="24"/>
          <w:szCs w:val="24"/>
        </w:rPr>
        <w:tab/>
        <w:t>Teknik Analisis Data</w:t>
      </w:r>
      <w:bookmarkEnd w:id="11"/>
    </w:p>
    <w:p w:rsidR="00E84BBE" w:rsidRPr="00730001" w:rsidRDefault="00E84BBE" w:rsidP="00E84BBE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sv-SE"/>
        </w:rPr>
      </w:pPr>
      <w:bookmarkStart w:id="12" w:name="_Hlk148904933"/>
      <w:r w:rsidRPr="00730001">
        <w:rPr>
          <w:rFonts w:ascii="Times New Roman" w:hAnsi="Times New Roman"/>
          <w:sz w:val="24"/>
          <w:szCs w:val="24"/>
          <w:lang w:val="sv-SE"/>
        </w:rPr>
        <w:t>Untuk menguji hipotesis pertama (1). Untuk menganalisis biaya produksi usahatani kelapa sawit rakyat terhadap pendapatan petani digunakan Analisis Regresi Linier Berganda dengan rumus sebagai berikut :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1. Regresi Linier Berganda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ab/>
        <w:t>Regresi Linier Berganda adalah hubungan secara linier antara dua atau lebih variabel independen (X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 w:rsidRPr="00730001">
        <w:rPr>
          <w:rFonts w:ascii="Times New Roman" w:hAnsi="Times New Roman"/>
          <w:sz w:val="24"/>
          <w:szCs w:val="24"/>
          <w:lang w:val="sv-SE"/>
        </w:rPr>
        <w:t xml:space="preserve"> 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 w:rsidRPr="00730001">
        <w:rPr>
          <w:rFonts w:ascii="Times New Roman" w:hAnsi="Times New Roman"/>
          <w:sz w:val="24"/>
          <w:szCs w:val="24"/>
          <w:lang w:val="sv-SE"/>
        </w:rPr>
        <w:t xml:space="preserve"> 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 w:rsidRPr="00730001">
        <w:rPr>
          <w:rFonts w:ascii="Times New Roman" w:hAnsi="Times New Roman"/>
          <w:sz w:val="24"/>
          <w:szCs w:val="24"/>
          <w:lang w:val="sv-SE"/>
        </w:rPr>
        <w:t xml:space="preserve"> 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5</w:t>
      </w:r>
      <w:r w:rsidRPr="00730001">
        <w:rPr>
          <w:rFonts w:ascii="Times New Roman" w:hAnsi="Times New Roman"/>
          <w:sz w:val="24"/>
          <w:szCs w:val="24"/>
          <w:lang w:val="sv-SE"/>
        </w:rPr>
        <w:t xml:space="preserve">) dengan variabel dependen (Y) 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Persamaan regresi linier berganda sebagai berikut: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Y = a + b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 w:rsidRPr="00730001">
        <w:rPr>
          <w:rFonts w:ascii="Times New Roman" w:hAnsi="Times New Roman"/>
          <w:sz w:val="24"/>
          <w:szCs w:val="24"/>
          <w:lang w:val="sv-SE"/>
        </w:rPr>
        <w:t>+ b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 w:rsidRPr="00730001">
        <w:rPr>
          <w:rFonts w:ascii="Times New Roman" w:hAnsi="Times New Roman"/>
          <w:sz w:val="24"/>
          <w:szCs w:val="24"/>
          <w:lang w:val="sv-SE"/>
        </w:rPr>
        <w:t>+ b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 w:rsidRPr="00730001">
        <w:rPr>
          <w:rFonts w:ascii="Times New Roman" w:hAnsi="Times New Roman"/>
          <w:sz w:val="24"/>
          <w:szCs w:val="24"/>
          <w:lang w:val="sv-SE"/>
        </w:rPr>
        <w:t>+ b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 w:rsidRPr="00730001">
        <w:rPr>
          <w:rFonts w:ascii="Times New Roman" w:hAnsi="Times New Roman"/>
          <w:sz w:val="24"/>
          <w:szCs w:val="24"/>
          <w:lang w:val="sv-SE"/>
        </w:rPr>
        <w:t>+ b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5</w:t>
      </w: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5</w:t>
      </w:r>
      <w:r w:rsidRPr="00730001">
        <w:rPr>
          <w:rFonts w:ascii="Times New Roman" w:hAnsi="Times New Roman"/>
          <w:sz w:val="24"/>
          <w:szCs w:val="24"/>
          <w:lang w:val="sv-SE"/>
        </w:rPr>
        <w:t>+e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Keterangan :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Y</w:t>
      </w:r>
      <w:r w:rsidRPr="00730001">
        <w:rPr>
          <w:rFonts w:ascii="Times New Roman" w:hAnsi="Times New Roman"/>
          <w:sz w:val="24"/>
          <w:szCs w:val="24"/>
          <w:lang w:val="sv-SE"/>
        </w:rPr>
        <w:tab/>
        <w:t>= Variabel dependen (nilai yang diprediksikan)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a</w:t>
      </w:r>
      <w:r w:rsidRPr="00730001">
        <w:rPr>
          <w:rFonts w:ascii="Times New Roman" w:hAnsi="Times New Roman"/>
          <w:sz w:val="24"/>
          <w:szCs w:val="24"/>
          <w:lang w:val="sv-SE"/>
        </w:rPr>
        <w:tab/>
        <w:t>= Konstanta (Nilai Y apabila 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 w:rsidRPr="00730001">
        <w:rPr>
          <w:rFonts w:ascii="Times New Roman" w:hAnsi="Times New Roman"/>
          <w:sz w:val="24"/>
          <w:szCs w:val="24"/>
          <w:lang w:val="sv-SE"/>
        </w:rPr>
        <w:t xml:space="preserve"> 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 w:rsidRPr="00730001">
        <w:rPr>
          <w:rFonts w:ascii="Times New Roman" w:hAnsi="Times New Roman"/>
          <w:sz w:val="24"/>
          <w:szCs w:val="24"/>
          <w:lang w:val="sv-SE"/>
        </w:rPr>
        <w:t xml:space="preserve"> 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 w:rsidRPr="00730001">
        <w:rPr>
          <w:rFonts w:ascii="Times New Roman" w:hAnsi="Times New Roman"/>
          <w:sz w:val="24"/>
          <w:szCs w:val="24"/>
          <w:lang w:val="sv-SE"/>
        </w:rPr>
        <w:t xml:space="preserve"> 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5</w:t>
      </w:r>
      <w:r w:rsidRPr="00730001">
        <w:rPr>
          <w:rFonts w:ascii="Times New Roman" w:hAnsi="Times New Roman"/>
          <w:sz w:val="24"/>
          <w:szCs w:val="24"/>
          <w:lang w:val="sv-SE"/>
        </w:rPr>
        <w:t xml:space="preserve"> 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6</w:t>
      </w:r>
      <w:r w:rsidRPr="00730001">
        <w:rPr>
          <w:rFonts w:ascii="Times New Roman" w:hAnsi="Times New Roman"/>
          <w:sz w:val="24"/>
          <w:szCs w:val="24"/>
          <w:lang w:val="sv-SE"/>
        </w:rPr>
        <w:t xml:space="preserve"> = 0)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b</w:t>
      </w:r>
      <w:r w:rsidRPr="00730001">
        <w:rPr>
          <w:rFonts w:ascii="Times New Roman" w:hAnsi="Times New Roman"/>
          <w:sz w:val="24"/>
          <w:szCs w:val="24"/>
          <w:lang w:val="sv-SE"/>
        </w:rPr>
        <w:tab/>
        <w:t>= Koefisien regresi (nilai peringkat atau penurunan)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 w:rsidRPr="00730001">
        <w:rPr>
          <w:rFonts w:ascii="Times New Roman" w:hAnsi="Times New Roman"/>
          <w:sz w:val="24"/>
          <w:szCs w:val="24"/>
          <w:lang w:val="sv-SE"/>
        </w:rPr>
        <w:tab/>
        <w:t>= Luas Lahan (Ha)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 w:rsidRPr="00730001">
        <w:rPr>
          <w:rFonts w:ascii="Times New Roman" w:hAnsi="Times New Roman"/>
          <w:sz w:val="24"/>
          <w:szCs w:val="24"/>
          <w:lang w:val="sv-SE"/>
        </w:rPr>
        <w:tab/>
        <w:t>= Biaya Peralatan  (Rp)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 w:rsidRPr="00730001">
        <w:rPr>
          <w:rFonts w:ascii="Times New Roman" w:hAnsi="Times New Roman"/>
          <w:sz w:val="24"/>
          <w:szCs w:val="24"/>
          <w:lang w:val="sv-SE"/>
        </w:rPr>
        <w:tab/>
        <w:t>= Biaya Bibit (Rp/Pohon)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 w:rsidRPr="00730001">
        <w:rPr>
          <w:rFonts w:ascii="Times New Roman" w:hAnsi="Times New Roman"/>
          <w:sz w:val="24"/>
          <w:szCs w:val="24"/>
          <w:lang w:val="sv-SE"/>
        </w:rPr>
        <w:tab/>
        <w:t>= Biaya Pupuk (Rp/Kg)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5</w:t>
      </w:r>
      <w:r w:rsidRPr="00730001">
        <w:rPr>
          <w:rFonts w:ascii="Times New Roman" w:hAnsi="Times New Roman"/>
          <w:sz w:val="24"/>
          <w:szCs w:val="24"/>
          <w:lang w:val="sv-SE"/>
        </w:rPr>
        <w:tab/>
        <w:t>= Biaya Pestisida (Rp/Liter)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X</w:t>
      </w:r>
      <w:r w:rsidRPr="00730001">
        <w:rPr>
          <w:rFonts w:ascii="Times New Roman" w:hAnsi="Times New Roman"/>
          <w:sz w:val="24"/>
          <w:szCs w:val="24"/>
          <w:vertAlign w:val="subscript"/>
          <w:lang w:val="sv-SE"/>
        </w:rPr>
        <w:t>6</w:t>
      </w:r>
      <w:r w:rsidRPr="00730001">
        <w:rPr>
          <w:rFonts w:ascii="Times New Roman" w:hAnsi="Times New Roman"/>
          <w:sz w:val="24"/>
          <w:szCs w:val="24"/>
          <w:lang w:val="sv-SE"/>
        </w:rPr>
        <w:tab/>
        <w:t>= Biaya Tenaga Kerja (Rp/HKSP)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lastRenderedPageBreak/>
        <w:t>e</w:t>
      </w:r>
      <w:r w:rsidRPr="00730001">
        <w:rPr>
          <w:rFonts w:ascii="Times New Roman" w:hAnsi="Times New Roman"/>
          <w:sz w:val="24"/>
          <w:szCs w:val="24"/>
          <w:lang w:val="sv-SE"/>
        </w:rPr>
        <w:tab/>
        <w:t>= Error term</w:t>
      </w:r>
    </w:p>
    <w:p w:rsidR="00E84BBE" w:rsidRPr="00730001" w:rsidRDefault="00E84BBE" w:rsidP="00E84BB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 xml:space="preserve">Untuk menguji hipotesis ke dua (2) yaitu untuk </w:t>
      </w:r>
      <w:proofErr w:type="gramStart"/>
      <w:r w:rsidRPr="00730001">
        <w:rPr>
          <w:rFonts w:ascii="Times New Roman" w:hAnsi="Times New Roman"/>
          <w:sz w:val="24"/>
          <w:szCs w:val="24"/>
        </w:rPr>
        <w:t>mengetahui  pendapatan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petani  kelapa sawit rakyat  digunakan persamaan sebagai berikut :</w:t>
      </w:r>
    </w:p>
    <w:p w:rsidR="00E84BBE" w:rsidRPr="00730001" w:rsidRDefault="00E84BBE" w:rsidP="00E84BBE">
      <w:pPr>
        <w:spacing w:after="0" w:line="480" w:lineRule="auto"/>
        <w:ind w:left="720" w:firstLine="720"/>
        <w:rPr>
          <w:rFonts w:ascii="Times New Roman" w:hAnsi="Times New Roman"/>
          <w:sz w:val="24"/>
          <w:szCs w:val="24"/>
          <w:lang w:val="sv-SE"/>
        </w:rPr>
      </w:pPr>
      <w:r w:rsidRPr="00730001">
        <w:rPr>
          <w:rFonts w:ascii="Times New Roman" w:hAnsi="Times New Roman"/>
          <w:sz w:val="24"/>
          <w:szCs w:val="24"/>
          <w:lang w:val="sv-SE"/>
        </w:rPr>
        <w:t>π  =  TR – TC</w:t>
      </w:r>
    </w:p>
    <w:p w:rsidR="00E84BBE" w:rsidRPr="00730001" w:rsidRDefault="00E84BBE" w:rsidP="00E84BB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730001">
        <w:rPr>
          <w:rFonts w:ascii="Times New Roman" w:hAnsi="Times New Roman"/>
          <w:sz w:val="24"/>
          <w:szCs w:val="24"/>
        </w:rPr>
        <w:t>Keterangan :</w:t>
      </w:r>
      <w:proofErr w:type="gramEnd"/>
    </w:p>
    <w:p w:rsidR="00E84BBE" w:rsidRPr="00730001" w:rsidRDefault="00E84BBE" w:rsidP="00E84BB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π</w:t>
      </w:r>
      <w:r w:rsidRPr="00730001">
        <w:rPr>
          <w:rFonts w:ascii="Times New Roman" w:hAnsi="Times New Roman"/>
          <w:sz w:val="24"/>
          <w:szCs w:val="24"/>
        </w:rPr>
        <w:tab/>
      </w:r>
      <w:r w:rsidRPr="00730001">
        <w:rPr>
          <w:rFonts w:ascii="Times New Roman" w:hAnsi="Times New Roman"/>
          <w:sz w:val="24"/>
          <w:szCs w:val="24"/>
        </w:rPr>
        <w:tab/>
      </w:r>
      <w:proofErr w:type="gramStart"/>
      <w:r w:rsidRPr="00730001">
        <w:rPr>
          <w:rFonts w:ascii="Times New Roman" w:hAnsi="Times New Roman"/>
          <w:sz w:val="24"/>
          <w:szCs w:val="24"/>
        </w:rPr>
        <w:t>=  Keuntungan</w:t>
      </w:r>
      <w:proofErr w:type="gramEnd"/>
    </w:p>
    <w:p w:rsidR="00E84BBE" w:rsidRPr="00730001" w:rsidRDefault="00E84BBE" w:rsidP="00E84BB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TR</w:t>
      </w:r>
      <w:r w:rsidRPr="00730001">
        <w:rPr>
          <w:rFonts w:ascii="Times New Roman" w:hAnsi="Times New Roman"/>
          <w:sz w:val="24"/>
          <w:szCs w:val="24"/>
        </w:rPr>
        <w:tab/>
      </w:r>
      <w:r w:rsidRPr="00730001">
        <w:rPr>
          <w:rFonts w:ascii="Times New Roman" w:hAnsi="Times New Roman"/>
          <w:sz w:val="24"/>
          <w:szCs w:val="24"/>
        </w:rPr>
        <w:tab/>
      </w:r>
      <w:proofErr w:type="gramStart"/>
      <w:r w:rsidRPr="00730001">
        <w:rPr>
          <w:rFonts w:ascii="Times New Roman" w:hAnsi="Times New Roman"/>
          <w:sz w:val="24"/>
          <w:szCs w:val="24"/>
        </w:rPr>
        <w:t>=  Total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</w:t>
      </w:r>
      <w:r w:rsidRPr="00730001">
        <w:rPr>
          <w:rFonts w:ascii="Times New Roman" w:hAnsi="Times New Roman"/>
          <w:i/>
          <w:sz w:val="24"/>
          <w:szCs w:val="24"/>
        </w:rPr>
        <w:t>Revenue</w:t>
      </w:r>
      <w:r w:rsidRPr="00730001">
        <w:rPr>
          <w:rFonts w:ascii="Times New Roman" w:hAnsi="Times New Roman"/>
          <w:sz w:val="24"/>
          <w:szCs w:val="24"/>
        </w:rPr>
        <w:t xml:space="preserve"> (Total Penerimaan)</w:t>
      </w:r>
    </w:p>
    <w:p w:rsidR="00E84BBE" w:rsidRPr="00730001" w:rsidRDefault="00E84BBE" w:rsidP="00E84BB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TC</w:t>
      </w:r>
      <w:r w:rsidRPr="00730001">
        <w:rPr>
          <w:rFonts w:ascii="Times New Roman" w:hAnsi="Times New Roman"/>
          <w:sz w:val="24"/>
          <w:szCs w:val="24"/>
        </w:rPr>
        <w:tab/>
      </w:r>
      <w:r w:rsidRPr="00730001">
        <w:rPr>
          <w:rFonts w:ascii="Times New Roman" w:hAnsi="Times New Roman"/>
          <w:sz w:val="24"/>
          <w:szCs w:val="24"/>
        </w:rPr>
        <w:tab/>
      </w:r>
      <w:proofErr w:type="gramStart"/>
      <w:r w:rsidRPr="00730001">
        <w:rPr>
          <w:rFonts w:ascii="Times New Roman" w:hAnsi="Times New Roman"/>
          <w:sz w:val="24"/>
          <w:szCs w:val="24"/>
        </w:rPr>
        <w:t>=  Total</w:t>
      </w:r>
      <w:proofErr w:type="gramEnd"/>
      <w:r w:rsidRPr="00730001">
        <w:rPr>
          <w:rFonts w:ascii="Times New Roman" w:hAnsi="Times New Roman"/>
          <w:sz w:val="24"/>
          <w:szCs w:val="24"/>
        </w:rPr>
        <w:t xml:space="preserve"> </w:t>
      </w:r>
      <w:r w:rsidRPr="00730001">
        <w:rPr>
          <w:rFonts w:ascii="Times New Roman" w:hAnsi="Times New Roman"/>
          <w:i/>
          <w:sz w:val="24"/>
          <w:szCs w:val="24"/>
        </w:rPr>
        <w:t>Cost</w:t>
      </w:r>
      <w:r w:rsidRPr="00730001">
        <w:rPr>
          <w:rFonts w:ascii="Times New Roman" w:hAnsi="Times New Roman"/>
          <w:sz w:val="24"/>
          <w:szCs w:val="24"/>
        </w:rPr>
        <w:t xml:space="preserve"> (Total Biaya)</w:t>
      </w:r>
    </w:p>
    <w:p w:rsidR="00E84BBE" w:rsidRPr="00730001" w:rsidRDefault="00E84BBE" w:rsidP="00E84BB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Keuntungan adalah Total penerimaan dikurangi dengan total biaya produksi (Soekartawi, 1995)</w:t>
      </w:r>
    </w:p>
    <w:p w:rsidR="00E84BBE" w:rsidRPr="00730001" w:rsidRDefault="00E84BBE" w:rsidP="00E84BBE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13" w:name="_Hlk171279666"/>
      <w:r w:rsidRPr="00730001">
        <w:rPr>
          <w:rFonts w:ascii="Times New Roman" w:hAnsi="Times New Roman"/>
          <w:sz w:val="24"/>
          <w:szCs w:val="24"/>
          <w:lang w:val="sv-SE"/>
        </w:rPr>
        <w:t xml:space="preserve">Untuk menguji hipotesis ketiga (3), yaitu </w:t>
      </w:r>
      <w:r w:rsidRPr="00730001">
        <w:rPr>
          <w:rFonts w:ascii="Times New Roman" w:hAnsi="Times New Roman"/>
          <w:sz w:val="24"/>
          <w:szCs w:val="24"/>
        </w:rPr>
        <w:t xml:space="preserve">Untuk mengetahui nilai kelayakan usahatani kelapa sawit rakyat  di daerah penelitian </w:t>
      </w:r>
      <w:r w:rsidRPr="00730001">
        <w:rPr>
          <w:rFonts w:ascii="Times New Roman" w:hAnsi="Times New Roman"/>
          <w:sz w:val="24"/>
          <w:szCs w:val="24"/>
          <w:lang w:val="sv-SE"/>
        </w:rPr>
        <w:t>digunakan persamaan sebagai berikut :</w:t>
      </w:r>
    </w:p>
    <w:p w:rsidR="00E84BBE" w:rsidRPr="00730001" w:rsidRDefault="00E84BBE" w:rsidP="00E84BBE">
      <w:pPr>
        <w:pStyle w:val="BodyText"/>
        <w:spacing w:after="0" w:line="480" w:lineRule="auto"/>
        <w:ind w:left="2160" w:firstLine="720"/>
        <w:jc w:val="both"/>
        <w:rPr>
          <w:rFonts w:ascii="Times New Roman" w:hAnsi="Times New Roman"/>
          <w:sz w:val="24"/>
          <w:szCs w:val="24"/>
          <w:lang w:val="es-ES"/>
        </w:rPr>
      </w:pPr>
      <w:r w:rsidRPr="00730001">
        <w:rPr>
          <w:rFonts w:ascii="Times New Roman" w:hAnsi="Times New Roman"/>
          <w:position w:val="-28"/>
          <w:sz w:val="24"/>
          <w:szCs w:val="24"/>
          <w:lang w:val="es-ES"/>
        </w:rPr>
        <w:object w:dxaOrig="2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55pt;height:32.75pt" o:ole="">
            <v:imagedata r:id="rId8" o:title=""/>
          </v:shape>
          <o:OLEObject Type="Embed" ProgID="Equation.3" ShapeID="_x0000_i1025" DrawAspect="Content" ObjectID="_1785151446" r:id="rId9"/>
        </w:object>
      </w:r>
    </w:p>
    <w:p w:rsidR="00E84BBE" w:rsidRPr="00730001" w:rsidRDefault="00E84BBE" w:rsidP="00E84BBE">
      <w:pPr>
        <w:pStyle w:val="BodyText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es-ES"/>
        </w:rPr>
      </w:pPr>
      <w:r w:rsidRPr="00730001">
        <w:rPr>
          <w:rFonts w:ascii="Times New Roman" w:hAnsi="Times New Roman"/>
          <w:sz w:val="24"/>
          <w:szCs w:val="24"/>
        </w:rPr>
        <w:t>Untuk pengujian hipótesis kelayakan usaha, dengan kriteria :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730001">
        <w:rPr>
          <w:rFonts w:ascii="Times New Roman" w:hAnsi="Times New Roman"/>
          <w:sz w:val="24"/>
          <w:szCs w:val="24"/>
          <w:lang w:val="es-ES"/>
        </w:rPr>
        <w:t>Apabila R/C ratio &gt; 1, maka hipótesis diterima, dikatakan layak diusahakan</w:t>
      </w:r>
    </w:p>
    <w:p w:rsidR="00E84BBE" w:rsidRPr="00730001" w:rsidRDefault="00E84BBE" w:rsidP="00E84BB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730001">
        <w:rPr>
          <w:rFonts w:ascii="Times New Roman" w:hAnsi="Times New Roman"/>
          <w:sz w:val="24"/>
          <w:szCs w:val="24"/>
          <w:lang w:val="es-ES"/>
        </w:rPr>
        <w:t xml:space="preserve">Apabila R/C ratio &lt; 1, maka hipótesis ditolak, dikatakan tidak layak </w:t>
      </w:r>
    </w:p>
    <w:p w:rsidR="00E84BBE" w:rsidRPr="00940AA7" w:rsidRDefault="00E84BBE" w:rsidP="00E84BBE">
      <w:pPr>
        <w:pStyle w:val="Heading2"/>
        <w:spacing w:before="0" w:line="480" w:lineRule="auto"/>
        <w:ind w:left="709" w:hanging="709"/>
        <w:rPr>
          <w:rFonts w:ascii="Times New Roman" w:hAnsi="Times New Roman"/>
          <w:color w:val="0D0D0D"/>
          <w:sz w:val="24"/>
          <w:szCs w:val="24"/>
        </w:rPr>
      </w:pPr>
      <w:bookmarkStart w:id="14" w:name="_Toc173764623"/>
      <w:bookmarkEnd w:id="12"/>
      <w:bookmarkEnd w:id="13"/>
      <w:r w:rsidRPr="00940AA7">
        <w:rPr>
          <w:rFonts w:ascii="Times New Roman" w:hAnsi="Times New Roman"/>
          <w:color w:val="0D0D0D"/>
          <w:sz w:val="24"/>
          <w:szCs w:val="24"/>
        </w:rPr>
        <w:t xml:space="preserve">3.6. </w:t>
      </w:r>
      <w:r w:rsidRPr="00940AA7">
        <w:rPr>
          <w:rFonts w:ascii="Times New Roman" w:hAnsi="Times New Roman"/>
          <w:color w:val="0D0D0D"/>
          <w:sz w:val="24"/>
          <w:szCs w:val="24"/>
        </w:rPr>
        <w:tab/>
        <w:t>Definisi Operasional Variabel</w:t>
      </w:r>
      <w:bookmarkEnd w:id="14"/>
    </w:p>
    <w:p w:rsidR="00E84BBE" w:rsidRPr="00730001" w:rsidRDefault="00E84BBE" w:rsidP="00E84BBE">
      <w:pPr>
        <w:spacing w:after="0" w:line="48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730001">
        <w:rPr>
          <w:rFonts w:ascii="Times New Roman" w:hAnsi="Times New Roman"/>
          <w:b/>
          <w:sz w:val="24"/>
          <w:szCs w:val="24"/>
        </w:rPr>
        <w:t xml:space="preserve">3.6.1. 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730001">
        <w:rPr>
          <w:rFonts w:ascii="Times New Roman" w:hAnsi="Times New Roman"/>
          <w:b/>
          <w:sz w:val="24"/>
          <w:szCs w:val="24"/>
        </w:rPr>
        <w:t>Definisi  Variabel</w:t>
      </w:r>
      <w:proofErr w:type="gramEnd"/>
    </w:p>
    <w:p w:rsidR="00E84BBE" w:rsidRPr="00730001" w:rsidRDefault="00E84BBE" w:rsidP="00E84BB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 xml:space="preserve">Untuk menghindari kesalahan dalam memanfaatkan penelitian maka dibuat definisi dan batasan operasional sebagai </w:t>
      </w:r>
      <w:proofErr w:type="gramStart"/>
      <w:r w:rsidRPr="00730001">
        <w:rPr>
          <w:rFonts w:ascii="Times New Roman" w:hAnsi="Times New Roman"/>
          <w:sz w:val="24"/>
          <w:szCs w:val="24"/>
        </w:rPr>
        <w:t>berikut :</w:t>
      </w:r>
      <w:proofErr w:type="gramEnd"/>
    </w:p>
    <w:p w:rsidR="00E84BBE" w:rsidRPr="00730001" w:rsidRDefault="00E84BBE" w:rsidP="00E84BBE">
      <w:pPr>
        <w:numPr>
          <w:ilvl w:val="0"/>
          <w:numId w:val="18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Petani kelapa sawit rakyat adalah orang yang mengusahakan usahatani kelapa sawit rakyat dengan satuan (Rp)</w:t>
      </w:r>
    </w:p>
    <w:p w:rsidR="00E84BBE" w:rsidRPr="00730001" w:rsidRDefault="00E84BBE" w:rsidP="00E84BBE">
      <w:pPr>
        <w:numPr>
          <w:ilvl w:val="0"/>
          <w:numId w:val="18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lastRenderedPageBreak/>
        <w:t>Biaya perawatan adalah biaya yang dikeluarkan dalam proses perawatan tanaman kelapa sawit rakyat  dengan satuan (Rp)</w:t>
      </w:r>
    </w:p>
    <w:p w:rsidR="00E84BBE" w:rsidRPr="00730001" w:rsidRDefault="00E84BBE" w:rsidP="00E84BBE">
      <w:pPr>
        <w:numPr>
          <w:ilvl w:val="0"/>
          <w:numId w:val="18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Produksi adalah keseluruhan  kelapa sawit rakyat yang telah siap untuk dijual (tanaman)</w:t>
      </w:r>
    </w:p>
    <w:p w:rsidR="00E84BBE" w:rsidRPr="00730001" w:rsidRDefault="00E84BBE" w:rsidP="00E84BBE">
      <w:pPr>
        <w:numPr>
          <w:ilvl w:val="0"/>
          <w:numId w:val="18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Penerimaan adalah pendapatan yang diperoleh dari hasil penjualan  kelapa sawit rakyat dihitung dalam satuan rupiah (Rp)</w:t>
      </w:r>
    </w:p>
    <w:p w:rsidR="00E84BBE" w:rsidRPr="00730001" w:rsidRDefault="00E84BBE" w:rsidP="00E84BBE">
      <w:pPr>
        <w:numPr>
          <w:ilvl w:val="0"/>
          <w:numId w:val="18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Pendapatan adalah selisih antara penerimaan dengan semua biaya produksi yang dihitung dalam satuan rupiah</w:t>
      </w:r>
    </w:p>
    <w:p w:rsidR="00E84BBE" w:rsidRPr="00730001" w:rsidRDefault="00E84BBE" w:rsidP="00E84BBE">
      <w:pPr>
        <w:numPr>
          <w:ilvl w:val="0"/>
          <w:numId w:val="18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Harga adalah nilai pengganti yang harus dibayarkan pedagang kepada petani yang telah menjual  kelapa sawitnya dalam satuan rupiah (Rp)</w:t>
      </w:r>
    </w:p>
    <w:p w:rsidR="00E84BBE" w:rsidRPr="00730001" w:rsidRDefault="00E84BBE" w:rsidP="00E84BBE">
      <w:pPr>
        <w:numPr>
          <w:ilvl w:val="0"/>
          <w:numId w:val="18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Biaya adalah semua pengeluaran yang diperlukan untuk menghasilkan suatu produksi kelapa sawit rakyat dalam satuan rupiah (Rp)</w:t>
      </w:r>
    </w:p>
    <w:p w:rsidR="00E84BBE" w:rsidRPr="00730001" w:rsidRDefault="00E84BBE" w:rsidP="00E84BBE">
      <w:pPr>
        <w:numPr>
          <w:ilvl w:val="0"/>
          <w:numId w:val="18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Biaya Tetap adalah biaya yang tidak habis sekali pakai, biaya tetap dalam ini adalah seperti biaya peralatan tanaman kelapa sawit  rakyat dengan satuan (Rp)</w:t>
      </w:r>
    </w:p>
    <w:p w:rsidR="00E84BBE" w:rsidRPr="00730001" w:rsidRDefault="00E84BBE" w:rsidP="00E84BBE">
      <w:pPr>
        <w:numPr>
          <w:ilvl w:val="0"/>
          <w:numId w:val="18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Biaya Variabel adalah biaya yang habis dalam sekali pakai, biaya variabel dalam penelitian ini adalah seperti biaya pemupukan, penunasan dan biaya pemanenan tanaman kelapa sawit rakyat dengan satuan (Rp)</w:t>
      </w:r>
    </w:p>
    <w:p w:rsidR="00E84BBE" w:rsidRPr="00730001" w:rsidRDefault="00E84BBE" w:rsidP="00E84BBE">
      <w:pPr>
        <w:numPr>
          <w:ilvl w:val="0"/>
          <w:numId w:val="18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R/C Ratio adalah Perbandingan antara total penerimaan dengan total biaya yang di keluarkan dalam jangka waktu satu tahun, diluar biaya investasi.</w:t>
      </w:r>
    </w:p>
    <w:p w:rsidR="00E84BBE" w:rsidRPr="00730001" w:rsidRDefault="00E84BBE" w:rsidP="00E84BBE">
      <w:pPr>
        <w:numPr>
          <w:ilvl w:val="2"/>
          <w:numId w:val="6"/>
        </w:numPr>
        <w:spacing w:after="0" w:line="48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730001">
        <w:rPr>
          <w:rFonts w:ascii="Times New Roman" w:hAnsi="Times New Roman"/>
          <w:b/>
          <w:sz w:val="24"/>
          <w:szCs w:val="24"/>
        </w:rPr>
        <w:t>Batasan Operasional</w:t>
      </w:r>
    </w:p>
    <w:p w:rsidR="00E84BBE" w:rsidRPr="00730001" w:rsidRDefault="00E84BBE" w:rsidP="00E84BBE">
      <w:pPr>
        <w:numPr>
          <w:ilvl w:val="0"/>
          <w:numId w:val="19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Daerah penelitian adalah di Kecamatan  Sei Bamban Kabupaten Serdang Bedagai</w:t>
      </w:r>
    </w:p>
    <w:p w:rsidR="00E84BBE" w:rsidRPr="00730001" w:rsidRDefault="00E84BBE" w:rsidP="00E84BBE">
      <w:pPr>
        <w:numPr>
          <w:ilvl w:val="0"/>
          <w:numId w:val="19"/>
        </w:numPr>
        <w:spacing w:after="0" w:line="48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lastRenderedPageBreak/>
        <w:t>Sampel petani kelapa sawit rakyat dalam penelitian ini berjumlah 44 KK</w:t>
      </w:r>
    </w:p>
    <w:p w:rsidR="00E84BBE" w:rsidRPr="00730001" w:rsidRDefault="00E84BBE" w:rsidP="00E84BBE">
      <w:pPr>
        <w:numPr>
          <w:ilvl w:val="0"/>
          <w:numId w:val="19"/>
        </w:numPr>
        <w:spacing w:after="0" w:line="48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30001">
        <w:rPr>
          <w:rFonts w:ascii="Times New Roman" w:hAnsi="Times New Roman"/>
          <w:sz w:val="24"/>
          <w:szCs w:val="24"/>
        </w:rPr>
        <w:t>Penelitian ini dilaksanakan pada tahun 2023 dengan data yang diambil adalah data produksi dan data pendapatan di tahun 2022</w:t>
      </w:r>
    </w:p>
    <w:p w:rsidR="00F57322" w:rsidRPr="00E84BBE" w:rsidRDefault="00F57322" w:rsidP="00E84BBE"/>
    <w:sectPr w:rsidR="00F57322" w:rsidRPr="00E84BBE" w:rsidSect="0003237E">
      <w:headerReference w:type="default" r:id="rId10"/>
      <w:footerReference w:type="defaul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BE" w:rsidRPr="000E71C6" w:rsidRDefault="00E84BBE" w:rsidP="000E71C6">
    <w:pPr>
      <w:pStyle w:val="Footer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3" w:rsidRPr="00B875CB" w:rsidRDefault="00DF0823" w:rsidP="00B875CB">
    <w:pPr>
      <w:pStyle w:val="Footer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BE" w:rsidRDefault="00E84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3" w:rsidRPr="00286F50" w:rsidRDefault="00DF0823">
    <w:pPr>
      <w:pStyle w:val="Header"/>
      <w:jc w:val="right"/>
      <w:rPr>
        <w:sz w:val="24"/>
        <w:szCs w:val="24"/>
      </w:rPr>
    </w:pPr>
    <w:r w:rsidRPr="00286F50">
      <w:rPr>
        <w:sz w:val="24"/>
        <w:szCs w:val="24"/>
      </w:rPr>
      <w:fldChar w:fldCharType="begin"/>
    </w:r>
    <w:r w:rsidRPr="00286F50">
      <w:rPr>
        <w:sz w:val="24"/>
        <w:szCs w:val="24"/>
      </w:rPr>
      <w:instrText xml:space="preserve"> PAGE   \* MERGEFORMAT </w:instrText>
    </w:r>
    <w:r w:rsidRPr="00286F50">
      <w:rPr>
        <w:sz w:val="24"/>
        <w:szCs w:val="24"/>
      </w:rPr>
      <w:fldChar w:fldCharType="separate"/>
    </w:r>
    <w:r w:rsidR="00E84BBE">
      <w:rPr>
        <w:noProof/>
        <w:sz w:val="24"/>
        <w:szCs w:val="24"/>
      </w:rPr>
      <w:t>2</w:t>
    </w:r>
    <w:r w:rsidRPr="00286F50">
      <w:rPr>
        <w:noProof/>
        <w:sz w:val="24"/>
        <w:szCs w:val="24"/>
      </w:rPr>
      <w:fldChar w:fldCharType="end"/>
    </w:r>
  </w:p>
  <w:p w:rsidR="00DF0823" w:rsidRDefault="00DF08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746"/>
    <w:multiLevelType w:val="hybridMultilevel"/>
    <w:tmpl w:val="FEC8D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439"/>
    <w:multiLevelType w:val="hybridMultilevel"/>
    <w:tmpl w:val="257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133F1"/>
    <w:multiLevelType w:val="hybridMultilevel"/>
    <w:tmpl w:val="DEEE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3756"/>
    <w:multiLevelType w:val="hybridMultilevel"/>
    <w:tmpl w:val="1DE0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4847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5A2B"/>
    <w:multiLevelType w:val="multilevel"/>
    <w:tmpl w:val="760C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0617FA"/>
    <w:multiLevelType w:val="hybridMultilevel"/>
    <w:tmpl w:val="97EA67AE"/>
    <w:lvl w:ilvl="0" w:tplc="19E4BF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E4843"/>
    <w:multiLevelType w:val="multilevel"/>
    <w:tmpl w:val="550AF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A02D7"/>
    <w:multiLevelType w:val="hybridMultilevel"/>
    <w:tmpl w:val="2ADCAA9A"/>
    <w:lvl w:ilvl="0" w:tplc="A6D0F3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03F6B"/>
    <w:multiLevelType w:val="hybridMultilevel"/>
    <w:tmpl w:val="550AF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C5D10"/>
    <w:multiLevelType w:val="hybridMultilevel"/>
    <w:tmpl w:val="047E8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2591A"/>
    <w:multiLevelType w:val="multilevel"/>
    <w:tmpl w:val="11CC16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1801BBE"/>
    <w:multiLevelType w:val="hybridMultilevel"/>
    <w:tmpl w:val="F250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3C99"/>
    <w:multiLevelType w:val="hybridMultilevel"/>
    <w:tmpl w:val="DFE2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F0353"/>
    <w:multiLevelType w:val="multilevel"/>
    <w:tmpl w:val="0F3CD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91425A2"/>
    <w:multiLevelType w:val="hybridMultilevel"/>
    <w:tmpl w:val="B230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D6CB0"/>
    <w:multiLevelType w:val="multilevel"/>
    <w:tmpl w:val="760C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843C0D"/>
    <w:multiLevelType w:val="multilevel"/>
    <w:tmpl w:val="1DE08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9693B"/>
    <w:multiLevelType w:val="hybridMultilevel"/>
    <w:tmpl w:val="0E680C88"/>
    <w:lvl w:ilvl="0" w:tplc="32D6C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5"/>
  </w:num>
  <w:num w:numId="5">
    <w:abstractNumId w:val="13"/>
  </w:num>
  <w:num w:numId="6">
    <w:abstractNumId w:val="14"/>
  </w:num>
  <w:num w:numId="7">
    <w:abstractNumId w:val="4"/>
  </w:num>
  <w:num w:numId="8">
    <w:abstractNumId w:val="11"/>
  </w:num>
  <w:num w:numId="9">
    <w:abstractNumId w:val="16"/>
  </w:num>
  <w:num w:numId="10">
    <w:abstractNumId w:val="8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  <w:num w:numId="15">
    <w:abstractNumId w:val="3"/>
  </w:num>
  <w:num w:numId="16">
    <w:abstractNumId w:val="10"/>
  </w:num>
  <w:num w:numId="17">
    <w:abstractNumId w:val="17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7E"/>
    <w:rsid w:val="0003237E"/>
    <w:rsid w:val="00113888"/>
    <w:rsid w:val="002016DC"/>
    <w:rsid w:val="002173D4"/>
    <w:rsid w:val="00363580"/>
    <w:rsid w:val="00BB2B51"/>
    <w:rsid w:val="00DF0823"/>
    <w:rsid w:val="00E84BBE"/>
    <w:rsid w:val="00F5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35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6358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6358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11388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13888"/>
    <w:pPr>
      <w:tabs>
        <w:tab w:val="right" w:leader="dot" w:pos="7930"/>
      </w:tabs>
      <w:spacing w:after="0" w:line="360" w:lineRule="auto"/>
      <w:ind w:left="1134" w:hanging="1134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13888"/>
    <w:pPr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E84BB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4BBE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35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6358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6358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11388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13888"/>
    <w:pPr>
      <w:tabs>
        <w:tab w:val="right" w:leader="dot" w:pos="7930"/>
      </w:tabs>
      <w:spacing w:after="0" w:line="360" w:lineRule="auto"/>
      <w:ind w:left="1134" w:hanging="1134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13888"/>
    <w:pPr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E84BB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4BBE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2024-08-14T07:38:00Z</dcterms:created>
  <dcterms:modified xsi:type="dcterms:W3CDTF">2024-08-14T07:38:00Z</dcterms:modified>
</cp:coreProperties>
</file>