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0F4" w:rsidRPr="007200F4" w:rsidRDefault="007200F4" w:rsidP="007200F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00F4">
        <w:rPr>
          <w:rFonts w:ascii="Times New Roman" w:hAnsi="Times New Roman" w:cs="Times New Roman"/>
          <w:b/>
          <w:sz w:val="24"/>
          <w:szCs w:val="24"/>
        </w:rPr>
        <w:t>BAB II</w:t>
      </w:r>
    </w:p>
    <w:p w:rsidR="007E17FC" w:rsidRDefault="007200F4" w:rsidP="007E17F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KAJIAN TEORI</w:t>
      </w:r>
    </w:p>
    <w:p w:rsidR="008021B4" w:rsidRDefault="007E17FC" w:rsidP="008021B4">
      <w:pPr>
        <w:pStyle w:val="ListParagraph"/>
        <w:numPr>
          <w:ilvl w:val="0"/>
          <w:numId w:val="6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="00A77948">
        <w:rPr>
          <w:rFonts w:ascii="Times New Roman" w:hAnsi="Times New Roman" w:cs="Times New Roman"/>
          <w:b/>
          <w:sz w:val="24"/>
          <w:szCs w:val="24"/>
        </w:rPr>
        <w:t>fektivitas</w:t>
      </w:r>
      <w:proofErr w:type="spellEnd"/>
      <w:r w:rsidR="00A7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320D8C" w:rsidRPr="00A2234B" w:rsidRDefault="00320D8C" w:rsidP="008021B4">
      <w:pPr>
        <w:spacing w:after="0" w:line="480" w:lineRule="auto"/>
        <w:ind w:left="66" w:firstLine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34B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Bahasa Indonesia,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ketercapaian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>.</w:t>
      </w:r>
    </w:p>
    <w:p w:rsidR="008021B4" w:rsidRPr="00A2234B" w:rsidRDefault="008021B4" w:rsidP="008021B4">
      <w:pPr>
        <w:spacing w:after="0" w:line="480" w:lineRule="auto"/>
        <w:ind w:left="66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A2234B">
        <w:rPr>
          <w:rFonts w:ascii="Times New Roman" w:hAnsi="Times New Roman" w:cs="Times New Roman"/>
          <w:i/>
          <w:sz w:val="24"/>
          <w:szCs w:val="24"/>
        </w:rPr>
        <w:t>“Effective mathematics teaching requires understanding what students know and need to learn and then challenging and supporting them to learn it well”</w:t>
      </w:r>
      <w:r w:rsidRPr="00A2234B">
        <w:rPr>
          <w:rFonts w:ascii="Times New Roman" w:hAnsi="Times New Roman" w:cs="Times New Roman"/>
          <w:sz w:val="24"/>
          <w:szCs w:val="24"/>
        </w:rPr>
        <w:t xml:space="preserve"> (NCTM, 2000:16).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menantang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mempelajarinya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Uno </w:t>
      </w:r>
      <w:r w:rsidR="00A77948" w:rsidRPr="00A223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77948" w:rsidRPr="00A2234B">
        <w:rPr>
          <w:rFonts w:ascii="Times New Roman" w:hAnsi="Times New Roman" w:cs="Times New Roman"/>
          <w:sz w:val="24"/>
          <w:szCs w:val="24"/>
        </w:rPr>
        <w:t>Ginting</w:t>
      </w:r>
      <w:proofErr w:type="spellEnd"/>
      <w:r w:rsidR="00A77948" w:rsidRPr="00A2234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A77948" w:rsidRPr="00A2234B">
        <w:rPr>
          <w:rFonts w:ascii="Times New Roman" w:hAnsi="Times New Roman" w:cs="Times New Roman"/>
          <w:sz w:val="24"/>
          <w:szCs w:val="24"/>
        </w:rPr>
        <w:t>Setiawan</w:t>
      </w:r>
      <w:proofErr w:type="spellEnd"/>
      <w:r w:rsidR="00A77948" w:rsidRPr="00A2234B">
        <w:rPr>
          <w:rFonts w:ascii="Times New Roman" w:hAnsi="Times New Roman" w:cs="Times New Roman"/>
          <w:sz w:val="24"/>
          <w:szCs w:val="24"/>
        </w:rPr>
        <w:t xml:space="preserve">, 2021)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>.</w:t>
      </w:r>
    </w:p>
    <w:p w:rsidR="008021B4" w:rsidRPr="00A2234B" w:rsidRDefault="00A77948" w:rsidP="008021B4">
      <w:pPr>
        <w:spacing w:after="0" w:line="480" w:lineRule="auto"/>
        <w:ind w:left="66" w:firstLine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34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Kyriacou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Ginanjar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&amp; Akmal, 2021) </w:t>
      </w:r>
      <w:r w:rsidR="008021B4" w:rsidRPr="00A2234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hakikatnya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sederhan</w:t>
      </w:r>
      <w:r w:rsidRPr="00A2234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>:</w:t>
      </w:r>
      <w:r w:rsidR="00A2234B">
        <w:rPr>
          <w:rFonts w:ascii="Times New Roman" w:hAnsi="Times New Roman" w:cs="Times New Roman"/>
          <w:sz w:val="24"/>
          <w:szCs w:val="24"/>
        </w:rPr>
        <w:t xml:space="preserve"> (1) </w:t>
      </w:r>
      <w:r w:rsidR="008021B4" w:rsidRPr="00A2234B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ide yang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ya</w:t>
      </w:r>
      <w:r w:rsidR="00FF00B4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FF00B4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="00FF0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0B4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FF00B4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="00FF00B4">
        <w:rPr>
          <w:rFonts w:ascii="Times New Roman" w:hAnsi="Times New Roman" w:cs="Times New Roman"/>
          <w:sz w:val="24"/>
          <w:szCs w:val="24"/>
        </w:rPr>
        <w:t>P</w:t>
      </w:r>
      <w:r w:rsidR="008021B4" w:rsidRPr="00A2234B">
        <w:rPr>
          <w:rFonts w:ascii="Times New Roman" w:hAnsi="Times New Roman" w:cs="Times New Roman"/>
          <w:sz w:val="24"/>
          <w:szCs w:val="24"/>
        </w:rPr>
        <w:t>engalaman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>.</w:t>
      </w:r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34B" w:rsidRDefault="008021B4" w:rsidP="008021B4">
      <w:pPr>
        <w:spacing w:after="0" w:line="480" w:lineRule="auto"/>
        <w:ind w:left="66" w:firstLine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pengajarny</w:t>
      </w:r>
      <w:r w:rsidR="00A77948" w:rsidRPr="00A2234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77948" w:rsidRPr="00A22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7948" w:rsidRPr="00A2234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A77948" w:rsidRPr="00A2234B">
        <w:rPr>
          <w:rFonts w:ascii="Times New Roman" w:hAnsi="Times New Roman" w:cs="Times New Roman"/>
          <w:sz w:val="24"/>
          <w:szCs w:val="24"/>
        </w:rPr>
        <w:t xml:space="preserve"> Lang &amp; Evans (</w:t>
      </w:r>
      <w:proofErr w:type="spellStart"/>
      <w:r w:rsidR="00A77948" w:rsidRPr="00A2234B">
        <w:rPr>
          <w:rFonts w:ascii="Times New Roman" w:hAnsi="Times New Roman" w:cs="Times New Roman"/>
          <w:sz w:val="24"/>
          <w:szCs w:val="24"/>
        </w:rPr>
        <w:t>Ginting</w:t>
      </w:r>
      <w:proofErr w:type="spellEnd"/>
      <w:r w:rsidR="00A77948" w:rsidRPr="00A2234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A77948" w:rsidRPr="00A2234B">
        <w:rPr>
          <w:rFonts w:ascii="Times New Roman" w:hAnsi="Times New Roman" w:cs="Times New Roman"/>
          <w:sz w:val="24"/>
          <w:szCs w:val="24"/>
        </w:rPr>
        <w:t>Setiawan</w:t>
      </w:r>
      <w:proofErr w:type="spellEnd"/>
      <w:r w:rsidR="00A77948" w:rsidRPr="00A2234B">
        <w:rPr>
          <w:rFonts w:ascii="Times New Roman" w:hAnsi="Times New Roman" w:cs="Times New Roman"/>
          <w:sz w:val="24"/>
          <w:szCs w:val="24"/>
        </w:rPr>
        <w:t>, 2021)</w:t>
      </w:r>
      <w:r w:rsidRPr="00A2234B">
        <w:rPr>
          <w:rFonts w:ascii="Times New Roman" w:hAnsi="Times New Roman" w:cs="Times New Roman"/>
          <w:sz w:val="24"/>
          <w:szCs w:val="24"/>
        </w:rPr>
        <w:t xml:space="preserve">, guru yang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lastRenderedPageBreak/>
        <w:t>menjadi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siswanya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instruksional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r w:rsidR="00A77948" w:rsidRPr="00A2234B">
        <w:rPr>
          <w:rFonts w:ascii="Times New Roman" w:hAnsi="Times New Roman" w:cs="Times New Roman"/>
          <w:sz w:val="24"/>
          <w:szCs w:val="24"/>
        </w:rPr>
        <w:t>Bell (</w:t>
      </w:r>
      <w:proofErr w:type="spellStart"/>
      <w:r w:rsidR="00A77948" w:rsidRPr="00A2234B">
        <w:rPr>
          <w:rFonts w:ascii="Times New Roman" w:hAnsi="Times New Roman" w:cs="Times New Roman"/>
          <w:sz w:val="24"/>
          <w:szCs w:val="24"/>
        </w:rPr>
        <w:t>Ginanjar</w:t>
      </w:r>
      <w:proofErr w:type="spellEnd"/>
      <w:r w:rsidR="00A77948" w:rsidRPr="00A2234B">
        <w:rPr>
          <w:rFonts w:ascii="Times New Roman" w:hAnsi="Times New Roman" w:cs="Times New Roman"/>
          <w:sz w:val="24"/>
          <w:szCs w:val="24"/>
        </w:rPr>
        <w:t xml:space="preserve"> &amp; Akmal, 2021)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yan</w:t>
      </w:r>
      <w:r w:rsidR="00A2234B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A2234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A2234B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="00A2234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3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2234B">
        <w:rPr>
          <w:rFonts w:ascii="Times New Roman" w:hAnsi="Times New Roman" w:cs="Times New Roman"/>
          <w:sz w:val="24"/>
          <w:szCs w:val="24"/>
        </w:rPr>
        <w:t>:</w:t>
      </w:r>
      <w:r w:rsidR="00F02371">
        <w:rPr>
          <w:rFonts w:ascii="Times New Roman" w:hAnsi="Times New Roman" w:cs="Times New Roman"/>
          <w:sz w:val="24"/>
          <w:szCs w:val="24"/>
        </w:rPr>
        <w:t xml:space="preserve"> </w:t>
      </w:r>
      <w:r w:rsidR="00FF00B4">
        <w:rPr>
          <w:rFonts w:ascii="Times New Roman" w:hAnsi="Times New Roman" w:cs="Times New Roman"/>
          <w:sz w:val="24"/>
          <w:szCs w:val="24"/>
        </w:rPr>
        <w:t>(1)</w:t>
      </w:r>
      <w:r w:rsidR="00F02371" w:rsidRPr="0039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371" w:rsidRPr="00393664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="00F02371" w:rsidRPr="003936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02371" w:rsidRPr="00393664">
        <w:rPr>
          <w:rFonts w:ascii="Times New Roman" w:hAnsi="Times New Roman" w:cs="Times New Roman"/>
          <w:sz w:val="24"/>
          <w:szCs w:val="24"/>
        </w:rPr>
        <w:t>mengg</w:t>
      </w:r>
      <w:r w:rsidR="00FF00B4">
        <w:rPr>
          <w:rFonts w:ascii="Times New Roman" w:hAnsi="Times New Roman" w:cs="Times New Roman"/>
          <w:sz w:val="24"/>
          <w:szCs w:val="24"/>
        </w:rPr>
        <w:t>unakan</w:t>
      </w:r>
      <w:proofErr w:type="spellEnd"/>
      <w:r w:rsidR="00FF0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0B4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FF0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0B4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FF0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0B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F00B4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="00F02371" w:rsidRPr="00393664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F02371" w:rsidRPr="003936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02371" w:rsidRPr="00393664">
        <w:rPr>
          <w:rFonts w:ascii="Times New Roman" w:hAnsi="Times New Roman" w:cs="Times New Roman"/>
          <w:sz w:val="24"/>
          <w:szCs w:val="24"/>
        </w:rPr>
        <w:t>meng</w:t>
      </w:r>
      <w:r w:rsidR="00FF00B4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="00FF0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0B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FF0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0B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F00B4">
        <w:rPr>
          <w:rFonts w:ascii="Times New Roman" w:hAnsi="Times New Roman" w:cs="Times New Roman"/>
          <w:sz w:val="24"/>
          <w:szCs w:val="24"/>
        </w:rPr>
        <w:t>, (3)</w:t>
      </w:r>
      <w:r w:rsidR="00F02371" w:rsidRPr="0039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371" w:rsidRPr="00393664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="00F02371" w:rsidRPr="003936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02371" w:rsidRPr="00393664">
        <w:rPr>
          <w:rFonts w:ascii="Times New Roman" w:hAnsi="Times New Roman" w:cs="Times New Roman"/>
          <w:sz w:val="24"/>
          <w:szCs w:val="24"/>
        </w:rPr>
        <w:t>mengeva</w:t>
      </w:r>
      <w:r w:rsidR="00FF00B4">
        <w:rPr>
          <w:rFonts w:ascii="Times New Roman" w:hAnsi="Times New Roman" w:cs="Times New Roman"/>
          <w:sz w:val="24"/>
          <w:szCs w:val="24"/>
        </w:rPr>
        <w:t>luasi</w:t>
      </w:r>
      <w:proofErr w:type="spellEnd"/>
      <w:r w:rsidR="00FF0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0B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FF0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0B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FF0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0B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F00B4">
        <w:rPr>
          <w:rFonts w:ascii="Times New Roman" w:hAnsi="Times New Roman" w:cs="Times New Roman"/>
          <w:sz w:val="24"/>
          <w:szCs w:val="24"/>
        </w:rPr>
        <w:t xml:space="preserve">, (4) </w:t>
      </w:r>
      <w:proofErr w:type="spellStart"/>
      <w:r w:rsidR="00F02371" w:rsidRPr="00393664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F02371" w:rsidRPr="0039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371" w:rsidRPr="00393664">
        <w:rPr>
          <w:rFonts w:ascii="Times New Roman" w:hAnsi="Times New Roman" w:cs="Times New Roman"/>
          <w:sz w:val="24"/>
          <w:szCs w:val="24"/>
        </w:rPr>
        <w:t>str</w:t>
      </w:r>
      <w:r w:rsidR="00FF00B4">
        <w:rPr>
          <w:rFonts w:ascii="Times New Roman" w:hAnsi="Times New Roman" w:cs="Times New Roman"/>
          <w:sz w:val="24"/>
          <w:szCs w:val="24"/>
        </w:rPr>
        <w:t>ategi</w:t>
      </w:r>
      <w:proofErr w:type="spellEnd"/>
      <w:r w:rsidR="00FF0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0B4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="00FF0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0B4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FF00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F00B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F00B4">
        <w:rPr>
          <w:rFonts w:ascii="Times New Roman" w:hAnsi="Times New Roman" w:cs="Times New Roman"/>
          <w:sz w:val="24"/>
          <w:szCs w:val="24"/>
        </w:rPr>
        <w:t xml:space="preserve">, (5) </w:t>
      </w:r>
      <w:proofErr w:type="spellStart"/>
      <w:r w:rsidR="00F02371" w:rsidRPr="00393664">
        <w:rPr>
          <w:rFonts w:ascii="Times New Roman" w:hAnsi="Times New Roman" w:cs="Times New Roman"/>
          <w:sz w:val="24"/>
          <w:szCs w:val="24"/>
        </w:rPr>
        <w:t>mendiagnosis</w:t>
      </w:r>
      <w:proofErr w:type="spellEnd"/>
      <w:r w:rsidR="00F02371" w:rsidRPr="0039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371" w:rsidRPr="00393664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F02371" w:rsidRPr="0039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371" w:rsidRPr="00393664">
        <w:rPr>
          <w:rFonts w:ascii="Times New Roman" w:hAnsi="Times New Roman" w:cs="Times New Roman"/>
          <w:sz w:val="24"/>
          <w:szCs w:val="24"/>
        </w:rPr>
        <w:t>be</w:t>
      </w:r>
      <w:r w:rsidR="00923491">
        <w:rPr>
          <w:rFonts w:ascii="Times New Roman" w:hAnsi="Times New Roman" w:cs="Times New Roman"/>
          <w:sz w:val="24"/>
          <w:szCs w:val="24"/>
        </w:rPr>
        <w:t>lajar</w:t>
      </w:r>
      <w:proofErr w:type="spellEnd"/>
      <w:r w:rsidR="00923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49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23491">
        <w:rPr>
          <w:rFonts w:ascii="Times New Roman" w:hAnsi="Times New Roman" w:cs="Times New Roman"/>
          <w:sz w:val="24"/>
          <w:szCs w:val="24"/>
        </w:rPr>
        <w:t xml:space="preserve">, (6) </w:t>
      </w:r>
      <w:proofErr w:type="spellStart"/>
      <w:r w:rsidR="00FF00B4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FF0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0B4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FF00B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F00B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FF00B4">
        <w:rPr>
          <w:rFonts w:ascii="Times New Roman" w:hAnsi="Times New Roman" w:cs="Times New Roman"/>
          <w:sz w:val="24"/>
          <w:szCs w:val="24"/>
        </w:rPr>
        <w:t xml:space="preserve">, (7) </w:t>
      </w:r>
      <w:proofErr w:type="spellStart"/>
      <w:r w:rsidR="00F02371" w:rsidRPr="00393664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="00F02371" w:rsidRPr="003936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2371" w:rsidRPr="00393664">
        <w:rPr>
          <w:rFonts w:ascii="Times New Roman" w:hAnsi="Times New Roman" w:cs="Times New Roman"/>
          <w:sz w:val="24"/>
          <w:szCs w:val="24"/>
        </w:rPr>
        <w:t>mengeval</w:t>
      </w:r>
      <w:r w:rsidR="00FF00B4">
        <w:rPr>
          <w:rFonts w:ascii="Times New Roman" w:hAnsi="Times New Roman" w:cs="Times New Roman"/>
          <w:sz w:val="24"/>
          <w:szCs w:val="24"/>
        </w:rPr>
        <w:t>uasi</w:t>
      </w:r>
      <w:proofErr w:type="spellEnd"/>
      <w:r w:rsidR="00FF00B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F00B4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="00FF0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0B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F00B4">
        <w:rPr>
          <w:rFonts w:ascii="Times New Roman" w:hAnsi="Times New Roman" w:cs="Times New Roman"/>
          <w:sz w:val="24"/>
          <w:szCs w:val="24"/>
        </w:rPr>
        <w:t xml:space="preserve">, dan (8) </w:t>
      </w:r>
      <w:proofErr w:type="spellStart"/>
      <w:r w:rsidR="00F02371" w:rsidRPr="00393664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="00F02371" w:rsidRPr="0039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371" w:rsidRPr="00393664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="00F02371" w:rsidRPr="0039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371" w:rsidRPr="00393664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="00F02371" w:rsidRPr="0039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371" w:rsidRPr="0039366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F02371" w:rsidRPr="0039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371" w:rsidRPr="0039366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F02371" w:rsidRPr="00393664">
        <w:rPr>
          <w:rFonts w:ascii="Times New Roman" w:hAnsi="Times New Roman" w:cs="Times New Roman"/>
          <w:sz w:val="24"/>
          <w:szCs w:val="24"/>
        </w:rPr>
        <w:t>.</w:t>
      </w:r>
      <w:r w:rsidR="00A2234B" w:rsidRPr="00393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1B4" w:rsidRPr="00A2234B" w:rsidRDefault="00A77948" w:rsidP="008021B4">
      <w:pPr>
        <w:spacing w:after="0" w:line="480" w:lineRule="auto"/>
        <w:ind w:left="66" w:firstLine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34B">
        <w:rPr>
          <w:rFonts w:ascii="Times New Roman" w:hAnsi="Times New Roman" w:cs="Times New Roman"/>
          <w:sz w:val="24"/>
          <w:szCs w:val="24"/>
        </w:rPr>
        <w:t>Kyriacou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Syamsuddin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Utami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>, 2021)</w:t>
      </w:r>
      <w:r w:rsidR="008021B4" w:rsidRPr="00A2234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r w:rsidR="008021B4" w:rsidRPr="00A2234B">
        <w:rPr>
          <w:rFonts w:ascii="Times New Roman" w:hAnsi="Times New Roman" w:cs="Times New Roman"/>
          <w:i/>
          <w:sz w:val="24"/>
          <w:szCs w:val="24"/>
        </w:rPr>
        <w:t>context, process</w:t>
      </w:r>
      <w:r w:rsidR="008021B4" w:rsidRPr="00A2234B">
        <w:rPr>
          <w:rFonts w:ascii="Times New Roman" w:hAnsi="Times New Roman" w:cs="Times New Roman"/>
          <w:sz w:val="24"/>
          <w:szCs w:val="24"/>
        </w:rPr>
        <w:t xml:space="preserve">, dan </w:t>
      </w:r>
      <w:r w:rsidR="008021B4" w:rsidRPr="00A2234B">
        <w:rPr>
          <w:rFonts w:ascii="Times New Roman" w:hAnsi="Times New Roman" w:cs="Times New Roman"/>
          <w:i/>
          <w:sz w:val="24"/>
          <w:szCs w:val="24"/>
        </w:rPr>
        <w:t>product</w:t>
      </w:r>
      <w:r w:rsidR="008021B4" w:rsidRPr="00A2234B">
        <w:rPr>
          <w:rFonts w:ascii="Times New Roman" w:hAnsi="Times New Roman" w:cs="Times New Roman"/>
          <w:sz w:val="24"/>
          <w:szCs w:val="24"/>
        </w:rPr>
        <w:t xml:space="preserve">. </w:t>
      </w:r>
      <w:r w:rsidR="008021B4" w:rsidRPr="00A2234B">
        <w:rPr>
          <w:rFonts w:ascii="Times New Roman" w:hAnsi="Times New Roman" w:cs="Times New Roman"/>
          <w:i/>
          <w:sz w:val="24"/>
          <w:szCs w:val="24"/>
        </w:rPr>
        <w:t>Context</w:t>
      </w:r>
      <w:r w:rsidR="008021B4" w:rsidRPr="00A223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. </w:t>
      </w:r>
      <w:r w:rsidR="008021B4" w:rsidRPr="00A2234B">
        <w:rPr>
          <w:rFonts w:ascii="Times New Roman" w:hAnsi="Times New Roman" w:cs="Times New Roman"/>
          <w:i/>
          <w:sz w:val="24"/>
          <w:szCs w:val="24"/>
        </w:rPr>
        <w:t>Process</w:t>
      </w:r>
      <w:r w:rsidR="008021B4" w:rsidRPr="00A2234B">
        <w:rPr>
          <w:rFonts w:ascii="Times New Roman" w:hAnsi="Times New Roman" w:cs="Times New Roman"/>
          <w:sz w:val="24"/>
          <w:szCs w:val="24"/>
        </w:rPr>
        <w:t xml:space="preserve"> (proses)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guru dan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. Dan yang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r w:rsidR="008021B4" w:rsidRPr="00A2234B">
        <w:rPr>
          <w:rFonts w:ascii="Times New Roman" w:hAnsi="Times New Roman" w:cs="Times New Roman"/>
          <w:i/>
          <w:sz w:val="24"/>
          <w:szCs w:val="24"/>
        </w:rPr>
        <w:t>product</w:t>
      </w:r>
      <w:r w:rsidR="008021B4" w:rsidRPr="00A223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1B4" w:rsidRPr="00A2234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021B4" w:rsidRPr="00A2234B">
        <w:rPr>
          <w:rFonts w:ascii="Times New Roman" w:hAnsi="Times New Roman" w:cs="Times New Roman"/>
          <w:sz w:val="24"/>
          <w:szCs w:val="24"/>
        </w:rPr>
        <w:t>.</w:t>
      </w:r>
    </w:p>
    <w:p w:rsidR="008021B4" w:rsidRPr="00A2234B" w:rsidRDefault="008021B4" w:rsidP="00A2234B">
      <w:pPr>
        <w:spacing w:after="0" w:line="480" w:lineRule="auto"/>
        <w:ind w:left="66" w:firstLine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dilaksanakannya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pemb</w:t>
      </w:r>
      <w:r w:rsidR="00A77948" w:rsidRPr="00A2234B">
        <w:rPr>
          <w:rFonts w:ascii="Times New Roman" w:hAnsi="Times New Roman" w:cs="Times New Roman"/>
          <w:sz w:val="24"/>
          <w:szCs w:val="24"/>
        </w:rPr>
        <w:t>elajaran</w:t>
      </w:r>
      <w:proofErr w:type="spellEnd"/>
      <w:r w:rsidR="00A77948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948" w:rsidRPr="00A2234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A77948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948" w:rsidRPr="00A223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77948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948" w:rsidRPr="00A2234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A2234B" w:rsidRPr="00A2234B">
        <w:rPr>
          <w:rFonts w:ascii="Times New Roman" w:hAnsi="Times New Roman" w:cs="Times New Roman"/>
          <w:sz w:val="24"/>
          <w:szCs w:val="24"/>
        </w:rPr>
        <w:t xml:space="preserve"> </w:t>
      </w:r>
      <w:r w:rsidR="00766951">
        <w:rPr>
          <w:rFonts w:ascii="Times New Roman" w:hAnsi="Times New Roman" w:cs="Times New Roman"/>
          <w:i/>
          <w:sz w:val="24"/>
          <w:szCs w:val="24"/>
        </w:rPr>
        <w:lastRenderedPageBreak/>
        <w:t>Contextual Teaching and L</w:t>
      </w:r>
      <w:r w:rsidR="00A2234B" w:rsidRPr="00A2234B">
        <w:rPr>
          <w:rFonts w:ascii="Times New Roman" w:hAnsi="Times New Roman" w:cs="Times New Roman"/>
          <w:i/>
          <w:sz w:val="24"/>
          <w:szCs w:val="24"/>
        </w:rPr>
        <w:t>earning</w:t>
      </w:r>
      <w:r w:rsidR="00A77948" w:rsidRPr="00A2234B">
        <w:rPr>
          <w:rFonts w:ascii="Times New Roman" w:hAnsi="Times New Roman" w:cs="Times New Roman"/>
          <w:sz w:val="24"/>
          <w:szCs w:val="24"/>
        </w:rPr>
        <w:t xml:space="preserve"> </w:t>
      </w:r>
      <w:r w:rsidR="00A2234B" w:rsidRPr="00A2234B">
        <w:rPr>
          <w:rFonts w:ascii="Times New Roman" w:hAnsi="Times New Roman" w:cs="Times New Roman"/>
          <w:sz w:val="24"/>
          <w:szCs w:val="24"/>
        </w:rPr>
        <w:t>(</w:t>
      </w:r>
      <w:r w:rsidR="00A77948" w:rsidRPr="00A2234B">
        <w:rPr>
          <w:rFonts w:ascii="Times New Roman" w:hAnsi="Times New Roman" w:cs="Times New Roman"/>
          <w:sz w:val="24"/>
          <w:szCs w:val="24"/>
        </w:rPr>
        <w:t>CTL</w:t>
      </w:r>
      <w:r w:rsidR="00A2234B" w:rsidRPr="00A2234B">
        <w:rPr>
          <w:rFonts w:ascii="Times New Roman" w:hAnsi="Times New Roman" w:cs="Times New Roman"/>
          <w:sz w:val="24"/>
          <w:szCs w:val="24"/>
        </w:rPr>
        <w:t>)</w:t>
      </w:r>
      <w:r w:rsidR="00A77948" w:rsidRPr="00A223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77948" w:rsidRPr="00A2234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r w:rsidRPr="00A2234B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A77948" w:rsidRPr="00A2234B">
        <w:rPr>
          <w:rFonts w:ascii="Times New Roman" w:hAnsi="Times New Roman" w:cs="Times New Roman"/>
          <w:sz w:val="24"/>
          <w:szCs w:val="24"/>
        </w:rPr>
        <w:t xml:space="preserve"> (PBL)</w:t>
      </w:r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EF7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190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EF7">
        <w:rPr>
          <w:rFonts w:ascii="Times New Roman" w:hAnsi="Times New Roman" w:cs="Times New Roman"/>
          <w:sz w:val="24"/>
          <w:szCs w:val="24"/>
        </w:rPr>
        <w:t>bel</w:t>
      </w:r>
      <w:r w:rsidR="00A2234B" w:rsidRPr="00A2234B">
        <w:rPr>
          <w:rFonts w:ascii="Times New Roman" w:hAnsi="Times New Roman" w:cs="Times New Roman"/>
          <w:sz w:val="24"/>
          <w:szCs w:val="24"/>
        </w:rPr>
        <w:t>ajar</w:t>
      </w:r>
      <w:proofErr w:type="spellEnd"/>
      <w:r w:rsidR="00A2234B" w:rsidRPr="00A223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2234B" w:rsidRPr="00A2234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A2234B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34B" w:rsidRPr="00A2234B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A2234B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34B" w:rsidRPr="00A2234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A2234B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34B" w:rsidRPr="00A2234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. Tingkat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34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34B" w:rsidRPr="00A2234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A2234B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34B" w:rsidRPr="00A2234B">
        <w:rPr>
          <w:rFonts w:ascii="Times New Roman" w:hAnsi="Times New Roman" w:cs="Times New Roman"/>
          <w:sz w:val="24"/>
          <w:szCs w:val="24"/>
        </w:rPr>
        <w:t>liteasi</w:t>
      </w:r>
      <w:proofErr w:type="spellEnd"/>
      <w:r w:rsidR="00A2234B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34B" w:rsidRPr="00A2234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A2234B" w:rsidRPr="00A223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2234B" w:rsidRPr="00A2234B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A2234B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34B" w:rsidRPr="00A2234B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A2234B" w:rsidRPr="00A2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34B" w:rsidRPr="00A2234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2234B" w:rsidRPr="00A2234B">
        <w:rPr>
          <w:rFonts w:ascii="Times New Roman" w:hAnsi="Times New Roman" w:cs="Times New Roman"/>
          <w:sz w:val="24"/>
          <w:szCs w:val="24"/>
        </w:rPr>
        <w:t>.</w:t>
      </w:r>
      <w:r w:rsidR="00766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3B3" w:rsidRPr="008563B3" w:rsidRDefault="007E17FC" w:rsidP="008563B3">
      <w:pPr>
        <w:pStyle w:val="ListParagraph"/>
        <w:numPr>
          <w:ilvl w:val="0"/>
          <w:numId w:val="6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3B3" w:rsidRPr="008647D0">
        <w:rPr>
          <w:rFonts w:ascii="Times New Roman" w:hAnsi="Times New Roman" w:cs="Times New Roman"/>
          <w:b/>
          <w:i/>
          <w:sz w:val="24"/>
          <w:szCs w:val="24"/>
        </w:rPr>
        <w:t>Contextual Teaching and Learning</w:t>
      </w:r>
      <w:r w:rsidR="008563B3" w:rsidRPr="00864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3B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CTL</w:t>
      </w:r>
      <w:r w:rsidR="008563B3">
        <w:rPr>
          <w:rFonts w:ascii="Times New Roman" w:hAnsi="Times New Roman" w:cs="Times New Roman"/>
          <w:b/>
          <w:sz w:val="24"/>
          <w:szCs w:val="24"/>
        </w:rPr>
        <w:t>)</w:t>
      </w:r>
    </w:p>
    <w:p w:rsidR="008563B3" w:rsidRPr="008647D0" w:rsidRDefault="008563B3" w:rsidP="006C1E64">
      <w:pPr>
        <w:pStyle w:val="ListParagraph"/>
        <w:numPr>
          <w:ilvl w:val="2"/>
          <w:numId w:val="31"/>
        </w:numPr>
        <w:spacing w:after="0" w:line="48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47D0">
        <w:rPr>
          <w:rFonts w:ascii="Times New Roman" w:hAnsi="Times New Roman" w:cs="Times New Roman"/>
          <w:b/>
          <w:sz w:val="24"/>
          <w:szCs w:val="24"/>
        </w:rPr>
        <w:t>Pengertian</w:t>
      </w:r>
      <w:proofErr w:type="spellEnd"/>
      <w:r w:rsidRPr="008647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47D0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864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7D0">
        <w:rPr>
          <w:rFonts w:ascii="Times New Roman" w:hAnsi="Times New Roman" w:cs="Times New Roman"/>
          <w:b/>
          <w:i/>
          <w:sz w:val="24"/>
          <w:szCs w:val="24"/>
        </w:rPr>
        <w:t>Contextual Teaching and Learning</w:t>
      </w:r>
      <w:r w:rsidRPr="008647D0">
        <w:rPr>
          <w:rFonts w:ascii="Times New Roman" w:hAnsi="Times New Roman" w:cs="Times New Roman"/>
          <w:b/>
          <w:sz w:val="24"/>
          <w:szCs w:val="24"/>
        </w:rPr>
        <w:t xml:space="preserve"> (CTL)</w:t>
      </w:r>
    </w:p>
    <w:p w:rsidR="008563B3" w:rsidRPr="004D14E3" w:rsidRDefault="008563B3" w:rsidP="008563B3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</w:pP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r w:rsidRPr="004D14E3">
        <w:rPr>
          <w:rFonts w:ascii="Times New Roman" w:hAnsi="Times New Roman" w:cs="Times New Roman"/>
          <w:i/>
          <w:sz w:val="24"/>
          <w:szCs w:val="24"/>
        </w:rPr>
        <w:t>Contextual Teaching and Learning</w:t>
      </w:r>
      <w:r w:rsidRPr="004D14E3">
        <w:rPr>
          <w:rFonts w:ascii="Times New Roman" w:hAnsi="Times New Roman" w:cs="Times New Roman"/>
          <w:sz w:val="24"/>
          <w:szCs w:val="24"/>
        </w:rPr>
        <w:t xml:space="preserve"> (CTL)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diusulkan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oleh John Dewey (1916)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Pendekatan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kontekstual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didasarkan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pada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hasil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penelitian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John Dewey (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Supardi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2021) </w:t>
      </w:r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yang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menyimpulkan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bahwa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:</w:t>
      </w:r>
    </w:p>
    <w:p w:rsidR="008563B3" w:rsidRPr="004D14E3" w:rsidRDefault="008563B3" w:rsidP="008563B3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</w:pPr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“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Siswa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akan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belajar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dengan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baik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jika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apa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dipelajari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terkait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dengan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apa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telah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diketahui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dan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dengan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kegiatan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atau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peristiwa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akan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terjadi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di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sekelilingnya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.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Pembelajaran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ini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menekankan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pada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daya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pikir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tinggi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, transfer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ilmu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pengetahuan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,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mengumpulkan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dan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menganalisis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data,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memecahkan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masalah-masalah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tertentu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baik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secara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individu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maupun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kelompok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.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Dengan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demikian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, guru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dituntut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untuk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menggunakan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strategi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pembelajaran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kontekstual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dan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memberikan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kegiatan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bervariasi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,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sehingga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dapat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melayani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perbedaan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individual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siswa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,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mengaktifkan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siswa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dan guru,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mendorong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berkembangnya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kemampuan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baru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,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menimbulkan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jalinan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kegiatan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belajar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di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sekolah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,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responsif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,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serta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rumah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dan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lingkungan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masyarakat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. Pada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akhirnya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siswa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memiliki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motivasi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tinggi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untuk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 </w:t>
      </w:r>
      <w:proofErr w:type="spellStart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>belajar</w:t>
      </w:r>
      <w:proofErr w:type="spellEnd"/>
      <w:r w:rsidRPr="004D14E3"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  <w:t xml:space="preserve">.” </w:t>
      </w:r>
    </w:p>
    <w:p w:rsidR="008563B3" w:rsidRPr="004D14E3" w:rsidRDefault="008563B3" w:rsidP="008563B3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</w:pPr>
      <w:proofErr w:type="spellStart"/>
      <w:r w:rsidRPr="004D14E3"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Jhonson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Arief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Saman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2021)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pola-pola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hubungan-hubungan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berminat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63B3" w:rsidRPr="004D14E3" w:rsidRDefault="008563B3" w:rsidP="008563B3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DFE"/>
        </w:rPr>
      </w:pP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mengaitkan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kaitan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>, 2003).</w:t>
      </w:r>
    </w:p>
    <w:p w:rsidR="008563B3" w:rsidRPr="004D14E3" w:rsidRDefault="008563B3" w:rsidP="008563B3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Sanjaya (</w:t>
      </w:r>
      <w:proofErr w:type="spellStart"/>
      <w:r>
        <w:rPr>
          <w:rFonts w:ascii="Times New Roman" w:hAnsi="Times New Roman" w:cs="Times New Roman"/>
          <w:sz w:val="24"/>
          <w:szCs w:val="24"/>
        </w:rPr>
        <w:t>Sulfemi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Yuliani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2019)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Pendekat</w:t>
      </w:r>
      <w:r w:rsidR="00943F6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94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F6E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94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F6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4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F6E">
        <w:rPr>
          <w:rFonts w:ascii="Times New Roman" w:hAnsi="Times New Roman" w:cs="Times New Roman"/>
          <w:sz w:val="24"/>
          <w:szCs w:val="24"/>
        </w:rPr>
        <w:t>suatau</w:t>
      </w:r>
      <w:proofErr w:type="spellEnd"/>
      <w:r w:rsidR="0094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mengkaitkan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didapatnya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kehidupannya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negara, dan dunia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>.</w:t>
      </w:r>
    </w:p>
    <w:p w:rsidR="008563B3" w:rsidRDefault="008563B3" w:rsidP="008563B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Berns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&amp; Erickson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Syamsuddin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Utami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>, 2021)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menguhubungkan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mengaitkan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3B3" w:rsidRPr="0072120E" w:rsidRDefault="008563B3" w:rsidP="008563B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639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AB4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63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B4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63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lastRenderedPageBreak/>
        <w:t>didik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menyintesis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>.</w:t>
      </w:r>
    </w:p>
    <w:p w:rsidR="008563B3" w:rsidRDefault="008563B3" w:rsidP="006C1E64">
      <w:pPr>
        <w:pStyle w:val="ListParagraph"/>
        <w:numPr>
          <w:ilvl w:val="2"/>
          <w:numId w:val="31"/>
        </w:numPr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120E">
        <w:rPr>
          <w:rFonts w:ascii="Times New Roman" w:hAnsi="Times New Roman" w:cs="Times New Roman"/>
          <w:b/>
          <w:sz w:val="24"/>
          <w:szCs w:val="24"/>
        </w:rPr>
        <w:t>Karakteristik</w:t>
      </w:r>
      <w:proofErr w:type="spellEnd"/>
      <w:r w:rsidRPr="007212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20E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721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20E">
        <w:rPr>
          <w:rFonts w:ascii="Times New Roman" w:hAnsi="Times New Roman" w:cs="Times New Roman"/>
          <w:b/>
          <w:i/>
          <w:sz w:val="24"/>
          <w:szCs w:val="24"/>
        </w:rPr>
        <w:t>Contextual Teaching and Learning</w:t>
      </w:r>
      <w:r w:rsidRPr="0072120E">
        <w:rPr>
          <w:rFonts w:ascii="Times New Roman" w:hAnsi="Times New Roman" w:cs="Times New Roman"/>
          <w:b/>
          <w:sz w:val="24"/>
          <w:szCs w:val="24"/>
        </w:rPr>
        <w:t xml:space="preserve"> (CTL) </w:t>
      </w:r>
    </w:p>
    <w:p w:rsidR="008563B3" w:rsidRPr="004D14E3" w:rsidRDefault="008563B3" w:rsidP="008563B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Sanjaya (</w:t>
      </w:r>
      <w:proofErr w:type="spellStart"/>
      <w:r>
        <w:rPr>
          <w:rFonts w:ascii="Times New Roman" w:hAnsi="Times New Roman" w:cs="Times New Roman"/>
          <w:sz w:val="24"/>
          <w:szCs w:val="24"/>
        </w:rPr>
        <w:t>Rizq</w:t>
      </w:r>
      <w:r w:rsidRPr="004D14E3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Hermawan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Waluyo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2021) Ada lima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CTL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>:</w:t>
      </w:r>
    </w:p>
    <w:p w:rsidR="008563B3" w:rsidRPr="004D14E3" w:rsidRDefault="008563B3" w:rsidP="00DE6A84">
      <w:pPr>
        <w:pStyle w:val="ListParagraph"/>
        <w:numPr>
          <w:ilvl w:val="0"/>
          <w:numId w:val="8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ngaktifan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(</w:t>
      </w:r>
      <w:r w:rsidRPr="00B760BE">
        <w:rPr>
          <w:rFonts w:ascii="Times New Roman" w:hAnsi="Times New Roman" w:cs="Times New Roman"/>
          <w:i/>
          <w:sz w:val="24"/>
          <w:szCs w:val="24"/>
        </w:rPr>
        <w:t>Activating Knowledge</w:t>
      </w:r>
      <w:r w:rsidRPr="00B760B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lain.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3B3" w:rsidRPr="004D14E3" w:rsidRDefault="008563B3" w:rsidP="00DE6A84">
      <w:pPr>
        <w:pStyle w:val="ListParagraph"/>
        <w:numPr>
          <w:ilvl w:val="0"/>
          <w:numId w:val="8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Pemerolehan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(</w:t>
      </w:r>
      <w:r w:rsidRPr="004D14E3">
        <w:rPr>
          <w:rFonts w:ascii="Times New Roman" w:hAnsi="Times New Roman" w:cs="Times New Roman"/>
          <w:i/>
          <w:sz w:val="24"/>
          <w:szCs w:val="24"/>
        </w:rPr>
        <w:t>Acquiring Knowledge)</w:t>
      </w:r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dulu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deduktif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memerhatikan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detailnya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3B3" w:rsidRPr="004D14E3" w:rsidRDefault="008563B3" w:rsidP="00DE6A84">
      <w:pPr>
        <w:pStyle w:val="ListParagraph"/>
        <w:numPr>
          <w:ilvl w:val="0"/>
          <w:numId w:val="8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(</w:t>
      </w:r>
      <w:r w:rsidRPr="004D14E3">
        <w:rPr>
          <w:rFonts w:ascii="Times New Roman" w:hAnsi="Times New Roman" w:cs="Times New Roman"/>
          <w:i/>
          <w:sz w:val="24"/>
          <w:szCs w:val="24"/>
        </w:rPr>
        <w:t>Understanding Knowledge</w:t>
      </w:r>
      <w:r w:rsidRPr="004D14E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dihafal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diyakini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3B3" w:rsidRPr="004D14E3" w:rsidRDefault="008563B3" w:rsidP="00DE6A84">
      <w:pPr>
        <w:pStyle w:val="ListParagraph"/>
        <w:numPr>
          <w:ilvl w:val="0"/>
          <w:numId w:val="8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Memperaktikkan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(</w:t>
      </w:r>
      <w:r w:rsidRPr="004D14E3">
        <w:rPr>
          <w:rFonts w:ascii="Times New Roman" w:hAnsi="Times New Roman" w:cs="Times New Roman"/>
          <w:i/>
          <w:sz w:val="24"/>
          <w:szCs w:val="24"/>
        </w:rPr>
        <w:t>Applying Knowledge),</w:t>
      </w:r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diaplikasikan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nampak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pergantian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>.</w:t>
      </w:r>
    </w:p>
    <w:p w:rsidR="008563B3" w:rsidRDefault="008563B3" w:rsidP="00DE6A84">
      <w:pPr>
        <w:pStyle w:val="ListParagraph"/>
        <w:numPr>
          <w:ilvl w:val="0"/>
          <w:numId w:val="8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sz w:val="24"/>
          <w:szCs w:val="24"/>
        </w:rPr>
        <w:lastRenderedPageBreak/>
        <w:t>Melakukan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14E3">
        <w:rPr>
          <w:rFonts w:ascii="Times New Roman" w:hAnsi="Times New Roman" w:cs="Times New Roman"/>
          <w:i/>
          <w:sz w:val="24"/>
          <w:szCs w:val="24"/>
        </w:rPr>
        <w:t>Refecting</w:t>
      </w:r>
      <w:proofErr w:type="spellEnd"/>
      <w:r w:rsidRPr="004D14E3">
        <w:rPr>
          <w:rFonts w:ascii="Times New Roman" w:hAnsi="Times New Roman" w:cs="Times New Roman"/>
          <w:i/>
          <w:sz w:val="24"/>
          <w:szCs w:val="24"/>
        </w:rPr>
        <w:t xml:space="preserve"> Knowledge)</w:t>
      </w:r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>.</w:t>
      </w:r>
    </w:p>
    <w:p w:rsidR="00393664" w:rsidRPr="00393664" w:rsidRDefault="00393664" w:rsidP="00393664">
      <w:pPr>
        <w:spacing w:after="0" w:line="48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8563B3" w:rsidRPr="00826A81" w:rsidRDefault="008563B3" w:rsidP="006C1E64">
      <w:pPr>
        <w:pStyle w:val="ListParagraph"/>
        <w:numPr>
          <w:ilvl w:val="2"/>
          <w:numId w:val="31"/>
        </w:numPr>
        <w:spacing w:after="0" w:line="48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120E"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 w:rsidRPr="007212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20E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721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20E">
        <w:rPr>
          <w:rFonts w:ascii="Times New Roman" w:hAnsi="Times New Roman" w:cs="Times New Roman"/>
          <w:b/>
          <w:i/>
          <w:sz w:val="24"/>
          <w:szCs w:val="24"/>
        </w:rPr>
        <w:t>Contextual Teaching and Learning</w:t>
      </w:r>
      <w:r w:rsidRPr="0072120E">
        <w:rPr>
          <w:rFonts w:ascii="Times New Roman" w:hAnsi="Times New Roman" w:cs="Times New Roman"/>
          <w:b/>
          <w:sz w:val="24"/>
          <w:szCs w:val="24"/>
        </w:rPr>
        <w:t xml:space="preserve"> (CTL) </w:t>
      </w:r>
    </w:p>
    <w:p w:rsidR="008563B3" w:rsidRPr="004D14E3" w:rsidRDefault="008563B3" w:rsidP="008563B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Sanjaya (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Rizqiyana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Hermawan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Waluyo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2021)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CTL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63B3" w:rsidRPr="004D14E3" w:rsidRDefault="008563B3" w:rsidP="00DE6A84">
      <w:pPr>
        <w:pStyle w:val="ListParagraph"/>
        <w:numPr>
          <w:ilvl w:val="0"/>
          <w:numId w:val="9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b/>
          <w:sz w:val="24"/>
          <w:szCs w:val="24"/>
        </w:rPr>
        <w:t>Konstruktivisme</w:t>
      </w:r>
      <w:proofErr w:type="spellEnd"/>
      <w:r w:rsidRPr="004D14E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D14E3">
        <w:rPr>
          <w:rFonts w:ascii="Times New Roman" w:hAnsi="Times New Roman" w:cs="Times New Roman"/>
          <w:b/>
          <w:i/>
          <w:sz w:val="24"/>
          <w:szCs w:val="24"/>
        </w:rPr>
        <w:t>Constructivism</w:t>
      </w:r>
      <w:r w:rsidRPr="004D14E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563B3" w:rsidRDefault="008563B3" w:rsidP="008563B3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Kontruktivisme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CTL, yang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menghafal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dilandasi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dimilikinya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760BE">
        <w:rPr>
          <w:rFonts w:ascii="Times New Roman" w:hAnsi="Times New Roman" w:cs="Times New Roman"/>
          <w:sz w:val="24"/>
          <w:szCs w:val="24"/>
        </w:rPr>
        <w:t>truktivisme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>.</w:t>
      </w:r>
    </w:p>
    <w:p w:rsidR="008563B3" w:rsidRPr="00B760BE" w:rsidRDefault="008563B3" w:rsidP="008563B3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kontruktivisme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bera</w:t>
      </w:r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dikonstruksi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oleh dan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guru. Oleh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>:</w:t>
      </w:r>
    </w:p>
    <w:p w:rsidR="008563B3" w:rsidRPr="00B760BE" w:rsidRDefault="008563B3" w:rsidP="00DE6A84">
      <w:pPr>
        <w:pStyle w:val="ListParagraph"/>
        <w:numPr>
          <w:ilvl w:val="0"/>
          <w:numId w:val="10"/>
        </w:numPr>
        <w:spacing w:after="0" w:line="48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3B3" w:rsidRDefault="008563B3" w:rsidP="00DE6A84">
      <w:pPr>
        <w:pStyle w:val="ListParagraph"/>
        <w:numPr>
          <w:ilvl w:val="0"/>
          <w:numId w:val="10"/>
        </w:numPr>
        <w:spacing w:after="0" w:line="48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idenya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2371" w:rsidRPr="00F02371" w:rsidRDefault="008563B3" w:rsidP="00DE6A84">
      <w:pPr>
        <w:pStyle w:val="ListParagraph"/>
        <w:numPr>
          <w:ilvl w:val="0"/>
          <w:numId w:val="10"/>
        </w:numPr>
        <w:spacing w:after="0" w:line="48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379">
        <w:rPr>
          <w:rFonts w:ascii="Times New Roman" w:hAnsi="Times New Roman" w:cs="Times New Roman"/>
          <w:sz w:val="24"/>
          <w:szCs w:val="24"/>
        </w:rPr>
        <w:t>Menyadarkan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menerapakan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>.</w:t>
      </w:r>
    </w:p>
    <w:p w:rsidR="008563B3" w:rsidRPr="006F1379" w:rsidRDefault="008563B3" w:rsidP="00DE6A84">
      <w:pPr>
        <w:pStyle w:val="ListParagraph"/>
        <w:numPr>
          <w:ilvl w:val="0"/>
          <w:numId w:val="9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b/>
          <w:sz w:val="24"/>
          <w:szCs w:val="24"/>
        </w:rPr>
        <w:t>Menemukan</w:t>
      </w:r>
      <w:proofErr w:type="spellEnd"/>
      <w:r w:rsidRPr="004D14E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D14E3">
        <w:rPr>
          <w:rFonts w:ascii="Times New Roman" w:hAnsi="Times New Roman" w:cs="Times New Roman"/>
          <w:b/>
          <w:i/>
          <w:sz w:val="24"/>
          <w:szCs w:val="24"/>
        </w:rPr>
        <w:t>Inquiry)</w:t>
      </w:r>
    </w:p>
    <w:p w:rsidR="008563B3" w:rsidRDefault="008563B3" w:rsidP="008563B3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1379">
        <w:rPr>
          <w:rFonts w:ascii="Times New Roman" w:hAnsi="Times New Roman" w:cs="Times New Roman"/>
          <w:sz w:val="24"/>
          <w:szCs w:val="24"/>
        </w:rPr>
        <w:lastRenderedPageBreak/>
        <w:t>Menemukan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seperangkat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fakta-fakta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proses mental yang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, mental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pribadinya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(</w:t>
      </w:r>
      <w:r w:rsidRPr="006F1379">
        <w:rPr>
          <w:rFonts w:ascii="Times New Roman" w:hAnsi="Times New Roman" w:cs="Times New Roman"/>
          <w:i/>
          <w:sz w:val="24"/>
          <w:szCs w:val="24"/>
        </w:rPr>
        <w:t>inquiry</w:t>
      </w:r>
      <w:r w:rsidRPr="006F13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(</w:t>
      </w:r>
      <w:r w:rsidRPr="006F1379">
        <w:rPr>
          <w:rFonts w:ascii="Times New Roman" w:hAnsi="Times New Roman" w:cs="Times New Roman"/>
          <w:i/>
          <w:sz w:val="24"/>
          <w:szCs w:val="24"/>
        </w:rPr>
        <w:t>observation</w:t>
      </w:r>
      <w:r w:rsidRPr="006F137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(</w:t>
      </w:r>
      <w:r w:rsidRPr="006F1379">
        <w:rPr>
          <w:rFonts w:ascii="Times New Roman" w:hAnsi="Times New Roman" w:cs="Times New Roman"/>
          <w:i/>
          <w:sz w:val="24"/>
          <w:szCs w:val="24"/>
        </w:rPr>
        <w:t>questioning</w:t>
      </w:r>
      <w:r w:rsidRPr="006F137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dugaan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hiphotesis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data (data </w:t>
      </w:r>
      <w:r w:rsidRPr="006F1379">
        <w:rPr>
          <w:rFonts w:ascii="Times New Roman" w:hAnsi="Times New Roman" w:cs="Times New Roman"/>
          <w:i/>
          <w:sz w:val="24"/>
          <w:szCs w:val="24"/>
        </w:rPr>
        <w:t>gathering</w:t>
      </w:r>
      <w:r w:rsidRPr="006F137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penyimpulan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(</w:t>
      </w:r>
      <w:r w:rsidRPr="006F1379">
        <w:rPr>
          <w:rFonts w:ascii="Times New Roman" w:hAnsi="Times New Roman" w:cs="Times New Roman"/>
          <w:i/>
          <w:sz w:val="24"/>
          <w:szCs w:val="24"/>
        </w:rPr>
        <w:t>conclusion</w:t>
      </w:r>
      <w:r w:rsidRPr="006F1379">
        <w:rPr>
          <w:rFonts w:ascii="Times New Roman" w:hAnsi="Times New Roman" w:cs="Times New Roman"/>
          <w:sz w:val="24"/>
          <w:szCs w:val="24"/>
        </w:rPr>
        <w:t>).</w:t>
      </w:r>
    </w:p>
    <w:p w:rsidR="008563B3" w:rsidRPr="006F1379" w:rsidRDefault="008563B3" w:rsidP="008563B3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inkuiri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langk</w:t>
      </w:r>
      <w:r>
        <w:rPr>
          <w:rFonts w:ascii="Times New Roman" w:hAnsi="Times New Roman" w:cs="Times New Roman"/>
          <w:sz w:val="24"/>
          <w:szCs w:val="24"/>
        </w:rPr>
        <w:t>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. 2.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/ data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sebanyak-banyaknya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. 3.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. 4.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sekelas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dan ide-ide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>.</w:t>
      </w:r>
    </w:p>
    <w:p w:rsidR="008563B3" w:rsidRPr="004D14E3" w:rsidRDefault="008563B3" w:rsidP="00DE6A84">
      <w:pPr>
        <w:pStyle w:val="ListParagraph"/>
        <w:numPr>
          <w:ilvl w:val="0"/>
          <w:numId w:val="9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b/>
          <w:sz w:val="24"/>
          <w:szCs w:val="24"/>
        </w:rPr>
        <w:t>Bertanya</w:t>
      </w:r>
      <w:proofErr w:type="spellEnd"/>
      <w:r w:rsidRPr="004D14E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D14E3">
        <w:rPr>
          <w:rFonts w:ascii="Times New Roman" w:hAnsi="Times New Roman" w:cs="Times New Roman"/>
          <w:b/>
          <w:i/>
          <w:sz w:val="24"/>
          <w:szCs w:val="24"/>
        </w:rPr>
        <w:t>Questioning).</w:t>
      </w:r>
      <w:r w:rsidRPr="004D14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63B3" w:rsidRPr="004D14E3" w:rsidRDefault="008563B3" w:rsidP="008563B3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mendesak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mendesak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lastRenderedPageBreak/>
        <w:t>senantiasa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berlagak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ide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mentah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3B3" w:rsidRPr="004D14E3" w:rsidRDefault="008563B3" w:rsidP="00DE6A84">
      <w:pPr>
        <w:pStyle w:val="ListParagraph"/>
        <w:numPr>
          <w:ilvl w:val="0"/>
          <w:numId w:val="9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4E3">
        <w:rPr>
          <w:rFonts w:ascii="Times New Roman" w:hAnsi="Times New Roman" w:cs="Times New Roman"/>
          <w:b/>
          <w:sz w:val="24"/>
          <w:szCs w:val="24"/>
        </w:rPr>
        <w:t xml:space="preserve">Masyarakat </w:t>
      </w:r>
      <w:proofErr w:type="spellStart"/>
      <w:r w:rsidRPr="004D14E3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Pr="004D14E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D14E3">
        <w:rPr>
          <w:rFonts w:ascii="Times New Roman" w:hAnsi="Times New Roman" w:cs="Times New Roman"/>
          <w:b/>
          <w:i/>
          <w:sz w:val="24"/>
          <w:szCs w:val="24"/>
        </w:rPr>
        <w:t>Learning Community)</w:t>
      </w:r>
    </w:p>
    <w:p w:rsidR="008563B3" w:rsidRDefault="008563B3" w:rsidP="008563B3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orang lain. </w:t>
      </w: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(CTL)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kelompok-kelompok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heterogen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3B3" w:rsidRPr="004D14E3" w:rsidRDefault="008563B3" w:rsidP="008563B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379">
        <w:rPr>
          <w:rFonts w:ascii="Times New Roman" w:hAnsi="Times New Roman" w:cs="Times New Roman"/>
          <w:sz w:val="24"/>
          <w:szCs w:val="24"/>
        </w:rPr>
        <w:t xml:space="preserve">Masyarakat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tejadi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memberitahu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didorong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menularkan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7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F1379">
        <w:rPr>
          <w:rFonts w:ascii="Times New Roman" w:hAnsi="Times New Roman" w:cs="Times New Roman"/>
          <w:sz w:val="24"/>
          <w:szCs w:val="24"/>
        </w:rPr>
        <w:t xml:space="preserve"> yang lain. </w:t>
      </w:r>
    </w:p>
    <w:p w:rsidR="008563B3" w:rsidRPr="004D14E3" w:rsidRDefault="008563B3" w:rsidP="00DE6A84">
      <w:pPr>
        <w:pStyle w:val="ListParagraph"/>
        <w:numPr>
          <w:ilvl w:val="0"/>
          <w:numId w:val="9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b/>
          <w:sz w:val="24"/>
          <w:szCs w:val="24"/>
        </w:rPr>
        <w:t>Pemodelan</w:t>
      </w:r>
      <w:proofErr w:type="spellEnd"/>
      <w:r w:rsidRPr="004D14E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D14E3">
        <w:rPr>
          <w:rFonts w:ascii="Times New Roman" w:hAnsi="Times New Roman" w:cs="Times New Roman"/>
          <w:b/>
          <w:i/>
          <w:sz w:val="24"/>
          <w:szCs w:val="24"/>
        </w:rPr>
        <w:t>Modeling)</w:t>
      </w:r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3B3" w:rsidRPr="004D14E3" w:rsidRDefault="008563B3" w:rsidP="008563B3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model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ditiru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ditiru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3B3" w:rsidRPr="004D14E3" w:rsidRDefault="008563B3" w:rsidP="00DE6A84">
      <w:pPr>
        <w:pStyle w:val="ListParagraph"/>
        <w:numPr>
          <w:ilvl w:val="0"/>
          <w:numId w:val="9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b/>
          <w:sz w:val="24"/>
          <w:szCs w:val="24"/>
        </w:rPr>
        <w:t>Refleksi</w:t>
      </w:r>
      <w:proofErr w:type="spellEnd"/>
      <w:r w:rsidRPr="004D14E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D14E3">
        <w:rPr>
          <w:rFonts w:ascii="Times New Roman" w:hAnsi="Times New Roman" w:cs="Times New Roman"/>
          <w:b/>
          <w:i/>
          <w:sz w:val="24"/>
          <w:szCs w:val="24"/>
        </w:rPr>
        <w:t>Reflection)</w:t>
      </w:r>
    </w:p>
    <w:p w:rsidR="008563B3" w:rsidRDefault="008563B3" w:rsidP="008563B3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mengorganisir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mengklarifikasi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menyisakan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: statement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apa-apa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lastRenderedPageBreak/>
        <w:t>sehabis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anjuran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63B3" w:rsidRPr="004D14E3" w:rsidRDefault="008563B3" w:rsidP="008563B3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sz w:val="24"/>
          <w:szCs w:val="24"/>
        </w:rPr>
      </w:pPr>
      <w:r w:rsidRPr="000F57AF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mendatangkan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Misalkan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disuruh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kebolehannya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didepan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teman-temannya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A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F57AF">
        <w:rPr>
          <w:rFonts w:ascii="Times New Roman" w:hAnsi="Times New Roman" w:cs="Times New Roman"/>
          <w:sz w:val="24"/>
          <w:szCs w:val="24"/>
        </w:rPr>
        <w:t xml:space="preserve"> model. </w:t>
      </w:r>
    </w:p>
    <w:p w:rsidR="008563B3" w:rsidRPr="004D14E3" w:rsidRDefault="008563B3" w:rsidP="00DE6A84">
      <w:pPr>
        <w:pStyle w:val="ListParagraph"/>
        <w:numPr>
          <w:ilvl w:val="0"/>
          <w:numId w:val="9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Pr="004D14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b/>
          <w:sz w:val="24"/>
          <w:szCs w:val="24"/>
        </w:rPr>
        <w:t>Otentik</w:t>
      </w:r>
      <w:proofErr w:type="spellEnd"/>
      <w:r w:rsidRPr="004D14E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D14E3">
        <w:rPr>
          <w:rFonts w:ascii="Times New Roman" w:hAnsi="Times New Roman" w:cs="Times New Roman"/>
          <w:b/>
          <w:i/>
          <w:sz w:val="24"/>
          <w:szCs w:val="24"/>
        </w:rPr>
        <w:t>Authentic Assessment)</w:t>
      </w:r>
    </w:p>
    <w:p w:rsidR="008563B3" w:rsidRPr="0072120E" w:rsidRDefault="008563B3" w:rsidP="008563B3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assesmen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autentik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sediakan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otentik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bermacam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>, performance (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terangkum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portofolio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>.</w:t>
      </w:r>
    </w:p>
    <w:p w:rsidR="008563B3" w:rsidRDefault="008563B3" w:rsidP="006C1E64">
      <w:pPr>
        <w:pStyle w:val="ListParagraph"/>
        <w:numPr>
          <w:ilvl w:val="2"/>
          <w:numId w:val="31"/>
        </w:numPr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120E">
        <w:rPr>
          <w:rFonts w:ascii="Times New Roman" w:hAnsi="Times New Roman" w:cs="Times New Roman"/>
          <w:b/>
          <w:sz w:val="24"/>
          <w:szCs w:val="24"/>
        </w:rPr>
        <w:t>Langkah-langkah</w:t>
      </w:r>
      <w:proofErr w:type="spellEnd"/>
      <w:r w:rsidRPr="007212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20E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721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20E">
        <w:rPr>
          <w:rFonts w:ascii="Times New Roman" w:hAnsi="Times New Roman" w:cs="Times New Roman"/>
          <w:b/>
          <w:i/>
          <w:sz w:val="24"/>
          <w:szCs w:val="24"/>
        </w:rPr>
        <w:t>Contextual Teaching and Learning</w:t>
      </w:r>
      <w:r w:rsidRPr="0072120E">
        <w:rPr>
          <w:rFonts w:ascii="Times New Roman" w:hAnsi="Times New Roman" w:cs="Times New Roman"/>
          <w:b/>
          <w:sz w:val="24"/>
          <w:szCs w:val="24"/>
        </w:rPr>
        <w:t xml:space="preserve"> (CTL)</w:t>
      </w:r>
    </w:p>
    <w:p w:rsidR="008563B3" w:rsidRPr="00B760BE" w:rsidRDefault="008563B3" w:rsidP="008563B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B760BE">
        <w:rPr>
          <w:rFonts w:ascii="Times New Roman" w:hAnsi="Times New Roman" w:cs="Times New Roman"/>
          <w:sz w:val="24"/>
          <w:szCs w:val="24"/>
        </w:rPr>
        <w:t>enurut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Soekamto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60BE">
        <w:rPr>
          <w:rFonts w:ascii="Times New Roman" w:hAnsi="Times New Roman" w:cs="Times New Roman"/>
          <w:sz w:val="24"/>
          <w:szCs w:val="24"/>
          <w:shd w:val="clear" w:color="auto" w:fill="FFFFFF"/>
        </w:rPr>
        <w:t>Susiloningsih</w:t>
      </w:r>
      <w:proofErr w:type="spellEnd"/>
      <w:r w:rsidRPr="00B760BE">
        <w:rPr>
          <w:rFonts w:ascii="Times New Roman" w:hAnsi="Times New Roman" w:cs="Times New Roman"/>
          <w:sz w:val="24"/>
          <w:szCs w:val="24"/>
          <w:shd w:val="clear" w:color="auto" w:fill="FFFFFF"/>
        </w:rPr>
        <w:t>, 2020)</w:t>
      </w:r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63B3" w:rsidRPr="00B760BE" w:rsidRDefault="008563B3" w:rsidP="00DE6A84">
      <w:pPr>
        <w:numPr>
          <w:ilvl w:val="0"/>
          <w:numId w:val="11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60BE">
        <w:rPr>
          <w:rFonts w:ascii="Times New Roman" w:eastAsia="Times New Roman" w:hAnsi="Times New Roman" w:cs="Times New Roman"/>
          <w:i/>
          <w:sz w:val="24"/>
          <w:szCs w:val="24"/>
        </w:rPr>
        <w:t xml:space="preserve">Relating,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. Pada </w:t>
      </w:r>
      <w:r w:rsidRPr="00B760BE">
        <w:rPr>
          <w:rFonts w:ascii="Times New Roman" w:eastAsia="Times New Roman" w:hAnsi="Times New Roman" w:cs="Times New Roman"/>
          <w:i/>
          <w:sz w:val="24"/>
          <w:szCs w:val="24"/>
        </w:rPr>
        <w:t xml:space="preserve">relating </w:t>
      </w:r>
      <w:r w:rsidRPr="00B760BE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mengaktifkan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kenangan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relevansi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kenangan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3B3" w:rsidRPr="00B760BE" w:rsidRDefault="008563B3" w:rsidP="00DE6A84">
      <w:pPr>
        <w:numPr>
          <w:ilvl w:val="0"/>
          <w:numId w:val="11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60B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Experiencing,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pegetahuan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bawa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563B3" w:rsidRPr="00B760BE" w:rsidRDefault="008563B3" w:rsidP="00DE6A84">
      <w:pPr>
        <w:numPr>
          <w:ilvl w:val="0"/>
          <w:numId w:val="11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60BE">
        <w:rPr>
          <w:rFonts w:ascii="Times New Roman" w:eastAsia="Times New Roman" w:hAnsi="Times New Roman" w:cs="Times New Roman"/>
          <w:i/>
          <w:sz w:val="24"/>
          <w:szCs w:val="24"/>
        </w:rPr>
        <w:t xml:space="preserve">Applying,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realistik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>. Pada a</w:t>
      </w:r>
      <w:r w:rsidRPr="00B760BE">
        <w:rPr>
          <w:rFonts w:ascii="Times New Roman" w:eastAsia="Times New Roman" w:hAnsi="Times New Roman" w:cs="Times New Roman"/>
          <w:i/>
          <w:sz w:val="24"/>
          <w:szCs w:val="24"/>
        </w:rPr>
        <w:t xml:space="preserve">pplying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yakin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3B3" w:rsidRPr="00B760BE" w:rsidRDefault="008563B3" w:rsidP="00DE6A84">
      <w:pPr>
        <w:numPr>
          <w:ilvl w:val="0"/>
          <w:numId w:val="11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60BE">
        <w:rPr>
          <w:rFonts w:ascii="Times New Roman" w:eastAsia="Times New Roman" w:hAnsi="Times New Roman" w:cs="Times New Roman"/>
          <w:i/>
          <w:sz w:val="24"/>
          <w:szCs w:val="24"/>
        </w:rPr>
        <w:t xml:space="preserve">Cooperating,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berdiskusi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denngan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berdiskusi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. Pada </w:t>
      </w:r>
      <w:r w:rsidRPr="00B760BE">
        <w:rPr>
          <w:rFonts w:ascii="Times New Roman" w:eastAsia="Times New Roman" w:hAnsi="Times New Roman" w:cs="Times New Roman"/>
          <w:i/>
          <w:sz w:val="24"/>
          <w:szCs w:val="24"/>
        </w:rPr>
        <w:t xml:space="preserve">cooperating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merefleksikan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dan,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3B3" w:rsidRPr="008563B3" w:rsidRDefault="008563B3" w:rsidP="00DE6A84">
      <w:pPr>
        <w:numPr>
          <w:ilvl w:val="0"/>
          <w:numId w:val="11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60B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Transferrin</w:t>
      </w:r>
      <w:r w:rsidRPr="00B760BE">
        <w:rPr>
          <w:rFonts w:ascii="Times New Roman" w:hAnsi="Times New Roman" w:cs="Times New Roman"/>
          <w:sz w:val="24"/>
          <w:szCs w:val="24"/>
        </w:rPr>
        <w:t xml:space="preserve">g,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3B3" w:rsidRPr="0072120E" w:rsidRDefault="008563B3" w:rsidP="006C1E64">
      <w:pPr>
        <w:pStyle w:val="ListParagraph"/>
        <w:numPr>
          <w:ilvl w:val="2"/>
          <w:numId w:val="31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b/>
          <w:sz w:val="24"/>
          <w:szCs w:val="24"/>
        </w:rPr>
        <w:t>Kelebihan</w:t>
      </w:r>
      <w:proofErr w:type="spellEnd"/>
      <w:r w:rsidRPr="004D14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4D1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4E3">
        <w:rPr>
          <w:rFonts w:ascii="Times New Roman" w:hAnsi="Times New Roman" w:cs="Times New Roman"/>
          <w:b/>
          <w:i/>
          <w:sz w:val="24"/>
          <w:szCs w:val="24"/>
        </w:rPr>
        <w:t>Contextual Teaching and Learning</w:t>
      </w:r>
      <w:r w:rsidRPr="004D14E3">
        <w:rPr>
          <w:rFonts w:ascii="Times New Roman" w:hAnsi="Times New Roman" w:cs="Times New Roman"/>
          <w:b/>
          <w:sz w:val="24"/>
          <w:szCs w:val="24"/>
        </w:rPr>
        <w:t xml:space="preserve"> (CTL)</w:t>
      </w:r>
    </w:p>
    <w:p w:rsidR="008563B3" w:rsidRPr="004D14E3" w:rsidRDefault="008563B3" w:rsidP="008563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Suprijono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(Wahyu &amp;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Yuliani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2019)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CTL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>:</w:t>
      </w:r>
    </w:p>
    <w:p w:rsidR="008563B3" w:rsidRPr="004D14E3" w:rsidRDefault="008563B3" w:rsidP="00DE6A84">
      <w:pPr>
        <w:pStyle w:val="ListParagraph"/>
        <w:numPr>
          <w:ilvl w:val="0"/>
          <w:numId w:val="1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real (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>.</w:t>
      </w:r>
    </w:p>
    <w:p w:rsidR="008563B3" w:rsidRPr="004D14E3" w:rsidRDefault="008563B3" w:rsidP="00DE6A84">
      <w:pPr>
        <w:pStyle w:val="ListParagraph"/>
        <w:numPr>
          <w:ilvl w:val="0"/>
          <w:numId w:val="1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dituntun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>.</w:t>
      </w:r>
    </w:p>
    <w:p w:rsidR="008563B3" w:rsidRPr="004D14E3" w:rsidRDefault="008563B3" w:rsidP="00DE6A84">
      <w:pPr>
        <w:pStyle w:val="ListParagraph"/>
        <w:numPr>
          <w:ilvl w:val="0"/>
          <w:numId w:val="1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mengasyikkan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membosankan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>.</w:t>
      </w:r>
    </w:p>
    <w:p w:rsidR="008563B3" w:rsidRPr="004D14E3" w:rsidRDefault="008563B3" w:rsidP="00DE6A84">
      <w:pPr>
        <w:pStyle w:val="ListParagraph"/>
        <w:numPr>
          <w:ilvl w:val="0"/>
          <w:numId w:val="1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>.</w:t>
      </w:r>
    </w:p>
    <w:p w:rsidR="008563B3" w:rsidRPr="0072120E" w:rsidRDefault="008563B3" w:rsidP="00DE6A84">
      <w:pPr>
        <w:pStyle w:val="ListParagraph"/>
        <w:numPr>
          <w:ilvl w:val="0"/>
          <w:numId w:val="1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Menyadarkan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pelajari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>.</w:t>
      </w:r>
    </w:p>
    <w:p w:rsidR="008563B3" w:rsidRPr="0072120E" w:rsidRDefault="008563B3" w:rsidP="006C1E64">
      <w:pPr>
        <w:pStyle w:val="ListParagraph"/>
        <w:numPr>
          <w:ilvl w:val="2"/>
          <w:numId w:val="31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b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4D1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4E3">
        <w:rPr>
          <w:rFonts w:ascii="Times New Roman" w:hAnsi="Times New Roman" w:cs="Times New Roman"/>
          <w:b/>
          <w:i/>
          <w:sz w:val="24"/>
          <w:szCs w:val="24"/>
        </w:rPr>
        <w:t>Contextual Teaching and Learning</w:t>
      </w:r>
      <w:r>
        <w:rPr>
          <w:rFonts w:ascii="Times New Roman" w:hAnsi="Times New Roman" w:cs="Times New Roman"/>
          <w:b/>
          <w:sz w:val="24"/>
          <w:szCs w:val="24"/>
        </w:rPr>
        <w:t xml:space="preserve"> (CTL)</w:t>
      </w:r>
    </w:p>
    <w:p w:rsidR="008563B3" w:rsidRPr="004D14E3" w:rsidRDefault="008563B3" w:rsidP="008563B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Suprijono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(Wahyu &amp;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Yuliani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2019)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CTL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>:</w:t>
      </w:r>
    </w:p>
    <w:p w:rsidR="008563B3" w:rsidRPr="004D14E3" w:rsidRDefault="008563B3" w:rsidP="00DE6A84">
      <w:pPr>
        <w:pStyle w:val="ListParagraph"/>
        <w:numPr>
          <w:ilvl w:val="0"/>
          <w:numId w:val="1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4E3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regu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lastRenderedPageBreak/>
        <w:t>bersama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>.</w:t>
      </w:r>
    </w:p>
    <w:p w:rsidR="008563B3" w:rsidRPr="004D14E3" w:rsidRDefault="008563B3" w:rsidP="00DE6A84">
      <w:pPr>
        <w:pStyle w:val="ListParagraph"/>
        <w:numPr>
          <w:ilvl w:val="0"/>
          <w:numId w:val="1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4E3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mempraktikkan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semula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>.</w:t>
      </w:r>
    </w:p>
    <w:p w:rsidR="008563B3" w:rsidRDefault="008563B3" w:rsidP="00DE6A84">
      <w:pPr>
        <w:pStyle w:val="ListParagraph"/>
        <w:numPr>
          <w:ilvl w:val="0"/>
          <w:numId w:val="1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membiasakan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 xml:space="preserve"> CTL </w:t>
      </w:r>
      <w:proofErr w:type="spellStart"/>
      <w:r w:rsidRPr="004D14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D14E3">
        <w:rPr>
          <w:rFonts w:ascii="Times New Roman" w:hAnsi="Times New Roman" w:cs="Times New Roman"/>
          <w:sz w:val="24"/>
          <w:szCs w:val="24"/>
        </w:rPr>
        <w:t>.</w:t>
      </w:r>
    </w:p>
    <w:p w:rsidR="008563B3" w:rsidRDefault="008563B3" w:rsidP="00DE6A84">
      <w:pPr>
        <w:pStyle w:val="ListParagraph"/>
        <w:numPr>
          <w:ilvl w:val="0"/>
          <w:numId w:val="1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120E">
        <w:rPr>
          <w:rFonts w:ascii="Times New Roman" w:hAnsi="Times New Roman" w:cs="Times New Roman"/>
          <w:sz w:val="24"/>
          <w:szCs w:val="24"/>
        </w:rPr>
        <w:t xml:space="preserve">Akan </w:t>
      </w:r>
      <w:proofErr w:type="spellStart"/>
      <w:r w:rsidRPr="0072120E">
        <w:rPr>
          <w:rFonts w:ascii="Times New Roman" w:hAnsi="Times New Roman" w:cs="Times New Roman"/>
          <w:sz w:val="24"/>
          <w:szCs w:val="24"/>
        </w:rPr>
        <w:t>nampak</w:t>
      </w:r>
      <w:proofErr w:type="spellEnd"/>
      <w:r w:rsidRPr="0072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20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212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120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2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20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2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20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2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20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2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20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2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20E">
        <w:rPr>
          <w:rFonts w:ascii="Times New Roman" w:hAnsi="Times New Roman" w:cs="Times New Roman"/>
          <w:sz w:val="24"/>
          <w:szCs w:val="24"/>
        </w:rPr>
        <w:t>rendah</w:t>
      </w:r>
      <w:proofErr w:type="spellEnd"/>
    </w:p>
    <w:p w:rsidR="00393664" w:rsidRDefault="00393664" w:rsidP="0039366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64" w:rsidRPr="00393664" w:rsidRDefault="00393664" w:rsidP="0039366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3B3" w:rsidRPr="008563B3" w:rsidRDefault="007E17FC" w:rsidP="008563B3">
      <w:pPr>
        <w:pStyle w:val="ListParagraph"/>
        <w:numPr>
          <w:ilvl w:val="0"/>
          <w:numId w:val="6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371" w:rsidRPr="008647D0">
        <w:rPr>
          <w:rFonts w:ascii="Times New Roman" w:hAnsi="Times New Roman" w:cs="Times New Roman"/>
          <w:b/>
          <w:i/>
          <w:sz w:val="24"/>
          <w:szCs w:val="24"/>
        </w:rPr>
        <w:t>Problem Based Learning</w:t>
      </w:r>
      <w:r w:rsidR="00F02371" w:rsidRPr="008647D0">
        <w:rPr>
          <w:rFonts w:ascii="Times New Roman" w:hAnsi="Times New Roman" w:cs="Times New Roman"/>
          <w:b/>
          <w:sz w:val="24"/>
          <w:szCs w:val="24"/>
        </w:rPr>
        <w:t xml:space="preserve"> (PBL)</w:t>
      </w:r>
    </w:p>
    <w:p w:rsidR="008563B3" w:rsidRPr="008647D0" w:rsidRDefault="008563B3" w:rsidP="006C1E64">
      <w:pPr>
        <w:pStyle w:val="ListParagraph"/>
        <w:numPr>
          <w:ilvl w:val="2"/>
          <w:numId w:val="32"/>
        </w:numPr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47D0">
        <w:rPr>
          <w:rFonts w:ascii="Times New Roman" w:hAnsi="Times New Roman" w:cs="Times New Roman"/>
          <w:b/>
          <w:sz w:val="24"/>
          <w:szCs w:val="24"/>
        </w:rPr>
        <w:t>Pengertian</w:t>
      </w:r>
      <w:proofErr w:type="spellEnd"/>
      <w:r w:rsidRPr="008647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47D0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864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7D0">
        <w:rPr>
          <w:rFonts w:ascii="Times New Roman" w:hAnsi="Times New Roman" w:cs="Times New Roman"/>
          <w:b/>
          <w:i/>
          <w:sz w:val="24"/>
          <w:szCs w:val="24"/>
        </w:rPr>
        <w:t>Problem Based Learning</w:t>
      </w:r>
      <w:r w:rsidRPr="008647D0">
        <w:rPr>
          <w:rFonts w:ascii="Times New Roman" w:hAnsi="Times New Roman" w:cs="Times New Roman"/>
          <w:b/>
          <w:sz w:val="24"/>
          <w:szCs w:val="24"/>
        </w:rPr>
        <w:t xml:space="preserve"> (PBL) </w:t>
      </w:r>
    </w:p>
    <w:p w:rsidR="008563B3" w:rsidRDefault="008563B3" w:rsidP="008563B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r w:rsidRPr="00B760BE">
        <w:rPr>
          <w:rFonts w:ascii="Times New Roman" w:hAnsi="Times New Roman" w:cs="Times New Roman"/>
          <w:i/>
          <w:sz w:val="24"/>
          <w:szCs w:val="24"/>
        </w:rPr>
        <w:t>Problem-Based Learning</w:t>
      </w:r>
      <w:r w:rsidRPr="00B760BE">
        <w:rPr>
          <w:rFonts w:ascii="Times New Roman" w:hAnsi="Times New Roman" w:cs="Times New Roman"/>
          <w:sz w:val="24"/>
          <w:szCs w:val="24"/>
        </w:rPr>
        <w:t xml:space="preserve"> (PBL)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1960 pada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PBL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otentik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aktual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3B3" w:rsidRPr="00B74133" w:rsidRDefault="008563B3" w:rsidP="008563B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Slameto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Ginting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Setiawan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, 2021) PBL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lastRenderedPageBreak/>
        <w:t>keterampilan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3B3" w:rsidRPr="00B74133" w:rsidRDefault="008563B3" w:rsidP="008563B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133">
        <w:rPr>
          <w:rFonts w:ascii="Times New Roman" w:hAnsi="Times New Roman" w:cs="Times New Roman"/>
          <w:sz w:val="24"/>
          <w:szCs w:val="24"/>
        </w:rPr>
        <w:t xml:space="preserve">Barrows (Firdaus et al., 2021)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9F0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C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F0CD4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="009F0CD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F0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C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9F0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guru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fasilitator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3B3" w:rsidRPr="00B74133" w:rsidRDefault="008563B3" w:rsidP="008563B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Arends (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Septian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Komala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>, 2019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74133">
        <w:rPr>
          <w:rFonts w:ascii="Times New Roman" w:hAnsi="Times New Roman" w:cs="Times New Roman"/>
          <w:sz w:val="24"/>
          <w:szCs w:val="24"/>
        </w:rPr>
        <w:t xml:space="preserve">PBL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esensi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menyuguhkan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autentik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kuasai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3B3" w:rsidRPr="00451AEC" w:rsidRDefault="008563B3" w:rsidP="008563B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B74133">
        <w:rPr>
          <w:rFonts w:ascii="Times New Roman" w:hAnsi="Times New Roman" w:cs="Times New Roman"/>
          <w:sz w:val="24"/>
          <w:szCs w:val="24"/>
        </w:rPr>
        <w:t>endekatan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disintesis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jawabannya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pemecahannya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63B3" w:rsidRPr="008563B3" w:rsidRDefault="008563B3" w:rsidP="006C1E64">
      <w:pPr>
        <w:pStyle w:val="ListParagraph"/>
        <w:numPr>
          <w:ilvl w:val="2"/>
          <w:numId w:val="32"/>
        </w:numPr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63B3">
        <w:rPr>
          <w:rFonts w:ascii="Times New Roman" w:hAnsi="Times New Roman" w:cs="Times New Roman"/>
          <w:b/>
          <w:sz w:val="24"/>
          <w:szCs w:val="24"/>
        </w:rPr>
        <w:t>Karakteristik</w:t>
      </w:r>
      <w:proofErr w:type="spellEnd"/>
      <w:r w:rsidRPr="008563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3B3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856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3B3">
        <w:rPr>
          <w:rFonts w:ascii="Times New Roman" w:hAnsi="Times New Roman" w:cs="Times New Roman"/>
          <w:b/>
          <w:i/>
          <w:sz w:val="24"/>
          <w:szCs w:val="24"/>
        </w:rPr>
        <w:t>Problem Based Learning</w:t>
      </w:r>
      <w:r w:rsidRPr="008563B3">
        <w:rPr>
          <w:rFonts w:ascii="Times New Roman" w:hAnsi="Times New Roman" w:cs="Times New Roman"/>
          <w:b/>
          <w:sz w:val="24"/>
          <w:szCs w:val="24"/>
        </w:rPr>
        <w:t xml:space="preserve"> (PBL)</w:t>
      </w:r>
    </w:p>
    <w:p w:rsidR="008563B3" w:rsidRPr="00437BA2" w:rsidRDefault="008563B3" w:rsidP="008563B3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Arends</w:t>
      </w:r>
      <w:r w:rsidR="00393664" w:rsidRPr="00393664">
        <w:t xml:space="preserve"> </w:t>
      </w:r>
      <w:r w:rsidR="00393664">
        <w:t>(</w:t>
      </w:r>
      <w:proofErr w:type="spellStart"/>
      <w:r w:rsidR="00393664" w:rsidRPr="00393664">
        <w:rPr>
          <w:rFonts w:ascii="Times New Roman" w:hAnsi="Times New Roman" w:cs="Times New Roman"/>
          <w:sz w:val="24"/>
          <w:szCs w:val="24"/>
        </w:rPr>
        <w:t>Septian</w:t>
      </w:r>
      <w:proofErr w:type="spellEnd"/>
      <w:r w:rsidR="00393664" w:rsidRPr="0039366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393664" w:rsidRPr="00393664">
        <w:rPr>
          <w:rFonts w:ascii="Times New Roman" w:hAnsi="Times New Roman" w:cs="Times New Roman"/>
          <w:sz w:val="24"/>
          <w:szCs w:val="24"/>
        </w:rPr>
        <w:t>Komala</w:t>
      </w:r>
      <w:proofErr w:type="spellEnd"/>
      <w:r w:rsidR="00393664" w:rsidRPr="00393664">
        <w:rPr>
          <w:rFonts w:ascii="Times New Roman" w:hAnsi="Times New Roman" w:cs="Times New Roman"/>
          <w:sz w:val="24"/>
          <w:szCs w:val="24"/>
        </w:rPr>
        <w:t>, 2019)</w:t>
      </w:r>
      <w:r w:rsidRPr="0039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66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PBL</w:t>
      </w:r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autentik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kegitan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lastRenderedPageBreak/>
        <w:t>selanjutnya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760BE">
        <w:rPr>
          <w:rFonts w:ascii="Times New Roman" w:hAnsi="Times New Roman" w:cs="Times New Roman"/>
          <w:sz w:val="24"/>
          <w:szCs w:val="24"/>
        </w:rPr>
        <w:t>erhatikan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563B3" w:rsidRPr="00B74133" w:rsidRDefault="008563B3" w:rsidP="00DE6A84">
      <w:pPr>
        <w:pStyle w:val="ListParagraph"/>
        <w:numPr>
          <w:ilvl w:val="0"/>
          <w:numId w:val="14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4133">
        <w:rPr>
          <w:rFonts w:ascii="Times New Roman" w:hAnsi="Times New Roman" w:cs="Times New Roman"/>
          <w:i/>
          <w:sz w:val="24"/>
          <w:szCs w:val="24"/>
        </w:rPr>
        <w:t>Driving Question or Problem</w:t>
      </w:r>
      <w:r w:rsidRPr="00B741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Perangsang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563B3" w:rsidRPr="00B74133" w:rsidRDefault="008563B3" w:rsidP="008563B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mengorganisasikan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dua-duanya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bermaksa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autentik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>.</w:t>
      </w:r>
    </w:p>
    <w:p w:rsidR="008563B3" w:rsidRPr="00B74133" w:rsidRDefault="008563B3" w:rsidP="00DE6A84">
      <w:pPr>
        <w:pStyle w:val="ListParagraph"/>
        <w:numPr>
          <w:ilvl w:val="0"/>
          <w:numId w:val="14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133">
        <w:rPr>
          <w:rFonts w:ascii="Times New Roman" w:hAnsi="Times New Roman" w:cs="Times New Roman"/>
          <w:i/>
          <w:sz w:val="24"/>
          <w:szCs w:val="24"/>
        </w:rPr>
        <w:t>Interdisiplinary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Pelajaran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Interdisipliner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563B3" w:rsidRPr="00B74133" w:rsidRDefault="008563B3" w:rsidP="008563B3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(IPA,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ilmu-ilmu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diselidiki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pemecahannya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meninjau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3B3" w:rsidRPr="00B74133" w:rsidRDefault="008563B3" w:rsidP="00DE6A84">
      <w:pPr>
        <w:pStyle w:val="ListParagraph"/>
        <w:numPr>
          <w:ilvl w:val="0"/>
          <w:numId w:val="14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4133">
        <w:rPr>
          <w:rFonts w:ascii="Times New Roman" w:hAnsi="Times New Roman" w:cs="Times New Roman"/>
          <w:i/>
          <w:sz w:val="24"/>
          <w:szCs w:val="24"/>
        </w:rPr>
        <w:t>Authentic Investigation</w:t>
      </w:r>
      <w:r w:rsidRPr="00B741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Autentik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563B3" w:rsidRPr="00B74133" w:rsidRDefault="008563B3" w:rsidP="008563B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autentik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ramalan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inferensi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dignakan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bergntung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>.</w:t>
      </w:r>
    </w:p>
    <w:p w:rsidR="008563B3" w:rsidRPr="00B74133" w:rsidRDefault="008563B3" w:rsidP="00DE6A84">
      <w:pPr>
        <w:pStyle w:val="ListParagraph"/>
        <w:numPr>
          <w:ilvl w:val="0"/>
          <w:numId w:val="14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4133">
        <w:rPr>
          <w:rFonts w:ascii="Times New Roman" w:hAnsi="Times New Roman" w:cs="Times New Roman"/>
          <w:i/>
          <w:sz w:val="24"/>
          <w:szCs w:val="24"/>
        </w:rPr>
        <w:t>Production of Artifacts and Exhibits</w:t>
      </w:r>
      <w:r w:rsidRPr="00B741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Kenyajikan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563B3" w:rsidRPr="00B74133" w:rsidRDefault="008563B3" w:rsidP="008563B3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artefak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peragaan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lastRenderedPageBreak/>
        <w:t>menjelaskan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temukan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, model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, video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peragaan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mendemonstrasikan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teman-temannya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pelajari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segar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>.</w:t>
      </w:r>
    </w:p>
    <w:p w:rsidR="008563B3" w:rsidRPr="00B74133" w:rsidRDefault="008563B3" w:rsidP="00DE6A84">
      <w:pPr>
        <w:pStyle w:val="ListParagraph"/>
        <w:numPr>
          <w:ilvl w:val="0"/>
          <w:numId w:val="14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4133">
        <w:rPr>
          <w:rFonts w:ascii="Times New Roman" w:hAnsi="Times New Roman" w:cs="Times New Roman"/>
          <w:i/>
          <w:sz w:val="24"/>
          <w:szCs w:val="24"/>
        </w:rPr>
        <w:t>Collaboration</w:t>
      </w:r>
      <w:r w:rsidRPr="00B741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563B3" w:rsidRPr="001142C5" w:rsidRDefault="008563B3" w:rsidP="008563B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dicirikan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, paling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berpasangan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memperbanyak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inkuiri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dialog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>.</w:t>
      </w:r>
    </w:p>
    <w:p w:rsidR="008563B3" w:rsidRPr="001142C5" w:rsidRDefault="008563B3" w:rsidP="006C1E64">
      <w:pPr>
        <w:pStyle w:val="ListParagraph"/>
        <w:numPr>
          <w:ilvl w:val="2"/>
          <w:numId w:val="32"/>
        </w:numPr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42C5">
        <w:rPr>
          <w:rFonts w:ascii="Times New Roman" w:hAnsi="Times New Roman" w:cs="Times New Roman"/>
          <w:b/>
          <w:sz w:val="24"/>
          <w:szCs w:val="24"/>
        </w:rPr>
        <w:t>Prinsip</w:t>
      </w:r>
      <w:proofErr w:type="spellEnd"/>
      <w:r w:rsidRPr="00114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42C5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114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2C5">
        <w:rPr>
          <w:rFonts w:ascii="Times New Roman" w:hAnsi="Times New Roman" w:cs="Times New Roman"/>
          <w:b/>
          <w:i/>
          <w:sz w:val="24"/>
          <w:szCs w:val="24"/>
        </w:rPr>
        <w:t>Problem Based Learning</w:t>
      </w:r>
      <w:r w:rsidRPr="001142C5">
        <w:rPr>
          <w:rFonts w:ascii="Times New Roman" w:hAnsi="Times New Roman" w:cs="Times New Roman"/>
          <w:b/>
          <w:sz w:val="24"/>
          <w:szCs w:val="24"/>
        </w:rPr>
        <w:t xml:space="preserve"> (PBL)</w:t>
      </w:r>
    </w:p>
    <w:p w:rsidR="008563B3" w:rsidRDefault="008563B3" w:rsidP="008563B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Filipenko (Firdaus et al., 2021)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PBL,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63B3" w:rsidRPr="00B760BE" w:rsidRDefault="008563B3" w:rsidP="00DE6A84">
      <w:pPr>
        <w:numPr>
          <w:ilvl w:val="0"/>
          <w:numId w:val="15"/>
        </w:numPr>
        <w:spacing w:after="0" w:line="471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60BE">
        <w:rPr>
          <w:rFonts w:ascii="Times New Roman" w:eastAsia="Times New Roman" w:hAnsi="Times New Roman" w:cs="Times New Roman"/>
          <w:i/>
          <w:sz w:val="24"/>
          <w:szCs w:val="24"/>
        </w:rPr>
        <w:t>Reflect course objectives</w:t>
      </w:r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3B3" w:rsidRPr="00B760BE" w:rsidRDefault="008563B3" w:rsidP="00DE6A84">
      <w:pPr>
        <w:numPr>
          <w:ilvl w:val="0"/>
          <w:numId w:val="15"/>
        </w:numPr>
        <w:spacing w:after="0" w:line="471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60BE">
        <w:rPr>
          <w:rFonts w:ascii="Times New Roman" w:eastAsia="Times New Roman" w:hAnsi="Times New Roman" w:cs="Times New Roman"/>
          <w:i/>
          <w:sz w:val="24"/>
          <w:szCs w:val="24"/>
        </w:rPr>
        <w:t>Simulate real life</w:t>
      </w:r>
      <w:r w:rsidRPr="00B760BE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3B3" w:rsidRPr="00B760BE" w:rsidRDefault="008563B3" w:rsidP="00DE6A84">
      <w:pPr>
        <w:numPr>
          <w:ilvl w:val="0"/>
          <w:numId w:val="15"/>
        </w:numPr>
        <w:spacing w:after="0" w:line="471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60BE">
        <w:rPr>
          <w:rFonts w:ascii="Times New Roman" w:eastAsia="Times New Roman" w:hAnsi="Times New Roman" w:cs="Times New Roman"/>
          <w:i/>
          <w:sz w:val="24"/>
          <w:szCs w:val="24"/>
        </w:rPr>
        <w:t>Lead to elaboration,</w:t>
      </w:r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3B3" w:rsidRPr="00B760BE" w:rsidRDefault="008563B3" w:rsidP="00DE6A84">
      <w:pPr>
        <w:numPr>
          <w:ilvl w:val="0"/>
          <w:numId w:val="15"/>
        </w:numPr>
        <w:spacing w:after="0" w:line="471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60B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Encourage </w:t>
      </w:r>
      <w:proofErr w:type="spellStart"/>
      <w:r w:rsidRPr="00B760BE">
        <w:rPr>
          <w:rFonts w:ascii="Times New Roman" w:eastAsia="Times New Roman" w:hAnsi="Times New Roman" w:cs="Times New Roman"/>
          <w:i/>
          <w:sz w:val="24"/>
          <w:szCs w:val="24"/>
        </w:rPr>
        <w:t>selfdirected</w:t>
      </w:r>
      <w:proofErr w:type="spellEnd"/>
      <w:r w:rsidRPr="00B760BE">
        <w:rPr>
          <w:rFonts w:ascii="Times New Roman" w:eastAsia="Times New Roman" w:hAnsi="Times New Roman" w:cs="Times New Roman"/>
          <w:i/>
          <w:sz w:val="24"/>
          <w:szCs w:val="24"/>
        </w:rPr>
        <w:t xml:space="preserve"> learning</w:t>
      </w:r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3B3" w:rsidRPr="00B760BE" w:rsidRDefault="008563B3" w:rsidP="00DE6A84">
      <w:pPr>
        <w:numPr>
          <w:ilvl w:val="0"/>
          <w:numId w:val="15"/>
        </w:numPr>
        <w:spacing w:after="0" w:line="471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60BE">
        <w:rPr>
          <w:rFonts w:ascii="Times New Roman" w:eastAsia="Times New Roman" w:hAnsi="Times New Roman" w:cs="Times New Roman"/>
          <w:i/>
          <w:sz w:val="24"/>
          <w:szCs w:val="24"/>
        </w:rPr>
        <w:t>Constructivist</w:t>
      </w:r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guru. </w:t>
      </w:r>
    </w:p>
    <w:p w:rsidR="008563B3" w:rsidRDefault="008563B3" w:rsidP="00DE6A84">
      <w:pPr>
        <w:numPr>
          <w:ilvl w:val="0"/>
          <w:numId w:val="15"/>
        </w:numPr>
        <w:spacing w:after="0" w:line="471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60BE">
        <w:rPr>
          <w:rFonts w:ascii="Times New Roman" w:eastAsia="Times New Roman" w:hAnsi="Times New Roman" w:cs="Times New Roman"/>
          <w:i/>
          <w:sz w:val="24"/>
          <w:szCs w:val="24"/>
        </w:rPr>
        <w:t>Integrated knowledge base</w:t>
      </w:r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3B3" w:rsidRPr="001142C5" w:rsidRDefault="008563B3" w:rsidP="00DE6A84">
      <w:pPr>
        <w:numPr>
          <w:ilvl w:val="0"/>
          <w:numId w:val="15"/>
        </w:numPr>
        <w:spacing w:after="0" w:line="471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42C5">
        <w:rPr>
          <w:rFonts w:ascii="Times New Roman" w:eastAsia="Times New Roman" w:hAnsi="Times New Roman" w:cs="Times New Roman"/>
          <w:i/>
          <w:sz w:val="24"/>
          <w:szCs w:val="24"/>
        </w:rPr>
        <w:t>Stimulating,</w:t>
      </w:r>
      <w:r w:rsidRPr="00114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C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14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C5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114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4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C5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114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C5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114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C5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1142C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42C5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114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C5"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 w:rsidRPr="00114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C5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114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C5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1142C5">
        <w:rPr>
          <w:rFonts w:ascii="Times New Roman" w:hAnsi="Times New Roman" w:cs="Times New Roman"/>
          <w:sz w:val="24"/>
          <w:szCs w:val="24"/>
        </w:rPr>
        <w:t>.</w:t>
      </w:r>
    </w:p>
    <w:p w:rsidR="008563B3" w:rsidRPr="001142C5" w:rsidRDefault="008563B3" w:rsidP="006C1E64">
      <w:pPr>
        <w:pStyle w:val="ListParagraph"/>
        <w:numPr>
          <w:ilvl w:val="2"/>
          <w:numId w:val="32"/>
        </w:numPr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42C5">
        <w:rPr>
          <w:rFonts w:ascii="Times New Roman" w:hAnsi="Times New Roman" w:cs="Times New Roman"/>
          <w:b/>
          <w:sz w:val="24"/>
          <w:szCs w:val="24"/>
        </w:rPr>
        <w:t>Langkah-langkah</w:t>
      </w:r>
      <w:proofErr w:type="spellEnd"/>
      <w:r w:rsidRPr="00114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42C5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114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2C5">
        <w:rPr>
          <w:rFonts w:ascii="Times New Roman" w:hAnsi="Times New Roman" w:cs="Times New Roman"/>
          <w:b/>
          <w:i/>
          <w:sz w:val="24"/>
          <w:szCs w:val="24"/>
        </w:rPr>
        <w:t>Problem Based Learning</w:t>
      </w:r>
      <w:r w:rsidRPr="001142C5">
        <w:rPr>
          <w:rFonts w:ascii="Times New Roman" w:hAnsi="Times New Roman" w:cs="Times New Roman"/>
          <w:b/>
          <w:sz w:val="24"/>
          <w:szCs w:val="24"/>
        </w:rPr>
        <w:t xml:space="preserve"> (PBL)</w:t>
      </w:r>
    </w:p>
    <w:p w:rsidR="008563B3" w:rsidRPr="00B74133" w:rsidRDefault="008563B3" w:rsidP="008563B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Jatmiko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Ginting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Setiawan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, 2021)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mengorganisasikan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3B3" w:rsidRPr="001142C5" w:rsidRDefault="008563B3" w:rsidP="008563B3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Arends &amp;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Klicher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(Jana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Supiati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2019)</w:t>
      </w:r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>:</w:t>
      </w:r>
    </w:p>
    <w:p w:rsidR="008563B3" w:rsidRPr="00B74133" w:rsidRDefault="008563B3" w:rsidP="00DE6A84">
      <w:pPr>
        <w:numPr>
          <w:ilvl w:val="0"/>
          <w:numId w:val="16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4133">
        <w:rPr>
          <w:rFonts w:ascii="Times New Roman" w:eastAsia="Times New Roman" w:hAnsi="Times New Roman" w:cs="Times New Roman"/>
          <w:i/>
          <w:sz w:val="24"/>
          <w:szCs w:val="24"/>
        </w:rPr>
        <w:t>Presenting the problem,</w:t>
      </w:r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3B3" w:rsidRPr="00B74133" w:rsidRDefault="008563B3" w:rsidP="00DE6A84">
      <w:pPr>
        <w:numPr>
          <w:ilvl w:val="0"/>
          <w:numId w:val="16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4133">
        <w:rPr>
          <w:rFonts w:ascii="Times New Roman" w:eastAsia="Times New Roman" w:hAnsi="Times New Roman" w:cs="Times New Roman"/>
          <w:i/>
          <w:sz w:val="24"/>
          <w:szCs w:val="24"/>
        </w:rPr>
        <w:t>Planning the investigation,</w:t>
      </w:r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investigasi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penget</w:t>
      </w:r>
      <w:r>
        <w:rPr>
          <w:rFonts w:ascii="Times New Roman" w:hAnsi="Times New Roman" w:cs="Times New Roman"/>
          <w:sz w:val="24"/>
          <w:szCs w:val="24"/>
        </w:rPr>
        <w:t>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63B3" w:rsidRPr="00B74133" w:rsidRDefault="008563B3" w:rsidP="00DE6A84">
      <w:pPr>
        <w:numPr>
          <w:ilvl w:val="0"/>
          <w:numId w:val="16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4133">
        <w:rPr>
          <w:rFonts w:ascii="Times New Roman" w:eastAsia="Times New Roman" w:hAnsi="Times New Roman" w:cs="Times New Roman"/>
          <w:i/>
          <w:sz w:val="24"/>
          <w:szCs w:val="24"/>
        </w:rPr>
        <w:t>Conducting the investigation</w:t>
      </w:r>
      <w:r w:rsidRPr="00B74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606A" w:rsidRDefault="008563B3" w:rsidP="0035606A">
      <w:pPr>
        <w:numPr>
          <w:ilvl w:val="0"/>
          <w:numId w:val="16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413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Demonstrating learning</w:t>
      </w:r>
      <w:r w:rsidRPr="00B74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pelajari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pendapatnya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33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B74133">
        <w:rPr>
          <w:rFonts w:ascii="Times New Roman" w:hAnsi="Times New Roman" w:cs="Times New Roman"/>
          <w:sz w:val="24"/>
          <w:szCs w:val="24"/>
        </w:rPr>
        <w:t xml:space="preserve"> yang lain. </w:t>
      </w:r>
    </w:p>
    <w:p w:rsidR="00393664" w:rsidRPr="0035606A" w:rsidRDefault="008563B3" w:rsidP="0035606A">
      <w:pPr>
        <w:numPr>
          <w:ilvl w:val="0"/>
          <w:numId w:val="16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5606A">
        <w:rPr>
          <w:rFonts w:ascii="Times New Roman" w:eastAsia="Times New Roman" w:hAnsi="Times New Roman" w:cs="Times New Roman"/>
          <w:i/>
          <w:sz w:val="24"/>
          <w:szCs w:val="24"/>
        </w:rPr>
        <w:t>Reflecting and debriefing</w:t>
      </w:r>
      <w:r w:rsidRPr="003560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06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5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06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35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06A">
        <w:rPr>
          <w:rFonts w:ascii="Times New Roman" w:hAnsi="Times New Roman" w:cs="Times New Roman"/>
          <w:sz w:val="24"/>
          <w:szCs w:val="24"/>
        </w:rPr>
        <w:t>merefleksikan</w:t>
      </w:r>
      <w:proofErr w:type="spellEnd"/>
      <w:r w:rsidRPr="0035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06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3560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5606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560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606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3560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06A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3560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606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5606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5606A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35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06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35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06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35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0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5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06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5606A">
        <w:rPr>
          <w:rFonts w:ascii="Times New Roman" w:hAnsi="Times New Roman" w:cs="Times New Roman"/>
          <w:sz w:val="24"/>
          <w:szCs w:val="24"/>
        </w:rPr>
        <w:t>.</w:t>
      </w:r>
    </w:p>
    <w:p w:rsidR="008563B3" w:rsidRPr="001142C5" w:rsidRDefault="008563B3" w:rsidP="006C1E64">
      <w:pPr>
        <w:pStyle w:val="ListParagraph"/>
        <w:numPr>
          <w:ilvl w:val="2"/>
          <w:numId w:val="32"/>
        </w:numP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142C5">
        <w:rPr>
          <w:rFonts w:ascii="Times New Roman" w:eastAsia="Times New Roman" w:hAnsi="Times New Roman" w:cs="Times New Roman"/>
          <w:b/>
          <w:sz w:val="24"/>
          <w:szCs w:val="24"/>
        </w:rPr>
        <w:t>Kelebihan</w:t>
      </w:r>
      <w:proofErr w:type="spellEnd"/>
      <w:r w:rsidRPr="001142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42C5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114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2C5">
        <w:rPr>
          <w:rFonts w:ascii="Times New Roman" w:hAnsi="Times New Roman" w:cs="Times New Roman"/>
          <w:b/>
          <w:i/>
          <w:sz w:val="24"/>
          <w:szCs w:val="24"/>
        </w:rPr>
        <w:t>Problem Based Learning</w:t>
      </w:r>
      <w:r w:rsidRPr="001142C5">
        <w:rPr>
          <w:rFonts w:ascii="Times New Roman" w:hAnsi="Times New Roman" w:cs="Times New Roman"/>
          <w:b/>
          <w:sz w:val="24"/>
          <w:szCs w:val="24"/>
        </w:rPr>
        <w:t xml:space="preserve"> (PBL)</w:t>
      </w:r>
    </w:p>
    <w:p w:rsidR="008563B3" w:rsidRPr="006816EC" w:rsidRDefault="008563B3" w:rsidP="00393664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PB</w:t>
      </w:r>
      <w:r w:rsidRPr="000E7C71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Pr="000E7C7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E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C7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E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C71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0E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C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E7C71">
        <w:rPr>
          <w:rFonts w:ascii="Times New Roman" w:hAnsi="Times New Roman" w:cs="Times New Roman"/>
          <w:sz w:val="24"/>
          <w:szCs w:val="24"/>
        </w:rPr>
        <w:t>:</w:t>
      </w:r>
    </w:p>
    <w:p w:rsidR="008563B3" w:rsidRDefault="008563B3" w:rsidP="00EE42A0">
      <w:pPr>
        <w:pStyle w:val="ListParagraph"/>
        <w:numPr>
          <w:ilvl w:val="0"/>
          <w:numId w:val="17"/>
        </w:num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6EC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3B3" w:rsidRDefault="008563B3" w:rsidP="00EE42A0">
      <w:pPr>
        <w:pStyle w:val="ListParagraph"/>
        <w:numPr>
          <w:ilvl w:val="0"/>
          <w:numId w:val="17"/>
        </w:num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6816EC">
        <w:rPr>
          <w:rFonts w:ascii="Times New Roman" w:hAnsi="Times New Roman" w:cs="Times New Roman"/>
          <w:sz w:val="24"/>
          <w:szCs w:val="24"/>
        </w:rPr>
        <w:t>emecahan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menantang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memb</w:t>
      </w:r>
      <w:r>
        <w:rPr>
          <w:rFonts w:ascii="Times New Roman" w:hAnsi="Times New Roman" w:cs="Times New Roman"/>
          <w:sz w:val="24"/>
          <w:szCs w:val="24"/>
        </w:rPr>
        <w:t>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3B3" w:rsidRDefault="008563B3" w:rsidP="00EE42A0">
      <w:pPr>
        <w:pStyle w:val="ListParagraph"/>
        <w:numPr>
          <w:ilvl w:val="0"/>
          <w:numId w:val="17"/>
        </w:num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16EC">
        <w:rPr>
          <w:rFonts w:ascii="Times New Roman" w:hAnsi="Times New Roman" w:cs="Times New Roman"/>
          <w:sz w:val="24"/>
          <w:szCs w:val="24"/>
        </w:rPr>
        <w:t xml:space="preserve">PBL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meningk</w:t>
      </w:r>
      <w:r>
        <w:rPr>
          <w:rFonts w:ascii="Times New Roman" w:hAnsi="Times New Roman" w:cs="Times New Roman"/>
          <w:sz w:val="24"/>
          <w:szCs w:val="24"/>
        </w:rPr>
        <w:t>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3B3" w:rsidRDefault="008563B3" w:rsidP="00EE42A0">
      <w:pPr>
        <w:pStyle w:val="ListParagraph"/>
        <w:numPr>
          <w:ilvl w:val="0"/>
          <w:numId w:val="17"/>
        </w:num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6E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proses transfer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3B3" w:rsidRDefault="008563B3" w:rsidP="00EE42A0">
      <w:pPr>
        <w:pStyle w:val="ListParagraph"/>
        <w:numPr>
          <w:ilvl w:val="0"/>
          <w:numId w:val="17"/>
        </w:num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6E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mengembagkan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3B3" w:rsidRDefault="008563B3" w:rsidP="00EE42A0">
      <w:pPr>
        <w:pStyle w:val="ListParagraph"/>
        <w:numPr>
          <w:ilvl w:val="0"/>
          <w:numId w:val="17"/>
        </w:num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6E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hakekat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ole</w:t>
      </w:r>
      <w:r>
        <w:rPr>
          <w:rFonts w:ascii="Times New Roman" w:hAnsi="Times New Roman" w:cs="Times New Roman"/>
          <w:sz w:val="24"/>
          <w:szCs w:val="24"/>
        </w:rPr>
        <w:t xml:space="preserve">h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3B3" w:rsidRDefault="008563B3" w:rsidP="00EE42A0">
      <w:pPr>
        <w:pStyle w:val="ListParagraph"/>
        <w:numPr>
          <w:ilvl w:val="0"/>
          <w:numId w:val="17"/>
        </w:num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16EC">
        <w:rPr>
          <w:rFonts w:ascii="Times New Roman" w:hAnsi="Times New Roman" w:cs="Times New Roman"/>
          <w:sz w:val="24"/>
          <w:szCs w:val="24"/>
        </w:rPr>
        <w:t xml:space="preserve">PBL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3B3" w:rsidRPr="001142C5" w:rsidRDefault="008563B3" w:rsidP="006C1E64">
      <w:pPr>
        <w:pStyle w:val="ListParagraph"/>
        <w:numPr>
          <w:ilvl w:val="2"/>
          <w:numId w:val="32"/>
        </w:numPr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42C5">
        <w:rPr>
          <w:rFonts w:ascii="Times New Roman" w:hAnsi="Times New Roman" w:cs="Times New Roman"/>
          <w:b/>
          <w:sz w:val="24"/>
          <w:szCs w:val="24"/>
        </w:rPr>
        <w:t>Kekurangan</w:t>
      </w:r>
      <w:proofErr w:type="spellEnd"/>
      <w:r w:rsidRPr="00114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42C5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114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2C5">
        <w:rPr>
          <w:rFonts w:ascii="Times New Roman" w:hAnsi="Times New Roman" w:cs="Times New Roman"/>
          <w:b/>
          <w:i/>
          <w:sz w:val="24"/>
          <w:szCs w:val="24"/>
        </w:rPr>
        <w:t>Problem Based Learning</w:t>
      </w:r>
      <w:r w:rsidRPr="001142C5">
        <w:rPr>
          <w:rFonts w:ascii="Times New Roman" w:hAnsi="Times New Roman" w:cs="Times New Roman"/>
          <w:b/>
          <w:sz w:val="24"/>
          <w:szCs w:val="24"/>
        </w:rPr>
        <w:t xml:space="preserve"> (PBL)</w:t>
      </w:r>
    </w:p>
    <w:p w:rsidR="008563B3" w:rsidRPr="006816EC" w:rsidRDefault="008563B3" w:rsidP="00393664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0E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C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E7C71">
        <w:rPr>
          <w:rFonts w:ascii="Times New Roman" w:hAnsi="Times New Roman" w:cs="Times New Roman"/>
          <w:sz w:val="24"/>
          <w:szCs w:val="24"/>
        </w:rPr>
        <w:t>:</w:t>
      </w:r>
    </w:p>
    <w:p w:rsidR="008563B3" w:rsidRDefault="008563B3" w:rsidP="00EE42A0">
      <w:pPr>
        <w:pStyle w:val="ListParagraph"/>
        <w:numPr>
          <w:ilvl w:val="0"/>
          <w:numId w:val="18"/>
        </w:num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6EC">
        <w:rPr>
          <w:rFonts w:ascii="Times New Roman" w:hAnsi="Times New Roman" w:cs="Times New Roman"/>
          <w:sz w:val="24"/>
          <w:szCs w:val="24"/>
        </w:rPr>
        <w:lastRenderedPageBreak/>
        <w:t>Apabila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3B3" w:rsidRDefault="008563B3" w:rsidP="00EE42A0">
      <w:pPr>
        <w:pStyle w:val="ListParagraph"/>
        <w:numPr>
          <w:ilvl w:val="0"/>
          <w:numId w:val="18"/>
        </w:num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16EC">
        <w:rPr>
          <w:rFonts w:ascii="Times New Roman" w:hAnsi="Times New Roman" w:cs="Times New Roman"/>
          <w:sz w:val="24"/>
          <w:szCs w:val="24"/>
        </w:rPr>
        <w:t xml:space="preserve">PBL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EC">
        <w:rPr>
          <w:rFonts w:ascii="Times New Roman" w:hAnsi="Times New Roman" w:cs="Times New Roman"/>
          <w:sz w:val="24"/>
          <w:szCs w:val="24"/>
        </w:rPr>
        <w:t>wakt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3664" w:rsidRDefault="008563B3" w:rsidP="00EE42A0">
      <w:pPr>
        <w:pStyle w:val="ListParagraph"/>
        <w:numPr>
          <w:ilvl w:val="0"/>
          <w:numId w:val="18"/>
        </w:num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3B3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8563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63B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856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B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56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B3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856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B3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8563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63B3">
        <w:rPr>
          <w:rFonts w:ascii="Times New Roman" w:hAnsi="Times New Roman" w:cs="Times New Roman"/>
          <w:sz w:val="24"/>
          <w:szCs w:val="24"/>
        </w:rPr>
        <w:t>dipecahkan</w:t>
      </w:r>
      <w:proofErr w:type="spellEnd"/>
      <w:r w:rsidRPr="00856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B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56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B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56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B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856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B3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856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56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3B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563B3">
        <w:rPr>
          <w:rFonts w:ascii="Times New Roman" w:hAnsi="Times New Roman" w:cs="Times New Roman"/>
          <w:sz w:val="24"/>
          <w:szCs w:val="24"/>
        </w:rPr>
        <w:t>.</w:t>
      </w:r>
    </w:p>
    <w:p w:rsidR="00393664" w:rsidRPr="00393664" w:rsidRDefault="00393664" w:rsidP="00393664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E17FC" w:rsidRPr="007E17FC" w:rsidRDefault="007E17FC" w:rsidP="007E17FC">
      <w:pPr>
        <w:pStyle w:val="ListParagraph"/>
        <w:numPr>
          <w:ilvl w:val="0"/>
          <w:numId w:val="6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</w:p>
    <w:p w:rsidR="007E17FC" w:rsidRPr="00794819" w:rsidRDefault="007E17FC" w:rsidP="007E17F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dipelajarinya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mempelajarinya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oleh rasa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mempraktekan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menumbuh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kembangkan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>.</w:t>
      </w:r>
    </w:p>
    <w:p w:rsidR="007E17FC" w:rsidRPr="00794819" w:rsidRDefault="007E17FC" w:rsidP="007E17FC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malas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cuek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Prawidia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Khusna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2021). </w:t>
      </w:r>
    </w:p>
    <w:p w:rsidR="007E17FC" w:rsidRPr="00794819" w:rsidRDefault="007E17FC" w:rsidP="007E17FC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Slameto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Brahmansyah</w:t>
      </w:r>
      <w:proofErr w:type="spellEnd"/>
      <w:r>
        <w:rPr>
          <w:rFonts w:ascii="Times New Roman" w:hAnsi="Times New Roman" w:cs="Times New Roman"/>
          <w:sz w:val="24"/>
          <w:szCs w:val="24"/>
        </w:rPr>
        <w:t>, 2021)</w:t>
      </w:r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mengenang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lastRenderedPageBreak/>
        <w:t>lebih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dir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17FC" w:rsidRPr="00794819" w:rsidRDefault="007E17FC" w:rsidP="007E17FC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819">
        <w:rPr>
          <w:rFonts w:ascii="Times New Roman" w:hAnsi="Times New Roman" w:cs="Times New Roman"/>
          <w:sz w:val="24"/>
          <w:szCs w:val="24"/>
        </w:rPr>
        <w:t>Herzamzam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Khasanah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Nugraheni</w:t>
      </w:r>
      <w:proofErr w:type="spellEnd"/>
      <w:r>
        <w:rPr>
          <w:rFonts w:ascii="Times New Roman" w:hAnsi="Times New Roman" w:cs="Times New Roman"/>
          <w:sz w:val="24"/>
          <w:szCs w:val="24"/>
        </w:rPr>
        <w:t>, 2021)</w:t>
      </w:r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keingintahuan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ku</w:t>
      </w:r>
      <w:r w:rsidR="00337421">
        <w:rPr>
          <w:rFonts w:ascii="Times New Roman" w:hAnsi="Times New Roman" w:cs="Times New Roman"/>
          <w:sz w:val="24"/>
          <w:szCs w:val="24"/>
        </w:rPr>
        <w:t>liah</w:t>
      </w:r>
      <w:proofErr w:type="spellEnd"/>
      <w:r w:rsidR="003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42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742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3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42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3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17FC" w:rsidRPr="00794819" w:rsidRDefault="007E17FC" w:rsidP="007E17FC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819">
        <w:rPr>
          <w:rFonts w:ascii="Times New Roman" w:hAnsi="Times New Roman" w:cs="Times New Roman"/>
          <w:sz w:val="24"/>
          <w:szCs w:val="24"/>
        </w:rPr>
        <w:t xml:space="preserve">Hurlock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Imami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2021)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pendorong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(4)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17FC" w:rsidRPr="00794819" w:rsidRDefault="007E17FC" w:rsidP="007E17F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819"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Gie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Asih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Imami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2021)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dapt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(4)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(5)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kesenangan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7FC" w:rsidRPr="00794819" w:rsidRDefault="007E17FC" w:rsidP="007E17FC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Susanto </w:t>
      </w:r>
      <w:r w:rsidRPr="0079481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Asih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Imami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2021)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(3) guru, (4)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dan (5)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yeng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khusu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</w:t>
      </w:r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17FC" w:rsidRPr="00794819" w:rsidRDefault="007E17FC" w:rsidP="007E17F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819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Sumarmo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1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Imami</w:t>
      </w:r>
      <w:proofErr w:type="spellEnd"/>
      <w:r>
        <w:rPr>
          <w:rFonts w:ascii="Times New Roman" w:hAnsi="Times New Roman" w:cs="Times New Roman"/>
          <w:sz w:val="24"/>
          <w:szCs w:val="24"/>
        </w:rPr>
        <w:t>, 2021)</w:t>
      </w:r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perhatia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(4)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(5)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rajin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diberkan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(6)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tekun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dan (7)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Safari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(1) rasa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ketertarika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>, dan (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17FC" w:rsidRDefault="007E17FC" w:rsidP="007E17F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606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35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06A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35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06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35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0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06A">
        <w:rPr>
          <w:rFonts w:ascii="Times New Roman" w:hAnsi="Times New Roman" w:cs="Times New Roman"/>
          <w:sz w:val="24"/>
          <w:szCs w:val="24"/>
        </w:rPr>
        <w:t>di</w:t>
      </w:r>
      <w:r w:rsidRPr="00794819">
        <w:rPr>
          <w:rFonts w:ascii="Times New Roman" w:hAnsi="Times New Roman" w:cs="Times New Roman"/>
          <w:sz w:val="24"/>
          <w:szCs w:val="24"/>
        </w:rPr>
        <w:t>simpulkan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138B" w:rsidRPr="0046138B" w:rsidRDefault="0046138B" w:rsidP="006C1E64">
      <w:pPr>
        <w:pStyle w:val="ListParagraph"/>
        <w:numPr>
          <w:ilvl w:val="0"/>
          <w:numId w:val="29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E97539">
        <w:rPr>
          <w:rFonts w:ascii="Times New Roman" w:hAnsi="Times New Roman" w:cs="Times New Roman"/>
          <w:sz w:val="24"/>
          <w:szCs w:val="24"/>
        </w:rPr>
        <w:t>emiliki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6138B" w:rsidRPr="0046138B" w:rsidRDefault="0046138B" w:rsidP="006C1E64">
      <w:pPr>
        <w:pStyle w:val="ListParagraph"/>
        <w:numPr>
          <w:ilvl w:val="0"/>
          <w:numId w:val="29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>.</w:t>
      </w:r>
    </w:p>
    <w:p w:rsidR="007E17FC" w:rsidRDefault="007E17FC" w:rsidP="006C1E64">
      <w:pPr>
        <w:pStyle w:val="ListParagraph"/>
        <w:numPr>
          <w:ilvl w:val="0"/>
          <w:numId w:val="29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E97539">
        <w:rPr>
          <w:rFonts w:ascii="Times New Roman" w:hAnsi="Times New Roman" w:cs="Times New Roman"/>
          <w:sz w:val="24"/>
          <w:szCs w:val="24"/>
        </w:rPr>
        <w:t>emiliki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mengiku</w:t>
      </w:r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138B">
        <w:rPr>
          <w:rFonts w:ascii="Times New Roman" w:hAnsi="Times New Roman" w:cs="Times New Roman"/>
          <w:sz w:val="24"/>
          <w:szCs w:val="24"/>
        </w:rPr>
        <w:t>dan</w:t>
      </w:r>
      <w:r w:rsidR="00BC5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7FC" w:rsidRDefault="007E17FC" w:rsidP="006C1E64">
      <w:pPr>
        <w:pStyle w:val="ListParagraph"/>
        <w:numPr>
          <w:ilvl w:val="0"/>
          <w:numId w:val="29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Pr="00E97539">
        <w:rPr>
          <w:rFonts w:ascii="Times New Roman" w:hAnsi="Times New Roman" w:cs="Times New Roman"/>
          <w:sz w:val="24"/>
          <w:szCs w:val="24"/>
        </w:rPr>
        <w:t>emiliki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ketertaikan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p</w:t>
      </w:r>
      <w:r w:rsidR="0046138B"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 w:rsidR="00461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38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46138B">
        <w:rPr>
          <w:rFonts w:ascii="Times New Roman" w:hAnsi="Times New Roman" w:cs="Times New Roman"/>
          <w:sz w:val="24"/>
          <w:szCs w:val="24"/>
        </w:rPr>
        <w:t>.</w:t>
      </w:r>
    </w:p>
    <w:p w:rsidR="00393664" w:rsidRPr="00393664" w:rsidRDefault="00393664" w:rsidP="00393664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7200F4" w:rsidRPr="007200F4" w:rsidRDefault="008647D0" w:rsidP="007200F4">
      <w:pPr>
        <w:pStyle w:val="ListParagraph"/>
        <w:numPr>
          <w:ilvl w:val="0"/>
          <w:numId w:val="6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00F4">
        <w:rPr>
          <w:rFonts w:ascii="Times New Roman" w:hAnsi="Times New Roman" w:cs="Times New Roman"/>
          <w:b/>
          <w:sz w:val="24"/>
          <w:szCs w:val="24"/>
        </w:rPr>
        <w:t>Literasi</w:t>
      </w:r>
      <w:proofErr w:type="spellEnd"/>
      <w:r w:rsidR="007200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00F4">
        <w:rPr>
          <w:rFonts w:ascii="Times New Roman" w:hAnsi="Times New Roman" w:cs="Times New Roman"/>
          <w:b/>
          <w:sz w:val="24"/>
          <w:szCs w:val="24"/>
        </w:rPr>
        <w:t>Matematika</w:t>
      </w:r>
      <w:proofErr w:type="spellEnd"/>
    </w:p>
    <w:p w:rsidR="007200F4" w:rsidRPr="001B2CBC" w:rsidRDefault="007200F4" w:rsidP="007200F4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PISA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(</w:t>
      </w:r>
      <w:r w:rsidRPr="007200F4">
        <w:rPr>
          <w:rFonts w:ascii="Times New Roman" w:hAnsi="Times New Roman" w:cs="Times New Roman"/>
          <w:i/>
          <w:sz w:val="24"/>
          <w:szCs w:val="24"/>
        </w:rPr>
        <w:t>reading literacy</w:t>
      </w:r>
      <w:r w:rsidRPr="001B2CB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(</w:t>
      </w:r>
      <w:r w:rsidRPr="007200F4">
        <w:rPr>
          <w:rFonts w:ascii="Times New Roman" w:hAnsi="Times New Roman" w:cs="Times New Roman"/>
          <w:i/>
          <w:sz w:val="24"/>
          <w:szCs w:val="24"/>
        </w:rPr>
        <w:t>Scientific literacy</w:t>
      </w:r>
      <w:r w:rsidRPr="001B2CBC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(</w:t>
      </w:r>
      <w:r w:rsidRPr="007200F4">
        <w:rPr>
          <w:rFonts w:ascii="Times New Roman" w:hAnsi="Times New Roman" w:cs="Times New Roman"/>
          <w:i/>
          <w:sz w:val="24"/>
          <w:szCs w:val="24"/>
        </w:rPr>
        <w:t>mathematics literacy</w:t>
      </w:r>
      <w:r w:rsidRPr="001B2CB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zaman modern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Masfufah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Afriansyah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>, 2021)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Nagasaki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2)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3)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dan 4)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Sholikin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Sujarwo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Abdussakir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2021). </w:t>
      </w:r>
    </w:p>
    <w:p w:rsidR="007200F4" w:rsidRPr="001B2CBC" w:rsidRDefault="007200F4" w:rsidP="007200F4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Stecey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z w:val="24"/>
          <w:szCs w:val="24"/>
        </w:rPr>
        <w:t>Turner (</w:t>
      </w:r>
      <w:proofErr w:type="spellStart"/>
      <w:r>
        <w:rPr>
          <w:rFonts w:ascii="Times New Roman" w:hAnsi="Times New Roman" w:cs="Times New Roman"/>
          <w:sz w:val="24"/>
          <w:szCs w:val="24"/>
        </w:rPr>
        <w:t>Ginanjar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Akmal, 2021)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2CBC">
        <w:rPr>
          <w:rFonts w:ascii="Times New Roman" w:hAnsi="Times New Roman" w:cs="Times New Roman"/>
          <w:i/>
          <w:sz w:val="24"/>
          <w:szCs w:val="24"/>
        </w:rPr>
        <w:t>Organisation</w:t>
      </w:r>
      <w:proofErr w:type="spellEnd"/>
      <w:r w:rsidRPr="001B2CBC">
        <w:rPr>
          <w:rFonts w:ascii="Times New Roman" w:hAnsi="Times New Roman" w:cs="Times New Roman"/>
          <w:i/>
          <w:sz w:val="24"/>
          <w:szCs w:val="24"/>
        </w:rPr>
        <w:t xml:space="preserve"> for Economic Co-operation and Development</w:t>
      </w:r>
      <w:r w:rsidRPr="001B2CBC">
        <w:rPr>
          <w:rFonts w:ascii="Times New Roman" w:hAnsi="Times New Roman" w:cs="Times New Roman"/>
          <w:sz w:val="24"/>
          <w:szCs w:val="24"/>
        </w:rPr>
        <w:t xml:space="preserve"> (OECD)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emprediksi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Muzdalipah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Rustina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Patmawati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Yulianto</w:t>
      </w:r>
      <w:proofErr w:type="spellEnd"/>
      <w:r>
        <w:rPr>
          <w:rFonts w:ascii="Times New Roman" w:hAnsi="Times New Roman" w:cs="Times New Roman"/>
          <w:sz w:val="24"/>
          <w:szCs w:val="24"/>
        </w:rPr>
        <w:t>, 2021).</w:t>
      </w:r>
    </w:p>
    <w:p w:rsidR="007200F4" w:rsidRPr="001B2CBC" w:rsidRDefault="007200F4" w:rsidP="007200F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CBC"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Moll (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Fidiyanti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2021)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terisolasi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dise</w:t>
      </w:r>
      <w:r>
        <w:rPr>
          <w:rFonts w:ascii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00F4" w:rsidRDefault="007200F4" w:rsidP="007200F4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Ojose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Nabilaha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Wardonob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2021)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mengggunakan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bernalar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matematikanya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menginterpretasikan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00F4" w:rsidRPr="001B2CBC" w:rsidRDefault="007200F4" w:rsidP="007200F4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mengilustrasikan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dihadapinya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mengimplementasikannya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dipaha</w:t>
      </w:r>
      <w:r>
        <w:rPr>
          <w:rFonts w:ascii="Times New Roman" w:hAnsi="Times New Roman" w:cs="Times New Roman"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Purwanti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Alfarisi</w:t>
      </w:r>
      <w:proofErr w:type="spellEnd"/>
      <w:r>
        <w:rPr>
          <w:rFonts w:ascii="Times New Roman" w:hAnsi="Times New Roman" w:cs="Times New Roman"/>
          <w:sz w:val="24"/>
          <w:szCs w:val="24"/>
        </w:rPr>
        <w:t>, 2021).</w:t>
      </w:r>
    </w:p>
    <w:p w:rsidR="007200F4" w:rsidRPr="001B2CBC" w:rsidRDefault="007200F4" w:rsidP="007200F4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CBC">
        <w:rPr>
          <w:rFonts w:ascii="Times New Roman" w:hAnsi="Times New Roman" w:cs="Times New Roman"/>
          <w:sz w:val="24"/>
          <w:szCs w:val="24"/>
        </w:rPr>
        <w:lastRenderedPageBreak/>
        <w:t>Thomson (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Masfufah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Afriansyah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2021)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pada PISA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familier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maslah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generalisasi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00F4" w:rsidRPr="001B2CBC" w:rsidRDefault="007200F4" w:rsidP="007200F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CBC">
        <w:rPr>
          <w:rFonts w:ascii="Times New Roman" w:hAnsi="Times New Roman" w:cs="Times New Roman"/>
          <w:sz w:val="24"/>
          <w:szCs w:val="24"/>
        </w:rPr>
        <w:t>She, Stacey, &amp; Schmidt (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Nabilaha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Wardonob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2021)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PISA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menginterpretasikan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PISA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(1)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PISA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dimaknai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PISA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dimaknai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meyelesaikannya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dan (3)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PISA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dimaknai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tergambar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00F4" w:rsidRPr="001B2CBC" w:rsidRDefault="007200F4" w:rsidP="007200F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CBC"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(OECD, 2015) yang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Nabilaha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Wardonob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2021)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>:</w:t>
      </w:r>
    </w:p>
    <w:p w:rsidR="007200F4" w:rsidRPr="001B2CBC" w:rsidRDefault="007200F4" w:rsidP="007200F4">
      <w:pPr>
        <w:pStyle w:val="ListParagraph"/>
        <w:numPr>
          <w:ilvl w:val="0"/>
          <w:numId w:val="7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(</w:t>
      </w:r>
      <w:r w:rsidRPr="00162D65">
        <w:rPr>
          <w:rFonts w:ascii="Times New Roman" w:hAnsi="Times New Roman" w:cs="Times New Roman"/>
          <w:i/>
          <w:sz w:val="24"/>
          <w:szCs w:val="24"/>
        </w:rPr>
        <w:t>Communication</w:t>
      </w:r>
      <w:r w:rsidRPr="001B2CB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penyelesaiannya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justifikasi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orang lain.</w:t>
      </w:r>
    </w:p>
    <w:p w:rsidR="007200F4" w:rsidRPr="001B2CBC" w:rsidRDefault="007200F4" w:rsidP="007200F4">
      <w:pPr>
        <w:pStyle w:val="ListParagraph"/>
        <w:numPr>
          <w:ilvl w:val="0"/>
          <w:numId w:val="7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Matematisasi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(</w:t>
      </w:r>
      <w:r w:rsidRPr="001B2CBC">
        <w:rPr>
          <w:rFonts w:ascii="Times New Roman" w:hAnsi="Times New Roman" w:cs="Times New Roman"/>
          <w:i/>
          <w:sz w:val="24"/>
          <w:szCs w:val="24"/>
        </w:rPr>
        <w:t>Mathematising),</w:t>
      </w:r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permassalahan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aslinya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. Kata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matematisasi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>.</w:t>
      </w:r>
    </w:p>
    <w:p w:rsidR="007200F4" w:rsidRPr="001B2CBC" w:rsidRDefault="007200F4" w:rsidP="007200F4">
      <w:pPr>
        <w:pStyle w:val="ListParagraph"/>
        <w:numPr>
          <w:ilvl w:val="0"/>
          <w:numId w:val="7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2CBC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(</w:t>
      </w:r>
      <w:r w:rsidRPr="001B2CBC">
        <w:rPr>
          <w:rFonts w:ascii="Times New Roman" w:hAnsi="Times New Roman" w:cs="Times New Roman"/>
          <w:i/>
          <w:sz w:val="24"/>
          <w:szCs w:val="24"/>
        </w:rPr>
        <w:t>Representation</w:t>
      </w:r>
      <w:r w:rsidRPr="001B2CB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permasalah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menerjemahkan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table,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diagram,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memotret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>.</w:t>
      </w:r>
    </w:p>
    <w:p w:rsidR="007200F4" w:rsidRPr="001B2CBC" w:rsidRDefault="007200F4" w:rsidP="007200F4">
      <w:pPr>
        <w:pStyle w:val="ListParagraph"/>
        <w:numPr>
          <w:ilvl w:val="0"/>
          <w:numId w:val="7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(</w:t>
      </w:r>
      <w:r w:rsidRPr="001B2CBC">
        <w:rPr>
          <w:rFonts w:ascii="Times New Roman" w:hAnsi="Times New Roman" w:cs="Times New Roman"/>
          <w:i/>
          <w:sz w:val="24"/>
          <w:szCs w:val="24"/>
        </w:rPr>
        <w:t xml:space="preserve">Reasoning and </w:t>
      </w:r>
      <w:proofErr w:type="spellStart"/>
      <w:r w:rsidRPr="001B2CBC">
        <w:rPr>
          <w:rFonts w:ascii="Times New Roman" w:hAnsi="Times New Roman" w:cs="Times New Roman"/>
          <w:i/>
          <w:sz w:val="24"/>
          <w:szCs w:val="24"/>
        </w:rPr>
        <w:t>Argment</w:t>
      </w:r>
      <w:proofErr w:type="spellEnd"/>
      <w:r w:rsidRPr="001B2CBC">
        <w:rPr>
          <w:rFonts w:ascii="Times New Roman" w:hAnsi="Times New Roman" w:cs="Times New Roman"/>
          <w:i/>
          <w:sz w:val="24"/>
          <w:szCs w:val="24"/>
        </w:rPr>
        <w:t>),</w:t>
      </w:r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menalar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berakar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beralasan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>.</w:t>
      </w:r>
    </w:p>
    <w:p w:rsidR="007200F4" w:rsidRPr="001B2CBC" w:rsidRDefault="007200F4" w:rsidP="007200F4">
      <w:pPr>
        <w:pStyle w:val="ListParagraph"/>
        <w:numPr>
          <w:ilvl w:val="0"/>
          <w:numId w:val="7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2CBC">
        <w:rPr>
          <w:rFonts w:ascii="Times New Roman" w:hAnsi="Times New Roman" w:cs="Times New Roman"/>
          <w:sz w:val="24"/>
          <w:szCs w:val="24"/>
        </w:rPr>
        <w:lastRenderedPageBreak/>
        <w:t>Merancang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(</w:t>
      </w:r>
      <w:r w:rsidRPr="001B2CBC">
        <w:rPr>
          <w:rFonts w:ascii="Times New Roman" w:hAnsi="Times New Roman" w:cs="Times New Roman"/>
          <w:i/>
          <w:sz w:val="24"/>
          <w:szCs w:val="24"/>
        </w:rPr>
        <w:t>Devising Strategies</w:t>
      </w:r>
      <w:r w:rsidRPr="001B2CB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</w:t>
      </w:r>
      <w:r w:rsidR="00504371">
        <w:rPr>
          <w:rFonts w:ascii="Times New Roman" w:hAnsi="Times New Roman" w:cs="Times New Roman"/>
          <w:sz w:val="24"/>
          <w:szCs w:val="24"/>
        </w:rPr>
        <w:t>e</w:t>
      </w:r>
      <w:r w:rsidRPr="001B2CBC">
        <w:rPr>
          <w:rFonts w:ascii="Times New Roman" w:hAnsi="Times New Roman" w:cs="Times New Roman"/>
          <w:sz w:val="24"/>
          <w:szCs w:val="24"/>
        </w:rPr>
        <w:t>mecahkan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>.</w:t>
      </w:r>
    </w:p>
    <w:p w:rsidR="007200F4" w:rsidRPr="001B2CBC" w:rsidRDefault="007200F4" w:rsidP="007200F4">
      <w:pPr>
        <w:pStyle w:val="ListParagraph"/>
        <w:numPr>
          <w:ilvl w:val="0"/>
          <w:numId w:val="7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formal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(</w:t>
      </w:r>
      <w:r w:rsidRPr="001B2CBC">
        <w:rPr>
          <w:rFonts w:ascii="Times New Roman" w:hAnsi="Times New Roman" w:cs="Times New Roman"/>
          <w:i/>
          <w:sz w:val="24"/>
          <w:szCs w:val="24"/>
        </w:rPr>
        <w:t xml:space="preserve">Using symbol, formal and technical language, and using </w:t>
      </w:r>
      <w:proofErr w:type="spellStart"/>
      <w:r w:rsidRPr="001B2CBC">
        <w:rPr>
          <w:rFonts w:ascii="Times New Roman" w:hAnsi="Times New Roman" w:cs="Times New Roman"/>
          <w:i/>
          <w:sz w:val="24"/>
          <w:szCs w:val="24"/>
        </w:rPr>
        <w:t>operationns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memanipulasi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>.</w:t>
      </w:r>
    </w:p>
    <w:p w:rsidR="007200F4" w:rsidRPr="001B2CBC" w:rsidRDefault="007200F4" w:rsidP="007200F4">
      <w:pPr>
        <w:pStyle w:val="ListParagraph"/>
        <w:numPr>
          <w:ilvl w:val="0"/>
          <w:numId w:val="7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B2CBC">
        <w:rPr>
          <w:rFonts w:ascii="Times New Roman" w:hAnsi="Times New Roman" w:cs="Times New Roman"/>
          <w:i/>
          <w:sz w:val="24"/>
          <w:szCs w:val="24"/>
        </w:rPr>
        <w:t>Using mathematic tools</w:t>
      </w:r>
      <w:r w:rsidRPr="001B2CB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dsb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matematisasi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B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B2C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1AEC" w:rsidRDefault="00E97539" w:rsidP="007200F4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794819">
        <w:rPr>
          <w:rFonts w:ascii="Times New Roman" w:hAnsi="Times New Roman" w:cs="Times New Roman"/>
          <w:sz w:val="24"/>
          <w:szCs w:val="24"/>
        </w:rPr>
        <w:t>ndikator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948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6545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65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1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97539" w:rsidRDefault="00E97539" w:rsidP="006C1E64">
      <w:pPr>
        <w:pStyle w:val="ListParagraph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E97539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familier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7539" w:rsidRDefault="00E97539" w:rsidP="006C1E64">
      <w:pPr>
        <w:pStyle w:val="ListParagraph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E97539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664" w:rsidRDefault="00E97539" w:rsidP="006C1E64">
      <w:pPr>
        <w:pStyle w:val="ListParagraph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E97539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maslah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9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539">
        <w:rPr>
          <w:rFonts w:ascii="Times New Roman" w:hAnsi="Times New Roman" w:cs="Times New Roman"/>
          <w:sz w:val="24"/>
          <w:szCs w:val="24"/>
        </w:rPr>
        <w:t>genera</w:t>
      </w:r>
      <w:r>
        <w:rPr>
          <w:rFonts w:ascii="Times New Roman" w:hAnsi="Times New Roman" w:cs="Times New Roman"/>
          <w:sz w:val="24"/>
          <w:szCs w:val="24"/>
        </w:rPr>
        <w:t>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3664" w:rsidRPr="00393664" w:rsidRDefault="00393664" w:rsidP="00393664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7819A4" w:rsidRDefault="007200F4" w:rsidP="007819A4">
      <w:pPr>
        <w:pStyle w:val="ListParagraph"/>
        <w:numPr>
          <w:ilvl w:val="0"/>
          <w:numId w:val="6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19A4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7819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19A4">
        <w:rPr>
          <w:rFonts w:ascii="Times New Roman" w:hAnsi="Times New Roman" w:cs="Times New Roman"/>
          <w:b/>
          <w:sz w:val="24"/>
          <w:szCs w:val="24"/>
        </w:rPr>
        <w:t>Relevan</w:t>
      </w:r>
      <w:proofErr w:type="spellEnd"/>
    </w:p>
    <w:p w:rsidR="00FB31FD" w:rsidRPr="008B32E4" w:rsidRDefault="00FB31FD" w:rsidP="00FB31FD">
      <w:pPr>
        <w:spacing w:after="0" w:line="480" w:lineRule="auto"/>
        <w:ind w:left="66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32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B3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2E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B3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2E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B3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2E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B3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2E4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8B32E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B32E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B3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2E4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8B32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32E4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8B3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2E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B32E4">
        <w:rPr>
          <w:rFonts w:ascii="Times New Roman" w:hAnsi="Times New Roman" w:cs="Times New Roman"/>
          <w:sz w:val="24"/>
          <w:szCs w:val="24"/>
        </w:rPr>
        <w:t xml:space="preserve"> oleh:</w:t>
      </w:r>
    </w:p>
    <w:p w:rsidR="00FB31FD" w:rsidRDefault="007819A4" w:rsidP="006C1E64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FD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Syamsuddin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Utami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, 2021)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r w:rsidRPr="00FB31FD">
        <w:rPr>
          <w:rFonts w:ascii="Times New Roman" w:hAnsi="Times New Roman" w:cs="Times New Roman"/>
          <w:i/>
          <w:sz w:val="24"/>
          <w:szCs w:val="24"/>
        </w:rPr>
        <w:t>Contextual Teaching and Learning</w:t>
      </w:r>
      <w:r w:rsidRPr="00FB31FD">
        <w:rPr>
          <w:rFonts w:ascii="Times New Roman" w:hAnsi="Times New Roman" w:cs="Times New Roman"/>
          <w:sz w:val="24"/>
          <w:szCs w:val="24"/>
        </w:rPr>
        <w:t xml:space="preserve"> (CTL)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CTL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>.</w:t>
      </w:r>
    </w:p>
    <w:p w:rsidR="00FB31FD" w:rsidRDefault="007819A4" w:rsidP="006C1E64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(Nur &amp;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Gunowibowa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, 2018)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model PBL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kri</w:t>
      </w:r>
      <w:r w:rsidR="00124E73" w:rsidRPr="00FB31FD">
        <w:rPr>
          <w:rFonts w:ascii="Times New Roman" w:hAnsi="Times New Roman" w:cs="Times New Roman"/>
          <w:sz w:val="24"/>
          <w:szCs w:val="24"/>
        </w:rPr>
        <w:t>tis</w:t>
      </w:r>
      <w:proofErr w:type="spellEnd"/>
      <w:r w:rsidR="00124E73" w:rsidRPr="00FB31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24E73" w:rsidRPr="00FB31FD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="00124E73"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E73" w:rsidRPr="00FB31FD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124E73" w:rsidRPr="00FB31FD">
        <w:rPr>
          <w:rFonts w:ascii="Times New Roman" w:hAnsi="Times New Roman" w:cs="Times New Roman"/>
          <w:sz w:val="24"/>
          <w:szCs w:val="24"/>
        </w:rPr>
        <w:t>.</w:t>
      </w:r>
    </w:p>
    <w:p w:rsidR="00FB31FD" w:rsidRPr="00FB31FD" w:rsidRDefault="007C27FC" w:rsidP="006C1E64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Ratnasari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, 2019)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self esteem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SMA. (2)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self esteem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SMA.</w:t>
      </w:r>
      <w:r>
        <w:t xml:space="preserve"> </w:t>
      </w:r>
    </w:p>
    <w:p w:rsidR="00FB31FD" w:rsidRDefault="006F7A4E" w:rsidP="006C1E64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1FD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Junianto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, 2019)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r w:rsidRPr="00FB31FD">
        <w:rPr>
          <w:rFonts w:ascii="Times New Roman" w:hAnsi="Times New Roman" w:cs="Times New Roman"/>
          <w:i/>
          <w:sz w:val="24"/>
          <w:szCs w:val="24"/>
        </w:rPr>
        <w:t xml:space="preserve">Contextual Teaching and Learning </w:t>
      </w:r>
      <w:r w:rsidRPr="00FB31FD">
        <w:rPr>
          <w:rFonts w:ascii="Times New Roman" w:hAnsi="Times New Roman" w:cs="Times New Roman"/>
          <w:sz w:val="24"/>
          <w:szCs w:val="24"/>
        </w:rPr>
        <w:t xml:space="preserve">(CTL)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. 2.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Problem-Based Learning (PBL)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. 3.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r w:rsidRPr="00FB31FD">
        <w:rPr>
          <w:rFonts w:ascii="Times New Roman" w:hAnsi="Times New Roman" w:cs="Times New Roman"/>
          <w:i/>
          <w:sz w:val="24"/>
          <w:szCs w:val="24"/>
        </w:rPr>
        <w:t xml:space="preserve">Contextual Teaching and Learning </w:t>
      </w:r>
      <w:r w:rsidRPr="00FB31FD">
        <w:rPr>
          <w:rFonts w:ascii="Times New Roman" w:hAnsi="Times New Roman" w:cs="Times New Roman"/>
          <w:sz w:val="24"/>
          <w:szCs w:val="24"/>
        </w:rPr>
        <w:t xml:space="preserve">(CTL)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dibandingakan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r w:rsidRPr="00FB31FD">
        <w:rPr>
          <w:rFonts w:ascii="Times New Roman" w:hAnsi="Times New Roman" w:cs="Times New Roman"/>
          <w:i/>
          <w:sz w:val="24"/>
          <w:szCs w:val="24"/>
        </w:rPr>
        <w:t>Problem-Based Learning</w:t>
      </w:r>
      <w:r w:rsidRPr="00FB31FD">
        <w:rPr>
          <w:rFonts w:ascii="Times New Roman" w:hAnsi="Times New Roman" w:cs="Times New Roman"/>
          <w:sz w:val="24"/>
          <w:szCs w:val="24"/>
        </w:rPr>
        <w:t xml:space="preserve"> (PBL)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1FD" w:rsidRPr="00FB31FD" w:rsidRDefault="00477E99" w:rsidP="006C1E64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Saragih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&amp; Surya, 2017)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r w:rsidRPr="00FB31FD">
        <w:rPr>
          <w:rFonts w:ascii="Times New Roman" w:hAnsi="Times New Roman" w:cs="Times New Roman"/>
          <w:i/>
          <w:sz w:val="24"/>
          <w:szCs w:val="24"/>
        </w:rPr>
        <w:t xml:space="preserve">analysis the effectiveness of mathematics learning using Contextual Learning </w:t>
      </w:r>
      <w:r w:rsidRPr="00FB31FD">
        <w:rPr>
          <w:rFonts w:ascii="Times New Roman" w:hAnsi="Times New Roman" w:cs="Times New Roman"/>
          <w:sz w:val="24"/>
          <w:szCs w:val="24"/>
        </w:rPr>
        <w:t xml:space="preserve">Model. Hasil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Contextual Learning Model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t>.</w:t>
      </w:r>
    </w:p>
    <w:p w:rsidR="00FB31FD" w:rsidRDefault="00477E99" w:rsidP="006C1E64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Laili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, 2016)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r w:rsidRPr="00FB31FD">
        <w:rPr>
          <w:rFonts w:ascii="Times New Roman" w:hAnsi="Times New Roman" w:cs="Times New Roman"/>
          <w:i/>
          <w:sz w:val="24"/>
          <w:szCs w:val="24"/>
        </w:rPr>
        <w:t>Contextual Teaching Learning</w:t>
      </w:r>
      <w:r w:rsidRPr="00FB31FD">
        <w:rPr>
          <w:rFonts w:ascii="Times New Roman" w:hAnsi="Times New Roman" w:cs="Times New Roman"/>
          <w:sz w:val="24"/>
          <w:szCs w:val="24"/>
        </w:rPr>
        <w:t xml:space="preserve"> (CTL) dan </w:t>
      </w:r>
      <w:r w:rsidRPr="00FB31FD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 w:rsidRPr="00FB31FD">
        <w:rPr>
          <w:rFonts w:ascii="Times New Roman" w:hAnsi="Times New Roman" w:cs="Times New Roman"/>
          <w:sz w:val="24"/>
          <w:szCs w:val="24"/>
        </w:rPr>
        <w:t xml:space="preserve">(PBL)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lastRenderedPageBreak/>
        <w:t>bahwa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CTL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CTL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>.</w:t>
      </w:r>
    </w:p>
    <w:p w:rsidR="00CC3837" w:rsidRDefault="00CC3837" w:rsidP="006C1E64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(Jana &amp;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Supiati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, 2019) yang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, Hasil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posttest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t_hitung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= 2,15 &gt;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t_tabel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= 1,99773 (uji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model </w:t>
      </w:r>
      <w:r w:rsidRPr="00FB31FD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X MIPA SMA Negeri 1 </w:t>
      </w:r>
      <w:proofErr w:type="spellStart"/>
      <w:r w:rsidRPr="00FB31FD">
        <w:rPr>
          <w:rFonts w:ascii="Times New Roman" w:hAnsi="Times New Roman" w:cs="Times New Roman"/>
          <w:sz w:val="24"/>
          <w:szCs w:val="24"/>
        </w:rPr>
        <w:t>Pajangan</w:t>
      </w:r>
      <w:proofErr w:type="spellEnd"/>
      <w:r w:rsidRPr="00FB31FD">
        <w:rPr>
          <w:rFonts w:ascii="Times New Roman" w:hAnsi="Times New Roman" w:cs="Times New Roman"/>
          <w:sz w:val="24"/>
          <w:szCs w:val="24"/>
        </w:rPr>
        <w:t xml:space="preserve"> Bantul.</w:t>
      </w:r>
    </w:p>
    <w:p w:rsidR="00A4474B" w:rsidRDefault="00A4474B" w:rsidP="00A4474B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74B" w:rsidRPr="008B32E4" w:rsidRDefault="00A4474B" w:rsidP="00A4474B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260" w:rsidRPr="00A4474B" w:rsidRDefault="007200F4" w:rsidP="009B241C">
      <w:pPr>
        <w:pStyle w:val="ListParagraph"/>
        <w:numPr>
          <w:ilvl w:val="0"/>
          <w:numId w:val="6"/>
        </w:numPr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Berfikir</w:t>
      </w:r>
      <w:proofErr w:type="spellEnd"/>
    </w:p>
    <w:p w:rsidR="00A4474B" w:rsidRDefault="00A4474B" w:rsidP="00A4474B">
      <w:pPr>
        <w:spacing w:after="0" w:line="48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A13260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670C0E39" wp14:editId="548A8CD4">
                <wp:extent cx="4915395" cy="4791600"/>
                <wp:effectExtent l="0" t="0" r="19050" b="28575"/>
                <wp:docPr id="6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5395" cy="4791600"/>
                          <a:chOff x="0" y="0"/>
                          <a:chExt cx="5347951" cy="5556163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31124" y="0"/>
                            <a:ext cx="2408349" cy="6697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2935" w:rsidRPr="00A13260" w:rsidRDefault="00032935" w:rsidP="00A447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LITERASI MATEMATIKA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939602" y="0"/>
                            <a:ext cx="2408349" cy="6697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2935" w:rsidRPr="00A13260" w:rsidRDefault="00032935" w:rsidP="00A447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MINAT BELAJAR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1336180" y="1749381"/>
                            <a:ext cx="2908478" cy="360609"/>
                            <a:chOff x="1336180" y="1749381"/>
                            <a:chExt cx="2908478" cy="360609"/>
                          </a:xfrm>
                        </wpg:grpSpPr>
                        <wps:wsp>
                          <wps:cNvPr id="10" name="Elbow Connector 10"/>
                          <wps:cNvCnPr/>
                          <wps:spPr>
                            <a:xfrm rot="16200000" flipH="1">
                              <a:off x="2610115" y="475447"/>
                              <a:ext cx="360608" cy="2908477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 flipH="1">
                              <a:off x="4244657" y="1749381"/>
                              <a:ext cx="1" cy="36060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6" name="Rectangle 26"/>
                        <wps:cNvSpPr/>
                        <wps:spPr>
                          <a:xfrm>
                            <a:off x="31123" y="1079679"/>
                            <a:ext cx="2408349" cy="6697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2935" w:rsidRPr="00A13260" w:rsidRDefault="00032935" w:rsidP="00A447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Literasi</w:t>
                              </w:r>
                              <w:proofErr w:type="spellEnd"/>
                              <w:r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m</w:t>
                              </w:r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atematika</w:t>
                              </w:r>
                              <w:proofErr w:type="spellEnd"/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tergolong</w:t>
                              </w:r>
                              <w:proofErr w:type="spellEnd"/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rendah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939602" y="1079679"/>
                            <a:ext cx="2408349" cy="6697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2935" w:rsidRPr="00A13260" w:rsidRDefault="00032935" w:rsidP="00A447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Minat</w:t>
                              </w:r>
                              <w:proofErr w:type="spellEnd"/>
                              <w:r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belajar</w:t>
                              </w:r>
                              <w:proofErr w:type="spellEnd"/>
                              <w:r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belum</w:t>
                              </w:r>
                              <w:proofErr w:type="spellEnd"/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 optimal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Straight Connector 37"/>
                        <wps:cNvCnPr/>
                        <wps:spPr>
                          <a:xfrm flipH="1">
                            <a:off x="1235298" y="669702"/>
                            <a:ext cx="1" cy="40997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 flipH="1">
                            <a:off x="4143775" y="669701"/>
                            <a:ext cx="1" cy="40997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1123" y="2839795"/>
                            <a:ext cx="1721480" cy="7083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2935" w:rsidRPr="00A13260" w:rsidRDefault="00032935" w:rsidP="00A447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Penerapan</w:t>
                              </w:r>
                              <w:proofErr w:type="spellEnd"/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Pendekatan</w:t>
                              </w:r>
                              <w:proofErr w:type="spellEnd"/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 CTL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626471" y="2818330"/>
                            <a:ext cx="1721480" cy="7083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2935" w:rsidRPr="00A13260" w:rsidRDefault="00032935" w:rsidP="00A447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Penerapan</w:t>
                              </w:r>
                              <w:proofErr w:type="spellEnd"/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Pendekatan</w:t>
                              </w:r>
                              <w:proofErr w:type="spellEnd"/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 PBL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2658415" y="2109989"/>
                            <a:ext cx="0" cy="31123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Arrow Connector 42"/>
                        <wps:cNvCnPr/>
                        <wps:spPr>
                          <a:xfrm>
                            <a:off x="2658415" y="2434107"/>
                            <a:ext cx="1828796" cy="38422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Arrow Connector 43"/>
                        <wps:cNvCnPr/>
                        <wps:spPr>
                          <a:xfrm flipH="1">
                            <a:off x="891863" y="2421228"/>
                            <a:ext cx="1766552" cy="41856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4" name="Group 44"/>
                        <wpg:cNvGrpSpPr/>
                        <wpg:grpSpPr>
                          <a:xfrm>
                            <a:off x="1204176" y="3535256"/>
                            <a:ext cx="2908478" cy="360609"/>
                            <a:chOff x="1204176" y="3535256"/>
                            <a:chExt cx="2908478" cy="360609"/>
                          </a:xfrm>
                        </wpg:grpSpPr>
                        <wps:wsp>
                          <wps:cNvPr id="45" name="Elbow Connector 45"/>
                          <wps:cNvCnPr/>
                          <wps:spPr>
                            <a:xfrm rot="16200000" flipH="1">
                              <a:off x="2478111" y="2261322"/>
                              <a:ext cx="360608" cy="2908477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Straight Connector 54"/>
                          <wps:cNvCnPr/>
                          <wps:spPr>
                            <a:xfrm flipH="1">
                              <a:off x="4112653" y="3535256"/>
                              <a:ext cx="1" cy="36060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5" name="Rectangle 55"/>
                        <wps:cNvSpPr/>
                        <wps:spPr>
                          <a:xfrm>
                            <a:off x="0" y="5051735"/>
                            <a:ext cx="5316828" cy="50442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2935" w:rsidRPr="002119E4" w:rsidRDefault="00032935" w:rsidP="00A447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Cs w:val="28"/>
                                </w:rPr>
                              </w:pPr>
                              <w:proofErr w:type="spellStart"/>
                              <w:r w:rsidRPr="002119E4">
                                <w:rPr>
                                  <w:color w:val="000000" w:themeColor="dark1"/>
                                  <w:kern w:val="24"/>
                                  <w:szCs w:val="28"/>
                                </w:rPr>
                                <w:t>Pendekatan</w:t>
                              </w:r>
                              <w:proofErr w:type="spellEnd"/>
                              <w:r w:rsidRPr="002119E4">
                                <w:rPr>
                                  <w:color w:val="000000" w:themeColor="dark1"/>
                                  <w:kern w:val="24"/>
                                  <w:szCs w:val="28"/>
                                </w:rPr>
                                <w:t xml:space="preserve"> CTL &amp; PBL </w:t>
                              </w:r>
                              <w:proofErr w:type="spellStart"/>
                              <w:r w:rsidRPr="002119E4">
                                <w:rPr>
                                  <w:color w:val="000000" w:themeColor="dark1"/>
                                  <w:kern w:val="24"/>
                                  <w:szCs w:val="28"/>
                                </w:rPr>
                                <w:t>Efektif</w:t>
                              </w:r>
                              <w:proofErr w:type="spellEnd"/>
                              <w:r w:rsidRPr="002119E4">
                                <w:rPr>
                                  <w:color w:val="000000" w:themeColor="dark1"/>
                                  <w:kern w:val="24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2119E4">
                                <w:rPr>
                                  <w:color w:val="000000" w:themeColor="dark1"/>
                                  <w:kern w:val="24"/>
                                  <w:szCs w:val="28"/>
                                </w:rPr>
                                <w:t>ditinjau</w:t>
                              </w:r>
                              <w:proofErr w:type="spellEnd"/>
                              <w:r w:rsidRPr="002119E4">
                                <w:rPr>
                                  <w:color w:val="000000" w:themeColor="dark1"/>
                                  <w:kern w:val="24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2119E4">
                                <w:rPr>
                                  <w:color w:val="000000" w:themeColor="dark1"/>
                                  <w:kern w:val="24"/>
                                  <w:szCs w:val="28"/>
                                </w:rPr>
                                <w:t>dari</w:t>
                              </w:r>
                              <w:proofErr w:type="spellEnd"/>
                              <w:r w:rsidRPr="002119E4">
                                <w:rPr>
                                  <w:color w:val="000000" w:themeColor="dark1"/>
                                  <w:kern w:val="24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2119E4">
                                <w:rPr>
                                  <w:color w:val="000000" w:themeColor="dark1"/>
                                  <w:kern w:val="24"/>
                                  <w:szCs w:val="28"/>
                                </w:rPr>
                                <w:t>Literasi</w:t>
                              </w:r>
                              <w:proofErr w:type="spellEnd"/>
                              <w:r w:rsidRPr="002119E4">
                                <w:rPr>
                                  <w:color w:val="000000" w:themeColor="dark1"/>
                                  <w:kern w:val="24"/>
                                  <w:szCs w:val="28"/>
                                </w:rPr>
                                <w:t xml:space="preserve"> dan </w:t>
                              </w:r>
                              <w:proofErr w:type="spellStart"/>
                              <w:r w:rsidRPr="002119E4">
                                <w:rPr>
                                  <w:color w:val="000000" w:themeColor="dark1"/>
                                  <w:kern w:val="24"/>
                                  <w:szCs w:val="28"/>
                                </w:rPr>
                                <w:t>Minat</w:t>
                              </w:r>
                              <w:proofErr w:type="spellEnd"/>
                              <w:r w:rsidRPr="002119E4">
                                <w:rPr>
                                  <w:color w:val="000000" w:themeColor="dark1"/>
                                  <w:kern w:val="24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2119E4">
                                <w:rPr>
                                  <w:color w:val="000000" w:themeColor="dark1"/>
                                  <w:kern w:val="24"/>
                                  <w:szCs w:val="28"/>
                                </w:rPr>
                                <w:t>belajar</w:t>
                              </w:r>
                              <w:proofErr w:type="spellEnd"/>
                              <w:r w:rsidRPr="002119E4">
                                <w:rPr>
                                  <w:color w:val="000000" w:themeColor="dark1"/>
                                  <w:kern w:val="24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2119E4">
                                <w:rPr>
                                  <w:color w:val="000000" w:themeColor="dark1"/>
                                  <w:kern w:val="24"/>
                                  <w:szCs w:val="28"/>
                                </w:rPr>
                                <w:t>siswa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1115" y="4119027"/>
                            <a:ext cx="5316117" cy="5902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2935" w:rsidRPr="00A13260" w:rsidRDefault="00032935" w:rsidP="00A447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Literasi</w:t>
                              </w:r>
                              <w:proofErr w:type="spellEnd"/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 dan </w:t>
                              </w:r>
                              <w:proofErr w:type="spellStart"/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Minat</w:t>
                              </w:r>
                              <w:proofErr w:type="spellEnd"/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Belajar</w:t>
                              </w:r>
                              <w:proofErr w:type="spellEnd"/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Mengalami</w:t>
                              </w:r>
                              <w:proofErr w:type="spellEnd"/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A13260">
                                <w:rPr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Peningkatan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Straight Arrow Connector 68"/>
                        <wps:cNvCnPr/>
                        <wps:spPr>
                          <a:xfrm>
                            <a:off x="2658414" y="3895864"/>
                            <a:ext cx="1" cy="22430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Arrow Connector 69"/>
                        <wps:cNvCnPr/>
                        <wps:spPr>
                          <a:xfrm flipH="1">
                            <a:off x="2658414" y="4710452"/>
                            <a:ext cx="1" cy="34128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C0E39" id="Group 55" o:spid="_x0000_s1026" style="width:387.05pt;height:377.3pt;mso-position-horizontal-relative:char;mso-position-vertical-relative:line" coordsize="53479,5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">
                <v:rect id="Rectangle 7" o:spid="_x0000_s1027" style="position:absolute;left:311;width:24083;height:6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" fillcolor="white [3201]" strokecolor="black [3213]" strokeweight="1pt">
                  <v:textbox>
                    <w:txbxContent>
                      <w:p w:rsidR="00032935" w:rsidRPr="00A13260" w:rsidRDefault="00032935" w:rsidP="00A4474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LITERASI MATEMATIKA</w:t>
                        </w:r>
                      </w:p>
                    </w:txbxContent>
                  </v:textbox>
                </v:rect>
                <v:rect id="Rectangle 8" o:spid="_x0000_s1028" style="position:absolute;left:29396;width:24083;height:6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" fillcolor="white [3201]" strokecolor="black [3213]" strokeweight="1pt">
                  <v:textbox>
                    <w:txbxContent>
                      <w:p w:rsidR="00032935" w:rsidRPr="00A13260" w:rsidRDefault="00032935" w:rsidP="00A4474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MINAT BELAJAR</w:t>
                        </w:r>
                      </w:p>
                    </w:txbxContent>
                  </v:textbox>
                </v:rect>
                <v:group id="Group 9" o:spid="_x0000_s1029" style="position:absolute;left:13361;top:17493;width:29085;height:3606" coordorigin="13361,17493" coordsize="29084,3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Elbow Connector 10" o:spid="_x0000_s1030" type="#_x0000_t33" style="position:absolute;left:26101;top:4753;width:3606;height:2908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" strokecolor="black [3213]" strokeweight=".5pt"/>
                  <v:line id="Straight Connector 21" o:spid="_x0000_s1031" style="position:absolute;flip:x;visibility:visible;mso-wrap-style:square" from="42446,17493" to="42446,2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" strokecolor="black [3213]" strokeweight="1pt">
                    <v:stroke joinstyle="miter"/>
                  </v:line>
                </v:group>
                <v:rect id="Rectangle 26" o:spid="_x0000_s1032" style="position:absolute;left:311;top:10796;width:24083;height:6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" fillcolor="white [3201]" strokecolor="black [3213]" strokeweight="1pt">
                  <v:textbox>
                    <w:txbxContent>
                      <w:p w:rsidR="00032935" w:rsidRPr="00A13260" w:rsidRDefault="00032935" w:rsidP="00A4474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Literasi</w:t>
                        </w:r>
                        <w:proofErr w:type="spellEnd"/>
                        <w:r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m</w:t>
                        </w:r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atematika</w:t>
                        </w:r>
                        <w:proofErr w:type="spellEnd"/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tergolong</w:t>
                        </w:r>
                        <w:proofErr w:type="spellEnd"/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rendah</w:t>
                        </w:r>
                        <w:proofErr w:type="spellEnd"/>
                      </w:p>
                    </w:txbxContent>
                  </v:textbox>
                </v:rect>
                <v:rect id="Rectangle 36" o:spid="_x0000_s1033" style="position:absolute;left:29396;top:10796;width:24083;height:6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" fillcolor="white [3201]" strokecolor="black [3213]" strokeweight="1pt">
                  <v:textbox>
                    <w:txbxContent>
                      <w:p w:rsidR="00032935" w:rsidRPr="00A13260" w:rsidRDefault="00032935" w:rsidP="00A4474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Minat</w:t>
                        </w:r>
                        <w:proofErr w:type="spellEnd"/>
                        <w:r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belajar</w:t>
                        </w:r>
                        <w:proofErr w:type="spellEnd"/>
                        <w:r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belum</w:t>
                        </w:r>
                        <w:proofErr w:type="spellEnd"/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 optimal</w:t>
                        </w:r>
                      </w:p>
                    </w:txbxContent>
                  </v:textbox>
                </v:rect>
                <v:line id="Straight Connector 37" o:spid="_x0000_s1034" style="position:absolute;flip:x;visibility:visible;mso-wrap-style:square" from="12352,6697" to="12352,10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" strokecolor="black [3213]" strokeweight=".5pt">
                  <v:stroke joinstyle="miter"/>
                </v:line>
                <v:line id="Straight Connector 38" o:spid="_x0000_s1035" style="position:absolute;flip:x;visibility:visible;mso-wrap-style:square" from="41437,6697" to="41437,10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" strokecolor="black [3213]" strokeweight=".5pt">
                  <v:stroke joinstyle="miter"/>
                </v:line>
                <v:rect id="Rectangle 39" o:spid="_x0000_s1036" style="position:absolute;left:311;top:28397;width:17215;height:7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" fillcolor="white [3201]" strokecolor="black [3213]" strokeweight="1pt">
                  <v:textbox>
                    <w:txbxContent>
                      <w:p w:rsidR="00032935" w:rsidRPr="00A13260" w:rsidRDefault="00032935" w:rsidP="00A4474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Penerapan</w:t>
                        </w:r>
                        <w:proofErr w:type="spellEnd"/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Pendekatan</w:t>
                        </w:r>
                        <w:proofErr w:type="spellEnd"/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 CTL</w:t>
                        </w:r>
                      </w:p>
                    </w:txbxContent>
                  </v:textbox>
                </v:rect>
                <v:rect id="Rectangle 40" o:spid="_x0000_s1037" style="position:absolute;left:36264;top:28183;width:17215;height:7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" fillcolor="white [3201]" strokecolor="black [3213]" strokeweight="1pt">
                  <v:textbox>
                    <w:txbxContent>
                      <w:p w:rsidR="00032935" w:rsidRPr="00A13260" w:rsidRDefault="00032935" w:rsidP="00A4474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Penerapan</w:t>
                        </w:r>
                        <w:proofErr w:type="spellEnd"/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Pendekatan</w:t>
                        </w:r>
                        <w:proofErr w:type="spellEnd"/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 PBL</w:t>
                        </w:r>
                      </w:p>
                    </w:txbxContent>
                  </v:textbox>
                </v:rect>
                <v:line id="Straight Connector 41" o:spid="_x0000_s1038" style="position:absolute;visibility:visible;mso-wrap-style:square" from="26584,21099" to="26584,24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" strokecolor="black [3213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2" o:spid="_x0000_s1039" type="#_x0000_t32" style="position:absolute;left:26584;top:24341;width:18288;height:38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43" o:spid="_x0000_s1040" type="#_x0000_t32" style="position:absolute;left:8918;top:24212;width:17666;height:41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" strokecolor="black [3213]" strokeweight=".5pt">
                  <v:stroke endarrow="block" joinstyle="miter"/>
                </v:shape>
                <v:group id="Group 44" o:spid="_x0000_s1041" style="position:absolute;left:12041;top:35352;width:29085;height:3606" coordorigin="12041,35352" coordsize="29084,3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Elbow Connector 45" o:spid="_x0000_s1042" type="#_x0000_t33" style="position:absolute;left:24781;top:22612;width:3606;height:2908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" strokecolor="black [3213]" strokeweight=".5pt"/>
                  <v:line id="Straight Connector 54" o:spid="_x0000_s1043" style="position:absolute;flip:x;visibility:visible;mso-wrap-style:square" from="41126,35352" to="41126,38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" strokecolor="black [3213]" strokeweight="1pt">
                    <v:stroke joinstyle="miter"/>
                  </v:line>
                </v:group>
                <v:rect id="Rectangle 55" o:spid="_x0000_s1044" style="position:absolute;top:50517;width:53168;height:5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" fillcolor="white [3201]" strokecolor="black [3213]" strokeweight="1pt">
                  <v:textbox>
                    <w:txbxContent>
                      <w:p w:rsidR="00032935" w:rsidRPr="002119E4" w:rsidRDefault="00032935" w:rsidP="00A4474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Cs w:val="28"/>
                          </w:rPr>
                        </w:pPr>
                        <w:proofErr w:type="spellStart"/>
                        <w:r w:rsidRPr="002119E4">
                          <w:rPr>
                            <w:color w:val="000000" w:themeColor="dark1"/>
                            <w:kern w:val="24"/>
                            <w:szCs w:val="28"/>
                          </w:rPr>
                          <w:t>Pendekatan</w:t>
                        </w:r>
                        <w:proofErr w:type="spellEnd"/>
                        <w:r w:rsidRPr="002119E4">
                          <w:rPr>
                            <w:color w:val="000000" w:themeColor="dark1"/>
                            <w:kern w:val="24"/>
                            <w:szCs w:val="28"/>
                          </w:rPr>
                          <w:t xml:space="preserve"> CTL &amp; PBL </w:t>
                        </w:r>
                        <w:proofErr w:type="spellStart"/>
                        <w:r w:rsidRPr="002119E4">
                          <w:rPr>
                            <w:color w:val="000000" w:themeColor="dark1"/>
                            <w:kern w:val="24"/>
                            <w:szCs w:val="28"/>
                          </w:rPr>
                          <w:t>Efektif</w:t>
                        </w:r>
                        <w:proofErr w:type="spellEnd"/>
                        <w:r w:rsidRPr="002119E4">
                          <w:rPr>
                            <w:color w:val="000000" w:themeColor="dark1"/>
                            <w:kern w:val="24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119E4">
                          <w:rPr>
                            <w:color w:val="000000" w:themeColor="dark1"/>
                            <w:kern w:val="24"/>
                            <w:szCs w:val="28"/>
                          </w:rPr>
                          <w:t>ditinjau</w:t>
                        </w:r>
                        <w:proofErr w:type="spellEnd"/>
                        <w:r w:rsidRPr="002119E4">
                          <w:rPr>
                            <w:color w:val="000000" w:themeColor="dark1"/>
                            <w:kern w:val="24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119E4">
                          <w:rPr>
                            <w:color w:val="000000" w:themeColor="dark1"/>
                            <w:kern w:val="24"/>
                            <w:szCs w:val="28"/>
                          </w:rPr>
                          <w:t>dari</w:t>
                        </w:r>
                        <w:proofErr w:type="spellEnd"/>
                        <w:r w:rsidRPr="002119E4">
                          <w:rPr>
                            <w:color w:val="000000" w:themeColor="dark1"/>
                            <w:kern w:val="24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119E4">
                          <w:rPr>
                            <w:color w:val="000000" w:themeColor="dark1"/>
                            <w:kern w:val="24"/>
                            <w:szCs w:val="28"/>
                          </w:rPr>
                          <w:t>Literasi</w:t>
                        </w:r>
                        <w:proofErr w:type="spellEnd"/>
                        <w:r w:rsidRPr="002119E4">
                          <w:rPr>
                            <w:color w:val="000000" w:themeColor="dark1"/>
                            <w:kern w:val="24"/>
                            <w:szCs w:val="28"/>
                          </w:rPr>
                          <w:t xml:space="preserve"> dan </w:t>
                        </w:r>
                        <w:proofErr w:type="spellStart"/>
                        <w:r w:rsidRPr="002119E4">
                          <w:rPr>
                            <w:color w:val="000000" w:themeColor="dark1"/>
                            <w:kern w:val="24"/>
                            <w:szCs w:val="28"/>
                          </w:rPr>
                          <w:t>Minat</w:t>
                        </w:r>
                        <w:proofErr w:type="spellEnd"/>
                        <w:r w:rsidRPr="002119E4">
                          <w:rPr>
                            <w:color w:val="000000" w:themeColor="dark1"/>
                            <w:kern w:val="24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119E4">
                          <w:rPr>
                            <w:color w:val="000000" w:themeColor="dark1"/>
                            <w:kern w:val="24"/>
                            <w:szCs w:val="28"/>
                          </w:rPr>
                          <w:t>belajar</w:t>
                        </w:r>
                        <w:proofErr w:type="spellEnd"/>
                        <w:r w:rsidRPr="002119E4">
                          <w:rPr>
                            <w:color w:val="000000" w:themeColor="dark1"/>
                            <w:kern w:val="24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119E4">
                          <w:rPr>
                            <w:color w:val="000000" w:themeColor="dark1"/>
                            <w:kern w:val="24"/>
                            <w:szCs w:val="28"/>
                          </w:rPr>
                          <w:t>siswa</w:t>
                        </w:r>
                        <w:proofErr w:type="spellEnd"/>
                      </w:p>
                    </w:txbxContent>
                  </v:textbox>
                </v:rect>
                <v:rect id="Rectangle 61" o:spid="_x0000_s1045" style="position:absolute;left:311;top:41190;width:53161;height:5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" fillcolor="white [3201]" strokecolor="black [3213]" strokeweight="1pt">
                  <v:textbox>
                    <w:txbxContent>
                      <w:p w:rsidR="00032935" w:rsidRPr="00A13260" w:rsidRDefault="00032935" w:rsidP="00A4474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Literasi</w:t>
                        </w:r>
                        <w:proofErr w:type="spellEnd"/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 dan </w:t>
                        </w:r>
                        <w:proofErr w:type="spellStart"/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Minat</w:t>
                        </w:r>
                        <w:proofErr w:type="spellEnd"/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Belajar</w:t>
                        </w:r>
                        <w:proofErr w:type="spellEnd"/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Mengalami</w:t>
                        </w:r>
                        <w:proofErr w:type="spellEnd"/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A13260">
                          <w:rPr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Peningkatan</w:t>
                        </w:r>
                        <w:proofErr w:type="spellEnd"/>
                      </w:p>
                    </w:txbxContent>
                  </v:textbox>
                </v:rect>
                <v:shape id="Straight Arrow Connector 68" o:spid="_x0000_s1046" type="#_x0000_t32" style="position:absolute;left:26584;top:38958;width:0;height:22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" strokecolor="black [3213]" strokeweight=".5pt">
                  <v:stroke endarrow="block" joinstyle="miter"/>
                </v:shape>
                <v:shape id="Straight Arrow Connector 69" o:spid="_x0000_s1047" type="#_x0000_t32" style="position:absolute;left:26584;top:47104;width:0;height:34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" strokecolor="black [3213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A4474B" w:rsidRDefault="00A4474B" w:rsidP="00A44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Gambar 2.1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Berfikir</w:t>
      </w:r>
      <w:proofErr w:type="spellEnd"/>
    </w:p>
    <w:p w:rsidR="00A4474B" w:rsidRPr="00670B3D" w:rsidRDefault="00A4474B" w:rsidP="00A4474B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B3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di dunia,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memodelkan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memperkirakan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474B" w:rsidRPr="00670B3D" w:rsidRDefault="00A4474B" w:rsidP="00A4474B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B3D">
        <w:rPr>
          <w:rFonts w:ascii="Times New Roman" w:hAnsi="Times New Roman" w:cs="Times New Roman"/>
          <w:sz w:val="24"/>
          <w:szCs w:val="24"/>
        </w:rPr>
        <w:lastRenderedPageBreak/>
        <w:t>Pengalaman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dioptimalkan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mentransfer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670B3D">
        <w:rPr>
          <w:rFonts w:ascii="Times New Roman" w:hAnsi="Times New Roman" w:cs="Times New Roman"/>
          <w:sz w:val="24"/>
          <w:szCs w:val="24"/>
        </w:rPr>
        <w:t xml:space="preserve">dunia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>.</w:t>
      </w:r>
    </w:p>
    <w:p w:rsidR="00A4474B" w:rsidRPr="00670B3D" w:rsidRDefault="00A4474B" w:rsidP="00A4474B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Crawford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r w:rsidRPr="00670B3D">
        <w:rPr>
          <w:rFonts w:ascii="Times New Roman" w:hAnsi="Times New Roman" w:cs="Times New Roman"/>
          <w:i/>
          <w:sz w:val="24"/>
          <w:szCs w:val="24"/>
        </w:rPr>
        <w:t>relating, experiencing, applying, cooperating</w:t>
      </w:r>
      <w:r w:rsidRPr="00670B3D">
        <w:rPr>
          <w:rFonts w:ascii="Times New Roman" w:hAnsi="Times New Roman" w:cs="Times New Roman"/>
          <w:sz w:val="24"/>
          <w:szCs w:val="24"/>
        </w:rPr>
        <w:t>, dan</w:t>
      </w:r>
      <w:r w:rsidRPr="00670B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i/>
          <w:sz w:val="24"/>
          <w:szCs w:val="24"/>
        </w:rPr>
        <w:t>transfering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REACT.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Arend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(2012)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, 2)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mengorganisasikan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, 3)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, 4)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, dan 5)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proses.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kemmapuan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B3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70B3D">
        <w:rPr>
          <w:rFonts w:ascii="Times New Roman" w:hAnsi="Times New Roman" w:cs="Times New Roman"/>
          <w:sz w:val="24"/>
          <w:szCs w:val="24"/>
        </w:rPr>
        <w:t>.</w:t>
      </w:r>
    </w:p>
    <w:p w:rsidR="00A4474B" w:rsidRDefault="00A4474B" w:rsidP="00A4474B">
      <w:pPr>
        <w:spacing w:after="0" w:line="480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A4474B" w:rsidRPr="00A4474B" w:rsidRDefault="00A4474B" w:rsidP="00A4474B">
      <w:pPr>
        <w:spacing w:after="0" w:line="480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A4474B" w:rsidRPr="00A4474B" w:rsidRDefault="00A4474B" w:rsidP="00A4474B">
      <w:pPr>
        <w:pStyle w:val="ListParagraph"/>
        <w:numPr>
          <w:ilvl w:val="0"/>
          <w:numId w:val="6"/>
        </w:numPr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A4474B" w:rsidRPr="00B760BE" w:rsidRDefault="00A4474B" w:rsidP="00A4474B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60BE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474B" w:rsidRDefault="00A4474B" w:rsidP="00A4474B">
      <w:pPr>
        <w:numPr>
          <w:ilvl w:val="0"/>
          <w:numId w:val="19"/>
        </w:numPr>
        <w:spacing w:after="0" w:line="471" w:lineRule="auto"/>
        <w:ind w:left="851" w:right="1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r w:rsidRPr="00B760BE">
        <w:rPr>
          <w:rFonts w:ascii="Times New Roman" w:hAnsi="Times New Roman" w:cs="Times New Roman"/>
          <w:i/>
          <w:sz w:val="24"/>
          <w:szCs w:val="24"/>
        </w:rPr>
        <w:t>Contextual Teaching and Learning</w:t>
      </w:r>
      <w:r w:rsidRPr="00B760BE">
        <w:rPr>
          <w:rFonts w:ascii="Times New Roman" w:hAnsi="Times New Roman" w:cs="Times New Roman"/>
          <w:sz w:val="24"/>
          <w:szCs w:val="24"/>
        </w:rPr>
        <w:t xml:space="preserve"> (CTL)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74B" w:rsidRPr="00FD444F" w:rsidRDefault="00A4474B" w:rsidP="00A4474B">
      <w:pPr>
        <w:numPr>
          <w:ilvl w:val="0"/>
          <w:numId w:val="19"/>
        </w:numPr>
        <w:spacing w:after="0" w:line="471" w:lineRule="auto"/>
        <w:ind w:left="851" w:right="1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r w:rsidRPr="00B760BE">
        <w:rPr>
          <w:rFonts w:ascii="Times New Roman" w:hAnsi="Times New Roman" w:cs="Times New Roman"/>
          <w:i/>
          <w:sz w:val="24"/>
          <w:szCs w:val="24"/>
        </w:rPr>
        <w:t>Contextual Teaching and Learning</w:t>
      </w:r>
      <w:r w:rsidRPr="00B760BE">
        <w:rPr>
          <w:rFonts w:ascii="Times New Roman" w:hAnsi="Times New Roman" w:cs="Times New Roman"/>
          <w:sz w:val="24"/>
          <w:szCs w:val="24"/>
        </w:rPr>
        <w:t xml:space="preserve"> (CTL)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74B" w:rsidRDefault="00A4474B" w:rsidP="00A4474B">
      <w:pPr>
        <w:numPr>
          <w:ilvl w:val="0"/>
          <w:numId w:val="19"/>
        </w:numPr>
        <w:spacing w:after="0" w:line="471" w:lineRule="auto"/>
        <w:ind w:left="851" w:right="1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r w:rsidRPr="00B760BE">
        <w:rPr>
          <w:rFonts w:ascii="Times New Roman" w:hAnsi="Times New Roman" w:cs="Times New Roman"/>
          <w:i/>
          <w:sz w:val="24"/>
          <w:szCs w:val="24"/>
        </w:rPr>
        <w:t>Problem-Based Learning</w:t>
      </w:r>
      <w:r w:rsidRPr="00B760BE">
        <w:rPr>
          <w:rFonts w:ascii="Times New Roman" w:hAnsi="Times New Roman" w:cs="Times New Roman"/>
          <w:sz w:val="24"/>
          <w:szCs w:val="24"/>
        </w:rPr>
        <w:t xml:space="preserve"> (PBL)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>.</w:t>
      </w:r>
    </w:p>
    <w:p w:rsidR="00A4474B" w:rsidRPr="00FD444F" w:rsidRDefault="00A4474B" w:rsidP="00A4474B">
      <w:pPr>
        <w:numPr>
          <w:ilvl w:val="0"/>
          <w:numId w:val="19"/>
        </w:numPr>
        <w:spacing w:after="0" w:line="471" w:lineRule="auto"/>
        <w:ind w:left="851" w:right="1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0B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r w:rsidRPr="00B760BE">
        <w:rPr>
          <w:rFonts w:ascii="Times New Roman" w:hAnsi="Times New Roman" w:cs="Times New Roman"/>
          <w:i/>
          <w:sz w:val="24"/>
          <w:szCs w:val="24"/>
        </w:rPr>
        <w:t>Problem-Based Learning</w:t>
      </w:r>
      <w:r w:rsidRPr="00B760BE">
        <w:rPr>
          <w:rFonts w:ascii="Times New Roman" w:hAnsi="Times New Roman" w:cs="Times New Roman"/>
          <w:sz w:val="24"/>
          <w:szCs w:val="24"/>
        </w:rPr>
        <w:t xml:space="preserve"> (PBL)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dit</w:t>
      </w:r>
      <w:r>
        <w:rPr>
          <w:rFonts w:ascii="Times New Roman" w:hAnsi="Times New Roman" w:cs="Times New Roman"/>
          <w:sz w:val="24"/>
          <w:szCs w:val="24"/>
        </w:rPr>
        <w:t>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0B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60BE">
        <w:rPr>
          <w:rFonts w:ascii="Times New Roman" w:hAnsi="Times New Roman" w:cs="Times New Roman"/>
          <w:sz w:val="24"/>
          <w:szCs w:val="24"/>
        </w:rPr>
        <w:t>.</w:t>
      </w:r>
    </w:p>
    <w:p w:rsidR="00A4474B" w:rsidRDefault="00A4474B" w:rsidP="00A4474B">
      <w:pPr>
        <w:numPr>
          <w:ilvl w:val="0"/>
          <w:numId w:val="19"/>
        </w:numPr>
        <w:spacing w:after="0" w:line="471" w:lineRule="auto"/>
        <w:ind w:left="851" w:right="1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perbedaan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efektivitas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CF1ADB">
        <w:rPr>
          <w:rFonts w:ascii="Times New Roman" w:hAnsi="Times New Roman" w:cs="Times New Roman"/>
          <w:sz w:val="24"/>
        </w:rPr>
        <w:t>endekatan</w:t>
      </w:r>
      <w:proofErr w:type="spellEnd"/>
      <w:r w:rsidRPr="00CF1ADB">
        <w:rPr>
          <w:rFonts w:ascii="Times New Roman" w:hAnsi="Times New Roman" w:cs="Times New Roman"/>
          <w:sz w:val="24"/>
        </w:rPr>
        <w:t xml:space="preserve"> </w:t>
      </w:r>
      <w:r w:rsidRPr="00953528">
        <w:rPr>
          <w:rFonts w:ascii="Times New Roman" w:hAnsi="Times New Roman" w:cs="Times New Roman"/>
          <w:i/>
          <w:sz w:val="24"/>
        </w:rPr>
        <w:t xml:space="preserve">Contextual Teaching and Learning </w:t>
      </w:r>
      <w:r w:rsidRPr="00CF1ADB">
        <w:rPr>
          <w:rFonts w:ascii="Times New Roman" w:hAnsi="Times New Roman" w:cs="Times New Roman"/>
          <w:sz w:val="24"/>
        </w:rPr>
        <w:t xml:space="preserve">(CTL) dan </w:t>
      </w:r>
      <w:r w:rsidRPr="00953528">
        <w:rPr>
          <w:rFonts w:ascii="Times New Roman" w:hAnsi="Times New Roman" w:cs="Times New Roman"/>
          <w:i/>
          <w:sz w:val="24"/>
        </w:rPr>
        <w:t>Problem-Based Learning</w:t>
      </w:r>
      <w:r w:rsidRPr="00CF1ADB">
        <w:rPr>
          <w:rFonts w:ascii="Times New Roman" w:hAnsi="Times New Roman" w:cs="Times New Roman"/>
          <w:sz w:val="24"/>
        </w:rPr>
        <w:t xml:space="preserve"> (PBL) </w:t>
      </w:r>
      <w:proofErr w:type="spellStart"/>
      <w:r w:rsidRPr="00CF1ADB">
        <w:rPr>
          <w:rFonts w:ascii="Times New Roman" w:hAnsi="Times New Roman" w:cs="Times New Roman"/>
          <w:sz w:val="24"/>
        </w:rPr>
        <w:t>ditinjau</w:t>
      </w:r>
      <w:proofErr w:type="spellEnd"/>
      <w:r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1ADB">
        <w:rPr>
          <w:rFonts w:ascii="Times New Roman" w:hAnsi="Times New Roman" w:cs="Times New Roman"/>
          <w:sz w:val="24"/>
        </w:rPr>
        <w:t>dari</w:t>
      </w:r>
      <w:proofErr w:type="spellEnd"/>
      <w:r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1ADB">
        <w:rPr>
          <w:rFonts w:ascii="Times New Roman" w:hAnsi="Times New Roman" w:cs="Times New Roman"/>
          <w:sz w:val="24"/>
        </w:rPr>
        <w:t>minat</w:t>
      </w:r>
      <w:proofErr w:type="spellEnd"/>
      <w:r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1ADB">
        <w:rPr>
          <w:rFonts w:ascii="Times New Roman" w:hAnsi="Times New Roman" w:cs="Times New Roman"/>
          <w:sz w:val="24"/>
        </w:rPr>
        <w:t>belajar</w:t>
      </w:r>
      <w:proofErr w:type="spellEnd"/>
      <w:r w:rsidRPr="00CF1A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1ADB">
        <w:rPr>
          <w:rFonts w:ascii="Times New Roman" w:hAnsi="Times New Roman" w:cs="Times New Roman"/>
          <w:sz w:val="24"/>
        </w:rPr>
        <w:t>siswa</w:t>
      </w:r>
      <w:proofErr w:type="spellEnd"/>
      <w:r w:rsidRPr="00E357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474B" w:rsidRPr="004C021F" w:rsidRDefault="00A4474B" w:rsidP="00A4474B">
      <w:pPr>
        <w:numPr>
          <w:ilvl w:val="0"/>
          <w:numId w:val="19"/>
        </w:numPr>
        <w:spacing w:after="0" w:line="471" w:lineRule="auto"/>
        <w:ind w:left="851" w:right="1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21F">
        <w:rPr>
          <w:rFonts w:ascii="Times New Roman" w:hAnsi="Times New Roman" w:cs="Times New Roman"/>
          <w:sz w:val="24"/>
          <w:szCs w:val="24"/>
        </w:rPr>
        <w:t>T</w:t>
      </w:r>
      <w:r w:rsidRPr="004C021F">
        <w:rPr>
          <w:rFonts w:ascii="Times New Roman" w:hAnsi="Times New Roman" w:cs="Times New Roman"/>
          <w:sz w:val="24"/>
        </w:rPr>
        <w:t>erdapat</w:t>
      </w:r>
      <w:proofErr w:type="spellEnd"/>
      <w:r w:rsidRPr="004C02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021F">
        <w:rPr>
          <w:rFonts w:ascii="Times New Roman" w:hAnsi="Times New Roman" w:cs="Times New Roman"/>
          <w:sz w:val="24"/>
        </w:rPr>
        <w:t>perbedaan</w:t>
      </w:r>
      <w:proofErr w:type="spellEnd"/>
      <w:r w:rsidRPr="004C02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021F">
        <w:rPr>
          <w:rFonts w:ascii="Times New Roman" w:hAnsi="Times New Roman" w:cs="Times New Roman"/>
          <w:sz w:val="24"/>
        </w:rPr>
        <w:t>efektivitas</w:t>
      </w:r>
      <w:proofErr w:type="spellEnd"/>
      <w:r w:rsidRPr="004C02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021F">
        <w:rPr>
          <w:rFonts w:ascii="Times New Roman" w:hAnsi="Times New Roman" w:cs="Times New Roman"/>
          <w:sz w:val="24"/>
        </w:rPr>
        <w:t>antara</w:t>
      </w:r>
      <w:proofErr w:type="spellEnd"/>
      <w:r w:rsidRPr="004C02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021F">
        <w:rPr>
          <w:rFonts w:ascii="Times New Roman" w:hAnsi="Times New Roman" w:cs="Times New Roman"/>
          <w:sz w:val="24"/>
        </w:rPr>
        <w:t>pendekatan</w:t>
      </w:r>
      <w:proofErr w:type="spellEnd"/>
      <w:r w:rsidRPr="004C021F">
        <w:rPr>
          <w:rFonts w:ascii="Times New Roman" w:hAnsi="Times New Roman" w:cs="Times New Roman"/>
          <w:sz w:val="24"/>
        </w:rPr>
        <w:t xml:space="preserve"> </w:t>
      </w:r>
      <w:r w:rsidRPr="004C021F">
        <w:rPr>
          <w:rFonts w:ascii="Times New Roman" w:hAnsi="Times New Roman" w:cs="Times New Roman"/>
          <w:i/>
          <w:sz w:val="24"/>
        </w:rPr>
        <w:t xml:space="preserve">Contextual Teaching and Learning </w:t>
      </w:r>
      <w:r w:rsidRPr="004C021F">
        <w:rPr>
          <w:rFonts w:ascii="Times New Roman" w:hAnsi="Times New Roman" w:cs="Times New Roman"/>
          <w:sz w:val="24"/>
        </w:rPr>
        <w:t xml:space="preserve">(CTL) dan </w:t>
      </w:r>
      <w:r w:rsidRPr="004C021F">
        <w:rPr>
          <w:rFonts w:ascii="Times New Roman" w:hAnsi="Times New Roman" w:cs="Times New Roman"/>
          <w:i/>
          <w:sz w:val="24"/>
        </w:rPr>
        <w:t>Problem-Based Learning</w:t>
      </w:r>
      <w:r w:rsidRPr="004C021F">
        <w:rPr>
          <w:rFonts w:ascii="Times New Roman" w:hAnsi="Times New Roman" w:cs="Times New Roman"/>
          <w:sz w:val="24"/>
        </w:rPr>
        <w:t xml:space="preserve"> (PBL) </w:t>
      </w:r>
      <w:proofErr w:type="spellStart"/>
      <w:r w:rsidRPr="004C021F">
        <w:rPr>
          <w:rFonts w:ascii="Times New Roman" w:hAnsi="Times New Roman" w:cs="Times New Roman"/>
          <w:sz w:val="24"/>
        </w:rPr>
        <w:t>ditinjau</w:t>
      </w:r>
      <w:proofErr w:type="spellEnd"/>
      <w:r w:rsidRPr="004C02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021F">
        <w:rPr>
          <w:rFonts w:ascii="Times New Roman" w:hAnsi="Times New Roman" w:cs="Times New Roman"/>
          <w:sz w:val="24"/>
        </w:rPr>
        <w:t>dari</w:t>
      </w:r>
      <w:proofErr w:type="spellEnd"/>
      <w:r w:rsidRPr="004C02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021F">
        <w:rPr>
          <w:rFonts w:ascii="Times New Roman" w:hAnsi="Times New Roman" w:cs="Times New Roman"/>
          <w:sz w:val="24"/>
        </w:rPr>
        <w:t>literasi</w:t>
      </w:r>
      <w:proofErr w:type="spellEnd"/>
      <w:r w:rsidRPr="004C02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021F">
        <w:rPr>
          <w:rFonts w:ascii="Times New Roman" w:hAnsi="Times New Roman" w:cs="Times New Roman"/>
          <w:sz w:val="24"/>
        </w:rPr>
        <w:t>matematika</w:t>
      </w:r>
      <w:proofErr w:type="spellEnd"/>
      <w:r w:rsidRPr="004C02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021F"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4474B" w:rsidRPr="00A4474B" w:rsidRDefault="00A4474B" w:rsidP="00A4474B">
      <w:pPr>
        <w:spacing w:after="0" w:line="480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120DDA" w:rsidRPr="00A13260" w:rsidRDefault="00120DDA" w:rsidP="00A13260">
      <w:pPr>
        <w:spacing w:after="0" w:line="480" w:lineRule="auto"/>
        <w:ind w:left="66"/>
        <w:rPr>
          <w:rFonts w:ascii="Times New Roman" w:hAnsi="Times New Roman" w:cs="Times New Roman"/>
          <w:sz w:val="24"/>
          <w:szCs w:val="24"/>
        </w:rPr>
      </w:pPr>
    </w:p>
    <w:sectPr w:rsidR="00120DDA" w:rsidRPr="00A13260" w:rsidSect="00450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5B0" w:rsidRDefault="007A45B0" w:rsidP="007F3D7B">
      <w:pPr>
        <w:spacing w:after="0" w:line="240" w:lineRule="auto"/>
      </w:pPr>
      <w:r>
        <w:separator/>
      </w:r>
    </w:p>
  </w:endnote>
  <w:endnote w:type="continuationSeparator" w:id="0">
    <w:p w:rsidR="007A45B0" w:rsidRDefault="007A45B0" w:rsidP="007F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012" w:rsidRDefault="001E40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012" w:rsidRDefault="001E40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012" w:rsidRDefault="001E4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5B0" w:rsidRDefault="007A45B0" w:rsidP="007F3D7B">
      <w:pPr>
        <w:spacing w:after="0" w:line="240" w:lineRule="auto"/>
      </w:pPr>
      <w:r>
        <w:separator/>
      </w:r>
    </w:p>
  </w:footnote>
  <w:footnote w:type="continuationSeparator" w:id="0">
    <w:p w:rsidR="007A45B0" w:rsidRDefault="007A45B0" w:rsidP="007F3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012" w:rsidRDefault="001E40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4593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012" w:rsidRDefault="001E40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4594" o:spid="_x0000_s2051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012" w:rsidRDefault="001E40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4592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31C"/>
    <w:multiLevelType w:val="hybridMultilevel"/>
    <w:tmpl w:val="513CCD6C"/>
    <w:lvl w:ilvl="0" w:tplc="B37E78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BB6EDE"/>
    <w:multiLevelType w:val="hybridMultilevel"/>
    <w:tmpl w:val="0F047EFC"/>
    <w:lvl w:ilvl="0" w:tplc="C23285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27EA"/>
    <w:multiLevelType w:val="hybridMultilevel"/>
    <w:tmpl w:val="58205728"/>
    <w:lvl w:ilvl="0" w:tplc="273EEA9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AFC1259"/>
    <w:multiLevelType w:val="hybridMultilevel"/>
    <w:tmpl w:val="275407C6"/>
    <w:lvl w:ilvl="0" w:tplc="B6D21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F749C"/>
    <w:multiLevelType w:val="hybridMultilevel"/>
    <w:tmpl w:val="D06A175C"/>
    <w:lvl w:ilvl="0" w:tplc="3809000F">
      <w:start w:val="1"/>
      <w:numFmt w:val="decimal"/>
      <w:lvlText w:val="%1."/>
      <w:lvlJc w:val="left"/>
      <w:pPr>
        <w:ind w:left="2513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0D1C0">
      <w:start w:val="1"/>
      <w:numFmt w:val="lowerLetter"/>
      <w:lvlText w:val="%2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659DA">
      <w:start w:val="1"/>
      <w:numFmt w:val="lowerRoman"/>
      <w:lvlText w:val="%3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A9BA8">
      <w:start w:val="1"/>
      <w:numFmt w:val="decimal"/>
      <w:lvlText w:val="%4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48638">
      <w:start w:val="1"/>
      <w:numFmt w:val="lowerLetter"/>
      <w:lvlText w:val="%5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64D10">
      <w:start w:val="1"/>
      <w:numFmt w:val="lowerRoman"/>
      <w:lvlText w:val="%6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27E04">
      <w:start w:val="1"/>
      <w:numFmt w:val="decimal"/>
      <w:lvlText w:val="%7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CA806">
      <w:start w:val="1"/>
      <w:numFmt w:val="lowerLetter"/>
      <w:lvlText w:val="%8"/>
      <w:lvlJc w:val="left"/>
      <w:pPr>
        <w:ind w:left="7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6D5AE">
      <w:start w:val="1"/>
      <w:numFmt w:val="lowerRoman"/>
      <w:lvlText w:val="%9"/>
      <w:lvlJc w:val="left"/>
      <w:pPr>
        <w:ind w:left="8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BA0446"/>
    <w:multiLevelType w:val="hybridMultilevel"/>
    <w:tmpl w:val="7DE063FE"/>
    <w:lvl w:ilvl="0" w:tplc="3809000F">
      <w:start w:val="1"/>
      <w:numFmt w:val="decimal"/>
      <w:lvlText w:val="%1."/>
      <w:lvlJc w:val="left"/>
      <w:pPr>
        <w:ind w:left="1277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C4356">
      <w:start w:val="1"/>
      <w:numFmt w:val="lowerLetter"/>
      <w:lvlText w:val="%2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A3882">
      <w:start w:val="1"/>
      <w:numFmt w:val="lowerRoman"/>
      <w:lvlText w:val="%3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6A790">
      <w:start w:val="1"/>
      <w:numFmt w:val="decimal"/>
      <w:lvlText w:val="%4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04BF0">
      <w:start w:val="1"/>
      <w:numFmt w:val="lowerLetter"/>
      <w:lvlText w:val="%5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084E2">
      <w:start w:val="1"/>
      <w:numFmt w:val="lowerRoman"/>
      <w:lvlText w:val="%6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6810A">
      <w:start w:val="1"/>
      <w:numFmt w:val="decimal"/>
      <w:lvlText w:val="%7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0035C">
      <w:start w:val="1"/>
      <w:numFmt w:val="lowerLetter"/>
      <w:lvlText w:val="%8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606FC">
      <w:start w:val="1"/>
      <w:numFmt w:val="lowerRoman"/>
      <w:lvlText w:val="%9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7206E0"/>
    <w:multiLevelType w:val="hybridMultilevel"/>
    <w:tmpl w:val="E6529F02"/>
    <w:lvl w:ilvl="0" w:tplc="7D242AFC">
      <w:start w:val="1"/>
      <w:numFmt w:val="decimal"/>
      <w:lvlText w:val="%1.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06026">
      <w:start w:val="1"/>
      <w:numFmt w:val="lowerLetter"/>
      <w:lvlText w:val="%2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69056">
      <w:start w:val="1"/>
      <w:numFmt w:val="lowerRoman"/>
      <w:lvlText w:val="%3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05528">
      <w:start w:val="1"/>
      <w:numFmt w:val="decimal"/>
      <w:lvlText w:val="%4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5EAA3C">
      <w:start w:val="1"/>
      <w:numFmt w:val="lowerLetter"/>
      <w:lvlText w:val="%5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8C010">
      <w:start w:val="1"/>
      <w:numFmt w:val="lowerRoman"/>
      <w:lvlText w:val="%6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84FAC">
      <w:start w:val="1"/>
      <w:numFmt w:val="decimal"/>
      <w:lvlText w:val="%7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64594">
      <w:start w:val="1"/>
      <w:numFmt w:val="lowerLetter"/>
      <w:lvlText w:val="%8"/>
      <w:lvlJc w:val="left"/>
      <w:pPr>
        <w:ind w:left="7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08C2E">
      <w:start w:val="1"/>
      <w:numFmt w:val="lowerRoman"/>
      <w:lvlText w:val="%9"/>
      <w:lvlJc w:val="left"/>
      <w:pPr>
        <w:ind w:left="7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99415A"/>
    <w:multiLevelType w:val="multilevel"/>
    <w:tmpl w:val="D7FC75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71B0A48"/>
    <w:multiLevelType w:val="multilevel"/>
    <w:tmpl w:val="B42CA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011A83"/>
    <w:multiLevelType w:val="hybridMultilevel"/>
    <w:tmpl w:val="430A53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8021B"/>
    <w:multiLevelType w:val="hybridMultilevel"/>
    <w:tmpl w:val="8E528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B30C4"/>
    <w:multiLevelType w:val="hybridMultilevel"/>
    <w:tmpl w:val="BAEC8366"/>
    <w:lvl w:ilvl="0" w:tplc="A56481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1C546D4"/>
    <w:multiLevelType w:val="hybridMultilevel"/>
    <w:tmpl w:val="0DE67450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3593F76"/>
    <w:multiLevelType w:val="hybridMultilevel"/>
    <w:tmpl w:val="680AD11A"/>
    <w:lvl w:ilvl="0" w:tplc="3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88794C"/>
    <w:multiLevelType w:val="hybridMultilevel"/>
    <w:tmpl w:val="68945900"/>
    <w:lvl w:ilvl="0" w:tplc="B1DCFA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296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0FD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CC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260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AB4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2B0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815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288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0617E7"/>
    <w:multiLevelType w:val="hybridMultilevel"/>
    <w:tmpl w:val="52DC5C6E"/>
    <w:lvl w:ilvl="0" w:tplc="601A3F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ADA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2EC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45B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21E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EE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CB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234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496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BB2F18"/>
    <w:multiLevelType w:val="hybridMultilevel"/>
    <w:tmpl w:val="F2A43726"/>
    <w:lvl w:ilvl="0" w:tplc="29DE83A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2C476">
      <w:start w:val="1"/>
      <w:numFmt w:val="lowerLetter"/>
      <w:lvlText w:val="%2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89754">
      <w:start w:val="1"/>
      <w:numFmt w:val="decimal"/>
      <w:lvlText w:val="%3)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AAE4E2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88A8C6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30547A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A60E2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07168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CF6BA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2A4D04"/>
    <w:multiLevelType w:val="hybridMultilevel"/>
    <w:tmpl w:val="AD6A30CE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1997914"/>
    <w:multiLevelType w:val="hybridMultilevel"/>
    <w:tmpl w:val="962482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2913"/>
    <w:multiLevelType w:val="hybridMultilevel"/>
    <w:tmpl w:val="CC3CCAC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B2961"/>
    <w:multiLevelType w:val="hybridMultilevel"/>
    <w:tmpl w:val="E26872FC"/>
    <w:lvl w:ilvl="0" w:tplc="3BEAFC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9B76DAD"/>
    <w:multiLevelType w:val="hybridMultilevel"/>
    <w:tmpl w:val="7CDA3656"/>
    <w:lvl w:ilvl="0" w:tplc="0F105A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B143610"/>
    <w:multiLevelType w:val="multilevel"/>
    <w:tmpl w:val="06EA921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3" w15:restartNumberingAfterBreak="0">
    <w:nsid w:val="3D342F46"/>
    <w:multiLevelType w:val="hybridMultilevel"/>
    <w:tmpl w:val="B7A4AE22"/>
    <w:lvl w:ilvl="0" w:tplc="38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EEE7C46"/>
    <w:multiLevelType w:val="hybridMultilevel"/>
    <w:tmpl w:val="513CCD6C"/>
    <w:lvl w:ilvl="0" w:tplc="B37E78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F596978"/>
    <w:multiLevelType w:val="hybridMultilevel"/>
    <w:tmpl w:val="D2F240EC"/>
    <w:lvl w:ilvl="0" w:tplc="247612C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4C3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2BE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82A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224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8B0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CA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C3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EF5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6C34E9"/>
    <w:multiLevelType w:val="hybridMultilevel"/>
    <w:tmpl w:val="ABA0AA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E2F92"/>
    <w:multiLevelType w:val="hybridMultilevel"/>
    <w:tmpl w:val="4C746C2A"/>
    <w:lvl w:ilvl="0" w:tplc="1F80D60E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E549A"/>
    <w:multiLevelType w:val="hybridMultilevel"/>
    <w:tmpl w:val="85A0E4CA"/>
    <w:lvl w:ilvl="0" w:tplc="23CA63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1303E88"/>
    <w:multiLevelType w:val="hybridMultilevel"/>
    <w:tmpl w:val="0C626A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75565"/>
    <w:multiLevelType w:val="hybridMultilevel"/>
    <w:tmpl w:val="A1F811BE"/>
    <w:lvl w:ilvl="0" w:tplc="AB0097D0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65AA084B"/>
    <w:multiLevelType w:val="hybridMultilevel"/>
    <w:tmpl w:val="3EF0F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12493"/>
    <w:multiLevelType w:val="multilevel"/>
    <w:tmpl w:val="1706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86B204B"/>
    <w:multiLevelType w:val="hybridMultilevel"/>
    <w:tmpl w:val="5192A30A"/>
    <w:lvl w:ilvl="0" w:tplc="398AC5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2763C"/>
    <w:multiLevelType w:val="hybridMultilevel"/>
    <w:tmpl w:val="CBF4F9DE"/>
    <w:lvl w:ilvl="0" w:tplc="BBBCA5C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 w15:restartNumberingAfterBreak="0">
    <w:nsid w:val="6B4C2322"/>
    <w:multiLevelType w:val="hybridMultilevel"/>
    <w:tmpl w:val="851297BA"/>
    <w:lvl w:ilvl="0" w:tplc="4CB06C0E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C1A5EAB"/>
    <w:multiLevelType w:val="hybridMultilevel"/>
    <w:tmpl w:val="FF865F4E"/>
    <w:lvl w:ilvl="0" w:tplc="92D8CE02">
      <w:start w:val="1"/>
      <w:numFmt w:val="decimal"/>
      <w:lvlText w:val="%1)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A42DA">
      <w:start w:val="1"/>
      <w:numFmt w:val="lowerLetter"/>
      <w:lvlText w:val="%2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06F8A">
      <w:start w:val="1"/>
      <w:numFmt w:val="lowerRoman"/>
      <w:lvlText w:val="%3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004510">
      <w:start w:val="1"/>
      <w:numFmt w:val="decimal"/>
      <w:lvlText w:val="%4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A9ED6">
      <w:start w:val="1"/>
      <w:numFmt w:val="lowerLetter"/>
      <w:lvlText w:val="%5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B20B9C">
      <w:start w:val="1"/>
      <w:numFmt w:val="lowerRoman"/>
      <w:lvlText w:val="%6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80936E">
      <w:start w:val="1"/>
      <w:numFmt w:val="decimal"/>
      <w:lvlText w:val="%7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6BE0E">
      <w:start w:val="1"/>
      <w:numFmt w:val="lowerLetter"/>
      <w:lvlText w:val="%8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21860">
      <w:start w:val="1"/>
      <w:numFmt w:val="lowerRoman"/>
      <w:lvlText w:val="%9"/>
      <w:lvlJc w:val="left"/>
      <w:pPr>
        <w:ind w:left="7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FE029E"/>
    <w:multiLevelType w:val="hybridMultilevel"/>
    <w:tmpl w:val="4C12B8B0"/>
    <w:lvl w:ilvl="0" w:tplc="F1F26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93FFF"/>
    <w:multiLevelType w:val="hybridMultilevel"/>
    <w:tmpl w:val="EB86195A"/>
    <w:lvl w:ilvl="0" w:tplc="38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937032C"/>
    <w:multiLevelType w:val="hybridMultilevel"/>
    <w:tmpl w:val="D7543182"/>
    <w:lvl w:ilvl="0" w:tplc="462ED1DC">
      <w:start w:val="3"/>
      <w:numFmt w:val="decimal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E93FC">
      <w:start w:val="1"/>
      <w:numFmt w:val="lowerLetter"/>
      <w:lvlText w:val="%2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82D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E7A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ECC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D9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078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A93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CA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133660"/>
    <w:multiLevelType w:val="hybridMultilevel"/>
    <w:tmpl w:val="7256CE94"/>
    <w:lvl w:ilvl="0" w:tplc="7C902ED6">
      <w:start w:val="1"/>
      <w:numFmt w:val="decimal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EA938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A1FF6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A7228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2E41A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0A50A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6514C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AB8FC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6A494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CE07812"/>
    <w:multiLevelType w:val="hybridMultilevel"/>
    <w:tmpl w:val="A3742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25"/>
  </w:num>
  <w:num w:numId="5">
    <w:abstractNumId w:val="33"/>
  </w:num>
  <w:num w:numId="6">
    <w:abstractNumId w:val="27"/>
  </w:num>
  <w:num w:numId="7">
    <w:abstractNumId w:val="1"/>
  </w:num>
  <w:num w:numId="8">
    <w:abstractNumId w:val="18"/>
  </w:num>
  <w:num w:numId="9">
    <w:abstractNumId w:val="3"/>
  </w:num>
  <w:num w:numId="10">
    <w:abstractNumId w:val="23"/>
  </w:num>
  <w:num w:numId="11">
    <w:abstractNumId w:val="4"/>
  </w:num>
  <w:num w:numId="12">
    <w:abstractNumId w:val="9"/>
  </w:num>
  <w:num w:numId="13">
    <w:abstractNumId w:val="26"/>
  </w:num>
  <w:num w:numId="14">
    <w:abstractNumId w:val="13"/>
  </w:num>
  <w:num w:numId="15">
    <w:abstractNumId w:val="5"/>
  </w:num>
  <w:num w:numId="16">
    <w:abstractNumId w:val="36"/>
  </w:num>
  <w:num w:numId="17">
    <w:abstractNumId w:val="29"/>
  </w:num>
  <w:num w:numId="18">
    <w:abstractNumId w:val="32"/>
  </w:num>
  <w:num w:numId="19">
    <w:abstractNumId w:val="6"/>
  </w:num>
  <w:num w:numId="20">
    <w:abstractNumId w:val="14"/>
  </w:num>
  <w:num w:numId="21">
    <w:abstractNumId w:val="40"/>
  </w:num>
  <w:num w:numId="22">
    <w:abstractNumId w:val="39"/>
  </w:num>
  <w:num w:numId="23">
    <w:abstractNumId w:val="34"/>
  </w:num>
  <w:num w:numId="24">
    <w:abstractNumId w:val="17"/>
  </w:num>
  <w:num w:numId="25">
    <w:abstractNumId w:val="30"/>
  </w:num>
  <w:num w:numId="26">
    <w:abstractNumId w:val="21"/>
  </w:num>
  <w:num w:numId="27">
    <w:abstractNumId w:val="35"/>
  </w:num>
  <w:num w:numId="28">
    <w:abstractNumId w:val="28"/>
  </w:num>
  <w:num w:numId="29">
    <w:abstractNumId w:val="12"/>
  </w:num>
  <w:num w:numId="30">
    <w:abstractNumId w:val="2"/>
  </w:num>
  <w:num w:numId="31">
    <w:abstractNumId w:val="22"/>
  </w:num>
  <w:num w:numId="32">
    <w:abstractNumId w:val="7"/>
  </w:num>
  <w:num w:numId="33">
    <w:abstractNumId w:val="0"/>
  </w:num>
  <w:num w:numId="34">
    <w:abstractNumId w:val="11"/>
  </w:num>
  <w:num w:numId="35">
    <w:abstractNumId w:val="20"/>
  </w:num>
  <w:num w:numId="36">
    <w:abstractNumId w:val="41"/>
  </w:num>
  <w:num w:numId="37">
    <w:abstractNumId w:val="31"/>
  </w:num>
  <w:num w:numId="38">
    <w:abstractNumId w:val="38"/>
  </w:num>
  <w:num w:numId="39">
    <w:abstractNumId w:val="37"/>
  </w:num>
  <w:num w:numId="40">
    <w:abstractNumId w:val="19"/>
  </w:num>
  <w:num w:numId="41">
    <w:abstractNumId w:val="10"/>
  </w:num>
  <w:num w:numId="42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sNbE0nOm+unKKs2yRVhj72p2t4Tqmdf7r+Ho731MToOPDIMBjrYZq+kfGYIdUE0uQ0flIGLAA/oVfne8Dd0Fw==" w:salt="A2nQWbQ5MkQwbLzjQY+Av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245"/>
    <w:rsid w:val="0000123F"/>
    <w:rsid w:val="00002C3A"/>
    <w:rsid w:val="00007770"/>
    <w:rsid w:val="0001384F"/>
    <w:rsid w:val="00015EA4"/>
    <w:rsid w:val="00016850"/>
    <w:rsid w:val="000273C6"/>
    <w:rsid w:val="00031104"/>
    <w:rsid w:val="00032935"/>
    <w:rsid w:val="00034270"/>
    <w:rsid w:val="0003716C"/>
    <w:rsid w:val="000567C7"/>
    <w:rsid w:val="00062C9B"/>
    <w:rsid w:val="000640E8"/>
    <w:rsid w:val="000656E0"/>
    <w:rsid w:val="0008104B"/>
    <w:rsid w:val="000831D7"/>
    <w:rsid w:val="0008716A"/>
    <w:rsid w:val="00090818"/>
    <w:rsid w:val="00092312"/>
    <w:rsid w:val="00092956"/>
    <w:rsid w:val="000A1AEA"/>
    <w:rsid w:val="000B29A3"/>
    <w:rsid w:val="000B4EAC"/>
    <w:rsid w:val="000B6015"/>
    <w:rsid w:val="000B701D"/>
    <w:rsid w:val="000C4CB1"/>
    <w:rsid w:val="000D034A"/>
    <w:rsid w:val="000D2C7E"/>
    <w:rsid w:val="000E339E"/>
    <w:rsid w:val="00104149"/>
    <w:rsid w:val="001142C5"/>
    <w:rsid w:val="00120DDA"/>
    <w:rsid w:val="00124E73"/>
    <w:rsid w:val="00130C22"/>
    <w:rsid w:val="00130D3F"/>
    <w:rsid w:val="00141216"/>
    <w:rsid w:val="00146EB7"/>
    <w:rsid w:val="0015688E"/>
    <w:rsid w:val="0016090A"/>
    <w:rsid w:val="00162D65"/>
    <w:rsid w:val="001640A3"/>
    <w:rsid w:val="001675BF"/>
    <w:rsid w:val="00167EB9"/>
    <w:rsid w:val="00183CD5"/>
    <w:rsid w:val="00186959"/>
    <w:rsid w:val="00190EF7"/>
    <w:rsid w:val="00195418"/>
    <w:rsid w:val="001956E5"/>
    <w:rsid w:val="001A1778"/>
    <w:rsid w:val="001A60FC"/>
    <w:rsid w:val="001B02CD"/>
    <w:rsid w:val="001B43D6"/>
    <w:rsid w:val="001D3B01"/>
    <w:rsid w:val="001E4012"/>
    <w:rsid w:val="001E69A8"/>
    <w:rsid w:val="001F05A8"/>
    <w:rsid w:val="001F39B9"/>
    <w:rsid w:val="0020037C"/>
    <w:rsid w:val="00200397"/>
    <w:rsid w:val="002047CE"/>
    <w:rsid w:val="002119E4"/>
    <w:rsid w:val="00213430"/>
    <w:rsid w:val="002135F3"/>
    <w:rsid w:val="002241A9"/>
    <w:rsid w:val="00225823"/>
    <w:rsid w:val="00241120"/>
    <w:rsid w:val="00250613"/>
    <w:rsid w:val="002622D4"/>
    <w:rsid w:val="002625A9"/>
    <w:rsid w:val="00270F17"/>
    <w:rsid w:val="0027244C"/>
    <w:rsid w:val="0027411A"/>
    <w:rsid w:val="00274225"/>
    <w:rsid w:val="00281ADD"/>
    <w:rsid w:val="0028455B"/>
    <w:rsid w:val="00287125"/>
    <w:rsid w:val="002A13E5"/>
    <w:rsid w:val="002A301D"/>
    <w:rsid w:val="002A4B2B"/>
    <w:rsid w:val="002B4F72"/>
    <w:rsid w:val="002B71CB"/>
    <w:rsid w:val="002C01E7"/>
    <w:rsid w:val="002C2AE7"/>
    <w:rsid w:val="002C380C"/>
    <w:rsid w:val="002C5830"/>
    <w:rsid w:val="002D29AC"/>
    <w:rsid w:val="002F7CD1"/>
    <w:rsid w:val="00305C3D"/>
    <w:rsid w:val="0031228D"/>
    <w:rsid w:val="00320D8C"/>
    <w:rsid w:val="00323CBA"/>
    <w:rsid w:val="00337421"/>
    <w:rsid w:val="00343245"/>
    <w:rsid w:val="0034452D"/>
    <w:rsid w:val="003461A5"/>
    <w:rsid w:val="00354B95"/>
    <w:rsid w:val="0035606A"/>
    <w:rsid w:val="0037245F"/>
    <w:rsid w:val="00381E46"/>
    <w:rsid w:val="0038620F"/>
    <w:rsid w:val="00392DF2"/>
    <w:rsid w:val="00393664"/>
    <w:rsid w:val="003A3209"/>
    <w:rsid w:val="003B1150"/>
    <w:rsid w:val="003B23A7"/>
    <w:rsid w:val="003C38D4"/>
    <w:rsid w:val="003C53FF"/>
    <w:rsid w:val="003C60B1"/>
    <w:rsid w:val="003C6D44"/>
    <w:rsid w:val="003D1361"/>
    <w:rsid w:val="003D1B8C"/>
    <w:rsid w:val="003D2595"/>
    <w:rsid w:val="003D27BD"/>
    <w:rsid w:val="003D405E"/>
    <w:rsid w:val="003E269A"/>
    <w:rsid w:val="003E36E5"/>
    <w:rsid w:val="003E68C2"/>
    <w:rsid w:val="003E7DC9"/>
    <w:rsid w:val="003F6A26"/>
    <w:rsid w:val="003F738F"/>
    <w:rsid w:val="00410935"/>
    <w:rsid w:val="00413427"/>
    <w:rsid w:val="004162F9"/>
    <w:rsid w:val="00431CDB"/>
    <w:rsid w:val="00447D27"/>
    <w:rsid w:val="00450B74"/>
    <w:rsid w:val="00451AEC"/>
    <w:rsid w:val="0045360B"/>
    <w:rsid w:val="00457598"/>
    <w:rsid w:val="0046138B"/>
    <w:rsid w:val="00463969"/>
    <w:rsid w:val="00466054"/>
    <w:rsid w:val="0047093D"/>
    <w:rsid w:val="00470EAB"/>
    <w:rsid w:val="00477E99"/>
    <w:rsid w:val="00485810"/>
    <w:rsid w:val="004862E8"/>
    <w:rsid w:val="00486314"/>
    <w:rsid w:val="00492330"/>
    <w:rsid w:val="00492DBC"/>
    <w:rsid w:val="0049547D"/>
    <w:rsid w:val="004A127A"/>
    <w:rsid w:val="004A1FF2"/>
    <w:rsid w:val="004A3661"/>
    <w:rsid w:val="004A7F99"/>
    <w:rsid w:val="004B051C"/>
    <w:rsid w:val="004B2950"/>
    <w:rsid w:val="004B33FB"/>
    <w:rsid w:val="004B3D8A"/>
    <w:rsid w:val="004B3F3A"/>
    <w:rsid w:val="004B76B5"/>
    <w:rsid w:val="004C00DA"/>
    <w:rsid w:val="004C021F"/>
    <w:rsid w:val="004C2946"/>
    <w:rsid w:val="004C7695"/>
    <w:rsid w:val="004D5ECB"/>
    <w:rsid w:val="004E27CE"/>
    <w:rsid w:val="004E5A94"/>
    <w:rsid w:val="004E6498"/>
    <w:rsid w:val="004F40F2"/>
    <w:rsid w:val="004F6440"/>
    <w:rsid w:val="00500571"/>
    <w:rsid w:val="00501680"/>
    <w:rsid w:val="005031AE"/>
    <w:rsid w:val="00503DD5"/>
    <w:rsid w:val="00504371"/>
    <w:rsid w:val="00514926"/>
    <w:rsid w:val="0052061B"/>
    <w:rsid w:val="005232B7"/>
    <w:rsid w:val="0053010B"/>
    <w:rsid w:val="00534A85"/>
    <w:rsid w:val="005367F9"/>
    <w:rsid w:val="00550FBF"/>
    <w:rsid w:val="00555F95"/>
    <w:rsid w:val="005578FD"/>
    <w:rsid w:val="00563B10"/>
    <w:rsid w:val="005645E4"/>
    <w:rsid w:val="00565D10"/>
    <w:rsid w:val="00565D42"/>
    <w:rsid w:val="00570B3E"/>
    <w:rsid w:val="00576069"/>
    <w:rsid w:val="00576EBC"/>
    <w:rsid w:val="005776C4"/>
    <w:rsid w:val="0059104F"/>
    <w:rsid w:val="005916A9"/>
    <w:rsid w:val="00593093"/>
    <w:rsid w:val="00596386"/>
    <w:rsid w:val="005A0F88"/>
    <w:rsid w:val="005C4613"/>
    <w:rsid w:val="005C6E90"/>
    <w:rsid w:val="005D388F"/>
    <w:rsid w:val="005D3EB9"/>
    <w:rsid w:val="005E48DC"/>
    <w:rsid w:val="005E5BE7"/>
    <w:rsid w:val="005F279B"/>
    <w:rsid w:val="005F668F"/>
    <w:rsid w:val="006008C3"/>
    <w:rsid w:val="00612916"/>
    <w:rsid w:val="00615449"/>
    <w:rsid w:val="00627662"/>
    <w:rsid w:val="00633DA9"/>
    <w:rsid w:val="0063454F"/>
    <w:rsid w:val="00647394"/>
    <w:rsid w:val="0064764E"/>
    <w:rsid w:val="00652863"/>
    <w:rsid w:val="00653A5E"/>
    <w:rsid w:val="00655636"/>
    <w:rsid w:val="00655767"/>
    <w:rsid w:val="00663C5B"/>
    <w:rsid w:val="00670B3D"/>
    <w:rsid w:val="00670D17"/>
    <w:rsid w:val="00675A99"/>
    <w:rsid w:val="00681D6B"/>
    <w:rsid w:val="006834E8"/>
    <w:rsid w:val="00683903"/>
    <w:rsid w:val="00684DE7"/>
    <w:rsid w:val="006874CC"/>
    <w:rsid w:val="00690C40"/>
    <w:rsid w:val="006957F0"/>
    <w:rsid w:val="006A1FF5"/>
    <w:rsid w:val="006A6188"/>
    <w:rsid w:val="006A64C1"/>
    <w:rsid w:val="006C1E64"/>
    <w:rsid w:val="006C4D43"/>
    <w:rsid w:val="006C5F22"/>
    <w:rsid w:val="006D2E22"/>
    <w:rsid w:val="006D4E13"/>
    <w:rsid w:val="006E7D41"/>
    <w:rsid w:val="006F0438"/>
    <w:rsid w:val="006F2F63"/>
    <w:rsid w:val="006F7A4E"/>
    <w:rsid w:val="00702F7A"/>
    <w:rsid w:val="00704A2D"/>
    <w:rsid w:val="007200F4"/>
    <w:rsid w:val="0072120E"/>
    <w:rsid w:val="00721C6F"/>
    <w:rsid w:val="007256D2"/>
    <w:rsid w:val="00730FE3"/>
    <w:rsid w:val="00731BE7"/>
    <w:rsid w:val="0073291A"/>
    <w:rsid w:val="007414F4"/>
    <w:rsid w:val="007430DB"/>
    <w:rsid w:val="00751204"/>
    <w:rsid w:val="007561E0"/>
    <w:rsid w:val="00765FCB"/>
    <w:rsid w:val="00766951"/>
    <w:rsid w:val="00772D22"/>
    <w:rsid w:val="00777A41"/>
    <w:rsid w:val="00777AB1"/>
    <w:rsid w:val="007819A4"/>
    <w:rsid w:val="00782E14"/>
    <w:rsid w:val="00786ADD"/>
    <w:rsid w:val="00795B15"/>
    <w:rsid w:val="007A420C"/>
    <w:rsid w:val="007A45B0"/>
    <w:rsid w:val="007A780D"/>
    <w:rsid w:val="007B0EF3"/>
    <w:rsid w:val="007B3C4E"/>
    <w:rsid w:val="007B71C1"/>
    <w:rsid w:val="007C27FC"/>
    <w:rsid w:val="007C5C4F"/>
    <w:rsid w:val="007D14C7"/>
    <w:rsid w:val="007D27C5"/>
    <w:rsid w:val="007D34F9"/>
    <w:rsid w:val="007D473C"/>
    <w:rsid w:val="007E0839"/>
    <w:rsid w:val="007E17FC"/>
    <w:rsid w:val="007E4D81"/>
    <w:rsid w:val="007F06E3"/>
    <w:rsid w:val="007F2C27"/>
    <w:rsid w:val="007F3D7B"/>
    <w:rsid w:val="008021B4"/>
    <w:rsid w:val="00804688"/>
    <w:rsid w:val="00811164"/>
    <w:rsid w:val="0081730D"/>
    <w:rsid w:val="00822481"/>
    <w:rsid w:val="00826A81"/>
    <w:rsid w:val="008407DC"/>
    <w:rsid w:val="00853E62"/>
    <w:rsid w:val="00853FA1"/>
    <w:rsid w:val="008541E5"/>
    <w:rsid w:val="008563B3"/>
    <w:rsid w:val="00860E24"/>
    <w:rsid w:val="008647D0"/>
    <w:rsid w:val="00874907"/>
    <w:rsid w:val="008752D0"/>
    <w:rsid w:val="0088190B"/>
    <w:rsid w:val="0089091F"/>
    <w:rsid w:val="008A23EC"/>
    <w:rsid w:val="008B2C1A"/>
    <w:rsid w:val="008B32E4"/>
    <w:rsid w:val="008B33EF"/>
    <w:rsid w:val="008C5B86"/>
    <w:rsid w:val="008C63CB"/>
    <w:rsid w:val="008C6822"/>
    <w:rsid w:val="008C6B74"/>
    <w:rsid w:val="008D0454"/>
    <w:rsid w:val="008D08D0"/>
    <w:rsid w:val="008D4598"/>
    <w:rsid w:val="008E0D66"/>
    <w:rsid w:val="008E5A9F"/>
    <w:rsid w:val="008F2D44"/>
    <w:rsid w:val="008F398A"/>
    <w:rsid w:val="00904B5E"/>
    <w:rsid w:val="00904FF3"/>
    <w:rsid w:val="00905924"/>
    <w:rsid w:val="00907C11"/>
    <w:rsid w:val="00907F9D"/>
    <w:rsid w:val="00921AC6"/>
    <w:rsid w:val="00923491"/>
    <w:rsid w:val="00941141"/>
    <w:rsid w:val="00943F6E"/>
    <w:rsid w:val="0095186A"/>
    <w:rsid w:val="00953528"/>
    <w:rsid w:val="009551E5"/>
    <w:rsid w:val="00956EFB"/>
    <w:rsid w:val="009773F0"/>
    <w:rsid w:val="00992F9D"/>
    <w:rsid w:val="00995064"/>
    <w:rsid w:val="009A0C1A"/>
    <w:rsid w:val="009A3416"/>
    <w:rsid w:val="009A4D66"/>
    <w:rsid w:val="009A7F46"/>
    <w:rsid w:val="009B241C"/>
    <w:rsid w:val="009C257B"/>
    <w:rsid w:val="009C5A74"/>
    <w:rsid w:val="009C6729"/>
    <w:rsid w:val="009C6A82"/>
    <w:rsid w:val="009C6C7A"/>
    <w:rsid w:val="009E301D"/>
    <w:rsid w:val="009E4AA6"/>
    <w:rsid w:val="009E5573"/>
    <w:rsid w:val="009F0CD4"/>
    <w:rsid w:val="009F20D0"/>
    <w:rsid w:val="009F61CB"/>
    <w:rsid w:val="00A01DB5"/>
    <w:rsid w:val="00A03523"/>
    <w:rsid w:val="00A13260"/>
    <w:rsid w:val="00A13357"/>
    <w:rsid w:val="00A1670E"/>
    <w:rsid w:val="00A20B49"/>
    <w:rsid w:val="00A2234B"/>
    <w:rsid w:val="00A307C9"/>
    <w:rsid w:val="00A40DA8"/>
    <w:rsid w:val="00A420F5"/>
    <w:rsid w:val="00A4474B"/>
    <w:rsid w:val="00A50FE4"/>
    <w:rsid w:val="00A513FC"/>
    <w:rsid w:val="00A6710E"/>
    <w:rsid w:val="00A71075"/>
    <w:rsid w:val="00A73003"/>
    <w:rsid w:val="00A77948"/>
    <w:rsid w:val="00A836DD"/>
    <w:rsid w:val="00A83703"/>
    <w:rsid w:val="00A83A7C"/>
    <w:rsid w:val="00A901A6"/>
    <w:rsid w:val="00A90B74"/>
    <w:rsid w:val="00AA0E38"/>
    <w:rsid w:val="00AA2FCE"/>
    <w:rsid w:val="00AB0523"/>
    <w:rsid w:val="00AB1E69"/>
    <w:rsid w:val="00AB4639"/>
    <w:rsid w:val="00AB5163"/>
    <w:rsid w:val="00AB6D7C"/>
    <w:rsid w:val="00AC0A10"/>
    <w:rsid w:val="00AC7D06"/>
    <w:rsid w:val="00AD00D4"/>
    <w:rsid w:val="00AD30DE"/>
    <w:rsid w:val="00AE74AA"/>
    <w:rsid w:val="00B00932"/>
    <w:rsid w:val="00B10E3D"/>
    <w:rsid w:val="00B16536"/>
    <w:rsid w:val="00B17538"/>
    <w:rsid w:val="00B22839"/>
    <w:rsid w:val="00B35F6E"/>
    <w:rsid w:val="00B43ABF"/>
    <w:rsid w:val="00B44AA1"/>
    <w:rsid w:val="00B54832"/>
    <w:rsid w:val="00B576CE"/>
    <w:rsid w:val="00B62A22"/>
    <w:rsid w:val="00B64BB9"/>
    <w:rsid w:val="00B74B14"/>
    <w:rsid w:val="00B76248"/>
    <w:rsid w:val="00B872E1"/>
    <w:rsid w:val="00B91000"/>
    <w:rsid w:val="00B91DF3"/>
    <w:rsid w:val="00B95926"/>
    <w:rsid w:val="00BA0B72"/>
    <w:rsid w:val="00BA3D59"/>
    <w:rsid w:val="00BA64F0"/>
    <w:rsid w:val="00BA76A3"/>
    <w:rsid w:val="00BB6CA0"/>
    <w:rsid w:val="00BC27DC"/>
    <w:rsid w:val="00BC2F8D"/>
    <w:rsid w:val="00BC506F"/>
    <w:rsid w:val="00BC5E93"/>
    <w:rsid w:val="00BC649C"/>
    <w:rsid w:val="00BD1887"/>
    <w:rsid w:val="00BD2620"/>
    <w:rsid w:val="00BD4E31"/>
    <w:rsid w:val="00BE3770"/>
    <w:rsid w:val="00BE70D9"/>
    <w:rsid w:val="00BF350F"/>
    <w:rsid w:val="00C106BD"/>
    <w:rsid w:val="00C13B54"/>
    <w:rsid w:val="00C263DD"/>
    <w:rsid w:val="00C52576"/>
    <w:rsid w:val="00C56C1E"/>
    <w:rsid w:val="00C656DB"/>
    <w:rsid w:val="00C66552"/>
    <w:rsid w:val="00C6656C"/>
    <w:rsid w:val="00C70315"/>
    <w:rsid w:val="00C73CFE"/>
    <w:rsid w:val="00C77C95"/>
    <w:rsid w:val="00C84F87"/>
    <w:rsid w:val="00C9534C"/>
    <w:rsid w:val="00C971D0"/>
    <w:rsid w:val="00CA2079"/>
    <w:rsid w:val="00CA5E47"/>
    <w:rsid w:val="00CA64DD"/>
    <w:rsid w:val="00CA6E8A"/>
    <w:rsid w:val="00CA73B1"/>
    <w:rsid w:val="00CB27C7"/>
    <w:rsid w:val="00CC3837"/>
    <w:rsid w:val="00CC3A1B"/>
    <w:rsid w:val="00CC65EE"/>
    <w:rsid w:val="00CC6D1C"/>
    <w:rsid w:val="00CC7B56"/>
    <w:rsid w:val="00CE5223"/>
    <w:rsid w:val="00CF0D27"/>
    <w:rsid w:val="00CF1ADB"/>
    <w:rsid w:val="00CF1CB4"/>
    <w:rsid w:val="00CF58A8"/>
    <w:rsid w:val="00D07033"/>
    <w:rsid w:val="00D107B4"/>
    <w:rsid w:val="00D11552"/>
    <w:rsid w:val="00D1315F"/>
    <w:rsid w:val="00D15651"/>
    <w:rsid w:val="00D27762"/>
    <w:rsid w:val="00D302A5"/>
    <w:rsid w:val="00D311B1"/>
    <w:rsid w:val="00D35C39"/>
    <w:rsid w:val="00D35ECD"/>
    <w:rsid w:val="00D54014"/>
    <w:rsid w:val="00D555E3"/>
    <w:rsid w:val="00D55E7B"/>
    <w:rsid w:val="00D61804"/>
    <w:rsid w:val="00D6476F"/>
    <w:rsid w:val="00D71D42"/>
    <w:rsid w:val="00D85AC2"/>
    <w:rsid w:val="00D9094D"/>
    <w:rsid w:val="00D93104"/>
    <w:rsid w:val="00D94FC9"/>
    <w:rsid w:val="00DA630D"/>
    <w:rsid w:val="00DB1E8E"/>
    <w:rsid w:val="00DB1FC2"/>
    <w:rsid w:val="00DB2F44"/>
    <w:rsid w:val="00DC462E"/>
    <w:rsid w:val="00DC5F08"/>
    <w:rsid w:val="00DD0AA8"/>
    <w:rsid w:val="00DD1DCC"/>
    <w:rsid w:val="00DD26E9"/>
    <w:rsid w:val="00DD330D"/>
    <w:rsid w:val="00DD3DA6"/>
    <w:rsid w:val="00DE008C"/>
    <w:rsid w:val="00DE31C4"/>
    <w:rsid w:val="00DE6A84"/>
    <w:rsid w:val="00DE6C5B"/>
    <w:rsid w:val="00DF13A4"/>
    <w:rsid w:val="00DF6643"/>
    <w:rsid w:val="00E06427"/>
    <w:rsid w:val="00E10DB6"/>
    <w:rsid w:val="00E22041"/>
    <w:rsid w:val="00E35732"/>
    <w:rsid w:val="00E40FC5"/>
    <w:rsid w:val="00E42EE7"/>
    <w:rsid w:val="00E44CBC"/>
    <w:rsid w:val="00E45576"/>
    <w:rsid w:val="00E52355"/>
    <w:rsid w:val="00E5266D"/>
    <w:rsid w:val="00E53E21"/>
    <w:rsid w:val="00E55CAA"/>
    <w:rsid w:val="00E56800"/>
    <w:rsid w:val="00E621D3"/>
    <w:rsid w:val="00E62F1C"/>
    <w:rsid w:val="00E65454"/>
    <w:rsid w:val="00E6586E"/>
    <w:rsid w:val="00E65FC2"/>
    <w:rsid w:val="00E77A4C"/>
    <w:rsid w:val="00E90ACD"/>
    <w:rsid w:val="00E90D78"/>
    <w:rsid w:val="00E922FB"/>
    <w:rsid w:val="00E935F5"/>
    <w:rsid w:val="00E964A3"/>
    <w:rsid w:val="00E9655C"/>
    <w:rsid w:val="00E97539"/>
    <w:rsid w:val="00EA2281"/>
    <w:rsid w:val="00EA68C4"/>
    <w:rsid w:val="00EB5B76"/>
    <w:rsid w:val="00EB5B9A"/>
    <w:rsid w:val="00EC1705"/>
    <w:rsid w:val="00ED0B21"/>
    <w:rsid w:val="00ED7F5D"/>
    <w:rsid w:val="00EE35C5"/>
    <w:rsid w:val="00EE42A0"/>
    <w:rsid w:val="00EE5565"/>
    <w:rsid w:val="00EF1C83"/>
    <w:rsid w:val="00EF416C"/>
    <w:rsid w:val="00F02371"/>
    <w:rsid w:val="00F11FBC"/>
    <w:rsid w:val="00F12DC4"/>
    <w:rsid w:val="00F13F6F"/>
    <w:rsid w:val="00F159FC"/>
    <w:rsid w:val="00F22A5D"/>
    <w:rsid w:val="00F36FAA"/>
    <w:rsid w:val="00F37351"/>
    <w:rsid w:val="00F4128A"/>
    <w:rsid w:val="00F42294"/>
    <w:rsid w:val="00F43374"/>
    <w:rsid w:val="00F47CBB"/>
    <w:rsid w:val="00F50283"/>
    <w:rsid w:val="00F50523"/>
    <w:rsid w:val="00F523BA"/>
    <w:rsid w:val="00F56FEA"/>
    <w:rsid w:val="00F75286"/>
    <w:rsid w:val="00F75B68"/>
    <w:rsid w:val="00F875DE"/>
    <w:rsid w:val="00F878FB"/>
    <w:rsid w:val="00F904C6"/>
    <w:rsid w:val="00F96926"/>
    <w:rsid w:val="00FA09BE"/>
    <w:rsid w:val="00FA61B3"/>
    <w:rsid w:val="00FB31FD"/>
    <w:rsid w:val="00FB58E3"/>
    <w:rsid w:val="00FB69EE"/>
    <w:rsid w:val="00FC2CCE"/>
    <w:rsid w:val="00FC4AE7"/>
    <w:rsid w:val="00FD1F7E"/>
    <w:rsid w:val="00FD444F"/>
    <w:rsid w:val="00FD44EF"/>
    <w:rsid w:val="00FE0B2D"/>
    <w:rsid w:val="00FE4AB7"/>
    <w:rsid w:val="00FF00B4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20C53A7-A316-4933-B61E-64708745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72120E"/>
    <w:pPr>
      <w:keepNext/>
      <w:keepLines/>
      <w:spacing w:after="275" w:line="246" w:lineRule="auto"/>
      <w:ind w:left="1154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BA64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D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D7B"/>
  </w:style>
  <w:style w:type="paragraph" w:styleId="Footer">
    <w:name w:val="footer"/>
    <w:basedOn w:val="Normal"/>
    <w:link w:val="FooterChar"/>
    <w:uiPriority w:val="99"/>
    <w:unhideWhenUsed/>
    <w:rsid w:val="007F3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D7B"/>
  </w:style>
  <w:style w:type="character" w:customStyle="1" w:styleId="Heading1Char">
    <w:name w:val="Heading 1 Char"/>
    <w:basedOn w:val="DefaultParagraphFont"/>
    <w:link w:val="Heading1"/>
    <w:uiPriority w:val="9"/>
    <w:rsid w:val="0072120E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0">
    <w:name w:val="TableGrid"/>
    <w:rsid w:val="0072120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683903"/>
    <w:pPr>
      <w:widowControl w:val="0"/>
      <w:autoSpaceDE w:val="0"/>
      <w:autoSpaceDN w:val="0"/>
      <w:spacing w:after="0" w:line="240" w:lineRule="auto"/>
      <w:ind w:left="2148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390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A2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3B23A7"/>
  </w:style>
  <w:style w:type="character" w:styleId="PlaceholderText">
    <w:name w:val="Placeholder Text"/>
    <w:basedOn w:val="DefaultParagraphFont"/>
    <w:uiPriority w:val="99"/>
    <w:semiHidden/>
    <w:rsid w:val="00F47C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Sug17</b:Tag>
    <b:SourceType>Book</b:SourceType>
    <b:Guid>{16AA9C60-9BDD-405B-B537-8BC4D0397E3B}</b:Guid>
    <b:Author>
      <b:Author>
        <b:NameList>
          <b:Person>
            <b:Last>Sugiyono</b:Last>
          </b:Person>
        </b:NameList>
      </b:Author>
    </b:Author>
    <b:Title>Metode Penelitian Pendidikan</b:Title>
    <b:Year>2017</b:Year>
    <b:City>Banddung</b:City>
    <b:Publisher>Alfabete</b:Publisher>
    <b:RefOrder>2</b:RefOrder>
  </b:Source>
</b:Sources>
</file>

<file path=customXml/itemProps1.xml><?xml version="1.0" encoding="utf-8"?>
<ds:datastoreItem xmlns:ds="http://schemas.openxmlformats.org/officeDocument/2006/customXml" ds:itemID="{9746EB00-D9B9-47FA-90A0-CCF1B324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6291</Words>
  <Characters>35863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2022-06-22T13:01:00Z</cp:lastPrinted>
  <dcterms:created xsi:type="dcterms:W3CDTF">2024-09-02T02:55:00Z</dcterms:created>
  <dcterms:modified xsi:type="dcterms:W3CDTF">2024-11-26T02:41:00Z</dcterms:modified>
</cp:coreProperties>
</file>