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B9" w:rsidRPr="00E43F82" w:rsidRDefault="000A556A" w:rsidP="000A5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F82">
        <w:rPr>
          <w:rFonts w:ascii="Times New Roman" w:hAnsi="Times New Roman" w:cs="Times New Roman"/>
          <w:b/>
          <w:sz w:val="24"/>
          <w:szCs w:val="24"/>
        </w:rPr>
        <w:t>BAB IV</w:t>
      </w:r>
    </w:p>
    <w:p w:rsidR="00D50CD7" w:rsidRPr="00E43F82" w:rsidRDefault="000A556A" w:rsidP="00475B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F82">
        <w:rPr>
          <w:rFonts w:ascii="Times New Roman" w:hAnsi="Times New Roman" w:cs="Times New Roman"/>
          <w:b/>
          <w:sz w:val="24"/>
          <w:szCs w:val="24"/>
        </w:rPr>
        <w:t>HASIL DAN PEMBAHASAN</w:t>
      </w:r>
    </w:p>
    <w:p w:rsidR="00B30FA8" w:rsidRPr="00E43F82" w:rsidRDefault="00BF7C13" w:rsidP="00B30FA8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43F82">
        <w:rPr>
          <w:rFonts w:ascii="Times New Roman" w:hAnsi="Times New Roman" w:cs="Times New Roman"/>
          <w:b/>
          <w:sz w:val="24"/>
          <w:szCs w:val="24"/>
        </w:rPr>
        <w:t xml:space="preserve">Deskripsi Data </w:t>
      </w:r>
      <w:r w:rsidR="000A556A" w:rsidRPr="00E43F82">
        <w:rPr>
          <w:rFonts w:ascii="Times New Roman" w:hAnsi="Times New Roman" w:cs="Times New Roman"/>
          <w:b/>
          <w:sz w:val="24"/>
          <w:szCs w:val="24"/>
        </w:rPr>
        <w:t>Hasil Penelitian</w:t>
      </w:r>
    </w:p>
    <w:p w:rsidR="00161450" w:rsidRPr="00E43F82" w:rsidRDefault="00161450" w:rsidP="00161450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F82">
        <w:rPr>
          <w:rFonts w:ascii="Times New Roman" w:hAnsi="Times New Roman" w:cs="Times New Roman"/>
          <w:sz w:val="24"/>
          <w:szCs w:val="24"/>
        </w:rPr>
        <w:t xml:space="preserve">Pada bab ini akan diuraikan hasil penelitian dengan pendekatan </w:t>
      </w:r>
      <w:r w:rsidRPr="00E43F82">
        <w:rPr>
          <w:rFonts w:ascii="Times New Roman" w:hAnsi="Times New Roman" w:cs="Times New Roman"/>
          <w:i/>
          <w:sz w:val="24"/>
          <w:szCs w:val="24"/>
        </w:rPr>
        <w:t>Contextual Teaching and Learning</w:t>
      </w:r>
      <w:r w:rsidRPr="00E43F82">
        <w:rPr>
          <w:rFonts w:ascii="Times New Roman" w:hAnsi="Times New Roman" w:cs="Times New Roman"/>
          <w:sz w:val="24"/>
          <w:szCs w:val="24"/>
        </w:rPr>
        <w:t xml:space="preserve"> (CTL) dan </w:t>
      </w:r>
      <w:r w:rsidRPr="00E43F82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E43F82">
        <w:rPr>
          <w:rFonts w:ascii="Times New Roman" w:hAnsi="Times New Roman" w:cs="Times New Roman"/>
          <w:sz w:val="24"/>
          <w:szCs w:val="24"/>
        </w:rPr>
        <w:t xml:space="preserve"> (PBL) </w:t>
      </w:r>
      <w:r w:rsidR="00C874A2" w:rsidRPr="00E43F82">
        <w:rPr>
          <w:rFonts w:ascii="Times New Roman" w:hAnsi="Times New Roman" w:cs="Times New Roman"/>
          <w:sz w:val="24"/>
          <w:szCs w:val="24"/>
        </w:rPr>
        <w:t xml:space="preserve">yang </w:t>
      </w:r>
      <w:r w:rsidRPr="00E43F82">
        <w:rPr>
          <w:rFonts w:ascii="Times New Roman" w:hAnsi="Times New Roman" w:cs="Times New Roman"/>
          <w:sz w:val="24"/>
          <w:szCs w:val="24"/>
        </w:rPr>
        <w:t xml:space="preserve">telah dilaksanakan pada 31 Mei sampai dengan 16 Juni 2022 bertempat di SMA Swasta Nurul Amaliyah Tj Morawa tahun ajaran 2021/2022 pada materi SPLTV. Populasi dalam penelitian ini adalah seluruh siswa kelas X MIPA, sedangkan sampelnya adala kelas X MIPA 1 sebagai kelas </w:t>
      </w:r>
      <w:r w:rsidR="00570B21" w:rsidRPr="00E43F82">
        <w:rPr>
          <w:rFonts w:ascii="Times New Roman" w:hAnsi="Times New Roman" w:cs="Times New Roman"/>
          <w:sz w:val="24"/>
          <w:szCs w:val="24"/>
        </w:rPr>
        <w:t>eksperimen I</w:t>
      </w:r>
      <w:r w:rsidRPr="00E43F82">
        <w:rPr>
          <w:rFonts w:ascii="Times New Roman" w:hAnsi="Times New Roman" w:cs="Times New Roman"/>
          <w:sz w:val="24"/>
          <w:szCs w:val="24"/>
        </w:rPr>
        <w:t xml:space="preserve"> dan kelas X MIPA 2 sebagai kelas eksper</w:t>
      </w:r>
      <w:r w:rsidR="00570B21" w:rsidRPr="00E43F82">
        <w:rPr>
          <w:rFonts w:ascii="Times New Roman" w:hAnsi="Times New Roman" w:cs="Times New Roman"/>
          <w:sz w:val="24"/>
          <w:szCs w:val="24"/>
        </w:rPr>
        <w:t>imen II.</w:t>
      </w:r>
    </w:p>
    <w:p w:rsidR="00BF7C13" w:rsidRPr="00E43F82" w:rsidRDefault="00161450" w:rsidP="007D6A8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F82">
        <w:rPr>
          <w:rFonts w:ascii="Times New Roman" w:hAnsi="Times New Roman" w:cs="Times New Roman"/>
          <w:sz w:val="24"/>
          <w:szCs w:val="24"/>
        </w:rPr>
        <w:t>Penelitian dilaksanakan sebanyak 5 kali pertemuan pada setiap kelas</w:t>
      </w:r>
      <w:r w:rsidR="00DE2ECF" w:rsidRPr="00E43F82">
        <w:rPr>
          <w:rFonts w:ascii="Times New Roman" w:hAnsi="Times New Roman" w:cs="Times New Roman"/>
          <w:sz w:val="24"/>
          <w:szCs w:val="24"/>
        </w:rPr>
        <w:t xml:space="preserve">, pertemuan pertama untuk </w:t>
      </w:r>
      <w:r w:rsidR="00DE2ECF" w:rsidRPr="00E43F82">
        <w:rPr>
          <w:rFonts w:ascii="Times New Roman" w:hAnsi="Times New Roman" w:cs="Times New Roman"/>
          <w:i/>
          <w:sz w:val="24"/>
          <w:szCs w:val="24"/>
        </w:rPr>
        <w:t>pre-test</w:t>
      </w:r>
      <w:r w:rsidR="00DE2ECF" w:rsidRPr="00E43F82">
        <w:rPr>
          <w:rFonts w:ascii="Times New Roman" w:hAnsi="Times New Roman" w:cs="Times New Roman"/>
          <w:sz w:val="24"/>
          <w:szCs w:val="24"/>
        </w:rPr>
        <w:t xml:space="preserve"> literasi matematika dan pengisian angket awal minat belajar. </w:t>
      </w:r>
      <w:proofErr w:type="gramStart"/>
      <w:r w:rsidR="00DE2ECF" w:rsidRPr="00E43F82">
        <w:rPr>
          <w:rFonts w:ascii="Times New Roman" w:hAnsi="Times New Roman" w:cs="Times New Roman"/>
          <w:sz w:val="24"/>
          <w:szCs w:val="24"/>
        </w:rPr>
        <w:t>Selanjutnya 3</w:t>
      </w:r>
      <w:r w:rsidRPr="00E43F82">
        <w:rPr>
          <w:rFonts w:ascii="Times New Roman" w:hAnsi="Times New Roman" w:cs="Times New Roman"/>
          <w:sz w:val="24"/>
          <w:szCs w:val="24"/>
        </w:rPr>
        <w:t xml:space="preserve"> pertemuan untuk memberikan perlakuan</w:t>
      </w:r>
      <w:r w:rsidR="00DE2ECF" w:rsidRPr="00E43F82">
        <w:rPr>
          <w:rFonts w:ascii="Times New Roman" w:hAnsi="Times New Roman" w:cs="Times New Roman"/>
          <w:sz w:val="24"/>
          <w:szCs w:val="24"/>
        </w:rPr>
        <w:t xml:space="preserve"> dengan pendekatan CTL sebagai </w:t>
      </w:r>
      <w:r w:rsidR="00570B21" w:rsidRPr="00E43F82">
        <w:rPr>
          <w:rFonts w:ascii="Times New Roman" w:hAnsi="Times New Roman" w:cs="Times New Roman"/>
          <w:sz w:val="24"/>
          <w:szCs w:val="24"/>
        </w:rPr>
        <w:t>kelas eksperimen I</w:t>
      </w:r>
      <w:r w:rsidR="00DE2ECF" w:rsidRPr="00E43F82">
        <w:rPr>
          <w:rFonts w:ascii="Times New Roman" w:hAnsi="Times New Roman" w:cs="Times New Roman"/>
          <w:sz w:val="24"/>
          <w:szCs w:val="24"/>
        </w:rPr>
        <w:t xml:space="preserve"> dan PB</w:t>
      </w:r>
      <w:r w:rsidR="00570B21" w:rsidRPr="00E43F82">
        <w:rPr>
          <w:rFonts w:ascii="Times New Roman" w:hAnsi="Times New Roman" w:cs="Times New Roman"/>
          <w:sz w:val="24"/>
          <w:szCs w:val="24"/>
        </w:rPr>
        <w:t>L sebagai kelas eksperimen II</w:t>
      </w:r>
      <w:r w:rsidR="00DE2ECF" w:rsidRPr="00E43F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2ECF"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2ECF" w:rsidRPr="00E43F82">
        <w:rPr>
          <w:rFonts w:ascii="Times New Roman" w:hAnsi="Times New Roman" w:cs="Times New Roman"/>
          <w:sz w:val="24"/>
          <w:szCs w:val="24"/>
        </w:rPr>
        <w:t>Sedangkan</w:t>
      </w:r>
      <w:r w:rsidRPr="00E43F82">
        <w:rPr>
          <w:rFonts w:ascii="Times New Roman" w:hAnsi="Times New Roman" w:cs="Times New Roman"/>
          <w:sz w:val="24"/>
          <w:szCs w:val="24"/>
        </w:rPr>
        <w:t xml:space="preserve"> pertemuan</w:t>
      </w:r>
      <w:r w:rsidR="00DE2ECF" w:rsidRPr="00E43F82">
        <w:rPr>
          <w:rFonts w:ascii="Times New Roman" w:hAnsi="Times New Roman" w:cs="Times New Roman"/>
          <w:sz w:val="24"/>
          <w:szCs w:val="24"/>
        </w:rPr>
        <w:t xml:space="preserve"> terakhir untuk </w:t>
      </w:r>
      <w:r w:rsidR="00DE2ECF" w:rsidRPr="00E43F82">
        <w:rPr>
          <w:rFonts w:ascii="Times New Roman" w:hAnsi="Times New Roman" w:cs="Times New Roman"/>
          <w:i/>
          <w:sz w:val="24"/>
          <w:szCs w:val="24"/>
        </w:rPr>
        <w:t>post-test</w:t>
      </w:r>
      <w:r w:rsidR="00DE2ECF" w:rsidRPr="00E43F82">
        <w:rPr>
          <w:rFonts w:ascii="Times New Roman" w:hAnsi="Times New Roman" w:cs="Times New Roman"/>
          <w:sz w:val="24"/>
          <w:szCs w:val="24"/>
        </w:rPr>
        <w:t xml:space="preserve"> literasi matematika dan pengisian angket akhir minat belajar.</w:t>
      </w:r>
      <w:proofErr w:type="gramEnd"/>
      <w:r w:rsidR="00BF7C13"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7C13" w:rsidRPr="00E43F82">
        <w:rPr>
          <w:rFonts w:ascii="Times New Roman" w:hAnsi="Times New Roman" w:cs="Times New Roman"/>
          <w:sz w:val="24"/>
          <w:szCs w:val="24"/>
        </w:rPr>
        <w:t>Selama pemberian perlakuan pada kedua kelas, ada seorang observer yang mengobserva</w:t>
      </w:r>
      <w:r w:rsidR="00570B21" w:rsidRPr="00E43F82">
        <w:rPr>
          <w:rFonts w:ascii="Times New Roman" w:hAnsi="Times New Roman" w:cs="Times New Roman"/>
          <w:sz w:val="24"/>
          <w:szCs w:val="24"/>
        </w:rPr>
        <w:t>si keterlaksanaan pembelajaran.</w:t>
      </w:r>
      <w:proofErr w:type="gramEnd"/>
    </w:p>
    <w:p w:rsidR="00CD2D7A" w:rsidRPr="00E43F82" w:rsidRDefault="00B30FA8" w:rsidP="00DE2ECF">
      <w:pPr>
        <w:pStyle w:val="ListParagraph"/>
        <w:numPr>
          <w:ilvl w:val="2"/>
          <w:numId w:val="8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43F82">
        <w:rPr>
          <w:rFonts w:ascii="Times New Roman" w:hAnsi="Times New Roman" w:cs="Times New Roman"/>
          <w:b/>
          <w:sz w:val="24"/>
          <w:szCs w:val="24"/>
        </w:rPr>
        <w:t>D</w:t>
      </w:r>
      <w:r w:rsidR="002544E8" w:rsidRPr="00E43F82">
        <w:rPr>
          <w:rFonts w:ascii="Times New Roman" w:hAnsi="Times New Roman" w:cs="Times New Roman"/>
          <w:b/>
          <w:sz w:val="24"/>
          <w:szCs w:val="24"/>
        </w:rPr>
        <w:t>eskripsi Data</w:t>
      </w:r>
      <w:r w:rsidR="00E8256F" w:rsidRPr="00E43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ECF" w:rsidRPr="00E43F82">
        <w:rPr>
          <w:rFonts w:ascii="Times New Roman" w:hAnsi="Times New Roman" w:cs="Times New Roman"/>
          <w:b/>
          <w:i/>
          <w:sz w:val="24"/>
          <w:szCs w:val="24"/>
        </w:rPr>
        <w:t>Pre-Test</w:t>
      </w:r>
      <w:r w:rsidR="002544E8" w:rsidRPr="00E43F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E4B03" w:rsidRPr="00E43F82">
        <w:rPr>
          <w:rFonts w:ascii="Times New Roman" w:hAnsi="Times New Roman" w:cs="Times New Roman"/>
          <w:b/>
          <w:sz w:val="24"/>
          <w:szCs w:val="24"/>
        </w:rPr>
        <w:t xml:space="preserve">Minat Belajar </w:t>
      </w:r>
      <w:r w:rsidR="002544E8" w:rsidRPr="00E43F82">
        <w:rPr>
          <w:rFonts w:ascii="Times New Roman" w:hAnsi="Times New Roman" w:cs="Times New Roman"/>
          <w:b/>
          <w:sz w:val="24"/>
          <w:szCs w:val="24"/>
        </w:rPr>
        <w:t>Siswa</w:t>
      </w:r>
      <w:r w:rsidR="00515966">
        <w:rPr>
          <w:rFonts w:ascii="Times New Roman" w:hAnsi="Times New Roman" w:cs="Times New Roman"/>
          <w:b/>
          <w:sz w:val="24"/>
          <w:szCs w:val="24"/>
        </w:rPr>
        <w:t xml:space="preserve"> dan Kemampuan Literasi Matematika</w:t>
      </w:r>
    </w:p>
    <w:p w:rsidR="00515966" w:rsidRPr="00515966" w:rsidRDefault="007A4A72" w:rsidP="00515966">
      <w:pPr>
        <w:pStyle w:val="ListParagraph"/>
        <w:numPr>
          <w:ilvl w:val="0"/>
          <w:numId w:val="10"/>
        </w:numPr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E43F82">
        <w:rPr>
          <w:rFonts w:ascii="Times New Roman" w:hAnsi="Times New Roman" w:cs="Times New Roman"/>
          <w:b/>
          <w:sz w:val="24"/>
          <w:szCs w:val="24"/>
        </w:rPr>
        <w:t xml:space="preserve">Deskripsi Data </w:t>
      </w:r>
      <w:r w:rsidRPr="00E43F82">
        <w:rPr>
          <w:rFonts w:ascii="Times New Roman" w:hAnsi="Times New Roman" w:cs="Times New Roman"/>
          <w:b/>
          <w:i/>
          <w:sz w:val="24"/>
          <w:szCs w:val="24"/>
        </w:rPr>
        <w:t xml:space="preserve">Pre-Test </w:t>
      </w:r>
      <w:r w:rsidR="00515966" w:rsidRPr="00E43F82">
        <w:rPr>
          <w:rFonts w:ascii="Times New Roman" w:hAnsi="Times New Roman" w:cs="Times New Roman"/>
          <w:b/>
          <w:sz w:val="24"/>
          <w:szCs w:val="24"/>
        </w:rPr>
        <w:t>Minat Belajar Siswa</w:t>
      </w:r>
    </w:p>
    <w:p w:rsidR="00515966" w:rsidRPr="000C6C17" w:rsidRDefault="00515966" w:rsidP="00515966">
      <w:pPr>
        <w:spacing w:after="0" w:line="480" w:lineRule="auto"/>
        <w:ind w:left="66" w:firstLine="501"/>
        <w:jc w:val="both"/>
        <w:rPr>
          <w:rFonts w:ascii="Times New Roman" w:hAnsi="Times New Roman" w:cs="Times New Roman"/>
          <w:sz w:val="24"/>
          <w:szCs w:val="24"/>
        </w:rPr>
      </w:pPr>
      <w:r w:rsidRPr="00E43F82">
        <w:rPr>
          <w:rFonts w:ascii="Times New Roman" w:hAnsi="Times New Roman" w:cs="Times New Roman"/>
          <w:sz w:val="24"/>
        </w:rPr>
        <w:t xml:space="preserve">Minat belajar siswa diukur menggunakan instrumen angket dengan lima alternatif jawaban yaitu tidak pernah (TP), Jarang (J), kadang-kadang (KD), sering (SR), dan selalu (SL). </w:t>
      </w:r>
      <w:proofErr w:type="gramStart"/>
      <w:r w:rsidRPr="00E43F82">
        <w:rPr>
          <w:rFonts w:ascii="Times New Roman" w:hAnsi="Times New Roman" w:cs="Times New Roman"/>
          <w:sz w:val="24"/>
        </w:rPr>
        <w:t>Angket terdiri dari 13 butir pernyataan positif dan 13 pernyataan negatif.</w:t>
      </w:r>
      <w:proofErr w:type="gramEnd"/>
      <w:r w:rsidRPr="00E43F8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</w:rPr>
        <w:t xml:space="preserve">Angket diberikan kepada peserta didik sebelum dan </w:t>
      </w:r>
      <w:r w:rsidRPr="00E43F82">
        <w:rPr>
          <w:rFonts w:ascii="Times New Roman" w:hAnsi="Times New Roman" w:cs="Times New Roman"/>
          <w:sz w:val="24"/>
        </w:rPr>
        <w:lastRenderedPageBreak/>
        <w:t>sesudah perlakuan.</w:t>
      </w:r>
      <w:proofErr w:type="gramEnd"/>
      <w:r w:rsidRPr="00E43F8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</w:rPr>
        <w:t xml:space="preserve">Tabel berikut menyajikan statistik untuk data sikap bertangung jawab awal </w:t>
      </w:r>
      <w:r w:rsidR="004372E9">
        <w:rPr>
          <w:rFonts w:ascii="Times New Roman" w:hAnsi="Times New Roman" w:cs="Times New Roman"/>
          <w:sz w:val="24"/>
        </w:rPr>
        <w:t>peserta didik kelas CTL dan PBL</w:t>
      </w:r>
      <w:r w:rsidRPr="00E43F82">
        <w:rPr>
          <w:rFonts w:ascii="Times New Roman" w:hAnsi="Times New Roman" w:cs="Times New Roman"/>
          <w:sz w:val="24"/>
        </w:rPr>
        <w:t>.</w:t>
      </w:r>
      <w:proofErr w:type="gramEnd"/>
      <w:r w:rsidRPr="00E43F8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</w:rPr>
        <w:t>Rentang skor yang mugkin diperoleh peserta didik antara 26 sampai 130.</w:t>
      </w:r>
      <w:proofErr w:type="gramEnd"/>
      <w:r w:rsidRPr="00E43F8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Berikut adalah deskripsi data angket awal minat belajar siswa.</w:t>
      </w:r>
      <w:proofErr w:type="gramEnd"/>
    </w:p>
    <w:tbl>
      <w:tblPr>
        <w:tblW w:w="710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5"/>
        <w:gridCol w:w="1325"/>
        <w:gridCol w:w="2188"/>
        <w:gridCol w:w="2564"/>
      </w:tblGrid>
      <w:tr w:rsidR="00515966" w:rsidRPr="007D6A83" w:rsidTr="00172CD5">
        <w:trPr>
          <w:cantSplit/>
          <w:trHeight w:val="560"/>
          <w:jc w:val="center"/>
        </w:trPr>
        <w:tc>
          <w:tcPr>
            <w:tcW w:w="7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15966" w:rsidRPr="004372E9" w:rsidRDefault="004372E9" w:rsidP="004372E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2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Tabel 4.1 </w:t>
            </w:r>
            <w:r w:rsidR="00515966" w:rsidRPr="004372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Statistics Deskriptif</w:t>
            </w:r>
            <w:r w:rsidR="00515966" w:rsidRPr="004372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Angket Awal Minat Belajar </w:t>
            </w:r>
          </w:p>
        </w:tc>
      </w:tr>
      <w:tr w:rsidR="00515966" w:rsidRPr="007D6A83" w:rsidTr="00172CD5">
        <w:trPr>
          <w:cantSplit/>
          <w:trHeight w:val="271"/>
          <w:jc w:val="center"/>
        </w:trPr>
        <w:tc>
          <w:tcPr>
            <w:tcW w:w="235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15966" w:rsidRPr="007D6A83" w:rsidRDefault="00515966" w:rsidP="00437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15966" w:rsidRPr="007D6A83" w:rsidRDefault="00515966" w:rsidP="004372E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MINAT_CTL</w:t>
            </w:r>
          </w:p>
        </w:tc>
        <w:tc>
          <w:tcPr>
            <w:tcW w:w="256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15966" w:rsidRPr="007D6A83" w:rsidRDefault="00515966" w:rsidP="004372E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MINAT_PBL</w:t>
            </w:r>
          </w:p>
        </w:tc>
      </w:tr>
      <w:tr w:rsidR="00515966" w:rsidRPr="007D6A83" w:rsidTr="00172CD5">
        <w:trPr>
          <w:cantSplit/>
          <w:trHeight w:val="289"/>
          <w:jc w:val="center"/>
        </w:trPr>
        <w:tc>
          <w:tcPr>
            <w:tcW w:w="1025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15966" w:rsidRPr="007D6A83" w:rsidRDefault="00515966" w:rsidP="004372E9">
            <w:pPr>
              <w:spacing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32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15966" w:rsidRPr="007D6A83" w:rsidRDefault="00515966" w:rsidP="004372E9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18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5966" w:rsidRPr="007D6A83" w:rsidRDefault="00515966" w:rsidP="004372E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6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15966" w:rsidRPr="007D6A83" w:rsidRDefault="00515966" w:rsidP="004372E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15966" w:rsidRPr="007D6A83" w:rsidTr="00172CD5">
        <w:trPr>
          <w:cantSplit/>
          <w:trHeight w:val="305"/>
          <w:jc w:val="center"/>
        </w:trPr>
        <w:tc>
          <w:tcPr>
            <w:tcW w:w="1025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15966" w:rsidRPr="007D6A83" w:rsidRDefault="00515966" w:rsidP="00437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15966" w:rsidRPr="007D6A83" w:rsidRDefault="00515966" w:rsidP="004372E9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21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5966" w:rsidRPr="007D6A83" w:rsidRDefault="00515966" w:rsidP="004372E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15966" w:rsidRPr="007D6A83" w:rsidRDefault="00515966" w:rsidP="004372E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966" w:rsidRPr="007D6A83" w:rsidTr="00172CD5">
        <w:trPr>
          <w:cantSplit/>
          <w:trHeight w:val="271"/>
          <w:jc w:val="center"/>
        </w:trPr>
        <w:tc>
          <w:tcPr>
            <w:tcW w:w="235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15966" w:rsidRPr="007D6A83" w:rsidRDefault="00515966" w:rsidP="004372E9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21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5966" w:rsidRPr="007D6A83" w:rsidRDefault="00515966" w:rsidP="004372E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86.77</w:t>
            </w:r>
          </w:p>
        </w:tc>
        <w:tc>
          <w:tcPr>
            <w:tcW w:w="25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15966" w:rsidRPr="007D6A83" w:rsidRDefault="00515966" w:rsidP="004372E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66.06</w:t>
            </w:r>
          </w:p>
        </w:tc>
      </w:tr>
      <w:tr w:rsidR="00515966" w:rsidRPr="007D6A83" w:rsidTr="00172CD5">
        <w:trPr>
          <w:cantSplit/>
          <w:trHeight w:val="289"/>
          <w:jc w:val="center"/>
        </w:trPr>
        <w:tc>
          <w:tcPr>
            <w:tcW w:w="235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15966" w:rsidRPr="007D6A83" w:rsidRDefault="00515966" w:rsidP="004372E9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Std. Deviation</w:t>
            </w:r>
          </w:p>
        </w:tc>
        <w:tc>
          <w:tcPr>
            <w:tcW w:w="21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5966" w:rsidRPr="007D6A83" w:rsidRDefault="00515966" w:rsidP="004372E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7.792</w:t>
            </w:r>
          </w:p>
        </w:tc>
        <w:tc>
          <w:tcPr>
            <w:tcW w:w="25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15966" w:rsidRPr="007D6A83" w:rsidRDefault="00515966" w:rsidP="004372E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7.668</w:t>
            </w:r>
          </w:p>
        </w:tc>
      </w:tr>
      <w:tr w:rsidR="00515966" w:rsidRPr="007D6A83" w:rsidTr="00172CD5">
        <w:trPr>
          <w:cantSplit/>
          <w:trHeight w:val="289"/>
          <w:jc w:val="center"/>
        </w:trPr>
        <w:tc>
          <w:tcPr>
            <w:tcW w:w="235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15966" w:rsidRPr="007D6A83" w:rsidRDefault="00515966" w:rsidP="004372E9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Variance</w:t>
            </w:r>
          </w:p>
        </w:tc>
        <w:tc>
          <w:tcPr>
            <w:tcW w:w="21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5966" w:rsidRPr="007D6A83" w:rsidRDefault="00515966" w:rsidP="004372E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60.714</w:t>
            </w:r>
          </w:p>
        </w:tc>
        <w:tc>
          <w:tcPr>
            <w:tcW w:w="25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15966" w:rsidRPr="007D6A83" w:rsidRDefault="00515966" w:rsidP="004372E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58.796</w:t>
            </w:r>
          </w:p>
        </w:tc>
      </w:tr>
      <w:tr w:rsidR="00515966" w:rsidRPr="007D6A83" w:rsidTr="00172CD5">
        <w:trPr>
          <w:cantSplit/>
          <w:trHeight w:val="289"/>
          <w:jc w:val="center"/>
        </w:trPr>
        <w:tc>
          <w:tcPr>
            <w:tcW w:w="235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15966" w:rsidRPr="007D6A83" w:rsidRDefault="00515966" w:rsidP="004372E9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</w:p>
        </w:tc>
        <w:tc>
          <w:tcPr>
            <w:tcW w:w="21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5966" w:rsidRPr="007D6A83" w:rsidRDefault="00515966" w:rsidP="004372E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15966" w:rsidRPr="007D6A83" w:rsidRDefault="00515966" w:rsidP="004372E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15966" w:rsidRPr="007D6A83" w:rsidTr="00172CD5">
        <w:trPr>
          <w:cantSplit/>
          <w:trHeight w:val="271"/>
          <w:jc w:val="center"/>
        </w:trPr>
        <w:tc>
          <w:tcPr>
            <w:tcW w:w="235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15966" w:rsidRPr="007D6A83" w:rsidRDefault="00515966" w:rsidP="004372E9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21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5966" w:rsidRPr="007D6A83" w:rsidRDefault="00515966" w:rsidP="004372E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15966" w:rsidRPr="007D6A83" w:rsidRDefault="00515966" w:rsidP="004372E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15966" w:rsidRPr="007D6A83" w:rsidTr="00172CD5">
        <w:trPr>
          <w:cantSplit/>
          <w:trHeight w:val="289"/>
          <w:jc w:val="center"/>
        </w:trPr>
        <w:tc>
          <w:tcPr>
            <w:tcW w:w="2350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15966" w:rsidRPr="007D6A83" w:rsidRDefault="00515966" w:rsidP="004372E9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218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515966" w:rsidRPr="007D6A83" w:rsidRDefault="00515966" w:rsidP="004372E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515966" w:rsidRPr="007D6A83" w:rsidRDefault="00515966" w:rsidP="004372E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515966" w:rsidRPr="007D6A83" w:rsidTr="00172CD5">
        <w:trPr>
          <w:cantSplit/>
          <w:trHeight w:val="289"/>
          <w:jc w:val="center"/>
        </w:trPr>
        <w:tc>
          <w:tcPr>
            <w:tcW w:w="2350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15966" w:rsidRPr="007D6A83" w:rsidRDefault="00515966" w:rsidP="004372E9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Sum</w:t>
            </w:r>
          </w:p>
        </w:tc>
        <w:tc>
          <w:tcPr>
            <w:tcW w:w="218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515966" w:rsidRPr="007D6A83" w:rsidRDefault="00515966" w:rsidP="004372E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2690</w:t>
            </w:r>
          </w:p>
        </w:tc>
        <w:tc>
          <w:tcPr>
            <w:tcW w:w="256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515966" w:rsidRPr="007D6A83" w:rsidRDefault="00515966" w:rsidP="004372E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2048</w:t>
            </w:r>
          </w:p>
        </w:tc>
      </w:tr>
    </w:tbl>
    <w:p w:rsidR="00515966" w:rsidRPr="00E43F82" w:rsidRDefault="00515966" w:rsidP="00375E2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15966" w:rsidRPr="00375E22" w:rsidRDefault="00515966" w:rsidP="00375E22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Berdasarkan data yang diperoleh dari hasil angket awal minat belajar siswa, terlihat dibawah skor total rata-r</w:t>
      </w:r>
      <w:r w:rsidR="00375E22">
        <w:rPr>
          <w:rFonts w:ascii="Times New Roman" w:hAnsi="Times New Roman" w:cs="Times New Roman"/>
          <w:sz w:val="24"/>
          <w:szCs w:val="24"/>
        </w:rPr>
        <w:t>ata tergolong tergolong sedang.</w:t>
      </w:r>
      <w:proofErr w:type="gramEnd"/>
    </w:p>
    <w:p w:rsidR="00515966" w:rsidRPr="00515966" w:rsidRDefault="00515966" w:rsidP="00515966">
      <w:pPr>
        <w:pStyle w:val="ListParagraph"/>
        <w:numPr>
          <w:ilvl w:val="0"/>
          <w:numId w:val="10"/>
        </w:numPr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E43F82">
        <w:rPr>
          <w:rFonts w:ascii="Times New Roman" w:hAnsi="Times New Roman" w:cs="Times New Roman"/>
          <w:b/>
          <w:sz w:val="24"/>
          <w:szCs w:val="24"/>
        </w:rPr>
        <w:t xml:space="preserve">Deskripsi Data </w:t>
      </w:r>
      <w:r w:rsidRPr="00E43F82">
        <w:rPr>
          <w:rFonts w:ascii="Times New Roman" w:hAnsi="Times New Roman" w:cs="Times New Roman"/>
          <w:b/>
          <w:i/>
          <w:sz w:val="24"/>
          <w:szCs w:val="24"/>
        </w:rPr>
        <w:t xml:space="preserve">Pre-Test </w:t>
      </w:r>
      <w:r w:rsidRPr="00E43F82">
        <w:rPr>
          <w:rFonts w:ascii="Times New Roman" w:hAnsi="Times New Roman" w:cs="Times New Roman"/>
          <w:b/>
          <w:sz w:val="24"/>
          <w:szCs w:val="24"/>
        </w:rPr>
        <w:t>Kemampuan Literasi Matematika</w:t>
      </w:r>
    </w:p>
    <w:p w:rsidR="00FA1FD1" w:rsidRPr="00E43F82" w:rsidRDefault="00570B21" w:rsidP="007D6A83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F82">
        <w:rPr>
          <w:rFonts w:ascii="Times New Roman" w:hAnsi="Times New Roman" w:cs="Times New Roman"/>
          <w:sz w:val="24"/>
          <w:szCs w:val="24"/>
        </w:rPr>
        <w:t xml:space="preserve">Sebelum melakukan proses pembelajara dengan </w:t>
      </w:r>
      <w:r w:rsidR="00965060" w:rsidRPr="00E43F82">
        <w:rPr>
          <w:rFonts w:ascii="Times New Roman" w:hAnsi="Times New Roman" w:cs="Times New Roman"/>
          <w:sz w:val="24"/>
          <w:szCs w:val="24"/>
        </w:rPr>
        <w:t xml:space="preserve">pendekatan </w:t>
      </w:r>
      <w:r w:rsidR="00965060" w:rsidRPr="00E43F82">
        <w:rPr>
          <w:rFonts w:ascii="Times New Roman" w:hAnsi="Times New Roman" w:cs="Times New Roman"/>
          <w:i/>
          <w:sz w:val="24"/>
          <w:szCs w:val="24"/>
        </w:rPr>
        <w:t>Contextual Teaching and Learning</w:t>
      </w:r>
      <w:r w:rsidR="00965060" w:rsidRPr="00E43F82">
        <w:rPr>
          <w:rFonts w:ascii="Times New Roman" w:hAnsi="Times New Roman" w:cs="Times New Roman"/>
          <w:sz w:val="24"/>
          <w:szCs w:val="24"/>
        </w:rPr>
        <w:t xml:space="preserve"> (CTL) dan </w:t>
      </w:r>
      <w:r w:rsidR="00965060" w:rsidRPr="00E43F82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965060" w:rsidRPr="00E43F82">
        <w:rPr>
          <w:rFonts w:ascii="Times New Roman" w:hAnsi="Times New Roman" w:cs="Times New Roman"/>
          <w:sz w:val="24"/>
          <w:szCs w:val="24"/>
        </w:rPr>
        <w:t xml:space="preserve"> (PBL)</w:t>
      </w:r>
      <w:r w:rsidRPr="00E43F82">
        <w:rPr>
          <w:rFonts w:ascii="Times New Roman" w:hAnsi="Times New Roman" w:cs="Times New Roman"/>
          <w:sz w:val="24"/>
          <w:szCs w:val="24"/>
        </w:rPr>
        <w:t xml:space="preserve">, terlebih dahulu </w:t>
      </w:r>
      <w:r w:rsidRPr="00E43F82">
        <w:rPr>
          <w:rFonts w:ascii="Times New Roman" w:hAnsi="Times New Roman" w:cs="Times New Roman"/>
          <w:i/>
          <w:sz w:val="24"/>
          <w:szCs w:val="24"/>
        </w:rPr>
        <w:t>pre-test</w:t>
      </w:r>
      <w:r w:rsidRPr="00E43F82">
        <w:rPr>
          <w:rFonts w:ascii="Times New Roman" w:hAnsi="Times New Roman" w:cs="Times New Roman"/>
          <w:sz w:val="24"/>
          <w:szCs w:val="24"/>
        </w:rPr>
        <w:t xml:space="preserve"> pada masing-masing kelas. </w:t>
      </w:r>
      <w:r w:rsidR="00C874A2" w:rsidRPr="00E43F82">
        <w:rPr>
          <w:rFonts w:ascii="Times New Roman" w:hAnsi="Times New Roman" w:cs="Times New Roman"/>
          <w:sz w:val="24"/>
          <w:szCs w:val="24"/>
        </w:rPr>
        <w:t xml:space="preserve">Tujuan dilakukannya </w:t>
      </w:r>
      <w:r w:rsidR="00C874A2" w:rsidRPr="00E43F82">
        <w:rPr>
          <w:rFonts w:ascii="Times New Roman" w:hAnsi="Times New Roman" w:cs="Times New Roman"/>
          <w:i/>
          <w:sz w:val="24"/>
          <w:szCs w:val="24"/>
        </w:rPr>
        <w:t>pre-test</w:t>
      </w:r>
      <w:r w:rsidR="00E474BC" w:rsidRPr="00E43F82">
        <w:rPr>
          <w:rFonts w:ascii="Times New Roman" w:hAnsi="Times New Roman" w:cs="Times New Roman"/>
          <w:sz w:val="24"/>
          <w:szCs w:val="24"/>
        </w:rPr>
        <w:t xml:space="preserve"> untuk mengetahui</w:t>
      </w:r>
      <w:r w:rsidR="00C874A2" w:rsidRPr="00E43F82">
        <w:rPr>
          <w:rFonts w:ascii="Times New Roman" w:hAnsi="Times New Roman" w:cs="Times New Roman"/>
          <w:sz w:val="24"/>
          <w:szCs w:val="24"/>
        </w:rPr>
        <w:t xml:space="preserve"> kemampuan awal literasi ma</w:t>
      </w:r>
      <w:r w:rsidR="00E474BC" w:rsidRPr="00E43F82">
        <w:rPr>
          <w:rFonts w:ascii="Times New Roman" w:hAnsi="Times New Roman" w:cs="Times New Roman"/>
          <w:sz w:val="24"/>
          <w:szCs w:val="24"/>
        </w:rPr>
        <w:t>tematika siswa dan untuk mengetahui</w:t>
      </w:r>
      <w:r w:rsidR="00C874A2" w:rsidRPr="00E43F82">
        <w:rPr>
          <w:rFonts w:ascii="Times New Roman" w:hAnsi="Times New Roman" w:cs="Times New Roman"/>
          <w:sz w:val="24"/>
          <w:szCs w:val="24"/>
        </w:rPr>
        <w:t xml:space="preserve"> apakah kedua kelas yang menjadi sampel pe</w:t>
      </w:r>
      <w:r w:rsidR="00E474BC" w:rsidRPr="00E43F82">
        <w:rPr>
          <w:rFonts w:ascii="Times New Roman" w:hAnsi="Times New Roman" w:cs="Times New Roman"/>
          <w:sz w:val="24"/>
          <w:szCs w:val="24"/>
        </w:rPr>
        <w:t>nelitian memiliki kemampuan</w:t>
      </w:r>
      <w:r w:rsidR="00C874A2" w:rsidRPr="00E43F8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gramStart"/>
      <w:r w:rsidR="00C874A2" w:rsidRPr="00E43F82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="00C874A2" w:rsidRPr="00E43F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874A2" w:rsidRPr="00E43F82">
        <w:rPr>
          <w:rFonts w:ascii="Times New Roman" w:hAnsi="Times New Roman" w:cs="Times New Roman"/>
          <w:sz w:val="24"/>
          <w:szCs w:val="24"/>
        </w:rPr>
        <w:t xml:space="preserve">Berdasarkan hasil </w:t>
      </w:r>
      <w:r w:rsidR="00393D58" w:rsidRPr="00E43F82">
        <w:rPr>
          <w:rFonts w:ascii="Times New Roman" w:hAnsi="Times New Roman" w:cs="Times New Roman"/>
          <w:i/>
          <w:sz w:val="24"/>
          <w:szCs w:val="24"/>
        </w:rPr>
        <w:t>pre-test</w:t>
      </w:r>
      <w:r w:rsidR="00E474BC" w:rsidRPr="00E43F82">
        <w:rPr>
          <w:rFonts w:ascii="Times New Roman" w:hAnsi="Times New Roman" w:cs="Times New Roman"/>
          <w:sz w:val="24"/>
          <w:szCs w:val="24"/>
        </w:rPr>
        <w:t xml:space="preserve"> yang </w:t>
      </w:r>
      <w:r w:rsidR="004372E9">
        <w:rPr>
          <w:rFonts w:ascii="Times New Roman" w:hAnsi="Times New Roman" w:cs="Times New Roman"/>
          <w:sz w:val="24"/>
          <w:szCs w:val="24"/>
        </w:rPr>
        <w:t xml:space="preserve">diujikan pada kelas CTL dan PBL </w:t>
      </w:r>
      <w:r w:rsidR="00393D58" w:rsidRPr="00E43F82">
        <w:rPr>
          <w:rFonts w:ascii="Times New Roman" w:hAnsi="Times New Roman" w:cs="Times New Roman"/>
          <w:sz w:val="24"/>
          <w:szCs w:val="24"/>
        </w:rPr>
        <w:t>diperoleh bahwa kemampuan literasi matematika siswa sa</w:t>
      </w:r>
      <w:r w:rsidR="00E474BC" w:rsidRPr="00E43F82">
        <w:rPr>
          <w:rFonts w:ascii="Times New Roman" w:hAnsi="Times New Roman" w:cs="Times New Roman"/>
          <w:sz w:val="24"/>
          <w:szCs w:val="24"/>
        </w:rPr>
        <w:t>ngat rendah berada dibawah KKM.</w:t>
      </w:r>
      <w:proofErr w:type="gramEnd"/>
      <w:r w:rsidR="00E474BC"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3D58" w:rsidRPr="00E43F82">
        <w:rPr>
          <w:rFonts w:ascii="Times New Roman" w:hAnsi="Times New Roman" w:cs="Times New Roman"/>
          <w:sz w:val="24"/>
          <w:szCs w:val="24"/>
        </w:rPr>
        <w:t xml:space="preserve">Berikut adalah deskripsi data </w:t>
      </w:r>
      <w:r w:rsidR="00393D58" w:rsidRPr="00E43F82">
        <w:rPr>
          <w:rFonts w:ascii="Times New Roman" w:hAnsi="Times New Roman" w:cs="Times New Roman"/>
          <w:i/>
          <w:sz w:val="24"/>
          <w:szCs w:val="24"/>
        </w:rPr>
        <w:t>pre-tes</w:t>
      </w:r>
      <w:r w:rsidR="007A4A72" w:rsidRPr="00E43F82">
        <w:rPr>
          <w:rFonts w:ascii="Times New Roman" w:hAnsi="Times New Roman" w:cs="Times New Roman"/>
          <w:sz w:val="24"/>
          <w:szCs w:val="24"/>
        </w:rPr>
        <w:t xml:space="preserve"> lierasi matematika </w:t>
      </w:r>
      <w:r w:rsidR="00393D58" w:rsidRPr="00E43F82">
        <w:rPr>
          <w:rFonts w:ascii="Times New Roman" w:hAnsi="Times New Roman" w:cs="Times New Roman"/>
          <w:sz w:val="24"/>
          <w:szCs w:val="24"/>
        </w:rPr>
        <w:t>siswa.</w:t>
      </w:r>
      <w:proofErr w:type="gramEnd"/>
    </w:p>
    <w:tbl>
      <w:tblPr>
        <w:tblW w:w="73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571"/>
        <w:gridCol w:w="2310"/>
        <w:gridCol w:w="2310"/>
      </w:tblGrid>
      <w:tr w:rsidR="00FA1FD1" w:rsidRPr="00E43F82" w:rsidTr="000C6C17">
        <w:trPr>
          <w:cantSplit/>
          <w:trHeight w:val="616"/>
          <w:jc w:val="center"/>
        </w:trPr>
        <w:tc>
          <w:tcPr>
            <w:tcW w:w="7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4512B" w:rsidRPr="004372E9" w:rsidRDefault="00F4512B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Cs/>
                <w:color w:val="010205"/>
                <w:sz w:val="24"/>
              </w:rPr>
            </w:pPr>
            <w:r w:rsidRPr="004372E9">
              <w:rPr>
                <w:rFonts w:ascii="Times New Roman" w:hAnsi="Times New Roman" w:cs="Times New Roman"/>
                <w:bCs/>
                <w:color w:val="010205"/>
                <w:sz w:val="24"/>
              </w:rPr>
              <w:lastRenderedPageBreak/>
              <w:t xml:space="preserve">Tabel </w:t>
            </w:r>
            <w:r w:rsidR="004372E9" w:rsidRPr="004372E9">
              <w:rPr>
                <w:rFonts w:ascii="Times New Roman" w:hAnsi="Times New Roman" w:cs="Times New Roman"/>
                <w:bCs/>
                <w:color w:val="010205"/>
                <w:sz w:val="24"/>
              </w:rPr>
              <w:t xml:space="preserve">4.2 </w:t>
            </w:r>
            <w:r w:rsidRPr="004372E9">
              <w:rPr>
                <w:rFonts w:ascii="Times New Roman" w:hAnsi="Times New Roman" w:cs="Times New Roman"/>
                <w:bCs/>
                <w:i/>
                <w:color w:val="010205"/>
                <w:sz w:val="24"/>
              </w:rPr>
              <w:t>Statistic</w:t>
            </w:r>
            <w:r w:rsidR="00EC262A" w:rsidRPr="004372E9">
              <w:rPr>
                <w:rFonts w:ascii="Times New Roman" w:hAnsi="Times New Roman" w:cs="Times New Roman"/>
                <w:bCs/>
                <w:color w:val="010205"/>
                <w:sz w:val="24"/>
              </w:rPr>
              <w:t xml:space="preserve"> Deskriptif</w:t>
            </w:r>
            <w:r w:rsidRPr="004372E9">
              <w:rPr>
                <w:rFonts w:ascii="Times New Roman" w:hAnsi="Times New Roman" w:cs="Times New Roman"/>
                <w:bCs/>
                <w:color w:val="010205"/>
                <w:sz w:val="24"/>
              </w:rPr>
              <w:t xml:space="preserve"> </w:t>
            </w:r>
            <w:r w:rsidRPr="004372E9">
              <w:rPr>
                <w:rFonts w:ascii="Times New Roman" w:hAnsi="Times New Roman" w:cs="Times New Roman"/>
                <w:bCs/>
                <w:i/>
                <w:color w:val="010205"/>
                <w:sz w:val="24"/>
              </w:rPr>
              <w:t>Pre-test</w:t>
            </w:r>
            <w:r w:rsidR="004372E9">
              <w:rPr>
                <w:rFonts w:ascii="Times New Roman" w:hAnsi="Times New Roman" w:cs="Times New Roman"/>
                <w:bCs/>
                <w:i/>
                <w:color w:val="010205"/>
                <w:sz w:val="24"/>
              </w:rPr>
              <w:t xml:space="preserve"> </w:t>
            </w:r>
            <w:r w:rsidR="004372E9">
              <w:rPr>
                <w:rFonts w:ascii="Times New Roman" w:hAnsi="Times New Roman" w:cs="Times New Roman"/>
                <w:bCs/>
                <w:color w:val="010205"/>
                <w:sz w:val="24"/>
              </w:rPr>
              <w:t>Literasi matematika siswa</w:t>
            </w:r>
          </w:p>
        </w:tc>
      </w:tr>
      <w:tr w:rsidR="007D6A83" w:rsidRPr="007D6A83" w:rsidTr="000C6C17">
        <w:trPr>
          <w:cantSplit/>
          <w:trHeight w:val="291"/>
          <w:jc w:val="center"/>
        </w:trPr>
        <w:tc>
          <w:tcPr>
            <w:tcW w:w="277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A1FD1" w:rsidRPr="007D6A83" w:rsidRDefault="00FA1FD1" w:rsidP="00F4512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A1FD1" w:rsidRPr="007D6A83" w:rsidRDefault="00FA1FD1" w:rsidP="00F4512B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7D6A83">
              <w:rPr>
                <w:rFonts w:ascii="Times New Roman" w:hAnsi="Times New Roman" w:cs="Times New Roman"/>
                <w:szCs w:val="18"/>
              </w:rPr>
              <w:t>KELAS_CTL</w:t>
            </w:r>
          </w:p>
        </w:tc>
        <w:tc>
          <w:tcPr>
            <w:tcW w:w="23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A1FD1" w:rsidRPr="007D6A83" w:rsidRDefault="00FA1FD1" w:rsidP="00F4512B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7D6A83">
              <w:rPr>
                <w:rFonts w:ascii="Times New Roman" w:hAnsi="Times New Roman" w:cs="Times New Roman"/>
                <w:szCs w:val="18"/>
              </w:rPr>
              <w:t>KELAS_PBL</w:t>
            </w:r>
          </w:p>
        </w:tc>
      </w:tr>
      <w:tr w:rsidR="00FA1FD1" w:rsidRPr="00E43F82" w:rsidTr="000C6C17">
        <w:trPr>
          <w:cantSplit/>
          <w:trHeight w:val="308"/>
          <w:jc w:val="center"/>
        </w:trPr>
        <w:tc>
          <w:tcPr>
            <w:tcW w:w="1200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1FD1" w:rsidRPr="007D6A83" w:rsidRDefault="00FA1FD1" w:rsidP="00FA1F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7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1FD1" w:rsidRPr="007D6A83" w:rsidRDefault="00FA1FD1" w:rsidP="00F4512B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  <w:tc>
          <w:tcPr>
            <w:tcW w:w="231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1FD1" w:rsidRPr="007D6A83" w:rsidRDefault="00FA1FD1" w:rsidP="005408B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A1FD1" w:rsidRPr="007D6A83" w:rsidRDefault="00FA1FD1" w:rsidP="005408B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A1FD1" w:rsidRPr="00E43F82" w:rsidTr="000C6C17">
        <w:trPr>
          <w:cantSplit/>
          <w:trHeight w:val="324"/>
          <w:jc w:val="center"/>
        </w:trPr>
        <w:tc>
          <w:tcPr>
            <w:tcW w:w="1200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1FD1" w:rsidRPr="007D6A83" w:rsidRDefault="00FA1FD1" w:rsidP="00FA1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1FD1" w:rsidRPr="007D6A83" w:rsidRDefault="00FA1FD1" w:rsidP="00F4512B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23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1FD1" w:rsidRPr="007D6A83" w:rsidRDefault="00FA1FD1" w:rsidP="005408B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A1FD1" w:rsidRPr="007D6A83" w:rsidRDefault="00FA1FD1" w:rsidP="005408B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1FD1" w:rsidRPr="00E43F82" w:rsidTr="000C6C17">
        <w:trPr>
          <w:cantSplit/>
          <w:trHeight w:val="308"/>
          <w:jc w:val="center"/>
        </w:trPr>
        <w:tc>
          <w:tcPr>
            <w:tcW w:w="277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1FD1" w:rsidRPr="007D6A83" w:rsidRDefault="00FA1FD1" w:rsidP="00F4512B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23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1FD1" w:rsidRPr="007D6A83" w:rsidRDefault="00FA1FD1" w:rsidP="005408B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24.84</w:t>
            </w:r>
          </w:p>
        </w:tc>
        <w:tc>
          <w:tcPr>
            <w:tcW w:w="23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A1FD1" w:rsidRPr="007D6A83" w:rsidRDefault="00FA1FD1" w:rsidP="005408B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35.65</w:t>
            </w:r>
          </w:p>
        </w:tc>
      </w:tr>
      <w:tr w:rsidR="00FA1FD1" w:rsidRPr="00E43F82" w:rsidTr="000C6C17">
        <w:trPr>
          <w:cantSplit/>
          <w:trHeight w:val="308"/>
          <w:jc w:val="center"/>
        </w:trPr>
        <w:tc>
          <w:tcPr>
            <w:tcW w:w="277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1FD1" w:rsidRPr="007D6A83" w:rsidRDefault="00FA1FD1" w:rsidP="00F4512B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Std. Deviation</w:t>
            </w:r>
          </w:p>
        </w:tc>
        <w:tc>
          <w:tcPr>
            <w:tcW w:w="23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1FD1" w:rsidRPr="007D6A83" w:rsidRDefault="00FA1FD1" w:rsidP="005408B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14.747</w:t>
            </w:r>
          </w:p>
        </w:tc>
        <w:tc>
          <w:tcPr>
            <w:tcW w:w="23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A1FD1" w:rsidRPr="007D6A83" w:rsidRDefault="00FA1FD1" w:rsidP="005408B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15.424</w:t>
            </w:r>
          </w:p>
        </w:tc>
      </w:tr>
      <w:tr w:rsidR="00FA1FD1" w:rsidRPr="00E43F82" w:rsidTr="000C6C17">
        <w:trPr>
          <w:cantSplit/>
          <w:trHeight w:val="308"/>
          <w:jc w:val="center"/>
        </w:trPr>
        <w:tc>
          <w:tcPr>
            <w:tcW w:w="277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1FD1" w:rsidRPr="007D6A83" w:rsidRDefault="00FA1FD1" w:rsidP="00F4512B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Variance</w:t>
            </w:r>
          </w:p>
        </w:tc>
        <w:tc>
          <w:tcPr>
            <w:tcW w:w="23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1FD1" w:rsidRPr="007D6A83" w:rsidRDefault="00FA1FD1" w:rsidP="005408B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217.473</w:t>
            </w:r>
          </w:p>
        </w:tc>
        <w:tc>
          <w:tcPr>
            <w:tcW w:w="23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A1FD1" w:rsidRPr="007D6A83" w:rsidRDefault="00FA1FD1" w:rsidP="005408B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237.903</w:t>
            </w:r>
          </w:p>
        </w:tc>
      </w:tr>
      <w:tr w:rsidR="00FA1FD1" w:rsidRPr="00E43F82" w:rsidTr="000C6C17">
        <w:trPr>
          <w:cantSplit/>
          <w:trHeight w:val="308"/>
          <w:jc w:val="center"/>
        </w:trPr>
        <w:tc>
          <w:tcPr>
            <w:tcW w:w="277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1FD1" w:rsidRPr="007D6A83" w:rsidRDefault="00FA1FD1" w:rsidP="00F4512B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</w:p>
        </w:tc>
        <w:tc>
          <w:tcPr>
            <w:tcW w:w="23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1FD1" w:rsidRPr="007D6A83" w:rsidRDefault="00FA1FD1" w:rsidP="005408B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A1FD1" w:rsidRPr="007D6A83" w:rsidRDefault="00FA1FD1" w:rsidP="005408B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A1FD1" w:rsidRPr="00E43F82" w:rsidTr="000C6C17">
        <w:trPr>
          <w:cantSplit/>
          <w:trHeight w:val="324"/>
          <w:jc w:val="center"/>
        </w:trPr>
        <w:tc>
          <w:tcPr>
            <w:tcW w:w="277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1FD1" w:rsidRPr="007D6A83" w:rsidRDefault="00FA1FD1" w:rsidP="00F4512B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  <w:tc>
          <w:tcPr>
            <w:tcW w:w="23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1FD1" w:rsidRPr="007D6A83" w:rsidRDefault="00FA1FD1" w:rsidP="005408B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A1FD1" w:rsidRPr="007D6A83" w:rsidRDefault="00FA1FD1" w:rsidP="005408B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1FD1" w:rsidRPr="00E43F82" w:rsidTr="000C6C17">
        <w:trPr>
          <w:cantSplit/>
          <w:trHeight w:val="308"/>
          <w:jc w:val="center"/>
        </w:trPr>
        <w:tc>
          <w:tcPr>
            <w:tcW w:w="2771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A1FD1" w:rsidRPr="007D6A83" w:rsidRDefault="00FA1FD1" w:rsidP="00F4512B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231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A1FD1" w:rsidRPr="007D6A83" w:rsidRDefault="00FA1FD1" w:rsidP="005408B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A1FD1" w:rsidRPr="007D6A83" w:rsidRDefault="00FA1FD1" w:rsidP="005408B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A1FD1" w:rsidRPr="00E43F82" w:rsidTr="000C6C17">
        <w:trPr>
          <w:cantSplit/>
          <w:trHeight w:val="308"/>
          <w:jc w:val="center"/>
        </w:trPr>
        <w:tc>
          <w:tcPr>
            <w:tcW w:w="2771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A1FD1" w:rsidRPr="007D6A83" w:rsidRDefault="00FA1FD1" w:rsidP="00F4512B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Sum</w:t>
            </w:r>
          </w:p>
        </w:tc>
        <w:tc>
          <w:tcPr>
            <w:tcW w:w="231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A1FD1" w:rsidRPr="007D6A83" w:rsidRDefault="00FA1FD1" w:rsidP="005408B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23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FA1FD1" w:rsidRPr="007D6A83" w:rsidRDefault="00FA1FD1" w:rsidP="005408B9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83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</w:tr>
    </w:tbl>
    <w:p w:rsidR="00570B21" w:rsidRPr="00E43F82" w:rsidRDefault="00570B21" w:rsidP="00EC2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966" w:rsidRPr="00E43F82" w:rsidRDefault="003E4B03" w:rsidP="00375E22">
      <w:pPr>
        <w:spacing w:after="0" w:line="480" w:lineRule="auto"/>
        <w:ind w:left="66" w:firstLine="501"/>
        <w:jc w:val="both"/>
        <w:rPr>
          <w:rFonts w:ascii="Times New Roman" w:hAnsi="Times New Roman" w:cs="Times New Roman"/>
          <w:sz w:val="24"/>
        </w:rPr>
      </w:pPr>
      <w:r w:rsidRPr="00E43F82">
        <w:rPr>
          <w:rFonts w:ascii="Times New Roman" w:hAnsi="Times New Roman" w:cs="Times New Roman"/>
          <w:sz w:val="24"/>
          <w:szCs w:val="24"/>
        </w:rPr>
        <w:t xml:space="preserve">Berdasarkan data yang diperoleh dari hasil </w:t>
      </w:r>
      <w:r w:rsidRPr="00E43F82">
        <w:rPr>
          <w:rFonts w:ascii="Times New Roman" w:hAnsi="Times New Roman" w:cs="Times New Roman"/>
          <w:i/>
          <w:sz w:val="24"/>
          <w:szCs w:val="24"/>
        </w:rPr>
        <w:t xml:space="preserve">pre-test </w:t>
      </w:r>
      <w:r w:rsidRPr="00E43F82">
        <w:rPr>
          <w:rFonts w:ascii="Times New Roman" w:hAnsi="Times New Roman" w:cs="Times New Roman"/>
          <w:sz w:val="24"/>
          <w:szCs w:val="24"/>
        </w:rPr>
        <w:t>kemampuan</w:t>
      </w:r>
      <w:r w:rsidR="00F4512B" w:rsidRPr="00E43F82">
        <w:rPr>
          <w:rFonts w:ascii="Times New Roman" w:hAnsi="Times New Roman" w:cs="Times New Roman"/>
          <w:sz w:val="24"/>
          <w:szCs w:val="24"/>
        </w:rPr>
        <w:t xml:space="preserve"> litera</w:t>
      </w:r>
      <w:r w:rsidR="00B22177" w:rsidRPr="00E43F82">
        <w:rPr>
          <w:rFonts w:ascii="Times New Roman" w:hAnsi="Times New Roman" w:cs="Times New Roman"/>
          <w:sz w:val="24"/>
          <w:szCs w:val="24"/>
        </w:rPr>
        <w:t xml:space="preserve">si matematika </w:t>
      </w:r>
      <w:r w:rsidR="007D6A83" w:rsidRPr="00E43F82">
        <w:rPr>
          <w:rFonts w:ascii="Times New Roman" w:hAnsi="Times New Roman" w:cs="Times New Roman"/>
          <w:sz w:val="24"/>
        </w:rPr>
        <w:t xml:space="preserve">kelas eksperimen I dan eksperimen II </w:t>
      </w:r>
      <w:r w:rsidR="00B22177" w:rsidRPr="00E43F82">
        <w:rPr>
          <w:rFonts w:ascii="Times New Roman" w:hAnsi="Times New Roman" w:cs="Times New Roman"/>
          <w:sz w:val="24"/>
          <w:szCs w:val="24"/>
        </w:rPr>
        <w:t>terlihat dibawah KKM dan masih tergolong rendah, sehingg</w:t>
      </w:r>
      <w:r w:rsidR="00375E22">
        <w:rPr>
          <w:rFonts w:ascii="Times New Roman" w:hAnsi="Times New Roman" w:cs="Times New Roman"/>
          <w:sz w:val="24"/>
          <w:szCs w:val="24"/>
        </w:rPr>
        <w:t>a penelitian perlu dilanjutkan.</w:t>
      </w:r>
    </w:p>
    <w:p w:rsidR="00C874A2" w:rsidRPr="00E43F82" w:rsidRDefault="00C874A2" w:rsidP="00965060">
      <w:pPr>
        <w:pStyle w:val="ListParagraph"/>
        <w:numPr>
          <w:ilvl w:val="2"/>
          <w:numId w:val="8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43F82">
        <w:rPr>
          <w:rFonts w:ascii="Times New Roman" w:hAnsi="Times New Roman" w:cs="Times New Roman"/>
          <w:b/>
          <w:sz w:val="24"/>
          <w:szCs w:val="24"/>
        </w:rPr>
        <w:t>D</w:t>
      </w:r>
      <w:r w:rsidR="00965060" w:rsidRPr="00E43F82">
        <w:rPr>
          <w:rFonts w:ascii="Times New Roman" w:hAnsi="Times New Roman" w:cs="Times New Roman"/>
          <w:b/>
          <w:sz w:val="24"/>
          <w:szCs w:val="24"/>
        </w:rPr>
        <w:t xml:space="preserve">eskripsi Data </w:t>
      </w:r>
      <w:r w:rsidR="00965060" w:rsidRPr="00E43F82">
        <w:rPr>
          <w:rFonts w:ascii="Times New Roman" w:hAnsi="Times New Roman" w:cs="Times New Roman"/>
          <w:b/>
          <w:i/>
          <w:sz w:val="24"/>
          <w:szCs w:val="24"/>
        </w:rPr>
        <w:t xml:space="preserve">Post-Test </w:t>
      </w:r>
      <w:r w:rsidR="00965060" w:rsidRPr="00E43F82">
        <w:rPr>
          <w:rFonts w:ascii="Times New Roman" w:hAnsi="Times New Roman" w:cs="Times New Roman"/>
          <w:b/>
          <w:sz w:val="24"/>
          <w:szCs w:val="24"/>
        </w:rPr>
        <w:t>Minat Belajar Siswa</w:t>
      </w:r>
      <w:r w:rsidR="00515966">
        <w:rPr>
          <w:rFonts w:ascii="Times New Roman" w:hAnsi="Times New Roman" w:cs="Times New Roman"/>
          <w:b/>
          <w:sz w:val="24"/>
          <w:szCs w:val="24"/>
        </w:rPr>
        <w:t xml:space="preserve"> dan </w:t>
      </w:r>
      <w:r w:rsidR="00515966" w:rsidRPr="00E43F82">
        <w:rPr>
          <w:rFonts w:ascii="Times New Roman" w:hAnsi="Times New Roman" w:cs="Times New Roman"/>
          <w:b/>
          <w:sz w:val="24"/>
          <w:szCs w:val="24"/>
        </w:rPr>
        <w:t>K</w:t>
      </w:r>
      <w:r w:rsidR="00515966">
        <w:rPr>
          <w:rFonts w:ascii="Times New Roman" w:hAnsi="Times New Roman" w:cs="Times New Roman"/>
          <w:b/>
          <w:sz w:val="24"/>
          <w:szCs w:val="24"/>
        </w:rPr>
        <w:t>emampuan Literasi Matematika</w:t>
      </w:r>
    </w:p>
    <w:p w:rsidR="00DD3612" w:rsidRPr="00DD3612" w:rsidRDefault="00515966" w:rsidP="00DD3612">
      <w:pPr>
        <w:pStyle w:val="ListParagraph"/>
        <w:numPr>
          <w:ilvl w:val="0"/>
          <w:numId w:val="11"/>
        </w:numPr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E43F82">
        <w:rPr>
          <w:rFonts w:ascii="Times New Roman" w:hAnsi="Times New Roman" w:cs="Times New Roman"/>
          <w:b/>
          <w:sz w:val="24"/>
          <w:szCs w:val="24"/>
        </w:rPr>
        <w:t xml:space="preserve">Deskripsi Data </w:t>
      </w:r>
      <w:r w:rsidRPr="00E43F82">
        <w:rPr>
          <w:rFonts w:ascii="Times New Roman" w:hAnsi="Times New Roman" w:cs="Times New Roman"/>
          <w:b/>
          <w:i/>
          <w:sz w:val="24"/>
          <w:szCs w:val="24"/>
        </w:rPr>
        <w:t>Post-Test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3F82">
        <w:rPr>
          <w:rFonts w:ascii="Times New Roman" w:hAnsi="Times New Roman" w:cs="Times New Roman"/>
          <w:b/>
          <w:sz w:val="24"/>
          <w:szCs w:val="24"/>
        </w:rPr>
        <w:t>Minat Belajar Siswa</w:t>
      </w:r>
    </w:p>
    <w:p w:rsidR="00DD3612" w:rsidRPr="00E43F82" w:rsidRDefault="00DD3612" w:rsidP="00DD3612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F82">
        <w:rPr>
          <w:rFonts w:ascii="Times New Roman" w:hAnsi="Times New Roman" w:cs="Times New Roman"/>
          <w:sz w:val="24"/>
          <w:szCs w:val="24"/>
        </w:rPr>
        <w:t xml:space="preserve">Setelah diketahui hasil angket awal minat belajar siswa dan deskriptif data, dilakukan pembelajaran dengan dua pendekatan pembelajaran yang berbeda pada kelas eksperimen I dan eksperimen II, yaitu diterapkan pendekatan </w:t>
      </w:r>
      <w:r w:rsidRPr="00E43F82">
        <w:rPr>
          <w:rFonts w:ascii="Times New Roman" w:hAnsi="Times New Roman" w:cs="Times New Roman"/>
          <w:i/>
          <w:sz w:val="24"/>
          <w:szCs w:val="24"/>
        </w:rPr>
        <w:t>Contextual Teaching and Learning</w:t>
      </w:r>
      <w:r w:rsidRPr="00E43F82">
        <w:rPr>
          <w:rFonts w:ascii="Times New Roman" w:hAnsi="Times New Roman" w:cs="Times New Roman"/>
          <w:sz w:val="24"/>
          <w:szCs w:val="24"/>
        </w:rPr>
        <w:t xml:space="preserve"> (CTL) dan </w:t>
      </w:r>
      <w:r w:rsidRPr="00E43F82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E43F82">
        <w:rPr>
          <w:rFonts w:ascii="Times New Roman" w:hAnsi="Times New Roman" w:cs="Times New Roman"/>
          <w:sz w:val="24"/>
          <w:szCs w:val="24"/>
        </w:rPr>
        <w:t xml:space="preserve"> (PBL).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Pada akhir pertemuan siswa diberikan angket akhir untuk mengetahui peningkatan minat belajar matematika siswa dari kedua kelas tersebut.</w:t>
      </w:r>
      <w:proofErr w:type="gramEnd"/>
    </w:p>
    <w:p w:rsidR="00DD3612" w:rsidRDefault="00DD3612" w:rsidP="00DD3612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F82">
        <w:rPr>
          <w:rFonts w:ascii="Times New Roman" w:hAnsi="Times New Roman" w:cs="Times New Roman"/>
          <w:sz w:val="24"/>
          <w:szCs w:val="24"/>
        </w:rPr>
        <w:t>Berdasarkan hasil angket akhir minat belajar diperoleh nilai rata-rata pada kelas eksperimen I dan eksperimen II diperlihatkan pada tabel berikut.</w:t>
      </w:r>
      <w:proofErr w:type="gramEnd"/>
    </w:p>
    <w:p w:rsidR="00DD3612" w:rsidRDefault="00DD3612" w:rsidP="00DD3612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3612" w:rsidRPr="00E43F82" w:rsidRDefault="00DD3612" w:rsidP="00DD361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4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1358"/>
        <w:gridCol w:w="2241"/>
        <w:gridCol w:w="2827"/>
      </w:tblGrid>
      <w:tr w:rsidR="00DD3612" w:rsidRPr="005408B9" w:rsidTr="00172CD5">
        <w:trPr>
          <w:cantSplit/>
          <w:trHeight w:val="477"/>
          <w:jc w:val="center"/>
        </w:trPr>
        <w:tc>
          <w:tcPr>
            <w:tcW w:w="74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3612" w:rsidRPr="004372E9" w:rsidRDefault="00DD3612" w:rsidP="004372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Cs/>
              </w:rPr>
            </w:pPr>
            <w:r w:rsidRPr="004372E9">
              <w:rPr>
                <w:rFonts w:ascii="Times New Roman" w:hAnsi="Times New Roman" w:cs="Times New Roman"/>
                <w:bCs/>
              </w:rPr>
              <w:lastRenderedPageBreak/>
              <w:t>Tabel</w:t>
            </w:r>
            <w:r w:rsidR="004223FB" w:rsidRPr="004372E9">
              <w:rPr>
                <w:rFonts w:ascii="Times New Roman" w:hAnsi="Times New Roman" w:cs="Times New Roman"/>
                <w:bCs/>
              </w:rPr>
              <w:t xml:space="preserve"> </w:t>
            </w:r>
            <w:r w:rsidR="004372E9" w:rsidRPr="004372E9">
              <w:rPr>
                <w:rFonts w:ascii="Times New Roman" w:hAnsi="Times New Roman" w:cs="Times New Roman"/>
                <w:bCs/>
              </w:rPr>
              <w:t xml:space="preserve">4.3 </w:t>
            </w:r>
            <w:r w:rsidRPr="004372E9">
              <w:rPr>
                <w:rFonts w:ascii="Times New Roman" w:hAnsi="Times New Roman" w:cs="Times New Roman"/>
                <w:bCs/>
                <w:i/>
              </w:rPr>
              <w:t>Statistics Deskriptif</w:t>
            </w:r>
            <w:r w:rsidRPr="004372E9">
              <w:rPr>
                <w:rFonts w:ascii="Times New Roman" w:hAnsi="Times New Roman" w:cs="Times New Roman"/>
                <w:bCs/>
              </w:rPr>
              <w:t xml:space="preserve"> Angket Akhir Minat Belajar</w:t>
            </w:r>
          </w:p>
        </w:tc>
      </w:tr>
      <w:tr w:rsidR="00DD3612" w:rsidRPr="005408B9" w:rsidTr="00172CD5">
        <w:trPr>
          <w:cantSplit/>
          <w:trHeight w:val="238"/>
          <w:jc w:val="center"/>
        </w:trPr>
        <w:tc>
          <w:tcPr>
            <w:tcW w:w="240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612" w:rsidRPr="005408B9" w:rsidRDefault="00DD3612" w:rsidP="0017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D3612" w:rsidRPr="005408B9" w:rsidRDefault="00DD3612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408B9">
              <w:rPr>
                <w:rFonts w:ascii="Times New Roman" w:hAnsi="Times New Roman" w:cs="Times New Roman"/>
              </w:rPr>
              <w:t>MINAT_CTL</w:t>
            </w:r>
          </w:p>
        </w:tc>
        <w:tc>
          <w:tcPr>
            <w:tcW w:w="282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D3612" w:rsidRPr="005408B9" w:rsidRDefault="00DD3612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408B9">
              <w:rPr>
                <w:rFonts w:ascii="Times New Roman" w:hAnsi="Times New Roman" w:cs="Times New Roman"/>
              </w:rPr>
              <w:t>MINAT_PBL</w:t>
            </w:r>
          </w:p>
        </w:tc>
      </w:tr>
      <w:tr w:rsidR="00DD3612" w:rsidRPr="005408B9" w:rsidTr="00172CD5">
        <w:trPr>
          <w:cantSplit/>
          <w:trHeight w:val="254"/>
          <w:jc w:val="center"/>
        </w:trPr>
        <w:tc>
          <w:tcPr>
            <w:tcW w:w="1049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612" w:rsidRPr="005408B9" w:rsidRDefault="00DD3612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5408B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35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612" w:rsidRPr="005408B9" w:rsidRDefault="00DD3612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5408B9">
              <w:rPr>
                <w:rFonts w:ascii="Times New Roman" w:hAnsi="Times New Roman" w:cs="Times New Roman"/>
              </w:rPr>
              <w:t>Valid</w:t>
            </w:r>
          </w:p>
        </w:tc>
        <w:tc>
          <w:tcPr>
            <w:tcW w:w="2241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612" w:rsidRPr="005408B9" w:rsidRDefault="00DD3612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408B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612" w:rsidRPr="005408B9" w:rsidRDefault="00DD3612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408B9">
              <w:rPr>
                <w:rFonts w:ascii="Times New Roman" w:hAnsi="Times New Roman" w:cs="Times New Roman"/>
              </w:rPr>
              <w:t>31</w:t>
            </w:r>
          </w:p>
        </w:tc>
      </w:tr>
      <w:tr w:rsidR="00DD3612" w:rsidRPr="005408B9" w:rsidTr="00172CD5">
        <w:trPr>
          <w:cantSplit/>
          <w:trHeight w:val="254"/>
          <w:jc w:val="center"/>
        </w:trPr>
        <w:tc>
          <w:tcPr>
            <w:tcW w:w="1049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612" w:rsidRPr="005408B9" w:rsidRDefault="00DD3612" w:rsidP="0017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612" w:rsidRPr="005408B9" w:rsidRDefault="00DD3612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5408B9">
              <w:rPr>
                <w:rFonts w:ascii="Times New Roman" w:hAnsi="Times New Roman" w:cs="Times New Roman"/>
              </w:rPr>
              <w:t>Missing</w:t>
            </w:r>
          </w:p>
        </w:tc>
        <w:tc>
          <w:tcPr>
            <w:tcW w:w="224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612" w:rsidRPr="005408B9" w:rsidRDefault="00DD3612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408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612" w:rsidRPr="005408B9" w:rsidRDefault="00DD3612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408B9">
              <w:rPr>
                <w:rFonts w:ascii="Times New Roman" w:hAnsi="Times New Roman" w:cs="Times New Roman"/>
              </w:rPr>
              <w:t>0</w:t>
            </w:r>
          </w:p>
        </w:tc>
      </w:tr>
      <w:tr w:rsidR="00DD3612" w:rsidRPr="005408B9" w:rsidTr="00172CD5">
        <w:trPr>
          <w:cantSplit/>
          <w:trHeight w:val="238"/>
          <w:jc w:val="center"/>
        </w:trPr>
        <w:tc>
          <w:tcPr>
            <w:tcW w:w="240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612" w:rsidRPr="005408B9" w:rsidRDefault="00DD3612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5408B9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224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612" w:rsidRPr="005408B9" w:rsidRDefault="00DD3612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408B9">
              <w:rPr>
                <w:rFonts w:ascii="Times New Roman" w:hAnsi="Times New Roman" w:cs="Times New Roman"/>
              </w:rPr>
              <w:t>95.61</w:t>
            </w:r>
          </w:p>
        </w:tc>
        <w:tc>
          <w:tcPr>
            <w:tcW w:w="28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612" w:rsidRPr="005408B9" w:rsidRDefault="00DD3612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408B9">
              <w:rPr>
                <w:rFonts w:ascii="Times New Roman" w:hAnsi="Times New Roman" w:cs="Times New Roman"/>
              </w:rPr>
              <w:t>92.03</w:t>
            </w:r>
          </w:p>
        </w:tc>
      </w:tr>
      <w:tr w:rsidR="00DD3612" w:rsidRPr="005408B9" w:rsidTr="00172CD5">
        <w:trPr>
          <w:cantSplit/>
          <w:trHeight w:val="254"/>
          <w:jc w:val="center"/>
        </w:trPr>
        <w:tc>
          <w:tcPr>
            <w:tcW w:w="240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612" w:rsidRPr="005408B9" w:rsidRDefault="00DD3612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5408B9">
              <w:rPr>
                <w:rFonts w:ascii="Times New Roman" w:hAnsi="Times New Roman" w:cs="Times New Roman"/>
              </w:rPr>
              <w:t>Std. Deviation</w:t>
            </w:r>
          </w:p>
        </w:tc>
        <w:tc>
          <w:tcPr>
            <w:tcW w:w="224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612" w:rsidRPr="005408B9" w:rsidRDefault="00DD3612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408B9">
              <w:rPr>
                <w:rFonts w:ascii="Times New Roman" w:hAnsi="Times New Roman" w:cs="Times New Roman"/>
              </w:rPr>
              <w:t>9.394</w:t>
            </w:r>
          </w:p>
        </w:tc>
        <w:tc>
          <w:tcPr>
            <w:tcW w:w="28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612" w:rsidRPr="005408B9" w:rsidRDefault="00DD3612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408B9">
              <w:rPr>
                <w:rFonts w:ascii="Times New Roman" w:hAnsi="Times New Roman" w:cs="Times New Roman"/>
              </w:rPr>
              <w:t>10.038</w:t>
            </w:r>
          </w:p>
        </w:tc>
      </w:tr>
      <w:tr w:rsidR="00DD3612" w:rsidRPr="005408B9" w:rsidTr="00172CD5">
        <w:trPr>
          <w:cantSplit/>
          <w:trHeight w:val="238"/>
          <w:jc w:val="center"/>
        </w:trPr>
        <w:tc>
          <w:tcPr>
            <w:tcW w:w="240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612" w:rsidRPr="005408B9" w:rsidRDefault="00DD3612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5408B9">
              <w:rPr>
                <w:rFonts w:ascii="Times New Roman" w:hAnsi="Times New Roman" w:cs="Times New Roman"/>
              </w:rPr>
              <w:t>Variance</w:t>
            </w:r>
          </w:p>
        </w:tc>
        <w:tc>
          <w:tcPr>
            <w:tcW w:w="224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612" w:rsidRPr="005408B9" w:rsidRDefault="00DD3612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408B9">
              <w:rPr>
                <w:rFonts w:ascii="Times New Roman" w:hAnsi="Times New Roman" w:cs="Times New Roman"/>
              </w:rPr>
              <w:t>88.245</w:t>
            </w:r>
          </w:p>
        </w:tc>
        <w:tc>
          <w:tcPr>
            <w:tcW w:w="28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612" w:rsidRPr="005408B9" w:rsidRDefault="00DD3612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408B9">
              <w:rPr>
                <w:rFonts w:ascii="Times New Roman" w:hAnsi="Times New Roman" w:cs="Times New Roman"/>
              </w:rPr>
              <w:t>100.766</w:t>
            </w:r>
          </w:p>
        </w:tc>
      </w:tr>
      <w:tr w:rsidR="00DD3612" w:rsidRPr="005408B9" w:rsidTr="00172CD5">
        <w:trPr>
          <w:cantSplit/>
          <w:trHeight w:val="238"/>
          <w:jc w:val="center"/>
        </w:trPr>
        <w:tc>
          <w:tcPr>
            <w:tcW w:w="240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612" w:rsidRPr="005408B9" w:rsidRDefault="00DD3612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5408B9">
              <w:rPr>
                <w:rFonts w:ascii="Times New Roman" w:hAnsi="Times New Roman" w:cs="Times New Roman"/>
              </w:rPr>
              <w:t>Range</w:t>
            </w:r>
          </w:p>
        </w:tc>
        <w:tc>
          <w:tcPr>
            <w:tcW w:w="224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612" w:rsidRPr="005408B9" w:rsidRDefault="00DD3612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408B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612" w:rsidRPr="005408B9" w:rsidRDefault="00DD3612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408B9">
              <w:rPr>
                <w:rFonts w:ascii="Times New Roman" w:hAnsi="Times New Roman" w:cs="Times New Roman"/>
              </w:rPr>
              <w:t>47</w:t>
            </w:r>
          </w:p>
        </w:tc>
      </w:tr>
      <w:tr w:rsidR="00DD3612" w:rsidRPr="005408B9" w:rsidTr="00172CD5">
        <w:trPr>
          <w:cantSplit/>
          <w:trHeight w:val="238"/>
          <w:jc w:val="center"/>
        </w:trPr>
        <w:tc>
          <w:tcPr>
            <w:tcW w:w="240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612" w:rsidRPr="005408B9" w:rsidRDefault="00DD3612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5408B9">
              <w:rPr>
                <w:rFonts w:ascii="Times New Roman" w:hAnsi="Times New Roman" w:cs="Times New Roman"/>
              </w:rPr>
              <w:t>Minimum</w:t>
            </w:r>
          </w:p>
        </w:tc>
        <w:tc>
          <w:tcPr>
            <w:tcW w:w="224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612" w:rsidRPr="005408B9" w:rsidRDefault="00DD3612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408B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612" w:rsidRPr="005408B9" w:rsidRDefault="00DD3612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408B9">
              <w:rPr>
                <w:rFonts w:ascii="Times New Roman" w:hAnsi="Times New Roman" w:cs="Times New Roman"/>
              </w:rPr>
              <w:t>73</w:t>
            </w:r>
          </w:p>
        </w:tc>
      </w:tr>
      <w:tr w:rsidR="00DD3612" w:rsidRPr="005408B9" w:rsidTr="00172CD5">
        <w:trPr>
          <w:cantSplit/>
          <w:trHeight w:val="254"/>
          <w:jc w:val="center"/>
        </w:trPr>
        <w:tc>
          <w:tcPr>
            <w:tcW w:w="240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D3612" w:rsidRPr="005408B9" w:rsidRDefault="00DD3612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5408B9">
              <w:rPr>
                <w:rFonts w:ascii="Times New Roman" w:hAnsi="Times New Roman" w:cs="Times New Roman"/>
              </w:rPr>
              <w:t>Maximum</w:t>
            </w:r>
          </w:p>
        </w:tc>
        <w:tc>
          <w:tcPr>
            <w:tcW w:w="2241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D3612" w:rsidRPr="005408B9" w:rsidRDefault="00DD3612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408B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8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D3612" w:rsidRPr="005408B9" w:rsidRDefault="00DD3612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408B9">
              <w:rPr>
                <w:rFonts w:ascii="Times New Roman" w:hAnsi="Times New Roman" w:cs="Times New Roman"/>
              </w:rPr>
              <w:t>120</w:t>
            </w:r>
          </w:p>
        </w:tc>
      </w:tr>
      <w:tr w:rsidR="00DD3612" w:rsidRPr="005408B9" w:rsidTr="00172CD5">
        <w:trPr>
          <w:cantSplit/>
          <w:trHeight w:val="238"/>
          <w:jc w:val="center"/>
        </w:trPr>
        <w:tc>
          <w:tcPr>
            <w:tcW w:w="2407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D3612" w:rsidRPr="005408B9" w:rsidRDefault="00DD3612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</w:rPr>
            </w:pPr>
            <w:r w:rsidRPr="005408B9">
              <w:rPr>
                <w:rFonts w:ascii="Times New Roman" w:hAnsi="Times New Roman" w:cs="Times New Roman"/>
              </w:rPr>
              <w:t>Sum</w:t>
            </w:r>
          </w:p>
        </w:tc>
        <w:tc>
          <w:tcPr>
            <w:tcW w:w="2241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D3612" w:rsidRPr="005408B9" w:rsidRDefault="00DD3612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408B9">
              <w:rPr>
                <w:rFonts w:ascii="Times New Roman" w:hAnsi="Times New Roman" w:cs="Times New Roman"/>
              </w:rPr>
              <w:t>2964</w:t>
            </w:r>
          </w:p>
        </w:tc>
        <w:tc>
          <w:tcPr>
            <w:tcW w:w="282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D3612" w:rsidRPr="005408B9" w:rsidRDefault="00DD3612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5408B9">
              <w:rPr>
                <w:rFonts w:ascii="Times New Roman" w:hAnsi="Times New Roman" w:cs="Times New Roman"/>
              </w:rPr>
              <w:t>2853</w:t>
            </w:r>
          </w:p>
        </w:tc>
      </w:tr>
    </w:tbl>
    <w:p w:rsidR="00DD3612" w:rsidRPr="00E43F82" w:rsidRDefault="00DD3612" w:rsidP="00DD361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DD3612" w:rsidRPr="00375E22" w:rsidRDefault="00DD3612" w:rsidP="00375E22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E43F82">
        <w:rPr>
          <w:rFonts w:ascii="Times New Roman" w:hAnsi="Times New Roman" w:cs="Times New Roman"/>
          <w:sz w:val="24"/>
          <w:szCs w:val="24"/>
        </w:rPr>
        <w:t>Berdasarkan data yang diperoleh dari hasil angket akhir minat belajar siswa, terlihat dibawah skor total rata</w:t>
      </w:r>
      <w:r w:rsidR="00375E22">
        <w:rPr>
          <w:rFonts w:ascii="Times New Roman" w:hAnsi="Times New Roman" w:cs="Times New Roman"/>
          <w:sz w:val="24"/>
          <w:szCs w:val="24"/>
        </w:rPr>
        <w:t>-rata tergolong tergolong tinggi</w:t>
      </w:r>
      <w:r w:rsidRPr="00E43F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612" w:rsidRPr="00E43F82" w:rsidRDefault="00DD3612" w:rsidP="00375E22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F82">
        <w:rPr>
          <w:rFonts w:ascii="Times New Roman" w:hAnsi="Times New Roman" w:cs="Times New Roman"/>
          <w:sz w:val="24"/>
          <w:szCs w:val="24"/>
        </w:rPr>
        <w:t>Nilai rata-rata siswa kedua kelas baik angket awal dan akhir minat belajar dapat dilihat pada tabel berikut.</w:t>
      </w:r>
      <w:proofErr w:type="gramEnd"/>
    </w:p>
    <w:p w:rsidR="00DD3612" w:rsidRPr="004372E9" w:rsidRDefault="00DD3612" w:rsidP="00DD3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2E9">
        <w:rPr>
          <w:rFonts w:ascii="Times New Roman" w:hAnsi="Times New Roman" w:cs="Times New Roman"/>
          <w:sz w:val="24"/>
          <w:szCs w:val="24"/>
        </w:rPr>
        <w:t>Tabel</w:t>
      </w:r>
      <w:r w:rsidR="004372E9" w:rsidRPr="004372E9">
        <w:rPr>
          <w:rFonts w:ascii="Times New Roman" w:hAnsi="Times New Roman" w:cs="Times New Roman"/>
          <w:sz w:val="24"/>
          <w:szCs w:val="24"/>
        </w:rPr>
        <w:t xml:space="preserve"> 4.4 </w:t>
      </w:r>
      <w:r w:rsidRPr="004372E9">
        <w:rPr>
          <w:rFonts w:ascii="Times New Roman" w:hAnsi="Times New Roman" w:cs="Times New Roman"/>
          <w:sz w:val="24"/>
          <w:szCs w:val="24"/>
        </w:rPr>
        <w:t xml:space="preserve">Rata-Rata Nilai Minat Belajar Siswa Angket Awal dan Akhir </w:t>
      </w:r>
    </w:p>
    <w:p w:rsidR="00DD3612" w:rsidRPr="00E43F82" w:rsidRDefault="00DD3612" w:rsidP="00DD36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374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1185"/>
        <w:gridCol w:w="1185"/>
        <w:gridCol w:w="1333"/>
        <w:gridCol w:w="1306"/>
      </w:tblGrid>
      <w:tr w:rsidR="00DD3612" w:rsidRPr="00E43F82" w:rsidTr="00172CD5">
        <w:trPr>
          <w:trHeight w:val="283"/>
          <w:jc w:val="center"/>
        </w:trPr>
        <w:tc>
          <w:tcPr>
            <w:tcW w:w="2365" w:type="dxa"/>
            <w:vMerge w:val="restart"/>
            <w:vAlign w:val="center"/>
          </w:tcPr>
          <w:p w:rsidR="00DD3612" w:rsidRPr="00E43F82" w:rsidRDefault="00DD3612" w:rsidP="0017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  <w:tc>
          <w:tcPr>
            <w:tcW w:w="2370" w:type="dxa"/>
            <w:gridSpan w:val="2"/>
            <w:vAlign w:val="center"/>
          </w:tcPr>
          <w:p w:rsidR="00DD3612" w:rsidRPr="00E43F82" w:rsidRDefault="00DD3612" w:rsidP="0017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b/>
                <w:sz w:val="24"/>
                <w:szCs w:val="24"/>
              </w:rPr>
              <w:t>Kelas Eksperimen I</w:t>
            </w:r>
          </w:p>
        </w:tc>
        <w:tc>
          <w:tcPr>
            <w:tcW w:w="2639" w:type="dxa"/>
            <w:gridSpan w:val="2"/>
            <w:vAlign w:val="center"/>
          </w:tcPr>
          <w:p w:rsidR="00DD3612" w:rsidRPr="00E43F82" w:rsidRDefault="00DD3612" w:rsidP="0017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b/>
                <w:sz w:val="24"/>
                <w:szCs w:val="24"/>
              </w:rPr>
              <w:t>Kelas Eksperimen II</w:t>
            </w:r>
          </w:p>
        </w:tc>
      </w:tr>
      <w:tr w:rsidR="00DD3612" w:rsidRPr="00E43F82" w:rsidTr="00172CD5">
        <w:trPr>
          <w:trHeight w:val="301"/>
          <w:jc w:val="center"/>
        </w:trPr>
        <w:tc>
          <w:tcPr>
            <w:tcW w:w="2365" w:type="dxa"/>
            <w:vMerge/>
            <w:vAlign w:val="center"/>
          </w:tcPr>
          <w:p w:rsidR="00DD3612" w:rsidRPr="00E43F82" w:rsidRDefault="00DD3612" w:rsidP="0017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DD3612" w:rsidRPr="00E43F82" w:rsidRDefault="00DD3612" w:rsidP="0017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b/>
                <w:sz w:val="24"/>
                <w:szCs w:val="24"/>
              </w:rPr>
              <w:t>Awal</w:t>
            </w:r>
          </w:p>
        </w:tc>
        <w:tc>
          <w:tcPr>
            <w:tcW w:w="1185" w:type="dxa"/>
            <w:vAlign w:val="center"/>
          </w:tcPr>
          <w:p w:rsidR="00DD3612" w:rsidRPr="00E43F82" w:rsidRDefault="00DD3612" w:rsidP="0017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b/>
                <w:sz w:val="24"/>
                <w:szCs w:val="24"/>
              </w:rPr>
              <w:t>Akhir</w:t>
            </w:r>
          </w:p>
        </w:tc>
        <w:tc>
          <w:tcPr>
            <w:tcW w:w="1333" w:type="dxa"/>
            <w:vAlign w:val="center"/>
          </w:tcPr>
          <w:p w:rsidR="00DD3612" w:rsidRPr="00E43F82" w:rsidRDefault="00DD3612" w:rsidP="0017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b/>
                <w:sz w:val="24"/>
                <w:szCs w:val="24"/>
              </w:rPr>
              <w:t>Awal</w:t>
            </w:r>
          </w:p>
        </w:tc>
        <w:tc>
          <w:tcPr>
            <w:tcW w:w="1305" w:type="dxa"/>
            <w:vAlign w:val="center"/>
          </w:tcPr>
          <w:p w:rsidR="00DD3612" w:rsidRPr="00E43F82" w:rsidRDefault="00DD3612" w:rsidP="00172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b/>
                <w:sz w:val="24"/>
                <w:szCs w:val="24"/>
              </w:rPr>
              <w:t>Akhir</w:t>
            </w:r>
          </w:p>
        </w:tc>
      </w:tr>
      <w:tr w:rsidR="00DD3612" w:rsidRPr="00E43F82" w:rsidTr="00172CD5">
        <w:trPr>
          <w:trHeight w:val="283"/>
          <w:jc w:val="center"/>
        </w:trPr>
        <w:tc>
          <w:tcPr>
            <w:tcW w:w="2365" w:type="dxa"/>
          </w:tcPr>
          <w:p w:rsidR="00DD3612" w:rsidRPr="00E43F82" w:rsidRDefault="00DD3612" w:rsidP="00172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sz w:val="24"/>
                <w:szCs w:val="24"/>
              </w:rPr>
              <w:t>Jumlah Nilai</w:t>
            </w:r>
          </w:p>
        </w:tc>
        <w:tc>
          <w:tcPr>
            <w:tcW w:w="1185" w:type="dxa"/>
            <w:vAlign w:val="center"/>
          </w:tcPr>
          <w:p w:rsidR="00DD3612" w:rsidRPr="00E43F82" w:rsidRDefault="00DD3612" w:rsidP="00172CD5">
            <w:pPr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2690</w:t>
            </w:r>
          </w:p>
        </w:tc>
        <w:tc>
          <w:tcPr>
            <w:tcW w:w="1185" w:type="dxa"/>
            <w:vAlign w:val="center"/>
          </w:tcPr>
          <w:p w:rsidR="00DD3612" w:rsidRPr="00E43F82" w:rsidRDefault="00DD3612" w:rsidP="00172CD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2964</w:t>
            </w:r>
          </w:p>
        </w:tc>
        <w:tc>
          <w:tcPr>
            <w:tcW w:w="1333" w:type="dxa"/>
            <w:vAlign w:val="center"/>
          </w:tcPr>
          <w:p w:rsidR="00DD3612" w:rsidRPr="00E43F82" w:rsidRDefault="00DD3612" w:rsidP="00172CD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2048</w:t>
            </w:r>
          </w:p>
        </w:tc>
        <w:tc>
          <w:tcPr>
            <w:tcW w:w="1305" w:type="dxa"/>
            <w:vAlign w:val="center"/>
          </w:tcPr>
          <w:p w:rsidR="00DD3612" w:rsidRPr="00E43F82" w:rsidRDefault="00DD3612" w:rsidP="0017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2853</w:t>
            </w:r>
          </w:p>
        </w:tc>
      </w:tr>
      <w:tr w:rsidR="00DD3612" w:rsidRPr="00E43F82" w:rsidTr="00172CD5">
        <w:trPr>
          <w:trHeight w:val="283"/>
          <w:jc w:val="center"/>
        </w:trPr>
        <w:tc>
          <w:tcPr>
            <w:tcW w:w="2365" w:type="dxa"/>
          </w:tcPr>
          <w:p w:rsidR="00DD3612" w:rsidRPr="00E43F82" w:rsidRDefault="00DD3612" w:rsidP="00172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sz w:val="24"/>
                <w:szCs w:val="24"/>
              </w:rPr>
              <w:t>Rata-Rata</w:t>
            </w:r>
          </w:p>
        </w:tc>
        <w:tc>
          <w:tcPr>
            <w:tcW w:w="1185" w:type="dxa"/>
            <w:vAlign w:val="center"/>
          </w:tcPr>
          <w:p w:rsidR="00DD3612" w:rsidRPr="00E43F82" w:rsidRDefault="00DD3612" w:rsidP="0017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86.77</w:t>
            </w:r>
          </w:p>
        </w:tc>
        <w:tc>
          <w:tcPr>
            <w:tcW w:w="1185" w:type="dxa"/>
            <w:vAlign w:val="center"/>
          </w:tcPr>
          <w:p w:rsidR="00DD3612" w:rsidRPr="00E43F82" w:rsidRDefault="00DD3612" w:rsidP="00172CD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95.61</w:t>
            </w:r>
          </w:p>
        </w:tc>
        <w:tc>
          <w:tcPr>
            <w:tcW w:w="1333" w:type="dxa"/>
            <w:vAlign w:val="center"/>
          </w:tcPr>
          <w:p w:rsidR="00DD3612" w:rsidRPr="00E43F82" w:rsidRDefault="00DD3612" w:rsidP="00172CD5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66.06</w:t>
            </w:r>
          </w:p>
        </w:tc>
        <w:tc>
          <w:tcPr>
            <w:tcW w:w="1305" w:type="dxa"/>
            <w:vAlign w:val="center"/>
          </w:tcPr>
          <w:p w:rsidR="00DD3612" w:rsidRPr="00E43F82" w:rsidRDefault="00DD3612" w:rsidP="0017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92.03</w:t>
            </w:r>
          </w:p>
        </w:tc>
      </w:tr>
      <w:tr w:rsidR="00DD3612" w:rsidRPr="00E43F82" w:rsidTr="00172CD5">
        <w:trPr>
          <w:trHeight w:val="283"/>
          <w:jc w:val="center"/>
        </w:trPr>
        <w:tc>
          <w:tcPr>
            <w:tcW w:w="2365" w:type="dxa"/>
          </w:tcPr>
          <w:p w:rsidR="00DD3612" w:rsidRPr="00E43F82" w:rsidRDefault="00DD3612" w:rsidP="00172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sz w:val="24"/>
                <w:szCs w:val="24"/>
              </w:rPr>
              <w:t>Selisish dalam kelas</w:t>
            </w:r>
          </w:p>
        </w:tc>
        <w:tc>
          <w:tcPr>
            <w:tcW w:w="2370" w:type="dxa"/>
            <w:gridSpan w:val="2"/>
            <w:vAlign w:val="center"/>
          </w:tcPr>
          <w:p w:rsidR="00DD3612" w:rsidRPr="00E43F82" w:rsidRDefault="00DD3612" w:rsidP="00172CD5">
            <w:pPr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8.84</w:t>
            </w:r>
          </w:p>
        </w:tc>
        <w:tc>
          <w:tcPr>
            <w:tcW w:w="2639" w:type="dxa"/>
            <w:gridSpan w:val="2"/>
            <w:vAlign w:val="center"/>
          </w:tcPr>
          <w:p w:rsidR="00DD3612" w:rsidRPr="00E43F82" w:rsidRDefault="00DD3612" w:rsidP="00172CD5">
            <w:pPr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25.97</w:t>
            </w:r>
          </w:p>
        </w:tc>
      </w:tr>
      <w:tr w:rsidR="00DD3612" w:rsidRPr="00E43F82" w:rsidTr="00172CD5">
        <w:trPr>
          <w:trHeight w:val="283"/>
          <w:jc w:val="center"/>
        </w:trPr>
        <w:tc>
          <w:tcPr>
            <w:tcW w:w="2365" w:type="dxa"/>
          </w:tcPr>
          <w:p w:rsidR="00DD3612" w:rsidRPr="00E43F82" w:rsidRDefault="00DD3612" w:rsidP="00172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sz w:val="24"/>
                <w:szCs w:val="24"/>
              </w:rPr>
              <w:t>Selisih Akhir</w:t>
            </w:r>
          </w:p>
        </w:tc>
        <w:tc>
          <w:tcPr>
            <w:tcW w:w="5009" w:type="dxa"/>
            <w:gridSpan w:val="4"/>
            <w:vAlign w:val="center"/>
          </w:tcPr>
          <w:p w:rsidR="00DD3612" w:rsidRPr="00E43F82" w:rsidRDefault="00DD3612" w:rsidP="0017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</w:tr>
    </w:tbl>
    <w:p w:rsidR="00DD3612" w:rsidRPr="00E43F82" w:rsidRDefault="00DD3612" w:rsidP="00DD36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612" w:rsidRDefault="00DD3612" w:rsidP="004372E9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F82">
        <w:rPr>
          <w:rFonts w:ascii="Times New Roman" w:hAnsi="Times New Roman" w:cs="Times New Roman"/>
          <w:sz w:val="24"/>
          <w:szCs w:val="24"/>
        </w:rPr>
        <w:t xml:space="preserve">Tabel tersebut menunjukkan bahwa hasil angket awal dan akhir minat belajar siswa yang diajarkan dengan pendekatan </w:t>
      </w:r>
      <w:r w:rsidRPr="00E43F82">
        <w:rPr>
          <w:rFonts w:ascii="Times New Roman" w:hAnsi="Times New Roman" w:cs="Times New Roman"/>
          <w:i/>
          <w:sz w:val="24"/>
          <w:szCs w:val="24"/>
        </w:rPr>
        <w:t>Contextual Teaching and Learning</w:t>
      </w:r>
      <w:r w:rsidRPr="00E43F82">
        <w:rPr>
          <w:rFonts w:ascii="Times New Roman" w:hAnsi="Times New Roman" w:cs="Times New Roman"/>
          <w:sz w:val="24"/>
          <w:szCs w:val="24"/>
        </w:rPr>
        <w:t xml:space="preserve"> (CTL) mengalami peningkatan dari angket awal ke akhir dengan selisih nilai rata-rata sebesar 8.84 dan hasil ngket awal dan akhir minat belajar siswa yang diajarkan dengan pendekatan </w:t>
      </w:r>
      <w:r w:rsidRPr="00E43F82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E43F82">
        <w:rPr>
          <w:rFonts w:ascii="Times New Roman" w:hAnsi="Times New Roman" w:cs="Times New Roman"/>
          <w:sz w:val="24"/>
          <w:szCs w:val="24"/>
        </w:rPr>
        <w:t xml:space="preserve"> (PBL) mengalami peningkatan dari angket awal ke akhir dengan selisih nilai rata-rata sebesar 25.97.</w:t>
      </w:r>
    </w:p>
    <w:p w:rsidR="004372E9" w:rsidRDefault="004372E9" w:rsidP="004372E9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72E9" w:rsidRPr="00DD3612" w:rsidRDefault="004372E9" w:rsidP="004372E9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3695" w:rsidRPr="00E43F82" w:rsidRDefault="00F83695" w:rsidP="00661F56">
      <w:pPr>
        <w:pStyle w:val="ListParagraph"/>
        <w:numPr>
          <w:ilvl w:val="0"/>
          <w:numId w:val="11"/>
        </w:numPr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E43F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Deskripsi Data </w:t>
      </w:r>
      <w:r w:rsidRPr="00E43F82">
        <w:rPr>
          <w:rFonts w:ascii="Times New Roman" w:hAnsi="Times New Roman" w:cs="Times New Roman"/>
          <w:b/>
          <w:i/>
          <w:sz w:val="24"/>
          <w:szCs w:val="24"/>
        </w:rPr>
        <w:t xml:space="preserve">Post-Test </w:t>
      </w:r>
      <w:r w:rsidRPr="00E43F82">
        <w:rPr>
          <w:rFonts w:ascii="Times New Roman" w:hAnsi="Times New Roman" w:cs="Times New Roman"/>
          <w:b/>
          <w:sz w:val="24"/>
          <w:szCs w:val="24"/>
        </w:rPr>
        <w:t>Kemampuan Literasi Matematika</w:t>
      </w:r>
    </w:p>
    <w:p w:rsidR="00965060" w:rsidRPr="00E43F82" w:rsidRDefault="00965060" w:rsidP="00965060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F82">
        <w:rPr>
          <w:rFonts w:ascii="Times New Roman" w:hAnsi="Times New Roman" w:cs="Times New Roman"/>
          <w:sz w:val="24"/>
          <w:szCs w:val="24"/>
        </w:rPr>
        <w:t xml:space="preserve">Setelah diketahui kemampuan awal dan deskriptif data </w:t>
      </w:r>
      <w:r w:rsidRPr="00E43F82">
        <w:rPr>
          <w:rFonts w:ascii="Times New Roman" w:hAnsi="Times New Roman" w:cs="Times New Roman"/>
          <w:i/>
          <w:sz w:val="24"/>
          <w:szCs w:val="24"/>
        </w:rPr>
        <w:t>pre-test</w:t>
      </w:r>
      <w:r w:rsidRPr="00E43F82">
        <w:rPr>
          <w:rFonts w:ascii="Times New Roman" w:hAnsi="Times New Roman" w:cs="Times New Roman"/>
          <w:sz w:val="24"/>
          <w:szCs w:val="24"/>
        </w:rPr>
        <w:t>, dilakukan pembelajaran dengan dua pendekatan pembelajaran yang berbeda pada kelas eksperimen I dan e</w:t>
      </w:r>
      <w:r w:rsidR="00F34E4C">
        <w:rPr>
          <w:rFonts w:ascii="Times New Roman" w:hAnsi="Times New Roman" w:cs="Times New Roman"/>
          <w:sz w:val="24"/>
          <w:szCs w:val="24"/>
        </w:rPr>
        <w:t xml:space="preserve">ksperimen II, yaitu diterapkan </w:t>
      </w:r>
      <w:r w:rsidRPr="00E43F82">
        <w:rPr>
          <w:rFonts w:ascii="Times New Roman" w:hAnsi="Times New Roman" w:cs="Times New Roman"/>
          <w:sz w:val="24"/>
          <w:szCs w:val="24"/>
        </w:rPr>
        <w:t xml:space="preserve">pendekatan </w:t>
      </w:r>
      <w:r w:rsidRPr="00E43F82">
        <w:rPr>
          <w:rFonts w:ascii="Times New Roman" w:hAnsi="Times New Roman" w:cs="Times New Roman"/>
          <w:i/>
          <w:sz w:val="24"/>
          <w:szCs w:val="24"/>
        </w:rPr>
        <w:t>Contextual Teaching and Learning</w:t>
      </w:r>
      <w:r w:rsidRPr="00E43F82">
        <w:rPr>
          <w:rFonts w:ascii="Times New Roman" w:hAnsi="Times New Roman" w:cs="Times New Roman"/>
          <w:sz w:val="24"/>
          <w:szCs w:val="24"/>
        </w:rPr>
        <w:t xml:space="preserve"> (CTL) dan </w:t>
      </w:r>
      <w:r w:rsidRPr="00E43F82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E43F82">
        <w:rPr>
          <w:rFonts w:ascii="Times New Roman" w:hAnsi="Times New Roman" w:cs="Times New Roman"/>
          <w:sz w:val="24"/>
          <w:szCs w:val="24"/>
        </w:rPr>
        <w:t xml:space="preserve"> (PBL).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 xml:space="preserve">Pada </w:t>
      </w:r>
      <w:r w:rsidR="00F83695" w:rsidRPr="00E43F82">
        <w:rPr>
          <w:rFonts w:ascii="Times New Roman" w:hAnsi="Times New Roman" w:cs="Times New Roman"/>
          <w:sz w:val="24"/>
          <w:szCs w:val="24"/>
        </w:rPr>
        <w:t xml:space="preserve">akhir pertemuan siswa diberikan </w:t>
      </w:r>
      <w:r w:rsidR="00F83695" w:rsidRPr="00E43F82">
        <w:rPr>
          <w:rFonts w:ascii="Times New Roman" w:hAnsi="Times New Roman" w:cs="Times New Roman"/>
          <w:i/>
          <w:sz w:val="24"/>
          <w:szCs w:val="24"/>
        </w:rPr>
        <w:t>posstest</w:t>
      </w:r>
      <w:r w:rsidR="00F83695" w:rsidRPr="00E43F82">
        <w:rPr>
          <w:rFonts w:ascii="Times New Roman" w:hAnsi="Times New Roman" w:cs="Times New Roman"/>
          <w:sz w:val="24"/>
          <w:szCs w:val="24"/>
        </w:rPr>
        <w:t xml:space="preserve"> untuk mengetahui hasil belajar matematika siswa dari kedua kelas tersebut.</w:t>
      </w:r>
      <w:proofErr w:type="gramEnd"/>
    </w:p>
    <w:p w:rsidR="00DD3612" w:rsidRPr="00E43F82" w:rsidRDefault="00F83695" w:rsidP="00375E22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F82">
        <w:rPr>
          <w:rFonts w:ascii="Times New Roman" w:hAnsi="Times New Roman" w:cs="Times New Roman"/>
          <w:sz w:val="24"/>
          <w:szCs w:val="24"/>
        </w:rPr>
        <w:t>Berdasarkan hasil</w:t>
      </w:r>
      <w:r w:rsidRPr="00661F56">
        <w:rPr>
          <w:rFonts w:ascii="Times New Roman" w:hAnsi="Times New Roman" w:cs="Times New Roman"/>
          <w:i/>
          <w:sz w:val="24"/>
          <w:szCs w:val="24"/>
        </w:rPr>
        <w:t xml:space="preserve"> posstest</w:t>
      </w:r>
      <w:r w:rsidRPr="00E43F82">
        <w:rPr>
          <w:rFonts w:ascii="Times New Roman" w:hAnsi="Times New Roman" w:cs="Times New Roman"/>
          <w:sz w:val="24"/>
          <w:szCs w:val="24"/>
        </w:rPr>
        <w:t xml:space="preserve"> diperoleh nilai rata-rata liteasi matematika kelas eksperimen I dan eksperimen II d</w:t>
      </w:r>
      <w:r w:rsidR="0055412A" w:rsidRPr="00E43F82">
        <w:rPr>
          <w:rFonts w:ascii="Times New Roman" w:hAnsi="Times New Roman" w:cs="Times New Roman"/>
          <w:sz w:val="24"/>
          <w:szCs w:val="24"/>
        </w:rPr>
        <w:t>iperlihatkan pada tabel berikut.</w:t>
      </w:r>
      <w:proofErr w:type="gramEnd"/>
    </w:p>
    <w:tbl>
      <w:tblPr>
        <w:tblW w:w="726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5"/>
        <w:gridCol w:w="1479"/>
        <w:gridCol w:w="2222"/>
        <w:gridCol w:w="2423"/>
      </w:tblGrid>
      <w:tr w:rsidR="00F83695" w:rsidRPr="00E43F82" w:rsidTr="004372E9">
        <w:trPr>
          <w:cantSplit/>
          <w:trHeight w:val="137"/>
          <w:jc w:val="center"/>
        </w:trPr>
        <w:tc>
          <w:tcPr>
            <w:tcW w:w="7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83695" w:rsidRPr="004372E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Cs/>
                <w:color w:val="010205"/>
                <w:sz w:val="24"/>
              </w:rPr>
            </w:pPr>
            <w:r w:rsidRPr="004372E9">
              <w:rPr>
                <w:rFonts w:ascii="Times New Roman" w:hAnsi="Times New Roman" w:cs="Times New Roman"/>
                <w:bCs/>
                <w:color w:val="010205"/>
                <w:sz w:val="24"/>
              </w:rPr>
              <w:t>Tabel</w:t>
            </w:r>
            <w:r w:rsidR="004372E9" w:rsidRPr="004372E9">
              <w:rPr>
                <w:rFonts w:ascii="Times New Roman" w:hAnsi="Times New Roman" w:cs="Times New Roman"/>
                <w:bCs/>
                <w:color w:val="010205"/>
                <w:sz w:val="24"/>
              </w:rPr>
              <w:t xml:space="preserve"> 4.5 </w:t>
            </w:r>
            <w:r w:rsidRPr="004372E9">
              <w:rPr>
                <w:rFonts w:ascii="Times New Roman" w:hAnsi="Times New Roman" w:cs="Times New Roman"/>
                <w:bCs/>
                <w:i/>
                <w:color w:val="010205"/>
                <w:sz w:val="24"/>
              </w:rPr>
              <w:t>Statistics Deskriptif Posttest</w:t>
            </w:r>
            <w:r w:rsidR="004372E9" w:rsidRPr="004372E9">
              <w:rPr>
                <w:rFonts w:ascii="Times New Roman" w:hAnsi="Times New Roman" w:cs="Times New Roman"/>
                <w:bCs/>
                <w:i/>
                <w:color w:val="010205"/>
                <w:sz w:val="24"/>
              </w:rPr>
              <w:t xml:space="preserve"> </w:t>
            </w:r>
            <w:r w:rsidR="004372E9" w:rsidRPr="004372E9">
              <w:rPr>
                <w:rFonts w:ascii="Times New Roman" w:hAnsi="Times New Roman" w:cs="Times New Roman"/>
                <w:bCs/>
                <w:color w:val="010205"/>
                <w:sz w:val="24"/>
              </w:rPr>
              <w:t>Literasi matematika siswa</w:t>
            </w:r>
          </w:p>
        </w:tc>
      </w:tr>
      <w:tr w:rsidR="00F83695" w:rsidRPr="005408B9" w:rsidTr="005408B9">
        <w:trPr>
          <w:cantSplit/>
          <w:trHeight w:val="412"/>
          <w:jc w:val="center"/>
        </w:trPr>
        <w:tc>
          <w:tcPr>
            <w:tcW w:w="262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83695" w:rsidRPr="005408B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83695" w:rsidRPr="005408B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5408B9">
              <w:rPr>
                <w:rFonts w:ascii="Times New Roman" w:hAnsi="Times New Roman" w:cs="Times New Roman"/>
                <w:szCs w:val="18"/>
              </w:rPr>
              <w:t>KELAS_CTL</w:t>
            </w:r>
          </w:p>
        </w:tc>
        <w:tc>
          <w:tcPr>
            <w:tcW w:w="242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83695" w:rsidRPr="005408B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5408B9">
              <w:rPr>
                <w:rFonts w:ascii="Times New Roman" w:hAnsi="Times New Roman" w:cs="Times New Roman"/>
                <w:szCs w:val="18"/>
              </w:rPr>
              <w:t>KELAS_PBL</w:t>
            </w:r>
          </w:p>
        </w:tc>
      </w:tr>
      <w:tr w:rsidR="00F83695" w:rsidRPr="005408B9" w:rsidTr="005408B9">
        <w:trPr>
          <w:cantSplit/>
          <w:trHeight w:val="300"/>
          <w:jc w:val="center"/>
        </w:trPr>
        <w:tc>
          <w:tcPr>
            <w:tcW w:w="1145" w:type="dxa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83695" w:rsidRPr="005408B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color w:val="264A60"/>
                <w:szCs w:val="18"/>
              </w:rPr>
            </w:pPr>
            <w:r w:rsidRPr="005408B9">
              <w:rPr>
                <w:rFonts w:ascii="Times New Roman" w:hAnsi="Times New Roman" w:cs="Times New Roman"/>
                <w:color w:val="264A60"/>
                <w:szCs w:val="18"/>
              </w:rPr>
              <w:t>N</w:t>
            </w:r>
          </w:p>
        </w:tc>
        <w:tc>
          <w:tcPr>
            <w:tcW w:w="147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83695" w:rsidRPr="005408B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Cs w:val="18"/>
              </w:rPr>
            </w:pPr>
            <w:r w:rsidRPr="005408B9">
              <w:rPr>
                <w:rFonts w:ascii="Times New Roman" w:hAnsi="Times New Roman" w:cs="Times New Roman"/>
                <w:szCs w:val="18"/>
              </w:rPr>
              <w:t>Valid</w:t>
            </w:r>
          </w:p>
        </w:tc>
        <w:tc>
          <w:tcPr>
            <w:tcW w:w="222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83695" w:rsidRPr="005408B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5408B9">
              <w:rPr>
                <w:rFonts w:ascii="Times New Roman" w:hAnsi="Times New Roman" w:cs="Times New Roman"/>
                <w:szCs w:val="18"/>
              </w:rPr>
              <w:t>31</w:t>
            </w:r>
          </w:p>
        </w:tc>
        <w:tc>
          <w:tcPr>
            <w:tcW w:w="242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83695" w:rsidRPr="005408B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5408B9">
              <w:rPr>
                <w:rFonts w:ascii="Times New Roman" w:hAnsi="Times New Roman" w:cs="Times New Roman"/>
                <w:szCs w:val="18"/>
              </w:rPr>
              <w:t>31</w:t>
            </w:r>
          </w:p>
        </w:tc>
      </w:tr>
      <w:tr w:rsidR="00F83695" w:rsidRPr="005408B9" w:rsidTr="005408B9">
        <w:trPr>
          <w:cantSplit/>
          <w:trHeight w:val="300"/>
          <w:jc w:val="center"/>
        </w:trPr>
        <w:tc>
          <w:tcPr>
            <w:tcW w:w="1145" w:type="dxa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83695" w:rsidRPr="005408B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10205"/>
                <w:szCs w:val="18"/>
              </w:rPr>
            </w:pPr>
          </w:p>
        </w:tc>
        <w:tc>
          <w:tcPr>
            <w:tcW w:w="147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83695" w:rsidRPr="005408B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Cs w:val="18"/>
              </w:rPr>
            </w:pPr>
            <w:r w:rsidRPr="005408B9">
              <w:rPr>
                <w:rFonts w:ascii="Times New Roman" w:hAnsi="Times New Roman" w:cs="Times New Roman"/>
                <w:szCs w:val="18"/>
              </w:rPr>
              <w:t>Missing</w:t>
            </w:r>
          </w:p>
        </w:tc>
        <w:tc>
          <w:tcPr>
            <w:tcW w:w="222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83695" w:rsidRPr="005408B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5408B9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24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83695" w:rsidRPr="005408B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5408B9">
              <w:rPr>
                <w:rFonts w:ascii="Times New Roman" w:hAnsi="Times New Roman" w:cs="Times New Roman"/>
                <w:szCs w:val="18"/>
              </w:rPr>
              <w:t>0</w:t>
            </w:r>
          </w:p>
        </w:tc>
      </w:tr>
      <w:tr w:rsidR="00F83695" w:rsidRPr="005408B9" w:rsidTr="005408B9">
        <w:trPr>
          <w:cantSplit/>
          <w:trHeight w:val="281"/>
          <w:jc w:val="center"/>
        </w:trPr>
        <w:tc>
          <w:tcPr>
            <w:tcW w:w="2624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83695" w:rsidRPr="005408B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Cs w:val="18"/>
              </w:rPr>
            </w:pPr>
            <w:r w:rsidRPr="005408B9">
              <w:rPr>
                <w:rFonts w:ascii="Times New Roman" w:hAnsi="Times New Roman" w:cs="Times New Roman"/>
                <w:szCs w:val="18"/>
              </w:rPr>
              <w:t>Mean</w:t>
            </w:r>
          </w:p>
        </w:tc>
        <w:tc>
          <w:tcPr>
            <w:tcW w:w="222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83695" w:rsidRPr="005408B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5408B9">
              <w:rPr>
                <w:rFonts w:ascii="Times New Roman" w:hAnsi="Times New Roman" w:cs="Times New Roman"/>
                <w:szCs w:val="18"/>
              </w:rPr>
              <w:t>80.00</w:t>
            </w:r>
          </w:p>
        </w:tc>
        <w:tc>
          <w:tcPr>
            <w:tcW w:w="24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83695" w:rsidRPr="005408B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5408B9">
              <w:rPr>
                <w:rFonts w:ascii="Times New Roman" w:hAnsi="Times New Roman" w:cs="Times New Roman"/>
                <w:szCs w:val="18"/>
              </w:rPr>
              <w:t>78.71</w:t>
            </w:r>
          </w:p>
        </w:tc>
      </w:tr>
      <w:tr w:rsidR="00F83695" w:rsidRPr="005408B9" w:rsidTr="005408B9">
        <w:trPr>
          <w:cantSplit/>
          <w:trHeight w:val="281"/>
          <w:jc w:val="center"/>
        </w:trPr>
        <w:tc>
          <w:tcPr>
            <w:tcW w:w="2624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83695" w:rsidRPr="005408B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Cs w:val="18"/>
              </w:rPr>
            </w:pPr>
            <w:r w:rsidRPr="005408B9">
              <w:rPr>
                <w:rFonts w:ascii="Times New Roman" w:hAnsi="Times New Roman" w:cs="Times New Roman"/>
                <w:szCs w:val="18"/>
              </w:rPr>
              <w:t>Std. Deviation</w:t>
            </w:r>
          </w:p>
        </w:tc>
        <w:tc>
          <w:tcPr>
            <w:tcW w:w="222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83695" w:rsidRPr="005408B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5408B9">
              <w:rPr>
                <w:rFonts w:ascii="Times New Roman" w:hAnsi="Times New Roman" w:cs="Times New Roman"/>
                <w:szCs w:val="18"/>
              </w:rPr>
              <w:t>7.528</w:t>
            </w:r>
          </w:p>
        </w:tc>
        <w:tc>
          <w:tcPr>
            <w:tcW w:w="24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83695" w:rsidRPr="005408B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5408B9">
              <w:rPr>
                <w:rFonts w:ascii="Times New Roman" w:hAnsi="Times New Roman" w:cs="Times New Roman"/>
                <w:szCs w:val="18"/>
              </w:rPr>
              <w:t>7.184</w:t>
            </w:r>
          </w:p>
        </w:tc>
      </w:tr>
      <w:tr w:rsidR="00F83695" w:rsidRPr="005408B9" w:rsidTr="005408B9">
        <w:trPr>
          <w:cantSplit/>
          <w:trHeight w:val="300"/>
          <w:jc w:val="center"/>
        </w:trPr>
        <w:tc>
          <w:tcPr>
            <w:tcW w:w="2624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83695" w:rsidRPr="005408B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Cs w:val="18"/>
              </w:rPr>
            </w:pPr>
            <w:r w:rsidRPr="005408B9">
              <w:rPr>
                <w:rFonts w:ascii="Times New Roman" w:hAnsi="Times New Roman" w:cs="Times New Roman"/>
                <w:szCs w:val="18"/>
              </w:rPr>
              <w:t>Variance</w:t>
            </w:r>
          </w:p>
        </w:tc>
        <w:tc>
          <w:tcPr>
            <w:tcW w:w="222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83695" w:rsidRPr="005408B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5408B9">
              <w:rPr>
                <w:rFonts w:ascii="Times New Roman" w:hAnsi="Times New Roman" w:cs="Times New Roman"/>
                <w:szCs w:val="18"/>
              </w:rPr>
              <w:t>56.667</w:t>
            </w:r>
          </w:p>
        </w:tc>
        <w:tc>
          <w:tcPr>
            <w:tcW w:w="24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83695" w:rsidRPr="005408B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5408B9">
              <w:rPr>
                <w:rFonts w:ascii="Times New Roman" w:hAnsi="Times New Roman" w:cs="Times New Roman"/>
                <w:szCs w:val="18"/>
              </w:rPr>
              <w:t>51.613</w:t>
            </w:r>
          </w:p>
        </w:tc>
      </w:tr>
      <w:tr w:rsidR="00F83695" w:rsidRPr="005408B9" w:rsidTr="005408B9">
        <w:trPr>
          <w:cantSplit/>
          <w:trHeight w:val="281"/>
          <w:jc w:val="center"/>
        </w:trPr>
        <w:tc>
          <w:tcPr>
            <w:tcW w:w="2624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83695" w:rsidRPr="005408B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Cs w:val="18"/>
              </w:rPr>
            </w:pPr>
            <w:r w:rsidRPr="005408B9">
              <w:rPr>
                <w:rFonts w:ascii="Times New Roman" w:hAnsi="Times New Roman" w:cs="Times New Roman"/>
                <w:szCs w:val="18"/>
              </w:rPr>
              <w:t>Range</w:t>
            </w:r>
          </w:p>
        </w:tc>
        <w:tc>
          <w:tcPr>
            <w:tcW w:w="222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83695" w:rsidRPr="005408B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5408B9">
              <w:rPr>
                <w:rFonts w:ascii="Times New Roman" w:hAnsi="Times New Roman" w:cs="Times New Roman"/>
                <w:szCs w:val="18"/>
              </w:rPr>
              <w:t>30</w:t>
            </w:r>
          </w:p>
        </w:tc>
        <w:tc>
          <w:tcPr>
            <w:tcW w:w="24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83695" w:rsidRPr="005408B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5408B9">
              <w:rPr>
                <w:rFonts w:ascii="Times New Roman" w:hAnsi="Times New Roman" w:cs="Times New Roman"/>
                <w:szCs w:val="18"/>
              </w:rPr>
              <w:t>25</w:t>
            </w:r>
          </w:p>
        </w:tc>
      </w:tr>
      <w:tr w:rsidR="00F83695" w:rsidRPr="005408B9" w:rsidTr="005408B9">
        <w:trPr>
          <w:cantSplit/>
          <w:trHeight w:val="281"/>
          <w:jc w:val="center"/>
        </w:trPr>
        <w:tc>
          <w:tcPr>
            <w:tcW w:w="2624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83695" w:rsidRPr="005408B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Cs w:val="18"/>
              </w:rPr>
            </w:pPr>
            <w:r w:rsidRPr="005408B9">
              <w:rPr>
                <w:rFonts w:ascii="Times New Roman" w:hAnsi="Times New Roman" w:cs="Times New Roman"/>
                <w:szCs w:val="18"/>
              </w:rPr>
              <w:t>Minimum</w:t>
            </w:r>
          </w:p>
        </w:tc>
        <w:tc>
          <w:tcPr>
            <w:tcW w:w="222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83695" w:rsidRPr="005408B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5408B9">
              <w:rPr>
                <w:rFonts w:ascii="Times New Roman" w:hAnsi="Times New Roman" w:cs="Times New Roman"/>
                <w:szCs w:val="18"/>
              </w:rPr>
              <w:t>65</w:t>
            </w:r>
          </w:p>
        </w:tc>
        <w:tc>
          <w:tcPr>
            <w:tcW w:w="24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83695" w:rsidRPr="005408B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5408B9">
              <w:rPr>
                <w:rFonts w:ascii="Times New Roman" w:hAnsi="Times New Roman" w:cs="Times New Roman"/>
                <w:szCs w:val="18"/>
              </w:rPr>
              <w:t>65</w:t>
            </w:r>
          </w:p>
        </w:tc>
      </w:tr>
      <w:tr w:rsidR="00F83695" w:rsidRPr="005408B9" w:rsidTr="005408B9">
        <w:trPr>
          <w:cantSplit/>
          <w:trHeight w:val="300"/>
          <w:jc w:val="center"/>
        </w:trPr>
        <w:tc>
          <w:tcPr>
            <w:tcW w:w="2624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83695" w:rsidRPr="005408B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Cs w:val="18"/>
              </w:rPr>
            </w:pPr>
            <w:r w:rsidRPr="005408B9">
              <w:rPr>
                <w:rFonts w:ascii="Times New Roman" w:hAnsi="Times New Roman" w:cs="Times New Roman"/>
                <w:szCs w:val="18"/>
              </w:rPr>
              <w:t>Maximum</w:t>
            </w:r>
          </w:p>
        </w:tc>
        <w:tc>
          <w:tcPr>
            <w:tcW w:w="222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83695" w:rsidRPr="005408B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5408B9">
              <w:rPr>
                <w:rFonts w:ascii="Times New Roman" w:hAnsi="Times New Roman" w:cs="Times New Roman"/>
                <w:szCs w:val="18"/>
              </w:rPr>
              <w:t>95</w:t>
            </w:r>
          </w:p>
        </w:tc>
        <w:tc>
          <w:tcPr>
            <w:tcW w:w="242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83695" w:rsidRPr="005408B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5408B9">
              <w:rPr>
                <w:rFonts w:ascii="Times New Roman" w:hAnsi="Times New Roman" w:cs="Times New Roman"/>
                <w:szCs w:val="18"/>
              </w:rPr>
              <w:t>90</w:t>
            </w:r>
          </w:p>
        </w:tc>
      </w:tr>
      <w:tr w:rsidR="00F83695" w:rsidRPr="005408B9" w:rsidTr="005408B9">
        <w:trPr>
          <w:cantSplit/>
          <w:trHeight w:val="281"/>
          <w:jc w:val="center"/>
        </w:trPr>
        <w:tc>
          <w:tcPr>
            <w:tcW w:w="2624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83695" w:rsidRPr="005408B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Cs w:val="18"/>
              </w:rPr>
            </w:pPr>
            <w:r w:rsidRPr="005408B9">
              <w:rPr>
                <w:rFonts w:ascii="Times New Roman" w:hAnsi="Times New Roman" w:cs="Times New Roman"/>
                <w:szCs w:val="18"/>
              </w:rPr>
              <w:t>Sum</w:t>
            </w:r>
          </w:p>
        </w:tc>
        <w:tc>
          <w:tcPr>
            <w:tcW w:w="222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83695" w:rsidRPr="005408B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5408B9">
              <w:rPr>
                <w:rFonts w:ascii="Times New Roman" w:hAnsi="Times New Roman" w:cs="Times New Roman"/>
                <w:szCs w:val="18"/>
              </w:rPr>
              <w:t>2480</w:t>
            </w:r>
          </w:p>
        </w:tc>
        <w:tc>
          <w:tcPr>
            <w:tcW w:w="242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F83695" w:rsidRPr="005408B9" w:rsidRDefault="00F83695" w:rsidP="004372E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5408B9">
              <w:rPr>
                <w:rFonts w:ascii="Times New Roman" w:hAnsi="Times New Roman" w:cs="Times New Roman"/>
                <w:szCs w:val="18"/>
              </w:rPr>
              <w:t>2440</w:t>
            </w:r>
          </w:p>
        </w:tc>
      </w:tr>
    </w:tbl>
    <w:p w:rsidR="00F83695" w:rsidRPr="005408B9" w:rsidRDefault="00F83695" w:rsidP="00437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13AE" w:rsidRPr="00375E22" w:rsidRDefault="0013087B" w:rsidP="00375E22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E43F82">
        <w:rPr>
          <w:rFonts w:ascii="Times New Roman" w:hAnsi="Times New Roman" w:cs="Times New Roman"/>
          <w:sz w:val="24"/>
          <w:szCs w:val="24"/>
        </w:rPr>
        <w:t xml:space="preserve">Nilai rata-rata </w:t>
      </w:r>
      <w:r w:rsidRPr="00E43F82">
        <w:rPr>
          <w:rFonts w:ascii="Times New Roman" w:hAnsi="Times New Roman" w:cs="Times New Roman"/>
          <w:i/>
          <w:sz w:val="24"/>
          <w:szCs w:val="24"/>
        </w:rPr>
        <w:t>posstest</w:t>
      </w:r>
      <w:r w:rsidRPr="00E43F82">
        <w:rPr>
          <w:rFonts w:ascii="Times New Roman" w:hAnsi="Times New Roman" w:cs="Times New Roman"/>
          <w:sz w:val="24"/>
          <w:szCs w:val="24"/>
        </w:rPr>
        <w:t xml:space="preserve"> untuk kelas ekperimen I adalah 80.00 kategori tinggi dan eskpermien II adalah 78.71 kategori sedang.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Hasil ini menunjukkan bahwa kemampuan literasi matematika kedua kelas berdasarka</w:t>
      </w:r>
      <w:r w:rsidR="00375E22">
        <w:rPr>
          <w:rFonts w:ascii="Times New Roman" w:hAnsi="Times New Roman" w:cs="Times New Roman"/>
          <w:sz w:val="24"/>
          <w:szCs w:val="24"/>
        </w:rPr>
        <w:t>n nilai rata-rata melebihi KKM.</w:t>
      </w:r>
      <w:proofErr w:type="gramEnd"/>
      <w:r w:rsidR="00375E22">
        <w:rPr>
          <w:rFonts w:ascii="Times New Roman" w:hAnsi="Times New Roman" w:cs="Times New Roman"/>
          <w:sz w:val="24"/>
        </w:rPr>
        <w:t xml:space="preserve"> </w:t>
      </w:r>
      <w:proofErr w:type="gramStart"/>
      <w:r w:rsidR="0055412A" w:rsidRPr="00E43F82">
        <w:rPr>
          <w:rFonts w:ascii="Times New Roman" w:hAnsi="Times New Roman" w:cs="Times New Roman"/>
          <w:sz w:val="24"/>
          <w:szCs w:val="24"/>
        </w:rPr>
        <w:t>Berdasarkan data tabel distribusi frekuensi kelas eksperime</w:t>
      </w:r>
      <w:r w:rsidR="00EC262A" w:rsidRPr="00E43F82">
        <w:rPr>
          <w:rFonts w:ascii="Times New Roman" w:hAnsi="Times New Roman" w:cs="Times New Roman"/>
          <w:sz w:val="24"/>
          <w:szCs w:val="24"/>
        </w:rPr>
        <w:t>n I dan eksperimen II dapat dibe</w:t>
      </w:r>
      <w:r w:rsidR="0055412A" w:rsidRPr="00E43F82">
        <w:rPr>
          <w:rFonts w:ascii="Times New Roman" w:hAnsi="Times New Roman" w:cs="Times New Roman"/>
          <w:sz w:val="24"/>
          <w:szCs w:val="24"/>
        </w:rPr>
        <w:t>ntuk histogram sebagai berikut.</w:t>
      </w:r>
      <w:proofErr w:type="gramEnd"/>
    </w:p>
    <w:p w:rsidR="0055412A" w:rsidRPr="00E43F82" w:rsidRDefault="0055412A" w:rsidP="00554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13AE" w:rsidRPr="00E43F82" w:rsidRDefault="007D13AE" w:rsidP="0055412A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F8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95775" cy="2133600"/>
            <wp:effectExtent l="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1E04" w:rsidRPr="00E43F82" w:rsidRDefault="00461E04" w:rsidP="00461E0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F82">
        <w:rPr>
          <w:rFonts w:ascii="Times New Roman" w:hAnsi="Times New Roman" w:cs="Times New Roman"/>
          <w:b/>
          <w:sz w:val="24"/>
          <w:szCs w:val="24"/>
        </w:rPr>
        <w:t>Gambar</w:t>
      </w:r>
      <w:r w:rsidR="004372E9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E43F82">
        <w:rPr>
          <w:rFonts w:ascii="Times New Roman" w:hAnsi="Times New Roman" w:cs="Times New Roman"/>
          <w:b/>
          <w:sz w:val="24"/>
          <w:szCs w:val="24"/>
        </w:rPr>
        <w:t>.</w:t>
      </w:r>
      <w:r w:rsidR="004372E9">
        <w:rPr>
          <w:rFonts w:ascii="Times New Roman" w:hAnsi="Times New Roman" w:cs="Times New Roman"/>
          <w:b/>
          <w:sz w:val="24"/>
          <w:szCs w:val="24"/>
        </w:rPr>
        <w:t>1</w:t>
      </w:r>
      <w:r w:rsidRPr="00E43F82">
        <w:rPr>
          <w:rFonts w:ascii="Times New Roman" w:hAnsi="Times New Roman" w:cs="Times New Roman"/>
          <w:sz w:val="24"/>
          <w:szCs w:val="24"/>
        </w:rPr>
        <w:t xml:space="preserve"> Histogram Hasil </w:t>
      </w:r>
      <w:r w:rsidRPr="00E43F82">
        <w:rPr>
          <w:rFonts w:ascii="Times New Roman" w:hAnsi="Times New Roman" w:cs="Times New Roman"/>
          <w:i/>
          <w:sz w:val="24"/>
          <w:szCs w:val="24"/>
        </w:rPr>
        <w:t>Posttest</w:t>
      </w:r>
      <w:r w:rsidRPr="00E43F82">
        <w:rPr>
          <w:rFonts w:ascii="Times New Roman" w:hAnsi="Times New Roman" w:cs="Times New Roman"/>
          <w:sz w:val="24"/>
          <w:szCs w:val="24"/>
        </w:rPr>
        <w:t xml:space="preserve"> Kelas CTL dan PBL</w:t>
      </w:r>
    </w:p>
    <w:p w:rsidR="00CD1E2F" w:rsidRPr="00E43F82" w:rsidRDefault="00CD1E2F" w:rsidP="00CD1E2F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F82">
        <w:rPr>
          <w:rFonts w:ascii="Times New Roman" w:hAnsi="Times New Roman" w:cs="Times New Roman"/>
          <w:sz w:val="24"/>
          <w:szCs w:val="24"/>
        </w:rPr>
        <w:t xml:space="preserve">Nilai rata-rata siswa kedua kelas baik </w:t>
      </w:r>
      <w:r w:rsidRPr="00E43F82">
        <w:rPr>
          <w:rFonts w:ascii="Times New Roman" w:hAnsi="Times New Roman" w:cs="Times New Roman"/>
          <w:i/>
          <w:sz w:val="24"/>
          <w:szCs w:val="24"/>
        </w:rPr>
        <w:t>pretest</w:t>
      </w:r>
      <w:r w:rsidRPr="00E43F82">
        <w:rPr>
          <w:rFonts w:ascii="Times New Roman" w:hAnsi="Times New Roman" w:cs="Times New Roman"/>
          <w:sz w:val="24"/>
          <w:szCs w:val="24"/>
        </w:rPr>
        <w:t xml:space="preserve"> dan p</w:t>
      </w:r>
      <w:r w:rsidRPr="00E43F82">
        <w:rPr>
          <w:rFonts w:ascii="Times New Roman" w:hAnsi="Times New Roman" w:cs="Times New Roman"/>
          <w:i/>
          <w:sz w:val="24"/>
          <w:szCs w:val="24"/>
        </w:rPr>
        <w:t>osttest</w:t>
      </w:r>
      <w:r w:rsidRPr="00E43F82">
        <w:rPr>
          <w:rFonts w:ascii="Times New Roman" w:hAnsi="Times New Roman" w:cs="Times New Roman"/>
          <w:sz w:val="24"/>
          <w:szCs w:val="24"/>
        </w:rPr>
        <w:t xml:space="preserve"> dapat dilihat pada tabel berikut.</w:t>
      </w:r>
      <w:proofErr w:type="gramEnd"/>
    </w:p>
    <w:p w:rsidR="007D13AE" w:rsidRPr="004372E9" w:rsidRDefault="007D13AE" w:rsidP="007D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2E9">
        <w:rPr>
          <w:rFonts w:ascii="Times New Roman" w:hAnsi="Times New Roman" w:cs="Times New Roman"/>
          <w:sz w:val="24"/>
          <w:szCs w:val="24"/>
        </w:rPr>
        <w:t>Tabel</w:t>
      </w:r>
      <w:r w:rsidR="004372E9" w:rsidRPr="004372E9">
        <w:rPr>
          <w:rFonts w:ascii="Times New Roman" w:hAnsi="Times New Roman" w:cs="Times New Roman"/>
          <w:sz w:val="24"/>
          <w:szCs w:val="24"/>
        </w:rPr>
        <w:t xml:space="preserve"> 4.6 </w:t>
      </w:r>
      <w:r w:rsidRPr="004372E9">
        <w:rPr>
          <w:rFonts w:ascii="Times New Roman" w:hAnsi="Times New Roman" w:cs="Times New Roman"/>
          <w:sz w:val="24"/>
          <w:szCs w:val="24"/>
        </w:rPr>
        <w:t xml:space="preserve">Rata-Rata Nilai </w:t>
      </w:r>
      <w:r w:rsidRPr="004372E9">
        <w:rPr>
          <w:rFonts w:ascii="Times New Roman" w:hAnsi="Times New Roman" w:cs="Times New Roman"/>
          <w:i/>
          <w:sz w:val="24"/>
          <w:szCs w:val="24"/>
        </w:rPr>
        <w:t>Pretest</w:t>
      </w:r>
      <w:r w:rsidRPr="004372E9">
        <w:rPr>
          <w:rFonts w:ascii="Times New Roman" w:hAnsi="Times New Roman" w:cs="Times New Roman"/>
          <w:sz w:val="24"/>
          <w:szCs w:val="24"/>
        </w:rPr>
        <w:t xml:space="preserve"> dan </w:t>
      </w:r>
      <w:r w:rsidRPr="004372E9">
        <w:rPr>
          <w:rFonts w:ascii="Times New Roman" w:hAnsi="Times New Roman" w:cs="Times New Roman"/>
          <w:i/>
          <w:sz w:val="24"/>
          <w:szCs w:val="24"/>
        </w:rPr>
        <w:t xml:space="preserve">Posttest </w:t>
      </w:r>
      <w:r w:rsidR="004372E9">
        <w:rPr>
          <w:rFonts w:ascii="Times New Roman" w:hAnsi="Times New Roman" w:cs="Times New Roman"/>
          <w:sz w:val="24"/>
          <w:szCs w:val="24"/>
        </w:rPr>
        <w:t>literasi matematika siswa</w:t>
      </w:r>
    </w:p>
    <w:p w:rsidR="007D13AE" w:rsidRPr="00E43F82" w:rsidRDefault="007D13AE" w:rsidP="007D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475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7"/>
        <w:gridCol w:w="1201"/>
        <w:gridCol w:w="1202"/>
        <w:gridCol w:w="1352"/>
        <w:gridCol w:w="1323"/>
      </w:tblGrid>
      <w:tr w:rsidR="00D20622" w:rsidRPr="00E43F82" w:rsidTr="00661F56">
        <w:trPr>
          <w:trHeight w:val="268"/>
          <w:jc w:val="center"/>
        </w:trPr>
        <w:tc>
          <w:tcPr>
            <w:tcW w:w="2397" w:type="dxa"/>
            <w:vMerge w:val="restart"/>
            <w:vAlign w:val="center"/>
          </w:tcPr>
          <w:p w:rsidR="00D20622" w:rsidRPr="00E43F82" w:rsidRDefault="00D20622" w:rsidP="00D20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  <w:tc>
          <w:tcPr>
            <w:tcW w:w="2403" w:type="dxa"/>
            <w:gridSpan w:val="2"/>
            <w:vAlign w:val="center"/>
          </w:tcPr>
          <w:p w:rsidR="00D20622" w:rsidRPr="00E43F82" w:rsidRDefault="004372E9" w:rsidP="00D20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CTL</w:t>
            </w:r>
          </w:p>
        </w:tc>
        <w:tc>
          <w:tcPr>
            <w:tcW w:w="2675" w:type="dxa"/>
            <w:gridSpan w:val="2"/>
            <w:vAlign w:val="center"/>
          </w:tcPr>
          <w:p w:rsidR="00D20622" w:rsidRPr="00E43F82" w:rsidRDefault="004372E9" w:rsidP="00D20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PBL</w:t>
            </w:r>
          </w:p>
        </w:tc>
      </w:tr>
      <w:tr w:rsidR="00D20622" w:rsidRPr="00E43F82" w:rsidTr="00661F56">
        <w:trPr>
          <w:trHeight w:val="285"/>
          <w:jc w:val="center"/>
        </w:trPr>
        <w:tc>
          <w:tcPr>
            <w:tcW w:w="2397" w:type="dxa"/>
            <w:vMerge/>
            <w:vAlign w:val="center"/>
          </w:tcPr>
          <w:p w:rsidR="00D20622" w:rsidRPr="00E43F82" w:rsidRDefault="00D20622" w:rsidP="00D20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D20622" w:rsidRPr="00E43F82" w:rsidRDefault="00D20622" w:rsidP="00D206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Pretest</w:t>
            </w:r>
          </w:p>
        </w:tc>
        <w:tc>
          <w:tcPr>
            <w:tcW w:w="1201" w:type="dxa"/>
            <w:vAlign w:val="center"/>
          </w:tcPr>
          <w:p w:rsidR="00D20622" w:rsidRPr="00E43F82" w:rsidRDefault="00D20622" w:rsidP="00D206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Posttest</w:t>
            </w:r>
          </w:p>
        </w:tc>
        <w:tc>
          <w:tcPr>
            <w:tcW w:w="1352" w:type="dxa"/>
            <w:vAlign w:val="center"/>
          </w:tcPr>
          <w:p w:rsidR="00D20622" w:rsidRPr="00E43F82" w:rsidRDefault="00D20622" w:rsidP="00D206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Pretest</w:t>
            </w:r>
          </w:p>
        </w:tc>
        <w:tc>
          <w:tcPr>
            <w:tcW w:w="1323" w:type="dxa"/>
            <w:vAlign w:val="center"/>
          </w:tcPr>
          <w:p w:rsidR="00D20622" w:rsidRPr="00E43F82" w:rsidRDefault="00D20622" w:rsidP="00D206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Posttest</w:t>
            </w:r>
          </w:p>
        </w:tc>
      </w:tr>
      <w:tr w:rsidR="00D20622" w:rsidRPr="00E43F82" w:rsidTr="00661F56">
        <w:trPr>
          <w:trHeight w:val="268"/>
          <w:jc w:val="center"/>
        </w:trPr>
        <w:tc>
          <w:tcPr>
            <w:tcW w:w="2397" w:type="dxa"/>
          </w:tcPr>
          <w:p w:rsidR="00D20622" w:rsidRPr="00E43F82" w:rsidRDefault="00D20622" w:rsidP="00D2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sz w:val="24"/>
                <w:szCs w:val="24"/>
              </w:rPr>
              <w:t>Jumlah Nilai</w:t>
            </w:r>
          </w:p>
        </w:tc>
        <w:tc>
          <w:tcPr>
            <w:tcW w:w="1201" w:type="dxa"/>
            <w:vAlign w:val="center"/>
          </w:tcPr>
          <w:p w:rsidR="00D20622" w:rsidRPr="00E43F82" w:rsidRDefault="00D20622" w:rsidP="00F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201" w:type="dxa"/>
            <w:vAlign w:val="center"/>
          </w:tcPr>
          <w:p w:rsidR="00D20622" w:rsidRPr="00E43F82" w:rsidRDefault="00D20622" w:rsidP="00F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2480</w:t>
            </w:r>
          </w:p>
        </w:tc>
        <w:tc>
          <w:tcPr>
            <w:tcW w:w="1352" w:type="dxa"/>
            <w:vAlign w:val="center"/>
          </w:tcPr>
          <w:p w:rsidR="00D20622" w:rsidRPr="00E43F82" w:rsidRDefault="00D20622" w:rsidP="00F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323" w:type="dxa"/>
            <w:vAlign w:val="center"/>
          </w:tcPr>
          <w:p w:rsidR="00D20622" w:rsidRPr="00E43F82" w:rsidRDefault="00D20622" w:rsidP="00F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2440</w:t>
            </w:r>
          </w:p>
        </w:tc>
      </w:tr>
      <w:tr w:rsidR="00D20622" w:rsidRPr="00E43F82" w:rsidTr="00661F56">
        <w:trPr>
          <w:trHeight w:val="268"/>
          <w:jc w:val="center"/>
        </w:trPr>
        <w:tc>
          <w:tcPr>
            <w:tcW w:w="2397" w:type="dxa"/>
          </w:tcPr>
          <w:p w:rsidR="00D20622" w:rsidRPr="00E43F82" w:rsidRDefault="00D20622" w:rsidP="00D2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sz w:val="24"/>
                <w:szCs w:val="24"/>
              </w:rPr>
              <w:t>Rata-Rata</w:t>
            </w:r>
          </w:p>
        </w:tc>
        <w:tc>
          <w:tcPr>
            <w:tcW w:w="1201" w:type="dxa"/>
            <w:vAlign w:val="center"/>
          </w:tcPr>
          <w:p w:rsidR="00D20622" w:rsidRPr="00E43F82" w:rsidRDefault="00D20622" w:rsidP="00F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sz w:val="24"/>
                <w:szCs w:val="24"/>
              </w:rPr>
              <w:t>24.84</w:t>
            </w:r>
          </w:p>
        </w:tc>
        <w:tc>
          <w:tcPr>
            <w:tcW w:w="1201" w:type="dxa"/>
            <w:vAlign w:val="center"/>
          </w:tcPr>
          <w:p w:rsidR="00D20622" w:rsidRPr="00E43F82" w:rsidRDefault="00D20622" w:rsidP="00F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80.00</w:t>
            </w:r>
          </w:p>
        </w:tc>
        <w:tc>
          <w:tcPr>
            <w:tcW w:w="1352" w:type="dxa"/>
            <w:vAlign w:val="center"/>
          </w:tcPr>
          <w:p w:rsidR="00D20622" w:rsidRPr="00E43F82" w:rsidRDefault="00D20622" w:rsidP="00F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sz w:val="24"/>
                <w:szCs w:val="24"/>
              </w:rPr>
              <w:t>35.65</w:t>
            </w:r>
          </w:p>
        </w:tc>
        <w:tc>
          <w:tcPr>
            <w:tcW w:w="1323" w:type="dxa"/>
            <w:vAlign w:val="center"/>
          </w:tcPr>
          <w:p w:rsidR="00D20622" w:rsidRPr="00E43F82" w:rsidRDefault="00D20622" w:rsidP="00F05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78.71</w:t>
            </w:r>
          </w:p>
        </w:tc>
      </w:tr>
      <w:tr w:rsidR="00D20622" w:rsidRPr="00E43F82" w:rsidTr="00661F56">
        <w:trPr>
          <w:trHeight w:val="268"/>
          <w:jc w:val="center"/>
        </w:trPr>
        <w:tc>
          <w:tcPr>
            <w:tcW w:w="2397" w:type="dxa"/>
          </w:tcPr>
          <w:p w:rsidR="00D20622" w:rsidRPr="00E43F82" w:rsidRDefault="00D20622" w:rsidP="00D206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sz w:val="24"/>
                <w:szCs w:val="24"/>
              </w:rPr>
              <w:t>Selisish dalam kelas</w:t>
            </w:r>
          </w:p>
        </w:tc>
        <w:tc>
          <w:tcPr>
            <w:tcW w:w="2403" w:type="dxa"/>
            <w:gridSpan w:val="2"/>
            <w:vAlign w:val="center"/>
          </w:tcPr>
          <w:p w:rsidR="00D20622" w:rsidRPr="00E43F82" w:rsidRDefault="00D20622" w:rsidP="007D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sz w:val="24"/>
                <w:szCs w:val="24"/>
              </w:rPr>
              <w:t>55.16</w:t>
            </w:r>
          </w:p>
        </w:tc>
        <w:tc>
          <w:tcPr>
            <w:tcW w:w="2675" w:type="dxa"/>
            <w:gridSpan w:val="2"/>
            <w:vAlign w:val="center"/>
          </w:tcPr>
          <w:p w:rsidR="00D20622" w:rsidRPr="00E43F82" w:rsidRDefault="007D13AE" w:rsidP="007D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sz w:val="24"/>
                <w:szCs w:val="24"/>
              </w:rPr>
              <w:t>43.06</w:t>
            </w:r>
          </w:p>
        </w:tc>
      </w:tr>
      <w:tr w:rsidR="00D20622" w:rsidRPr="00E43F82" w:rsidTr="00661F56">
        <w:trPr>
          <w:trHeight w:val="268"/>
          <w:jc w:val="center"/>
        </w:trPr>
        <w:tc>
          <w:tcPr>
            <w:tcW w:w="2397" w:type="dxa"/>
          </w:tcPr>
          <w:p w:rsidR="00D20622" w:rsidRPr="00E43F82" w:rsidRDefault="00D20622" w:rsidP="007D1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sz w:val="24"/>
                <w:szCs w:val="24"/>
              </w:rPr>
              <w:t xml:space="preserve">Selisih </w:t>
            </w:r>
            <w:r w:rsidR="007D13AE" w:rsidRPr="00E43F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posttest </w:t>
            </w:r>
          </w:p>
        </w:tc>
        <w:tc>
          <w:tcPr>
            <w:tcW w:w="5078" w:type="dxa"/>
            <w:gridSpan w:val="4"/>
            <w:vAlign w:val="center"/>
          </w:tcPr>
          <w:p w:rsidR="00D20622" w:rsidRPr="00E43F82" w:rsidRDefault="007D13AE" w:rsidP="007D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F82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</w:tr>
    </w:tbl>
    <w:p w:rsidR="00D20622" w:rsidRPr="00E43F82" w:rsidRDefault="00D20622" w:rsidP="00CD1E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5E22" w:rsidRDefault="00CD1E2F" w:rsidP="005408B9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F82">
        <w:rPr>
          <w:rFonts w:ascii="Times New Roman" w:hAnsi="Times New Roman" w:cs="Times New Roman"/>
          <w:sz w:val="24"/>
          <w:szCs w:val="24"/>
        </w:rPr>
        <w:t xml:space="preserve">Tabel tersebut menunjukkan bahwa </w:t>
      </w:r>
      <w:r w:rsidR="003E57B1" w:rsidRPr="00E43F82">
        <w:rPr>
          <w:rFonts w:ascii="Times New Roman" w:hAnsi="Times New Roman" w:cs="Times New Roman"/>
          <w:sz w:val="24"/>
          <w:szCs w:val="24"/>
        </w:rPr>
        <w:t xml:space="preserve">hasil belajar siswa yang diajarkan dengan pendekatan </w:t>
      </w:r>
      <w:r w:rsidR="003E57B1" w:rsidRPr="00E43F82">
        <w:rPr>
          <w:rFonts w:ascii="Times New Roman" w:hAnsi="Times New Roman" w:cs="Times New Roman"/>
          <w:i/>
          <w:sz w:val="24"/>
          <w:szCs w:val="24"/>
        </w:rPr>
        <w:t>Contextual Teaching and Learning</w:t>
      </w:r>
      <w:r w:rsidR="003E57B1" w:rsidRPr="00E43F82">
        <w:rPr>
          <w:rFonts w:ascii="Times New Roman" w:hAnsi="Times New Roman" w:cs="Times New Roman"/>
          <w:sz w:val="24"/>
          <w:szCs w:val="24"/>
        </w:rPr>
        <w:t xml:space="preserve"> (CTL) mengalami peningkatan dari </w:t>
      </w:r>
      <w:r w:rsidR="003E57B1" w:rsidRPr="00E43F82">
        <w:rPr>
          <w:rFonts w:ascii="Times New Roman" w:hAnsi="Times New Roman" w:cs="Times New Roman"/>
          <w:i/>
          <w:sz w:val="24"/>
          <w:szCs w:val="24"/>
        </w:rPr>
        <w:t>pretest</w:t>
      </w:r>
      <w:r w:rsidR="003E57B1" w:rsidRPr="00E43F82">
        <w:rPr>
          <w:rFonts w:ascii="Times New Roman" w:hAnsi="Times New Roman" w:cs="Times New Roman"/>
          <w:sz w:val="24"/>
          <w:szCs w:val="24"/>
        </w:rPr>
        <w:t xml:space="preserve"> ke </w:t>
      </w:r>
      <w:r w:rsidR="003E57B1" w:rsidRPr="00E43F82">
        <w:rPr>
          <w:rFonts w:ascii="Times New Roman" w:hAnsi="Times New Roman" w:cs="Times New Roman"/>
          <w:i/>
          <w:sz w:val="24"/>
          <w:szCs w:val="24"/>
        </w:rPr>
        <w:t>posttest</w:t>
      </w:r>
      <w:r w:rsidR="003E57B1" w:rsidRPr="00E43F82">
        <w:rPr>
          <w:rFonts w:ascii="Times New Roman" w:hAnsi="Times New Roman" w:cs="Times New Roman"/>
          <w:sz w:val="24"/>
          <w:szCs w:val="24"/>
        </w:rPr>
        <w:t xml:space="preserve"> dengan selisih nilai rata-rata sebesar 55.16 dan hasil belajar siswa yang diajarkan dengan pendekatan </w:t>
      </w:r>
      <w:r w:rsidR="003E57B1" w:rsidRPr="00E43F82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3E57B1" w:rsidRPr="00E43F82">
        <w:rPr>
          <w:rFonts w:ascii="Times New Roman" w:hAnsi="Times New Roman" w:cs="Times New Roman"/>
          <w:sz w:val="24"/>
          <w:szCs w:val="24"/>
        </w:rPr>
        <w:t xml:space="preserve"> (PBL) mengalami peningkatan dari </w:t>
      </w:r>
      <w:r w:rsidR="003E57B1" w:rsidRPr="00E43F82">
        <w:rPr>
          <w:rFonts w:ascii="Times New Roman" w:hAnsi="Times New Roman" w:cs="Times New Roman"/>
          <w:i/>
          <w:sz w:val="24"/>
          <w:szCs w:val="24"/>
        </w:rPr>
        <w:t>pretest</w:t>
      </w:r>
      <w:r w:rsidR="003E57B1" w:rsidRPr="00E43F82">
        <w:rPr>
          <w:rFonts w:ascii="Times New Roman" w:hAnsi="Times New Roman" w:cs="Times New Roman"/>
          <w:sz w:val="24"/>
          <w:szCs w:val="24"/>
        </w:rPr>
        <w:t xml:space="preserve"> ke </w:t>
      </w:r>
      <w:r w:rsidR="003E57B1" w:rsidRPr="00E43F82">
        <w:rPr>
          <w:rFonts w:ascii="Times New Roman" w:hAnsi="Times New Roman" w:cs="Times New Roman"/>
          <w:i/>
          <w:sz w:val="24"/>
          <w:szCs w:val="24"/>
        </w:rPr>
        <w:t>posttest</w:t>
      </w:r>
      <w:r w:rsidR="003E57B1" w:rsidRPr="00E43F82">
        <w:rPr>
          <w:rFonts w:ascii="Times New Roman" w:hAnsi="Times New Roman" w:cs="Times New Roman"/>
          <w:sz w:val="24"/>
          <w:szCs w:val="24"/>
        </w:rPr>
        <w:t xml:space="preserve"> dengan selisih</w:t>
      </w:r>
      <w:r w:rsidR="005408B9">
        <w:rPr>
          <w:rFonts w:ascii="Times New Roman" w:hAnsi="Times New Roman" w:cs="Times New Roman"/>
          <w:sz w:val="24"/>
          <w:szCs w:val="24"/>
        </w:rPr>
        <w:t xml:space="preserve"> nilai rata-rata sebesar 35.65.</w:t>
      </w:r>
    </w:p>
    <w:p w:rsidR="00CD1E2F" w:rsidRPr="00E43F82" w:rsidRDefault="00375E22" w:rsidP="00375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3CBB" w:rsidRPr="00E43F82" w:rsidRDefault="00983CBB" w:rsidP="00983C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61DC" w:rsidRPr="00E43F82" w:rsidRDefault="00965060" w:rsidP="008258FD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43F82">
        <w:rPr>
          <w:rFonts w:ascii="Times New Roman" w:hAnsi="Times New Roman" w:cs="Times New Roman"/>
          <w:b/>
          <w:sz w:val="24"/>
          <w:szCs w:val="24"/>
        </w:rPr>
        <w:t>Hasil Uji Prasyarat Analisis Data</w:t>
      </w:r>
    </w:p>
    <w:p w:rsidR="00D01A57" w:rsidRPr="00E43F82" w:rsidRDefault="00983CBB" w:rsidP="008258FD">
      <w:pPr>
        <w:pStyle w:val="ListParagraph"/>
        <w:numPr>
          <w:ilvl w:val="2"/>
          <w:numId w:val="8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43F82">
        <w:rPr>
          <w:rFonts w:ascii="Times New Roman" w:hAnsi="Times New Roman" w:cs="Times New Roman"/>
          <w:b/>
          <w:sz w:val="24"/>
          <w:szCs w:val="24"/>
        </w:rPr>
        <w:t>Uji Normalitas Data</w:t>
      </w:r>
    </w:p>
    <w:p w:rsidR="00FD11EC" w:rsidRPr="00E43F82" w:rsidRDefault="00983CBB" w:rsidP="004372E9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F82">
        <w:rPr>
          <w:rFonts w:ascii="Times New Roman" w:hAnsi="Times New Roman" w:cs="Times New Roman"/>
          <w:sz w:val="24"/>
          <w:szCs w:val="24"/>
        </w:rPr>
        <w:t>Salah satu persyaratan analisis yang harus dipenuhi agar dapat melakukan pengujian hipotesis adalah sebaran data harus berdistribusi normal.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 xml:space="preserve">Untuk menguji normalitas data digunakan uji </w:t>
      </w:r>
      <w:r w:rsidRPr="00E43F82">
        <w:rPr>
          <w:rFonts w:ascii="Times New Roman" w:hAnsi="Times New Roman" w:cs="Times New Roman"/>
          <w:i/>
          <w:sz w:val="24"/>
          <w:szCs w:val="24"/>
        </w:rPr>
        <w:t>Kolmogorof-Smirnov</w:t>
      </w:r>
      <w:r w:rsidRPr="00E43F82">
        <w:rPr>
          <w:rFonts w:ascii="Times New Roman" w:hAnsi="Times New Roman" w:cs="Times New Roman"/>
          <w:sz w:val="24"/>
          <w:szCs w:val="24"/>
        </w:rPr>
        <w:t xml:space="preserve"> dan </w:t>
      </w:r>
      <w:r w:rsidR="00393DF2" w:rsidRPr="00E43F82">
        <w:rPr>
          <w:rFonts w:ascii="Times New Roman" w:hAnsi="Times New Roman" w:cs="Times New Roman"/>
          <w:i/>
          <w:sz w:val="24"/>
          <w:szCs w:val="24"/>
        </w:rPr>
        <w:t>Shapiro-</w:t>
      </w:r>
      <w:r w:rsidRPr="00E43F82">
        <w:rPr>
          <w:rFonts w:ascii="Times New Roman" w:hAnsi="Times New Roman" w:cs="Times New Roman"/>
          <w:i/>
          <w:sz w:val="24"/>
          <w:szCs w:val="24"/>
        </w:rPr>
        <w:t>Wilk</w:t>
      </w:r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r w:rsidR="009A085C" w:rsidRPr="00E43F82">
        <w:rPr>
          <w:rFonts w:ascii="Times New Roman" w:hAnsi="Times New Roman" w:cs="Times New Roman"/>
          <w:sz w:val="24"/>
          <w:szCs w:val="24"/>
        </w:rPr>
        <w:t>menggunakan SPSS.</w:t>
      </w:r>
      <w:proofErr w:type="gramEnd"/>
      <w:r w:rsidR="009A085C"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085C" w:rsidRPr="00E43F82">
        <w:rPr>
          <w:rFonts w:ascii="Times New Roman" w:hAnsi="Times New Roman" w:cs="Times New Roman"/>
          <w:sz w:val="24"/>
          <w:szCs w:val="24"/>
        </w:rPr>
        <w:t>Tujuannya</w:t>
      </w:r>
      <w:r w:rsidRPr="00E43F82">
        <w:rPr>
          <w:rFonts w:ascii="Times New Roman" w:hAnsi="Times New Roman" w:cs="Times New Roman"/>
          <w:sz w:val="24"/>
          <w:szCs w:val="24"/>
        </w:rPr>
        <w:t xml:space="preserve"> untuk me</w:t>
      </w:r>
      <w:r w:rsidR="009A085C" w:rsidRPr="00E43F82">
        <w:rPr>
          <w:rFonts w:ascii="Times New Roman" w:hAnsi="Times New Roman" w:cs="Times New Roman"/>
          <w:sz w:val="24"/>
          <w:szCs w:val="24"/>
        </w:rPr>
        <w:t xml:space="preserve">ngetahui apakah penyebaran data </w:t>
      </w:r>
      <w:r w:rsidRPr="00E43F82">
        <w:rPr>
          <w:rFonts w:ascii="Times New Roman" w:hAnsi="Times New Roman" w:cs="Times New Roman"/>
          <w:sz w:val="24"/>
          <w:szCs w:val="24"/>
        </w:rPr>
        <w:t>memiliki sebaran yang berdistribusi normal atau tidak.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 xml:space="preserve">Uji normalitas data mencakup </w:t>
      </w:r>
      <w:r w:rsidRPr="00E43F82">
        <w:rPr>
          <w:rFonts w:ascii="Times New Roman" w:hAnsi="Times New Roman" w:cs="Times New Roman"/>
          <w:i/>
          <w:sz w:val="24"/>
          <w:szCs w:val="24"/>
        </w:rPr>
        <w:t>pretest</w:t>
      </w:r>
      <w:r w:rsidRPr="00E43F82">
        <w:rPr>
          <w:rFonts w:ascii="Times New Roman" w:hAnsi="Times New Roman" w:cs="Times New Roman"/>
          <w:sz w:val="24"/>
          <w:szCs w:val="24"/>
        </w:rPr>
        <w:t xml:space="preserve"> dan </w:t>
      </w:r>
      <w:r w:rsidRPr="00E43F82">
        <w:rPr>
          <w:rFonts w:ascii="Times New Roman" w:hAnsi="Times New Roman" w:cs="Times New Roman"/>
          <w:i/>
          <w:sz w:val="24"/>
          <w:szCs w:val="24"/>
        </w:rPr>
        <w:t>posttest</w:t>
      </w:r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r w:rsidR="00393DF2" w:rsidRPr="00E43F82">
        <w:rPr>
          <w:rFonts w:ascii="Times New Roman" w:hAnsi="Times New Roman" w:cs="Times New Roman"/>
          <w:sz w:val="24"/>
          <w:szCs w:val="24"/>
        </w:rPr>
        <w:t xml:space="preserve">dan angket awal dan akhir </w:t>
      </w:r>
      <w:r w:rsidR="004372E9">
        <w:rPr>
          <w:rFonts w:ascii="Times New Roman" w:hAnsi="Times New Roman" w:cs="Times New Roman"/>
          <w:sz w:val="24"/>
          <w:szCs w:val="24"/>
        </w:rPr>
        <w:t>pada kelas CTL dan kelas PB</w:t>
      </w:r>
      <w:r w:rsidR="00E21F31">
        <w:rPr>
          <w:rFonts w:ascii="Times New Roman" w:hAnsi="Times New Roman" w:cs="Times New Roman"/>
          <w:sz w:val="24"/>
          <w:szCs w:val="24"/>
        </w:rPr>
        <w:t>L</w:t>
      </w:r>
      <w:r w:rsidRPr="00E43F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Sampel berdistribusi normal jika </w:t>
      </w:r>
      <w:r w:rsidR="00F7459A" w:rsidRPr="00E43F82">
        <w:rPr>
          <w:rFonts w:ascii="Times New Roman" w:hAnsi="Times New Roman" w:cs="Times New Roman"/>
          <w:sz w:val="24"/>
          <w:szCs w:val="24"/>
        </w:rPr>
        <w:t xml:space="preserve">nilai signifikansi </w:t>
      </w:r>
      <w:r w:rsidR="00393DF2" w:rsidRPr="00E43F82">
        <w:rPr>
          <w:rFonts w:ascii="Times New Roman" w:hAnsi="Times New Roman" w:cs="Times New Roman"/>
          <w:sz w:val="24"/>
          <w:szCs w:val="24"/>
        </w:rPr>
        <w:t>&gt; 0</w:t>
      </w:r>
      <w:proofErr w:type="gramStart"/>
      <w:r w:rsidR="00393DF2" w:rsidRPr="00E43F82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="00393DF2" w:rsidRPr="00E43F82">
        <w:rPr>
          <w:rFonts w:ascii="Times New Roman" w:hAnsi="Times New Roman" w:cs="Times New Roman"/>
          <w:sz w:val="24"/>
          <w:szCs w:val="24"/>
        </w:rPr>
        <w:t xml:space="preserve">. </w:t>
      </w:r>
      <w:r w:rsidR="00F7459A" w:rsidRPr="00E43F82">
        <w:rPr>
          <w:rFonts w:ascii="Times New Roman" w:hAnsi="Times New Roman" w:cs="Times New Roman"/>
          <w:sz w:val="24"/>
          <w:szCs w:val="24"/>
        </w:rPr>
        <w:t>Hasil analisis normalitas untuk masing-masi</w:t>
      </w:r>
      <w:r w:rsidR="009A085C" w:rsidRPr="00E43F82">
        <w:rPr>
          <w:rFonts w:ascii="Times New Roman" w:hAnsi="Times New Roman" w:cs="Times New Roman"/>
          <w:sz w:val="24"/>
          <w:szCs w:val="24"/>
        </w:rPr>
        <w:t xml:space="preserve">ng sub kelompok dapat ditampilkan pada tabel </w:t>
      </w:r>
      <w:r w:rsidR="00F7459A" w:rsidRPr="00E43F82">
        <w:rPr>
          <w:rFonts w:ascii="Times New Roman" w:hAnsi="Times New Roman" w:cs="Times New Roman"/>
          <w:sz w:val="24"/>
          <w:szCs w:val="24"/>
        </w:rPr>
        <w:t>berikut:</w:t>
      </w:r>
    </w:p>
    <w:tbl>
      <w:tblPr>
        <w:tblW w:w="743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1057"/>
        <w:gridCol w:w="690"/>
        <w:gridCol w:w="1060"/>
        <w:gridCol w:w="1058"/>
        <w:gridCol w:w="650"/>
        <w:gridCol w:w="876"/>
      </w:tblGrid>
      <w:tr w:rsidR="00CE7380" w:rsidRPr="004F53B7" w:rsidTr="000C6C17">
        <w:trPr>
          <w:cantSplit/>
          <w:trHeight w:val="627"/>
          <w:jc w:val="center"/>
        </w:trPr>
        <w:tc>
          <w:tcPr>
            <w:tcW w:w="7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E7380" w:rsidRPr="004372E9" w:rsidRDefault="00CE7380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72E9">
              <w:rPr>
                <w:rFonts w:ascii="Times New Roman" w:hAnsi="Times New Roman" w:cs="Times New Roman"/>
                <w:bCs/>
                <w:sz w:val="24"/>
                <w:szCs w:val="24"/>
              </w:rPr>
              <w:t>Tabel</w:t>
            </w:r>
            <w:r w:rsidR="004372E9" w:rsidRPr="004372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4.7 </w:t>
            </w:r>
            <w:r w:rsidRPr="004372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Tests of Normality</w:t>
            </w:r>
            <w:r w:rsidRPr="004372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Angket Awal dan Akhir</w:t>
            </w:r>
          </w:p>
        </w:tc>
      </w:tr>
      <w:tr w:rsidR="00CE7380" w:rsidRPr="004F53B7" w:rsidTr="000C6C17">
        <w:trPr>
          <w:cantSplit/>
          <w:trHeight w:val="313"/>
          <w:jc w:val="center"/>
        </w:trPr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7380" w:rsidRPr="004F53B7" w:rsidRDefault="00CE7380" w:rsidP="00EC2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7380" w:rsidRPr="004F53B7" w:rsidRDefault="00CE7380" w:rsidP="00EC26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Kolmogorov-Smirnov</w:t>
            </w:r>
            <w:r w:rsidRPr="004F53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584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CE7380" w:rsidRPr="004F53B7" w:rsidRDefault="00CE7380" w:rsidP="00EC26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Shapiro-Wilk</w:t>
            </w:r>
          </w:p>
        </w:tc>
      </w:tr>
      <w:tr w:rsidR="00CE7380" w:rsidRPr="004F53B7" w:rsidTr="000C6C17">
        <w:trPr>
          <w:cantSplit/>
          <w:trHeight w:val="313"/>
          <w:jc w:val="center"/>
        </w:trPr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7380" w:rsidRPr="004F53B7" w:rsidRDefault="00CE7380" w:rsidP="00EC26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7380" w:rsidRPr="004F53B7" w:rsidRDefault="00CE7380" w:rsidP="00EC26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Statistic</w:t>
            </w:r>
          </w:p>
        </w:tc>
        <w:tc>
          <w:tcPr>
            <w:tcW w:w="69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7380" w:rsidRPr="004F53B7" w:rsidRDefault="00CE7380" w:rsidP="00EC26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105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7380" w:rsidRPr="004F53B7" w:rsidRDefault="00CE7380" w:rsidP="00EC26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  <w:tc>
          <w:tcPr>
            <w:tcW w:w="105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7380" w:rsidRPr="004F53B7" w:rsidRDefault="00CE7380" w:rsidP="00EC26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Statistic</w:t>
            </w:r>
          </w:p>
        </w:tc>
        <w:tc>
          <w:tcPr>
            <w:tcW w:w="65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E7380" w:rsidRPr="004F53B7" w:rsidRDefault="00CE7380" w:rsidP="00EC26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87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E7380" w:rsidRPr="004F53B7" w:rsidRDefault="00CE7380" w:rsidP="00EC26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</w:tr>
      <w:tr w:rsidR="00CE7380" w:rsidRPr="004F53B7" w:rsidTr="000C6C17">
        <w:trPr>
          <w:cantSplit/>
          <w:trHeight w:val="330"/>
          <w:jc w:val="center"/>
        </w:trPr>
        <w:tc>
          <w:tcPr>
            <w:tcW w:w="204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7380" w:rsidRPr="004F53B7" w:rsidRDefault="00CE7380" w:rsidP="00EC26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ANGKET_AWAL_CTL</w:t>
            </w:r>
          </w:p>
        </w:tc>
        <w:tc>
          <w:tcPr>
            <w:tcW w:w="105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CE7380" w:rsidRPr="004F53B7" w:rsidRDefault="00CE7380" w:rsidP="00CE73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.143</w:t>
            </w:r>
          </w:p>
        </w:tc>
        <w:tc>
          <w:tcPr>
            <w:tcW w:w="69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CE7380" w:rsidRPr="004F53B7" w:rsidRDefault="00CE7380" w:rsidP="00CE73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CE7380" w:rsidRPr="00E21F31" w:rsidRDefault="00CE7380" w:rsidP="00CE73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1F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.109</w:t>
            </w:r>
          </w:p>
        </w:tc>
        <w:tc>
          <w:tcPr>
            <w:tcW w:w="105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CE7380" w:rsidRPr="004F53B7" w:rsidRDefault="00CE7380" w:rsidP="00CE73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.943</w:t>
            </w:r>
          </w:p>
        </w:tc>
        <w:tc>
          <w:tcPr>
            <w:tcW w:w="65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CE7380" w:rsidRPr="004F53B7" w:rsidRDefault="00CE7380" w:rsidP="00CE73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CE7380" w:rsidRPr="00E21F31" w:rsidRDefault="00CE7380" w:rsidP="00CE73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1F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.098</w:t>
            </w:r>
          </w:p>
        </w:tc>
      </w:tr>
      <w:tr w:rsidR="00CE7380" w:rsidRPr="004F53B7" w:rsidTr="000C6C17">
        <w:trPr>
          <w:cantSplit/>
          <w:trHeight w:val="313"/>
          <w:jc w:val="center"/>
        </w:trPr>
        <w:tc>
          <w:tcPr>
            <w:tcW w:w="204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7380" w:rsidRPr="004F53B7" w:rsidRDefault="00CE7380" w:rsidP="00EC26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ANGKET_AWAL_PBL</w:t>
            </w:r>
          </w:p>
        </w:tc>
        <w:tc>
          <w:tcPr>
            <w:tcW w:w="105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CE7380" w:rsidRPr="004F53B7" w:rsidRDefault="00CE7380" w:rsidP="00CE73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.154</w:t>
            </w:r>
          </w:p>
        </w:tc>
        <w:tc>
          <w:tcPr>
            <w:tcW w:w="6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CE7380" w:rsidRPr="004F53B7" w:rsidRDefault="00CE7380" w:rsidP="00CE73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CE7380" w:rsidRPr="00E21F31" w:rsidRDefault="00CE7380" w:rsidP="00CE73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1F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.058</w:t>
            </w: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CE7380" w:rsidRPr="004F53B7" w:rsidRDefault="00CE7380" w:rsidP="00CE73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.971</w:t>
            </w:r>
          </w:p>
        </w:tc>
        <w:tc>
          <w:tcPr>
            <w:tcW w:w="6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CE7380" w:rsidRPr="004F53B7" w:rsidRDefault="00CE7380" w:rsidP="00CE73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CE7380" w:rsidRPr="00E21F31" w:rsidRDefault="00CE7380" w:rsidP="00CE73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1F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.544</w:t>
            </w:r>
          </w:p>
        </w:tc>
      </w:tr>
      <w:tr w:rsidR="00CE7380" w:rsidRPr="004F53B7" w:rsidTr="000C6C17">
        <w:trPr>
          <w:cantSplit/>
          <w:trHeight w:val="313"/>
          <w:jc w:val="center"/>
        </w:trPr>
        <w:tc>
          <w:tcPr>
            <w:tcW w:w="204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E7380" w:rsidRPr="004F53B7" w:rsidRDefault="00CE7380" w:rsidP="00EC26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ANGKET_AKHIR_CTL</w:t>
            </w:r>
          </w:p>
        </w:tc>
        <w:tc>
          <w:tcPr>
            <w:tcW w:w="105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CE7380" w:rsidRPr="004F53B7" w:rsidRDefault="00CE7380" w:rsidP="00CE73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.107</w:t>
            </w:r>
          </w:p>
        </w:tc>
        <w:tc>
          <w:tcPr>
            <w:tcW w:w="69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CE7380" w:rsidRPr="004F53B7" w:rsidRDefault="00CE7380" w:rsidP="00CE73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CE7380" w:rsidRPr="00E21F31" w:rsidRDefault="00CE7380" w:rsidP="00CE73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1F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.200</w:t>
            </w:r>
            <w:r w:rsidRPr="00E21F31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  <w:t>*</w:t>
            </w: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CE7380" w:rsidRPr="004F53B7" w:rsidRDefault="00CE7380" w:rsidP="00CE73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.973</w:t>
            </w:r>
          </w:p>
        </w:tc>
        <w:tc>
          <w:tcPr>
            <w:tcW w:w="65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CE7380" w:rsidRPr="004F53B7" w:rsidRDefault="00CE7380" w:rsidP="00CE73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CE7380" w:rsidRPr="00E21F31" w:rsidRDefault="00CE7380" w:rsidP="00CE73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1F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.598</w:t>
            </w:r>
          </w:p>
        </w:tc>
      </w:tr>
      <w:tr w:rsidR="00CE7380" w:rsidRPr="004F53B7" w:rsidTr="000C6C17">
        <w:trPr>
          <w:cantSplit/>
          <w:trHeight w:val="330"/>
          <w:jc w:val="center"/>
        </w:trPr>
        <w:tc>
          <w:tcPr>
            <w:tcW w:w="204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E7380" w:rsidRPr="004F53B7" w:rsidRDefault="00CE7380" w:rsidP="00EC262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ANGKET_AKHIR_PBL</w:t>
            </w:r>
          </w:p>
        </w:tc>
        <w:tc>
          <w:tcPr>
            <w:tcW w:w="105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CE7380" w:rsidRPr="004F53B7" w:rsidRDefault="00CE7380" w:rsidP="00CE73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.111</w:t>
            </w:r>
          </w:p>
        </w:tc>
        <w:tc>
          <w:tcPr>
            <w:tcW w:w="69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CE7380" w:rsidRPr="004F53B7" w:rsidRDefault="00CE7380" w:rsidP="00CE73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7380" w:rsidRPr="00E21F31" w:rsidRDefault="00CE7380" w:rsidP="00CE73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1F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.200</w:t>
            </w:r>
            <w:r w:rsidRPr="00E21F31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  <w:t>*</w:t>
            </w:r>
          </w:p>
        </w:tc>
        <w:tc>
          <w:tcPr>
            <w:tcW w:w="105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CE7380" w:rsidRPr="004F53B7" w:rsidRDefault="00CE7380" w:rsidP="00CE73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.957</w:t>
            </w:r>
          </w:p>
        </w:tc>
        <w:tc>
          <w:tcPr>
            <w:tcW w:w="65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CE7380" w:rsidRPr="004F53B7" w:rsidRDefault="00CE7380" w:rsidP="00CE73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CE7380" w:rsidRPr="00E21F31" w:rsidRDefault="00CE7380" w:rsidP="00CE738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1F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.237</w:t>
            </w:r>
          </w:p>
        </w:tc>
      </w:tr>
    </w:tbl>
    <w:p w:rsidR="00152F36" w:rsidRPr="00E43F82" w:rsidRDefault="00152F36" w:rsidP="00393DF2">
      <w:pPr>
        <w:spacing w:after="0" w:line="480" w:lineRule="auto"/>
        <w:jc w:val="both"/>
      </w:pPr>
    </w:p>
    <w:p w:rsidR="00CE7380" w:rsidRDefault="00755399" w:rsidP="00755399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F82">
        <w:rPr>
          <w:rFonts w:ascii="Times New Roman" w:hAnsi="Times New Roman" w:cs="Times New Roman"/>
          <w:sz w:val="24"/>
          <w:szCs w:val="24"/>
        </w:rPr>
        <w:t>Penyebaran data dikatakan berdistribusi normal apabila nilai sig. &gt; 0.05.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tabel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r w:rsidRPr="00E43F82">
        <w:rPr>
          <w:rFonts w:ascii="Times New Roman" w:hAnsi="Times New Roman" w:cs="Times New Roman"/>
          <w:i/>
          <w:sz w:val="24"/>
          <w:szCs w:val="24"/>
        </w:rPr>
        <w:t>Tests of Normality</w:t>
      </w:r>
      <w:r w:rsidRPr="00E43F82">
        <w:rPr>
          <w:rFonts w:ascii="Times New Roman" w:hAnsi="Times New Roman" w:cs="Times New Roman"/>
          <w:sz w:val="24"/>
          <w:szCs w:val="24"/>
        </w:rPr>
        <w:t xml:space="preserve"> menunjukkan nilai sig. &gt; 0.05.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Berdasarkan hal tersebut data angket awal dan akhir pada kelas eksperimen I dan eksperimen II terbukti berdistribusi normal.</w:t>
      </w:r>
      <w:proofErr w:type="gramEnd"/>
    </w:p>
    <w:p w:rsidR="004372E9" w:rsidRDefault="004372E9" w:rsidP="00755399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2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3"/>
        <w:gridCol w:w="1097"/>
        <w:gridCol w:w="715"/>
        <w:gridCol w:w="1100"/>
        <w:gridCol w:w="1097"/>
        <w:gridCol w:w="675"/>
        <w:gridCol w:w="909"/>
      </w:tblGrid>
      <w:tr w:rsidR="004372E9" w:rsidRPr="004F53B7" w:rsidTr="004372E9">
        <w:trPr>
          <w:cantSplit/>
          <w:trHeight w:val="659"/>
          <w:jc w:val="center"/>
        </w:trPr>
        <w:tc>
          <w:tcPr>
            <w:tcW w:w="7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72E9" w:rsidRPr="004372E9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72E9">
              <w:rPr>
                <w:rFonts w:ascii="Times New Roman" w:hAnsi="Times New Roman" w:cs="Times New Roman"/>
                <w:bCs/>
                <w:sz w:val="24"/>
              </w:rPr>
              <w:lastRenderedPageBreak/>
              <w:t>Tabel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4.8</w:t>
            </w:r>
            <w:r w:rsidRPr="004372E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372E9">
              <w:rPr>
                <w:rFonts w:ascii="Times New Roman" w:hAnsi="Times New Roman" w:cs="Times New Roman"/>
                <w:bCs/>
                <w:i/>
                <w:sz w:val="24"/>
              </w:rPr>
              <w:t>Tests of Normality</w:t>
            </w:r>
            <w:r w:rsidRPr="004372E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372E9">
              <w:rPr>
                <w:rFonts w:ascii="Times New Roman" w:hAnsi="Times New Roman" w:cs="Times New Roman"/>
                <w:bCs/>
                <w:i/>
                <w:sz w:val="24"/>
              </w:rPr>
              <w:t xml:space="preserve">Pre-test </w:t>
            </w:r>
            <w:r w:rsidRPr="004372E9">
              <w:rPr>
                <w:rFonts w:ascii="Times New Roman" w:hAnsi="Times New Roman" w:cs="Times New Roman"/>
                <w:bCs/>
                <w:sz w:val="24"/>
              </w:rPr>
              <w:t>dan</w:t>
            </w:r>
            <w:r w:rsidRPr="004372E9">
              <w:rPr>
                <w:rFonts w:ascii="Times New Roman" w:hAnsi="Times New Roman" w:cs="Times New Roman"/>
                <w:bCs/>
                <w:i/>
                <w:sz w:val="24"/>
              </w:rPr>
              <w:t xml:space="preserve"> Pos-test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literasi matematika</w:t>
            </w:r>
          </w:p>
        </w:tc>
      </w:tr>
      <w:tr w:rsidR="004372E9" w:rsidRPr="004F53B7" w:rsidTr="004372E9">
        <w:trPr>
          <w:cantSplit/>
          <w:trHeight w:val="329"/>
          <w:jc w:val="center"/>
        </w:trPr>
        <w:tc>
          <w:tcPr>
            <w:tcW w:w="16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72E9" w:rsidRPr="004F53B7" w:rsidRDefault="004372E9" w:rsidP="0043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72E9" w:rsidRPr="004F53B7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Kolmogorov-Smirnov</w:t>
            </w:r>
            <w:r w:rsidRPr="004F53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680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4372E9" w:rsidRPr="004F53B7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Shapiro-Wilk</w:t>
            </w:r>
          </w:p>
        </w:tc>
      </w:tr>
      <w:tr w:rsidR="004372E9" w:rsidRPr="004F53B7" w:rsidTr="004372E9">
        <w:trPr>
          <w:cantSplit/>
          <w:trHeight w:val="329"/>
          <w:jc w:val="center"/>
        </w:trPr>
        <w:tc>
          <w:tcPr>
            <w:tcW w:w="16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72E9" w:rsidRPr="004F53B7" w:rsidRDefault="004372E9" w:rsidP="00437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72E9" w:rsidRPr="004F53B7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Statistic</w:t>
            </w:r>
          </w:p>
        </w:tc>
        <w:tc>
          <w:tcPr>
            <w:tcW w:w="71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72E9" w:rsidRPr="004F53B7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109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72E9" w:rsidRPr="004F53B7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  <w:tc>
          <w:tcPr>
            <w:tcW w:w="109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72E9" w:rsidRPr="004F53B7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Statistic</w:t>
            </w:r>
          </w:p>
        </w:tc>
        <w:tc>
          <w:tcPr>
            <w:tcW w:w="6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72E9" w:rsidRPr="004F53B7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90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72E9" w:rsidRPr="004F53B7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</w:tr>
      <w:tr w:rsidR="004372E9" w:rsidRPr="004F53B7" w:rsidTr="004372E9">
        <w:trPr>
          <w:cantSplit/>
          <w:trHeight w:val="347"/>
          <w:jc w:val="center"/>
        </w:trPr>
        <w:tc>
          <w:tcPr>
            <w:tcW w:w="166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72E9" w:rsidRPr="004F53B7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F53B7">
              <w:rPr>
                <w:rFonts w:ascii="Times New Roman" w:hAnsi="Times New Roman" w:cs="Times New Roman"/>
                <w:sz w:val="18"/>
                <w:szCs w:val="18"/>
              </w:rPr>
              <w:t>PRETEST_CTL</w:t>
            </w:r>
          </w:p>
        </w:tc>
        <w:tc>
          <w:tcPr>
            <w:tcW w:w="109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72E9" w:rsidRPr="004F53B7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.137</w:t>
            </w:r>
          </w:p>
        </w:tc>
        <w:tc>
          <w:tcPr>
            <w:tcW w:w="71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72E9" w:rsidRPr="004F53B7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72E9" w:rsidRPr="00E21F31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1F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.143</w:t>
            </w:r>
          </w:p>
        </w:tc>
        <w:tc>
          <w:tcPr>
            <w:tcW w:w="109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72E9" w:rsidRPr="004F53B7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.934</w:t>
            </w:r>
          </w:p>
        </w:tc>
        <w:tc>
          <w:tcPr>
            <w:tcW w:w="6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72E9" w:rsidRPr="004F53B7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72E9" w:rsidRPr="00E21F31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1F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.057</w:t>
            </w:r>
          </w:p>
        </w:tc>
      </w:tr>
      <w:tr w:rsidR="004372E9" w:rsidRPr="004F53B7" w:rsidTr="004372E9">
        <w:trPr>
          <w:cantSplit/>
          <w:trHeight w:val="329"/>
          <w:jc w:val="center"/>
        </w:trPr>
        <w:tc>
          <w:tcPr>
            <w:tcW w:w="16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72E9" w:rsidRPr="004F53B7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F53B7">
              <w:rPr>
                <w:rFonts w:ascii="Times New Roman" w:hAnsi="Times New Roman" w:cs="Times New Roman"/>
                <w:sz w:val="18"/>
                <w:szCs w:val="18"/>
              </w:rPr>
              <w:t>PRETEST_PBL</w:t>
            </w:r>
          </w:p>
        </w:tc>
        <w:tc>
          <w:tcPr>
            <w:tcW w:w="10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72E9" w:rsidRPr="004F53B7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.079</w:t>
            </w:r>
          </w:p>
        </w:tc>
        <w:tc>
          <w:tcPr>
            <w:tcW w:w="7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72E9" w:rsidRPr="004F53B7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72E9" w:rsidRPr="00E21F31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1F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.200</w:t>
            </w:r>
            <w:r w:rsidRPr="00E21F31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  <w:t>*</w:t>
            </w:r>
          </w:p>
        </w:tc>
        <w:tc>
          <w:tcPr>
            <w:tcW w:w="109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72E9" w:rsidRPr="004F53B7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.975</w:t>
            </w:r>
          </w:p>
        </w:tc>
        <w:tc>
          <w:tcPr>
            <w:tcW w:w="6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72E9" w:rsidRPr="004F53B7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72E9" w:rsidRPr="00E21F31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1F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.654</w:t>
            </w:r>
          </w:p>
        </w:tc>
      </w:tr>
      <w:tr w:rsidR="004372E9" w:rsidRPr="004F53B7" w:rsidTr="004372E9">
        <w:trPr>
          <w:cantSplit/>
          <w:trHeight w:val="329"/>
          <w:jc w:val="center"/>
        </w:trPr>
        <w:tc>
          <w:tcPr>
            <w:tcW w:w="166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72E9" w:rsidRPr="004F53B7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F53B7">
              <w:rPr>
                <w:rFonts w:ascii="Times New Roman" w:hAnsi="Times New Roman" w:cs="Times New Roman"/>
                <w:sz w:val="18"/>
                <w:szCs w:val="18"/>
              </w:rPr>
              <w:t>POSTTEST_CTL</w:t>
            </w:r>
          </w:p>
        </w:tc>
        <w:tc>
          <w:tcPr>
            <w:tcW w:w="109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72E9" w:rsidRPr="004F53B7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.145</w:t>
            </w:r>
          </w:p>
        </w:tc>
        <w:tc>
          <w:tcPr>
            <w:tcW w:w="71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72E9" w:rsidRPr="004F53B7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72E9" w:rsidRPr="00E21F31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1F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.095</w:t>
            </w:r>
          </w:p>
        </w:tc>
        <w:tc>
          <w:tcPr>
            <w:tcW w:w="109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72E9" w:rsidRPr="004F53B7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.956</w:t>
            </w:r>
          </w:p>
        </w:tc>
        <w:tc>
          <w:tcPr>
            <w:tcW w:w="6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72E9" w:rsidRPr="004F53B7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72E9" w:rsidRPr="00E21F31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1F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.231</w:t>
            </w:r>
          </w:p>
        </w:tc>
      </w:tr>
      <w:tr w:rsidR="004372E9" w:rsidRPr="004F53B7" w:rsidTr="004372E9">
        <w:trPr>
          <w:cantSplit/>
          <w:trHeight w:val="347"/>
          <w:jc w:val="center"/>
        </w:trPr>
        <w:tc>
          <w:tcPr>
            <w:tcW w:w="166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72E9" w:rsidRPr="004F53B7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4F53B7">
              <w:rPr>
                <w:rFonts w:ascii="Times New Roman" w:hAnsi="Times New Roman" w:cs="Times New Roman"/>
                <w:sz w:val="18"/>
                <w:szCs w:val="18"/>
              </w:rPr>
              <w:t>POSTTEST_PBL</w:t>
            </w:r>
          </w:p>
        </w:tc>
        <w:tc>
          <w:tcPr>
            <w:tcW w:w="109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72E9" w:rsidRPr="004F53B7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.134</w:t>
            </w:r>
          </w:p>
        </w:tc>
        <w:tc>
          <w:tcPr>
            <w:tcW w:w="71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72E9" w:rsidRPr="004F53B7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372E9" w:rsidRPr="00E21F31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1F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.169</w:t>
            </w:r>
          </w:p>
        </w:tc>
        <w:tc>
          <w:tcPr>
            <w:tcW w:w="109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72E9" w:rsidRPr="004F53B7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.951</w:t>
            </w:r>
          </w:p>
        </w:tc>
        <w:tc>
          <w:tcPr>
            <w:tcW w:w="6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72E9" w:rsidRPr="004F53B7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4372E9" w:rsidRPr="00E21F31" w:rsidRDefault="004372E9" w:rsidP="004372E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1F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.167</w:t>
            </w:r>
          </w:p>
        </w:tc>
      </w:tr>
    </w:tbl>
    <w:p w:rsidR="004372E9" w:rsidRPr="00E43F82" w:rsidRDefault="004372E9" w:rsidP="004372E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4372E9" w:rsidRPr="00E43F82" w:rsidRDefault="004372E9" w:rsidP="004372E9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F82">
        <w:rPr>
          <w:rFonts w:ascii="Times New Roman" w:hAnsi="Times New Roman" w:cs="Times New Roman"/>
          <w:sz w:val="24"/>
          <w:szCs w:val="24"/>
        </w:rPr>
        <w:t>Penyebaran data dikatakan berdistribusi normal apabila nilai sig. &gt; 0.05.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tabel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r w:rsidRPr="00E43F82">
        <w:rPr>
          <w:rFonts w:ascii="Times New Roman" w:hAnsi="Times New Roman" w:cs="Times New Roman"/>
          <w:i/>
          <w:sz w:val="24"/>
          <w:szCs w:val="24"/>
        </w:rPr>
        <w:t>Tests of Normality</w:t>
      </w:r>
      <w:r w:rsidRPr="00E43F82">
        <w:rPr>
          <w:rFonts w:ascii="Times New Roman" w:hAnsi="Times New Roman" w:cs="Times New Roman"/>
          <w:sz w:val="24"/>
          <w:szCs w:val="24"/>
        </w:rPr>
        <w:t xml:space="preserve"> menunjukkan nilai sig. &gt; 0.05.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 xml:space="preserve">Berdasarkan hal tersebut data </w:t>
      </w:r>
      <w:r w:rsidRPr="00E43F82">
        <w:rPr>
          <w:rFonts w:ascii="Times New Roman" w:hAnsi="Times New Roman" w:cs="Times New Roman"/>
          <w:i/>
          <w:sz w:val="24"/>
          <w:szCs w:val="24"/>
        </w:rPr>
        <w:t>pre-test</w:t>
      </w:r>
      <w:r w:rsidRPr="00E43F82">
        <w:rPr>
          <w:rFonts w:ascii="Times New Roman" w:hAnsi="Times New Roman" w:cs="Times New Roman"/>
          <w:sz w:val="24"/>
          <w:szCs w:val="24"/>
        </w:rPr>
        <w:t xml:space="preserve"> dan </w:t>
      </w:r>
      <w:r w:rsidRPr="00E43F82">
        <w:rPr>
          <w:rFonts w:ascii="Times New Roman" w:hAnsi="Times New Roman" w:cs="Times New Roman"/>
          <w:i/>
          <w:sz w:val="24"/>
          <w:szCs w:val="24"/>
        </w:rPr>
        <w:t xml:space="preserve">post-test </w:t>
      </w:r>
      <w:r>
        <w:rPr>
          <w:rFonts w:ascii="Times New Roman" w:hAnsi="Times New Roman" w:cs="Times New Roman"/>
          <w:sz w:val="24"/>
          <w:szCs w:val="24"/>
        </w:rPr>
        <w:t>pada kelas CTL dan PBL</w:t>
      </w:r>
      <w:r w:rsidRPr="00E43F82">
        <w:rPr>
          <w:rFonts w:ascii="Times New Roman" w:hAnsi="Times New Roman" w:cs="Times New Roman"/>
          <w:sz w:val="24"/>
          <w:szCs w:val="24"/>
        </w:rPr>
        <w:t xml:space="preserve"> terbukti berdistribusi normal.</w:t>
      </w:r>
      <w:proofErr w:type="gramEnd"/>
    </w:p>
    <w:p w:rsidR="00755399" w:rsidRPr="00E43F82" w:rsidRDefault="00983CBB" w:rsidP="008258FD">
      <w:pPr>
        <w:pStyle w:val="ListParagraph"/>
        <w:numPr>
          <w:ilvl w:val="2"/>
          <w:numId w:val="8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43F82">
        <w:rPr>
          <w:rFonts w:ascii="Times New Roman" w:hAnsi="Times New Roman" w:cs="Times New Roman"/>
          <w:b/>
          <w:sz w:val="24"/>
          <w:szCs w:val="24"/>
        </w:rPr>
        <w:t>Uji Homogenitas Data</w:t>
      </w:r>
    </w:p>
    <w:p w:rsidR="00942C4F" w:rsidRPr="00105415" w:rsidRDefault="00755399" w:rsidP="00105415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F82">
        <w:rPr>
          <w:rFonts w:ascii="Times New Roman" w:hAnsi="Times New Roman" w:cs="Times New Roman"/>
          <w:sz w:val="24"/>
          <w:szCs w:val="24"/>
        </w:rPr>
        <w:t>Pengujian homogenitas data untuk mengetahui apakah sampel digunakan dalam penelitian berasal dari populasi yang homogen atau tidak, maksudnya apakah sampel yang dipilih dapat mewakili seluruh populasi yang ada.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Pengujian homogenitas data mencakup pretest dan posttest pada kelas eksperimen I dan kelas ekperimen II.</w:t>
      </w:r>
      <w:r w:rsidR="00942C4F" w:rsidRPr="00E43F82">
        <w:rPr>
          <w:rFonts w:ascii="Times New Roman" w:hAnsi="Times New Roman" w:cs="Times New Roman"/>
          <w:sz w:val="24"/>
          <w:szCs w:val="24"/>
        </w:rPr>
        <w:t xml:space="preserve"> Hasil analisis homogenitas untuk masing-masing sub kelompok dapat ditampilkan pada tabel berikut:</w:t>
      </w:r>
    </w:p>
    <w:tbl>
      <w:tblPr>
        <w:tblW w:w="743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2624"/>
        <w:gridCol w:w="1574"/>
        <w:gridCol w:w="653"/>
        <w:gridCol w:w="909"/>
        <w:gridCol w:w="914"/>
      </w:tblGrid>
      <w:tr w:rsidR="004F53B7" w:rsidRPr="004F53B7" w:rsidTr="004F53B7">
        <w:trPr>
          <w:cantSplit/>
          <w:trHeight w:val="472"/>
          <w:jc w:val="center"/>
        </w:trPr>
        <w:tc>
          <w:tcPr>
            <w:tcW w:w="7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42C4F" w:rsidRPr="00105415" w:rsidRDefault="00942C4F" w:rsidP="00105415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05415">
              <w:rPr>
                <w:rFonts w:ascii="Times New Roman" w:hAnsi="Times New Roman" w:cs="Times New Roman"/>
                <w:bCs/>
                <w:sz w:val="24"/>
              </w:rPr>
              <w:t xml:space="preserve">Tabel </w:t>
            </w:r>
            <w:r w:rsidR="00105415" w:rsidRPr="00105415">
              <w:rPr>
                <w:rFonts w:ascii="Times New Roman" w:hAnsi="Times New Roman" w:cs="Times New Roman"/>
                <w:bCs/>
                <w:sz w:val="24"/>
              </w:rPr>
              <w:t xml:space="preserve">4.9 </w:t>
            </w:r>
            <w:r w:rsidRPr="00105415">
              <w:rPr>
                <w:rFonts w:ascii="Times New Roman" w:hAnsi="Times New Roman" w:cs="Times New Roman"/>
                <w:bCs/>
                <w:i/>
                <w:sz w:val="24"/>
              </w:rPr>
              <w:t>Test of Homogeneity of Variances</w:t>
            </w:r>
            <w:r w:rsidRPr="00105415">
              <w:rPr>
                <w:rFonts w:ascii="Times New Roman" w:hAnsi="Times New Roman" w:cs="Times New Roman"/>
                <w:bCs/>
                <w:sz w:val="24"/>
              </w:rPr>
              <w:t xml:space="preserve"> Angket Awal</w:t>
            </w:r>
          </w:p>
        </w:tc>
      </w:tr>
      <w:tr w:rsidR="004F53B7" w:rsidRPr="004F53B7" w:rsidTr="004F53B7">
        <w:trPr>
          <w:cantSplit/>
          <w:trHeight w:val="228"/>
          <w:jc w:val="center"/>
        </w:trPr>
        <w:tc>
          <w:tcPr>
            <w:tcW w:w="33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42C4F" w:rsidRPr="004F53B7" w:rsidRDefault="00942C4F" w:rsidP="0035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42C4F" w:rsidRPr="004F53B7" w:rsidRDefault="00942C4F" w:rsidP="00354FC7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Levene Statistic</w:t>
            </w:r>
          </w:p>
        </w:tc>
        <w:tc>
          <w:tcPr>
            <w:tcW w:w="65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42C4F" w:rsidRPr="004F53B7" w:rsidRDefault="00942C4F" w:rsidP="00354FC7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df1</w:t>
            </w:r>
          </w:p>
        </w:tc>
        <w:tc>
          <w:tcPr>
            <w:tcW w:w="9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42C4F" w:rsidRPr="004F53B7" w:rsidRDefault="00942C4F" w:rsidP="00354FC7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df2</w:t>
            </w:r>
          </w:p>
        </w:tc>
        <w:tc>
          <w:tcPr>
            <w:tcW w:w="91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42C4F" w:rsidRPr="004F53B7" w:rsidRDefault="00942C4F" w:rsidP="00354FC7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4F53B7" w:rsidRPr="004F53B7" w:rsidTr="004F53B7">
        <w:trPr>
          <w:cantSplit/>
          <w:trHeight w:val="243"/>
          <w:jc w:val="center"/>
        </w:trPr>
        <w:tc>
          <w:tcPr>
            <w:tcW w:w="75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42C4F" w:rsidRPr="004F53B7" w:rsidRDefault="00942C4F" w:rsidP="00354FC7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Skor Total</w:t>
            </w:r>
          </w:p>
          <w:p w:rsidR="00942C4F" w:rsidRPr="004F53B7" w:rsidRDefault="00942C4F" w:rsidP="00354FC7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Angket</w:t>
            </w:r>
          </w:p>
          <w:p w:rsidR="00942C4F" w:rsidRPr="004F53B7" w:rsidRDefault="00942C4F" w:rsidP="00354FC7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Awal</w:t>
            </w:r>
          </w:p>
        </w:tc>
        <w:tc>
          <w:tcPr>
            <w:tcW w:w="262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42C4F" w:rsidRPr="004F53B7" w:rsidRDefault="00942C4F" w:rsidP="00354FC7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Based on Mean</w:t>
            </w:r>
          </w:p>
        </w:tc>
        <w:tc>
          <w:tcPr>
            <w:tcW w:w="157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42C4F" w:rsidRPr="004F53B7" w:rsidRDefault="00942C4F" w:rsidP="006A6A6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.170</w:t>
            </w:r>
          </w:p>
        </w:tc>
        <w:tc>
          <w:tcPr>
            <w:tcW w:w="65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42C4F" w:rsidRPr="004F53B7" w:rsidRDefault="00942C4F" w:rsidP="006A6A6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42C4F" w:rsidRPr="004F53B7" w:rsidRDefault="00942C4F" w:rsidP="006A6A6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42C4F" w:rsidRPr="00E21F31" w:rsidRDefault="00942C4F" w:rsidP="006A6A6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1F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.682</w:t>
            </w:r>
          </w:p>
        </w:tc>
      </w:tr>
      <w:tr w:rsidR="004F53B7" w:rsidRPr="004F53B7" w:rsidTr="004F53B7">
        <w:trPr>
          <w:cantSplit/>
          <w:trHeight w:val="257"/>
          <w:jc w:val="center"/>
        </w:trPr>
        <w:tc>
          <w:tcPr>
            <w:tcW w:w="7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42C4F" w:rsidRPr="004F53B7" w:rsidRDefault="00942C4F" w:rsidP="00354F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42C4F" w:rsidRPr="004F53B7" w:rsidRDefault="00942C4F" w:rsidP="00354FC7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Based on Median</w:t>
            </w:r>
          </w:p>
        </w:tc>
        <w:tc>
          <w:tcPr>
            <w:tcW w:w="157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42C4F" w:rsidRPr="004F53B7" w:rsidRDefault="00942C4F" w:rsidP="006A6A6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.108</w:t>
            </w:r>
          </w:p>
        </w:tc>
        <w:tc>
          <w:tcPr>
            <w:tcW w:w="6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42C4F" w:rsidRPr="004F53B7" w:rsidRDefault="00942C4F" w:rsidP="006A6A6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42C4F" w:rsidRPr="004F53B7" w:rsidRDefault="00942C4F" w:rsidP="006A6A6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42C4F" w:rsidRPr="00E21F31" w:rsidRDefault="00942C4F" w:rsidP="006A6A6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1F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.743</w:t>
            </w:r>
          </w:p>
        </w:tc>
      </w:tr>
      <w:tr w:rsidR="004F53B7" w:rsidRPr="004F53B7" w:rsidTr="004F53B7">
        <w:trPr>
          <w:cantSplit/>
          <w:trHeight w:val="371"/>
          <w:jc w:val="center"/>
        </w:trPr>
        <w:tc>
          <w:tcPr>
            <w:tcW w:w="7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42C4F" w:rsidRPr="004F53B7" w:rsidRDefault="00942C4F" w:rsidP="00354F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42C4F" w:rsidRPr="004F53B7" w:rsidRDefault="00942C4F" w:rsidP="00354FC7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Based on Median and with adjusted df</w:t>
            </w:r>
          </w:p>
        </w:tc>
        <w:tc>
          <w:tcPr>
            <w:tcW w:w="157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42C4F" w:rsidRPr="004F53B7" w:rsidRDefault="00942C4F" w:rsidP="006A6A6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.108</w:t>
            </w:r>
          </w:p>
        </w:tc>
        <w:tc>
          <w:tcPr>
            <w:tcW w:w="6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42C4F" w:rsidRPr="004F53B7" w:rsidRDefault="00942C4F" w:rsidP="006A6A6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942C4F" w:rsidRPr="004F53B7" w:rsidRDefault="00942C4F" w:rsidP="006A6A6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58.372</w:t>
            </w:r>
          </w:p>
        </w:tc>
        <w:tc>
          <w:tcPr>
            <w:tcW w:w="9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942C4F" w:rsidRPr="00E21F31" w:rsidRDefault="00942C4F" w:rsidP="006A6A6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1F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.743</w:t>
            </w:r>
          </w:p>
        </w:tc>
      </w:tr>
      <w:tr w:rsidR="004F53B7" w:rsidRPr="004F53B7" w:rsidTr="004F53B7">
        <w:trPr>
          <w:cantSplit/>
          <w:trHeight w:val="257"/>
          <w:jc w:val="center"/>
        </w:trPr>
        <w:tc>
          <w:tcPr>
            <w:tcW w:w="758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42C4F" w:rsidRPr="004F53B7" w:rsidRDefault="00942C4F" w:rsidP="00354F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42C4F" w:rsidRPr="004F53B7" w:rsidRDefault="00942C4F" w:rsidP="00354FC7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Based on trimmed mean</w:t>
            </w:r>
          </w:p>
        </w:tc>
        <w:tc>
          <w:tcPr>
            <w:tcW w:w="157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42C4F" w:rsidRPr="004F53B7" w:rsidRDefault="00942C4F" w:rsidP="006A6A6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.157</w:t>
            </w:r>
          </w:p>
        </w:tc>
        <w:tc>
          <w:tcPr>
            <w:tcW w:w="65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42C4F" w:rsidRPr="004F53B7" w:rsidRDefault="00942C4F" w:rsidP="006A6A6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942C4F" w:rsidRPr="004F53B7" w:rsidRDefault="00942C4F" w:rsidP="006A6A6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942C4F" w:rsidRPr="00E21F31" w:rsidRDefault="00942C4F" w:rsidP="006A6A6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1F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.694</w:t>
            </w:r>
          </w:p>
        </w:tc>
      </w:tr>
    </w:tbl>
    <w:p w:rsidR="00942C4F" w:rsidRPr="00E43F82" w:rsidRDefault="00942C4F" w:rsidP="00755399">
      <w:pPr>
        <w:spacing w:after="0" w:line="48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C4F" w:rsidRPr="00E43F82" w:rsidRDefault="00750C7F" w:rsidP="00750C7F">
      <w:pPr>
        <w:spacing w:after="0" w:line="48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3F82">
        <w:rPr>
          <w:rFonts w:ascii="Times New Roman" w:hAnsi="Times New Roman" w:cs="Times New Roman"/>
          <w:sz w:val="24"/>
          <w:szCs w:val="24"/>
        </w:rPr>
        <w:t>Data dikatakan berdistribusi homogen apabila nilai sig. &gt; 0.05.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tabel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r w:rsidRPr="00E43F82">
        <w:rPr>
          <w:rFonts w:ascii="Times New Roman" w:hAnsi="Times New Roman" w:cs="Times New Roman"/>
          <w:b/>
          <w:bCs/>
          <w:i/>
          <w:color w:val="010205"/>
          <w:sz w:val="24"/>
          <w:szCs w:val="24"/>
        </w:rPr>
        <w:t>Test of Homogeneity of Variances</w:t>
      </w:r>
      <w:r w:rsidRPr="00E43F82">
        <w:rPr>
          <w:rFonts w:ascii="Times New Roman" w:hAnsi="Times New Roman" w:cs="Times New Roman"/>
          <w:sz w:val="24"/>
          <w:szCs w:val="24"/>
        </w:rPr>
        <w:t xml:space="preserve"> menunjukkan nilai sig. &gt; 0.05.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 xml:space="preserve">Berdasarkan hal </w:t>
      </w:r>
      <w:r w:rsidRPr="00E43F82">
        <w:rPr>
          <w:rFonts w:ascii="Times New Roman" w:hAnsi="Times New Roman" w:cs="Times New Roman"/>
          <w:sz w:val="24"/>
          <w:szCs w:val="24"/>
        </w:rPr>
        <w:lastRenderedPageBreak/>
        <w:t>tersebut data angket awal pada kelas CTL dan PBL terbukti berdistribusi homogen.</w:t>
      </w:r>
      <w:proofErr w:type="gramEnd"/>
    </w:p>
    <w:tbl>
      <w:tblPr>
        <w:tblW w:w="758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2678"/>
        <w:gridCol w:w="1605"/>
        <w:gridCol w:w="666"/>
        <w:gridCol w:w="927"/>
        <w:gridCol w:w="932"/>
      </w:tblGrid>
      <w:tr w:rsidR="004F53B7" w:rsidRPr="004F53B7" w:rsidTr="006F1C55">
        <w:trPr>
          <w:cantSplit/>
          <w:trHeight w:val="457"/>
          <w:jc w:val="center"/>
        </w:trPr>
        <w:tc>
          <w:tcPr>
            <w:tcW w:w="75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262A" w:rsidRPr="00105415" w:rsidRDefault="00942C4F" w:rsidP="00105415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05415">
              <w:rPr>
                <w:rFonts w:ascii="Times New Roman" w:hAnsi="Times New Roman" w:cs="Times New Roman"/>
                <w:bCs/>
                <w:sz w:val="24"/>
              </w:rPr>
              <w:t xml:space="preserve">Tabel </w:t>
            </w:r>
            <w:r w:rsidR="00105415" w:rsidRPr="00105415">
              <w:rPr>
                <w:rFonts w:ascii="Times New Roman" w:hAnsi="Times New Roman" w:cs="Times New Roman"/>
                <w:bCs/>
                <w:sz w:val="24"/>
              </w:rPr>
              <w:t>4.10</w:t>
            </w:r>
            <w:r w:rsidR="0010541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105415">
              <w:rPr>
                <w:rFonts w:ascii="Times New Roman" w:hAnsi="Times New Roman" w:cs="Times New Roman"/>
                <w:bCs/>
                <w:i/>
                <w:sz w:val="24"/>
              </w:rPr>
              <w:t>Test of Homogeneity of Variances</w:t>
            </w:r>
            <w:r w:rsidRPr="00105415">
              <w:rPr>
                <w:rFonts w:ascii="Times New Roman" w:hAnsi="Times New Roman" w:cs="Times New Roman"/>
                <w:bCs/>
                <w:sz w:val="24"/>
              </w:rPr>
              <w:t xml:space="preserve"> Angket Akhir</w:t>
            </w:r>
          </w:p>
        </w:tc>
      </w:tr>
      <w:tr w:rsidR="004F53B7" w:rsidRPr="004F53B7" w:rsidTr="006F1C55">
        <w:trPr>
          <w:cantSplit/>
          <w:trHeight w:val="221"/>
          <w:jc w:val="center"/>
        </w:trPr>
        <w:tc>
          <w:tcPr>
            <w:tcW w:w="3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262A" w:rsidRPr="004F53B7" w:rsidRDefault="00EC262A" w:rsidP="00597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EC262A" w:rsidRPr="004F53B7" w:rsidRDefault="00EC262A" w:rsidP="00597D52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Levene Statistic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EC262A" w:rsidRPr="004F53B7" w:rsidRDefault="00EC262A" w:rsidP="00597D52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df1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:rsidR="00EC262A" w:rsidRPr="004F53B7" w:rsidRDefault="00EC262A" w:rsidP="00597D52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df2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C262A" w:rsidRPr="004F53B7" w:rsidRDefault="00EC262A" w:rsidP="00597D52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4F53B7" w:rsidRPr="004F53B7" w:rsidTr="006F1C55">
        <w:trPr>
          <w:cantSplit/>
          <w:trHeight w:val="235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942C4F" w:rsidRPr="004F53B7" w:rsidRDefault="00942C4F" w:rsidP="00942C4F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Skor Total</w:t>
            </w:r>
          </w:p>
          <w:p w:rsidR="00597D52" w:rsidRPr="004F53B7" w:rsidRDefault="00597D52" w:rsidP="00597D52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Angket</w:t>
            </w:r>
          </w:p>
          <w:p w:rsidR="00597D52" w:rsidRPr="004F53B7" w:rsidRDefault="00597D52" w:rsidP="00597D52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Akhit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EC262A" w:rsidRPr="004F53B7" w:rsidRDefault="00EC262A" w:rsidP="00597D52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Based on Mean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EC262A" w:rsidRPr="004F53B7" w:rsidRDefault="00EC262A" w:rsidP="006A6A6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.276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EC262A" w:rsidRPr="004F53B7" w:rsidRDefault="00EC262A" w:rsidP="006A6A6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EC262A" w:rsidRPr="004F53B7" w:rsidRDefault="00EC262A" w:rsidP="006A6A6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EC262A" w:rsidRPr="00E21F31" w:rsidRDefault="00EC262A" w:rsidP="006A6A6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1F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.601</w:t>
            </w:r>
          </w:p>
        </w:tc>
      </w:tr>
      <w:tr w:rsidR="004F53B7" w:rsidRPr="004F53B7" w:rsidTr="006F1C55">
        <w:trPr>
          <w:cantSplit/>
          <w:trHeight w:val="248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EC262A" w:rsidRPr="004F53B7" w:rsidRDefault="00EC262A" w:rsidP="00597D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EC262A" w:rsidRPr="004F53B7" w:rsidRDefault="00EC262A" w:rsidP="00597D52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Based on Median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EC262A" w:rsidRPr="004F53B7" w:rsidRDefault="00EC262A" w:rsidP="006A6A6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.369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EC262A" w:rsidRPr="004F53B7" w:rsidRDefault="00EC262A" w:rsidP="006A6A6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EC262A" w:rsidRPr="004F53B7" w:rsidRDefault="00EC262A" w:rsidP="006A6A6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EC262A" w:rsidRPr="00E21F31" w:rsidRDefault="00EC262A" w:rsidP="006A6A6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1F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.546</w:t>
            </w:r>
          </w:p>
        </w:tc>
      </w:tr>
      <w:tr w:rsidR="004F53B7" w:rsidRPr="004F53B7" w:rsidTr="006F1C55">
        <w:trPr>
          <w:cantSplit/>
          <w:trHeight w:val="360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EC262A" w:rsidRPr="004F53B7" w:rsidRDefault="00EC262A" w:rsidP="00597D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EC262A" w:rsidRPr="004F53B7" w:rsidRDefault="00EC262A" w:rsidP="00597D52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Based on Median and with adjusted df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EC262A" w:rsidRPr="004F53B7" w:rsidRDefault="00EC262A" w:rsidP="006A6A6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.369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EC262A" w:rsidRPr="004F53B7" w:rsidRDefault="00EC262A" w:rsidP="006A6A6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</w:tcPr>
          <w:p w:rsidR="00EC262A" w:rsidRPr="004F53B7" w:rsidRDefault="00EC262A" w:rsidP="006A6A6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59.832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FFFFFF"/>
          </w:tcPr>
          <w:p w:rsidR="00EC262A" w:rsidRPr="00E21F31" w:rsidRDefault="00EC262A" w:rsidP="006A6A6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1F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.546</w:t>
            </w:r>
          </w:p>
        </w:tc>
      </w:tr>
      <w:tr w:rsidR="004F53B7" w:rsidRPr="004F53B7" w:rsidTr="006F1C55">
        <w:trPr>
          <w:cantSplit/>
          <w:trHeight w:val="248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C262A" w:rsidRPr="004F53B7" w:rsidRDefault="00EC262A" w:rsidP="00597D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EC262A" w:rsidRPr="004F53B7" w:rsidRDefault="00EC262A" w:rsidP="00597D52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Based on trimmed mean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C262A" w:rsidRPr="004F53B7" w:rsidRDefault="00EC262A" w:rsidP="006A6A6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.310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C262A" w:rsidRPr="004F53B7" w:rsidRDefault="00EC262A" w:rsidP="006A6A6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EC262A" w:rsidRPr="004F53B7" w:rsidRDefault="00EC262A" w:rsidP="006A6A6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EC262A" w:rsidRPr="00E21F31" w:rsidRDefault="00EC262A" w:rsidP="006A6A69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1F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.580</w:t>
            </w:r>
          </w:p>
        </w:tc>
      </w:tr>
    </w:tbl>
    <w:p w:rsidR="00942C4F" w:rsidRPr="00E43F82" w:rsidRDefault="00942C4F" w:rsidP="00942C4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C4F" w:rsidRDefault="00750C7F" w:rsidP="00750C7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F82">
        <w:rPr>
          <w:rFonts w:ascii="Times New Roman" w:hAnsi="Times New Roman" w:cs="Times New Roman"/>
          <w:sz w:val="24"/>
          <w:szCs w:val="24"/>
        </w:rPr>
        <w:t>Data dikatakan berdistribusi homogen apabila nilai sig. &gt; 0.05.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tabel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r w:rsidRPr="00E43F82">
        <w:rPr>
          <w:rFonts w:ascii="Times New Roman" w:hAnsi="Times New Roman" w:cs="Times New Roman"/>
          <w:b/>
          <w:bCs/>
          <w:i/>
          <w:color w:val="010205"/>
          <w:sz w:val="24"/>
          <w:szCs w:val="24"/>
        </w:rPr>
        <w:t>Test of Homogeneity of Variances</w:t>
      </w:r>
      <w:r w:rsidRPr="00E43F82">
        <w:rPr>
          <w:rFonts w:ascii="Times New Roman" w:hAnsi="Times New Roman" w:cs="Times New Roman"/>
          <w:sz w:val="24"/>
          <w:szCs w:val="24"/>
        </w:rPr>
        <w:t xml:space="preserve"> menunjukkan nilai sig. &gt; 0.05.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Berdasarkan hal tersebut data angk</w:t>
      </w:r>
      <w:r w:rsidR="00105415">
        <w:rPr>
          <w:rFonts w:ascii="Times New Roman" w:hAnsi="Times New Roman" w:cs="Times New Roman"/>
          <w:sz w:val="24"/>
          <w:szCs w:val="24"/>
        </w:rPr>
        <w:t>et akhir</w:t>
      </w:r>
      <w:r w:rsidRPr="00E43F82">
        <w:rPr>
          <w:rFonts w:ascii="Times New Roman" w:hAnsi="Times New Roman" w:cs="Times New Roman"/>
          <w:sz w:val="24"/>
          <w:szCs w:val="24"/>
        </w:rPr>
        <w:t xml:space="preserve"> pada kelas CTL dan PBL terbukti berdistribusi homogen.</w:t>
      </w:r>
      <w:proofErr w:type="gramEnd"/>
    </w:p>
    <w:tbl>
      <w:tblPr>
        <w:tblW w:w="753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2305"/>
        <w:gridCol w:w="1594"/>
        <w:gridCol w:w="863"/>
        <w:gridCol w:w="1112"/>
        <w:gridCol w:w="1043"/>
      </w:tblGrid>
      <w:tr w:rsidR="00105415" w:rsidRPr="004F53B7" w:rsidTr="005D1CE1">
        <w:trPr>
          <w:cantSplit/>
          <w:trHeight w:val="578"/>
          <w:jc w:val="center"/>
        </w:trPr>
        <w:tc>
          <w:tcPr>
            <w:tcW w:w="7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5415" w:rsidRPr="00105415" w:rsidRDefault="00105415" w:rsidP="005D1CE1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72E9">
              <w:rPr>
                <w:rFonts w:ascii="Times New Roman" w:hAnsi="Times New Roman" w:cs="Times New Roman"/>
                <w:bCs/>
                <w:sz w:val="24"/>
              </w:rPr>
              <w:t>Tabel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4.11</w:t>
            </w:r>
            <w:r w:rsidRPr="004372E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4372E9">
              <w:rPr>
                <w:rFonts w:ascii="Times New Roman" w:hAnsi="Times New Roman" w:cs="Times New Roman"/>
                <w:bCs/>
                <w:i/>
                <w:sz w:val="24"/>
              </w:rPr>
              <w:t>est of Homogeneity of Variances Pretest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Literasi matematika</w:t>
            </w:r>
          </w:p>
        </w:tc>
      </w:tr>
      <w:tr w:rsidR="00105415" w:rsidRPr="004F53B7" w:rsidTr="005D1CE1">
        <w:trPr>
          <w:cantSplit/>
          <w:trHeight w:val="280"/>
          <w:jc w:val="center"/>
        </w:trPr>
        <w:tc>
          <w:tcPr>
            <w:tcW w:w="291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05415" w:rsidRPr="004F53B7" w:rsidRDefault="00105415" w:rsidP="005D1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05415" w:rsidRPr="004F53B7" w:rsidRDefault="00105415" w:rsidP="005D1CE1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Levene Statistic</w:t>
            </w:r>
          </w:p>
        </w:tc>
        <w:tc>
          <w:tcPr>
            <w:tcW w:w="86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05415" w:rsidRPr="004F53B7" w:rsidRDefault="00105415" w:rsidP="005D1CE1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df1</w:t>
            </w:r>
          </w:p>
        </w:tc>
        <w:tc>
          <w:tcPr>
            <w:tcW w:w="111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05415" w:rsidRPr="004F53B7" w:rsidRDefault="00105415" w:rsidP="005D1CE1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df2</w:t>
            </w:r>
          </w:p>
        </w:tc>
        <w:tc>
          <w:tcPr>
            <w:tcW w:w="104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05415" w:rsidRPr="004F53B7" w:rsidRDefault="00105415" w:rsidP="005D1CE1">
            <w:pPr>
              <w:spacing w:after="0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105415" w:rsidRPr="004F53B7" w:rsidTr="005D1CE1">
        <w:trPr>
          <w:cantSplit/>
          <w:trHeight w:val="280"/>
          <w:jc w:val="center"/>
        </w:trPr>
        <w:tc>
          <w:tcPr>
            <w:tcW w:w="61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05415" w:rsidRPr="004F53B7" w:rsidRDefault="00105415" w:rsidP="005D1CE1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Nilai Pre-test</w:t>
            </w:r>
          </w:p>
        </w:tc>
        <w:tc>
          <w:tcPr>
            <w:tcW w:w="230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05415" w:rsidRPr="004F53B7" w:rsidRDefault="00105415" w:rsidP="005D1CE1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Based on Mean</w:t>
            </w:r>
          </w:p>
        </w:tc>
        <w:tc>
          <w:tcPr>
            <w:tcW w:w="159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5415" w:rsidRPr="004F53B7" w:rsidRDefault="00105415" w:rsidP="005D1CE1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4F53B7">
              <w:rPr>
                <w:rFonts w:ascii="Times New Roman" w:hAnsi="Times New Roman" w:cs="Times New Roman"/>
                <w:szCs w:val="18"/>
              </w:rPr>
              <w:t>.248</w:t>
            </w:r>
          </w:p>
        </w:tc>
        <w:tc>
          <w:tcPr>
            <w:tcW w:w="86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5415" w:rsidRPr="004F53B7" w:rsidRDefault="00105415" w:rsidP="005D1CE1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4F53B7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5415" w:rsidRPr="004F53B7" w:rsidRDefault="00105415" w:rsidP="005D1CE1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4F53B7">
              <w:rPr>
                <w:rFonts w:ascii="Times New Roman" w:hAnsi="Times New Roman" w:cs="Times New Roman"/>
                <w:szCs w:val="18"/>
              </w:rPr>
              <w:t>60</w:t>
            </w:r>
          </w:p>
        </w:tc>
        <w:tc>
          <w:tcPr>
            <w:tcW w:w="104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05415" w:rsidRPr="00E21F31" w:rsidRDefault="00105415" w:rsidP="005D1CE1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  <w:highlight w:val="yellow"/>
              </w:rPr>
            </w:pPr>
            <w:r w:rsidRPr="00E21F31">
              <w:rPr>
                <w:rFonts w:ascii="Times New Roman" w:hAnsi="Times New Roman" w:cs="Times New Roman"/>
                <w:szCs w:val="18"/>
                <w:highlight w:val="yellow"/>
              </w:rPr>
              <w:t>.620</w:t>
            </w:r>
          </w:p>
        </w:tc>
      </w:tr>
      <w:tr w:rsidR="00105415" w:rsidRPr="004F53B7" w:rsidTr="005D1CE1">
        <w:trPr>
          <w:cantSplit/>
          <w:trHeight w:val="280"/>
          <w:jc w:val="center"/>
        </w:trPr>
        <w:tc>
          <w:tcPr>
            <w:tcW w:w="6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05415" w:rsidRPr="004F53B7" w:rsidRDefault="00105415" w:rsidP="005D1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05415" w:rsidRPr="004F53B7" w:rsidRDefault="00105415" w:rsidP="005D1CE1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Based on Median</w:t>
            </w:r>
          </w:p>
        </w:tc>
        <w:tc>
          <w:tcPr>
            <w:tcW w:w="15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5415" w:rsidRPr="004F53B7" w:rsidRDefault="00105415" w:rsidP="005D1CE1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4F53B7">
              <w:rPr>
                <w:rFonts w:ascii="Times New Roman" w:hAnsi="Times New Roman" w:cs="Times New Roman"/>
                <w:szCs w:val="18"/>
              </w:rPr>
              <w:t>.229</w:t>
            </w:r>
          </w:p>
        </w:tc>
        <w:tc>
          <w:tcPr>
            <w:tcW w:w="8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5415" w:rsidRPr="004F53B7" w:rsidRDefault="00105415" w:rsidP="005D1CE1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4F53B7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5415" w:rsidRPr="004F53B7" w:rsidRDefault="00105415" w:rsidP="005D1CE1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4F53B7">
              <w:rPr>
                <w:rFonts w:ascii="Times New Roman" w:hAnsi="Times New Roman" w:cs="Times New Roman"/>
                <w:szCs w:val="18"/>
              </w:rPr>
              <w:t>60</w:t>
            </w:r>
          </w:p>
        </w:tc>
        <w:tc>
          <w:tcPr>
            <w:tcW w:w="10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05415" w:rsidRPr="00E21F31" w:rsidRDefault="00105415" w:rsidP="005D1CE1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  <w:highlight w:val="yellow"/>
              </w:rPr>
            </w:pPr>
            <w:r w:rsidRPr="00E21F31">
              <w:rPr>
                <w:rFonts w:ascii="Times New Roman" w:hAnsi="Times New Roman" w:cs="Times New Roman"/>
                <w:szCs w:val="18"/>
                <w:highlight w:val="yellow"/>
              </w:rPr>
              <w:t>.634</w:t>
            </w:r>
          </w:p>
        </w:tc>
      </w:tr>
      <w:tr w:rsidR="00105415" w:rsidRPr="004F53B7" w:rsidTr="005D1CE1">
        <w:trPr>
          <w:cantSplit/>
          <w:trHeight w:val="455"/>
          <w:jc w:val="center"/>
        </w:trPr>
        <w:tc>
          <w:tcPr>
            <w:tcW w:w="6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05415" w:rsidRPr="004F53B7" w:rsidRDefault="00105415" w:rsidP="005D1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05415" w:rsidRPr="004F53B7" w:rsidRDefault="00105415" w:rsidP="005D1CE1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Based on Median and with adjusted df</w:t>
            </w:r>
          </w:p>
        </w:tc>
        <w:tc>
          <w:tcPr>
            <w:tcW w:w="15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5415" w:rsidRPr="004F53B7" w:rsidRDefault="00105415" w:rsidP="005D1CE1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4F53B7">
              <w:rPr>
                <w:rFonts w:ascii="Times New Roman" w:hAnsi="Times New Roman" w:cs="Times New Roman"/>
                <w:szCs w:val="18"/>
              </w:rPr>
              <w:t>.229</w:t>
            </w:r>
          </w:p>
        </w:tc>
        <w:tc>
          <w:tcPr>
            <w:tcW w:w="86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5415" w:rsidRPr="004F53B7" w:rsidRDefault="00105415" w:rsidP="005D1CE1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4F53B7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5415" w:rsidRPr="004F53B7" w:rsidRDefault="00105415" w:rsidP="005D1CE1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4F53B7">
              <w:rPr>
                <w:rFonts w:ascii="Times New Roman" w:hAnsi="Times New Roman" w:cs="Times New Roman"/>
                <w:szCs w:val="18"/>
              </w:rPr>
              <w:t>59.916</w:t>
            </w:r>
          </w:p>
        </w:tc>
        <w:tc>
          <w:tcPr>
            <w:tcW w:w="104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05415" w:rsidRPr="00E21F31" w:rsidRDefault="00105415" w:rsidP="005D1CE1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  <w:highlight w:val="yellow"/>
              </w:rPr>
            </w:pPr>
            <w:r w:rsidRPr="00E21F31">
              <w:rPr>
                <w:rFonts w:ascii="Times New Roman" w:hAnsi="Times New Roman" w:cs="Times New Roman"/>
                <w:szCs w:val="18"/>
                <w:highlight w:val="yellow"/>
              </w:rPr>
              <w:t>.634</w:t>
            </w:r>
          </w:p>
        </w:tc>
      </w:tr>
      <w:tr w:rsidR="00105415" w:rsidRPr="004F53B7" w:rsidTr="005D1CE1">
        <w:trPr>
          <w:cantSplit/>
          <w:trHeight w:val="280"/>
          <w:jc w:val="center"/>
        </w:trPr>
        <w:tc>
          <w:tcPr>
            <w:tcW w:w="61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05415" w:rsidRPr="004F53B7" w:rsidRDefault="00105415" w:rsidP="005D1C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05415" w:rsidRPr="004F53B7" w:rsidRDefault="00105415" w:rsidP="005D1CE1">
            <w:pPr>
              <w:spacing w:after="0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Based on trimmed mean</w:t>
            </w:r>
          </w:p>
        </w:tc>
        <w:tc>
          <w:tcPr>
            <w:tcW w:w="159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05415" w:rsidRPr="004F53B7" w:rsidRDefault="00105415" w:rsidP="005D1CE1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4F53B7">
              <w:rPr>
                <w:rFonts w:ascii="Times New Roman" w:hAnsi="Times New Roman" w:cs="Times New Roman"/>
                <w:szCs w:val="18"/>
              </w:rPr>
              <w:t>.176</w:t>
            </w:r>
          </w:p>
        </w:tc>
        <w:tc>
          <w:tcPr>
            <w:tcW w:w="86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05415" w:rsidRPr="004F53B7" w:rsidRDefault="00105415" w:rsidP="005D1CE1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4F53B7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1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05415" w:rsidRPr="004F53B7" w:rsidRDefault="00105415" w:rsidP="005D1CE1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</w:rPr>
            </w:pPr>
            <w:r w:rsidRPr="004F53B7">
              <w:rPr>
                <w:rFonts w:ascii="Times New Roman" w:hAnsi="Times New Roman" w:cs="Times New Roman"/>
                <w:szCs w:val="18"/>
              </w:rPr>
              <w:t>60</w:t>
            </w:r>
          </w:p>
        </w:tc>
        <w:tc>
          <w:tcPr>
            <w:tcW w:w="104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05415" w:rsidRPr="00E21F31" w:rsidRDefault="00105415" w:rsidP="005D1CE1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Cs w:val="18"/>
                <w:highlight w:val="yellow"/>
              </w:rPr>
            </w:pPr>
            <w:r w:rsidRPr="00E21F31">
              <w:rPr>
                <w:rFonts w:ascii="Times New Roman" w:hAnsi="Times New Roman" w:cs="Times New Roman"/>
                <w:szCs w:val="18"/>
                <w:highlight w:val="yellow"/>
              </w:rPr>
              <w:t>.676</w:t>
            </w:r>
          </w:p>
        </w:tc>
      </w:tr>
    </w:tbl>
    <w:p w:rsidR="00105415" w:rsidRPr="00E43F82" w:rsidRDefault="00105415" w:rsidP="00105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5415" w:rsidRPr="00E43F82" w:rsidRDefault="00105415" w:rsidP="00105415">
      <w:pPr>
        <w:spacing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3F82">
        <w:rPr>
          <w:rFonts w:ascii="Times New Roman" w:hAnsi="Times New Roman" w:cs="Times New Roman"/>
          <w:sz w:val="24"/>
          <w:szCs w:val="24"/>
        </w:rPr>
        <w:t>Data dikatakan berdistribusi homogen apabila nilai sig. &gt; 0.05.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tabel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r w:rsidRPr="00E43F82">
        <w:rPr>
          <w:rFonts w:ascii="Times New Roman" w:hAnsi="Times New Roman" w:cs="Times New Roman"/>
          <w:b/>
          <w:bCs/>
          <w:i/>
          <w:color w:val="010205"/>
          <w:sz w:val="24"/>
          <w:szCs w:val="24"/>
        </w:rPr>
        <w:t>Test of Homogeneity of Variances</w:t>
      </w:r>
      <w:r w:rsidRPr="00E43F82">
        <w:rPr>
          <w:rFonts w:ascii="Times New Roman" w:hAnsi="Times New Roman" w:cs="Times New Roman"/>
          <w:sz w:val="24"/>
          <w:szCs w:val="24"/>
        </w:rPr>
        <w:t xml:space="preserve"> menunjukkan nilai sig. &gt; 0.05. Berdasarkan hal tersebut data </w:t>
      </w:r>
      <w:r w:rsidRPr="00E43F82">
        <w:rPr>
          <w:rFonts w:ascii="Times New Roman" w:hAnsi="Times New Roman" w:cs="Times New Roman"/>
          <w:i/>
          <w:sz w:val="24"/>
          <w:szCs w:val="24"/>
        </w:rPr>
        <w:t>pre-test</w:t>
      </w:r>
      <w:r w:rsidRPr="00E43F82">
        <w:rPr>
          <w:rFonts w:ascii="Times New Roman" w:hAnsi="Times New Roman" w:cs="Times New Roman"/>
          <w:sz w:val="24"/>
          <w:szCs w:val="24"/>
        </w:rPr>
        <w:t xml:space="preserve"> pada kelas CTL dan PBL terbukti berdistribusi homogen.</w:t>
      </w:r>
    </w:p>
    <w:tbl>
      <w:tblPr>
        <w:tblW w:w="746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2399"/>
        <w:gridCol w:w="1656"/>
        <w:gridCol w:w="648"/>
        <w:gridCol w:w="1135"/>
        <w:gridCol w:w="813"/>
      </w:tblGrid>
      <w:tr w:rsidR="00105415" w:rsidRPr="004F53B7" w:rsidTr="005D1CE1">
        <w:trPr>
          <w:cantSplit/>
          <w:trHeight w:val="553"/>
          <w:jc w:val="center"/>
        </w:trPr>
        <w:tc>
          <w:tcPr>
            <w:tcW w:w="7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05415" w:rsidRPr="00105415" w:rsidRDefault="00105415" w:rsidP="005D1CE1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415">
              <w:rPr>
                <w:rFonts w:ascii="Times New Roman" w:hAnsi="Times New Roman" w:cs="Times New Roman"/>
                <w:bCs/>
                <w:sz w:val="24"/>
                <w:szCs w:val="24"/>
              </w:rPr>
              <w:t>Tabel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4.12</w:t>
            </w:r>
            <w:r w:rsidRPr="00105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54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Test of Homogeneity of Variances Posttest </w:t>
            </w:r>
            <w:r w:rsidRPr="00105415">
              <w:rPr>
                <w:rFonts w:ascii="Times New Roman" w:hAnsi="Times New Roman" w:cs="Times New Roman"/>
                <w:bCs/>
                <w:sz w:val="24"/>
              </w:rPr>
              <w:t>Literasi matematika</w:t>
            </w:r>
          </w:p>
        </w:tc>
      </w:tr>
      <w:tr w:rsidR="00105415" w:rsidRPr="004F53B7" w:rsidTr="005D1CE1">
        <w:trPr>
          <w:cantSplit/>
          <w:trHeight w:val="267"/>
          <w:jc w:val="center"/>
        </w:trPr>
        <w:tc>
          <w:tcPr>
            <w:tcW w:w="320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05415" w:rsidRPr="004F53B7" w:rsidRDefault="00105415" w:rsidP="005D1CE1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05415" w:rsidRPr="004F53B7" w:rsidRDefault="00105415" w:rsidP="005D1CE1">
            <w:pPr>
              <w:spacing w:after="100" w:afterAutospacing="1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Levene Statistic</w:t>
            </w:r>
          </w:p>
        </w:tc>
        <w:tc>
          <w:tcPr>
            <w:tcW w:w="64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05415" w:rsidRPr="004F53B7" w:rsidRDefault="00105415" w:rsidP="005D1CE1">
            <w:pPr>
              <w:spacing w:after="100" w:afterAutospacing="1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df1</w:t>
            </w:r>
          </w:p>
        </w:tc>
        <w:tc>
          <w:tcPr>
            <w:tcW w:w="113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105415" w:rsidRPr="004F53B7" w:rsidRDefault="00105415" w:rsidP="005D1CE1">
            <w:pPr>
              <w:spacing w:after="100" w:afterAutospacing="1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df2</w:t>
            </w:r>
          </w:p>
        </w:tc>
        <w:tc>
          <w:tcPr>
            <w:tcW w:w="8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105415" w:rsidRPr="004F53B7" w:rsidRDefault="00105415" w:rsidP="005D1CE1">
            <w:pPr>
              <w:spacing w:after="100" w:afterAutospacing="1"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105415" w:rsidRPr="004F53B7" w:rsidTr="005D1CE1">
        <w:trPr>
          <w:cantSplit/>
          <w:trHeight w:val="284"/>
          <w:jc w:val="center"/>
        </w:trPr>
        <w:tc>
          <w:tcPr>
            <w:tcW w:w="81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05415" w:rsidRPr="004F53B7" w:rsidRDefault="00105415" w:rsidP="005D1CE1">
            <w:pPr>
              <w:spacing w:after="100" w:afterAutospacing="1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NILAI Post-Test</w:t>
            </w:r>
          </w:p>
        </w:tc>
        <w:tc>
          <w:tcPr>
            <w:tcW w:w="23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05415" w:rsidRPr="004F53B7" w:rsidRDefault="00105415" w:rsidP="005D1CE1">
            <w:pPr>
              <w:tabs>
                <w:tab w:val="right" w:pos="2392"/>
              </w:tabs>
              <w:spacing w:after="100" w:afterAutospacing="1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Based on Mean</w:t>
            </w:r>
            <w:r w:rsidRPr="004F53B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65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5415" w:rsidRPr="004F53B7" w:rsidRDefault="00105415" w:rsidP="005D1CE1">
            <w:pPr>
              <w:spacing w:after="100" w:afterAutospacing="1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.121</w:t>
            </w:r>
          </w:p>
        </w:tc>
        <w:tc>
          <w:tcPr>
            <w:tcW w:w="64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5415" w:rsidRPr="004F53B7" w:rsidRDefault="00105415" w:rsidP="005D1CE1">
            <w:pPr>
              <w:spacing w:after="100" w:afterAutospacing="1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5415" w:rsidRPr="004F53B7" w:rsidRDefault="00105415" w:rsidP="005D1CE1">
            <w:pPr>
              <w:spacing w:after="100" w:afterAutospacing="1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05415" w:rsidRPr="00E21F31" w:rsidRDefault="00105415" w:rsidP="005D1CE1">
            <w:pPr>
              <w:spacing w:after="100" w:afterAutospacing="1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1F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.729</w:t>
            </w:r>
          </w:p>
        </w:tc>
      </w:tr>
      <w:tr w:rsidR="00105415" w:rsidRPr="004F53B7" w:rsidTr="005D1CE1">
        <w:trPr>
          <w:cantSplit/>
          <w:trHeight w:val="300"/>
          <w:jc w:val="center"/>
        </w:trPr>
        <w:tc>
          <w:tcPr>
            <w:tcW w:w="81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05415" w:rsidRPr="004F53B7" w:rsidRDefault="00105415" w:rsidP="005D1CE1">
            <w:pPr>
              <w:spacing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05415" w:rsidRPr="004F53B7" w:rsidRDefault="00105415" w:rsidP="005D1CE1">
            <w:pPr>
              <w:spacing w:after="100" w:afterAutospacing="1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Based on Median</w:t>
            </w:r>
          </w:p>
        </w:tc>
        <w:tc>
          <w:tcPr>
            <w:tcW w:w="165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5415" w:rsidRPr="004F53B7" w:rsidRDefault="00105415" w:rsidP="005D1CE1">
            <w:pPr>
              <w:spacing w:after="100" w:afterAutospacing="1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.070</w:t>
            </w:r>
          </w:p>
        </w:tc>
        <w:tc>
          <w:tcPr>
            <w:tcW w:w="6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5415" w:rsidRPr="004F53B7" w:rsidRDefault="00105415" w:rsidP="005D1CE1">
            <w:pPr>
              <w:spacing w:after="100" w:afterAutospacing="1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5415" w:rsidRPr="004F53B7" w:rsidRDefault="00105415" w:rsidP="005D1CE1">
            <w:pPr>
              <w:spacing w:after="100" w:afterAutospacing="1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05415" w:rsidRPr="00E21F31" w:rsidRDefault="00105415" w:rsidP="005D1CE1">
            <w:pPr>
              <w:spacing w:after="100" w:afterAutospacing="1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1F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.793</w:t>
            </w:r>
          </w:p>
        </w:tc>
      </w:tr>
      <w:tr w:rsidR="00105415" w:rsidRPr="004F53B7" w:rsidTr="005D1CE1">
        <w:trPr>
          <w:cantSplit/>
          <w:trHeight w:val="434"/>
          <w:jc w:val="center"/>
        </w:trPr>
        <w:tc>
          <w:tcPr>
            <w:tcW w:w="81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05415" w:rsidRPr="004F53B7" w:rsidRDefault="00105415" w:rsidP="005D1CE1">
            <w:pPr>
              <w:spacing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105415" w:rsidRPr="004F53B7" w:rsidRDefault="00105415" w:rsidP="005D1CE1">
            <w:pPr>
              <w:spacing w:after="100" w:afterAutospacing="1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Based on Median and with adjusted df</w:t>
            </w:r>
          </w:p>
        </w:tc>
        <w:tc>
          <w:tcPr>
            <w:tcW w:w="165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5415" w:rsidRPr="004F53B7" w:rsidRDefault="00105415" w:rsidP="005D1CE1">
            <w:pPr>
              <w:spacing w:after="100" w:afterAutospacing="1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.070</w:t>
            </w:r>
          </w:p>
        </w:tc>
        <w:tc>
          <w:tcPr>
            <w:tcW w:w="6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5415" w:rsidRPr="004F53B7" w:rsidRDefault="00105415" w:rsidP="005D1CE1">
            <w:pPr>
              <w:spacing w:after="100" w:afterAutospacing="1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105415" w:rsidRPr="004F53B7" w:rsidRDefault="00105415" w:rsidP="005D1CE1">
            <w:pPr>
              <w:spacing w:after="100" w:afterAutospacing="1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59.799</w:t>
            </w: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105415" w:rsidRPr="00E21F31" w:rsidRDefault="00105415" w:rsidP="005D1CE1">
            <w:pPr>
              <w:spacing w:after="100" w:afterAutospacing="1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1F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.793</w:t>
            </w:r>
          </w:p>
        </w:tc>
      </w:tr>
      <w:tr w:rsidR="00105415" w:rsidRPr="004F53B7" w:rsidTr="005D1CE1">
        <w:trPr>
          <w:cantSplit/>
          <w:trHeight w:val="300"/>
          <w:jc w:val="center"/>
        </w:trPr>
        <w:tc>
          <w:tcPr>
            <w:tcW w:w="81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05415" w:rsidRPr="004F53B7" w:rsidRDefault="00105415" w:rsidP="005D1CE1">
            <w:pPr>
              <w:spacing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105415" w:rsidRPr="004F53B7" w:rsidRDefault="00105415" w:rsidP="005D1CE1">
            <w:pPr>
              <w:spacing w:after="100" w:afterAutospacing="1"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4F53B7">
              <w:rPr>
                <w:rFonts w:ascii="Arial" w:hAnsi="Arial" w:cs="Arial"/>
                <w:sz w:val="18"/>
                <w:szCs w:val="18"/>
              </w:rPr>
              <w:t>Based on trimmed mean</w:t>
            </w:r>
          </w:p>
        </w:tc>
        <w:tc>
          <w:tcPr>
            <w:tcW w:w="165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05415" w:rsidRPr="004F53B7" w:rsidRDefault="00105415" w:rsidP="005D1CE1">
            <w:pPr>
              <w:spacing w:after="100" w:afterAutospacing="1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.104</w:t>
            </w:r>
          </w:p>
        </w:tc>
        <w:tc>
          <w:tcPr>
            <w:tcW w:w="64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05415" w:rsidRPr="004F53B7" w:rsidRDefault="00105415" w:rsidP="005D1CE1">
            <w:pPr>
              <w:spacing w:after="100" w:afterAutospacing="1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105415" w:rsidRPr="004F53B7" w:rsidRDefault="00105415" w:rsidP="005D1CE1">
            <w:pPr>
              <w:spacing w:after="100" w:afterAutospacing="1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B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105415" w:rsidRPr="00E21F31" w:rsidRDefault="00105415" w:rsidP="005D1CE1">
            <w:pPr>
              <w:spacing w:after="100" w:afterAutospacing="1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1F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.748</w:t>
            </w:r>
          </w:p>
        </w:tc>
      </w:tr>
    </w:tbl>
    <w:p w:rsidR="00105415" w:rsidRPr="00E43F82" w:rsidRDefault="00105415" w:rsidP="00105415">
      <w:pPr>
        <w:spacing w:after="0" w:line="48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415" w:rsidRPr="00E43F82" w:rsidRDefault="00105415" w:rsidP="0010541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3F82">
        <w:rPr>
          <w:rFonts w:ascii="Times New Roman" w:hAnsi="Times New Roman" w:cs="Times New Roman"/>
          <w:sz w:val="24"/>
          <w:szCs w:val="24"/>
        </w:rPr>
        <w:t>Data dikatakan berdistribusi homogen apabila nilai sig. &gt; 0.05.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tabel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r w:rsidRPr="00E43F82">
        <w:rPr>
          <w:rFonts w:ascii="Times New Roman" w:hAnsi="Times New Roman" w:cs="Times New Roman"/>
          <w:b/>
          <w:bCs/>
          <w:i/>
          <w:color w:val="010205"/>
          <w:sz w:val="24"/>
          <w:szCs w:val="24"/>
        </w:rPr>
        <w:t>Test of Homogeneity of Variances</w:t>
      </w:r>
      <w:r w:rsidRPr="00E43F82">
        <w:rPr>
          <w:rFonts w:ascii="Times New Roman" w:hAnsi="Times New Roman" w:cs="Times New Roman"/>
          <w:sz w:val="24"/>
          <w:szCs w:val="24"/>
        </w:rPr>
        <w:t xml:space="preserve"> menunjukkan nilai sig. &gt; 0.05. Berdasarkan hal tersebut data </w:t>
      </w:r>
      <w:r w:rsidRPr="00E43F82">
        <w:rPr>
          <w:rFonts w:ascii="Times New Roman" w:hAnsi="Times New Roman" w:cs="Times New Roman"/>
          <w:i/>
          <w:sz w:val="24"/>
          <w:szCs w:val="24"/>
        </w:rPr>
        <w:t>post-test</w:t>
      </w:r>
      <w:r w:rsidRPr="00E43F82">
        <w:rPr>
          <w:rFonts w:ascii="Times New Roman" w:hAnsi="Times New Roman" w:cs="Times New Roman"/>
          <w:sz w:val="24"/>
          <w:szCs w:val="24"/>
        </w:rPr>
        <w:t xml:space="preserve"> pada kelas CTL dan PBL terbukti berdistribusi homogen.</w:t>
      </w:r>
    </w:p>
    <w:p w:rsidR="00983CBB" w:rsidRPr="00E43F82" w:rsidRDefault="00983CBB" w:rsidP="008258FD">
      <w:pPr>
        <w:pStyle w:val="ListParagraph"/>
        <w:numPr>
          <w:ilvl w:val="2"/>
          <w:numId w:val="8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43F82">
        <w:rPr>
          <w:rFonts w:ascii="Times New Roman" w:hAnsi="Times New Roman" w:cs="Times New Roman"/>
          <w:b/>
          <w:sz w:val="24"/>
          <w:szCs w:val="24"/>
        </w:rPr>
        <w:t>Pengujian Hipotesis</w:t>
      </w:r>
    </w:p>
    <w:p w:rsidR="008258FD" w:rsidRPr="00E43F82" w:rsidRDefault="004A2748" w:rsidP="004A2748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F82">
        <w:rPr>
          <w:rFonts w:ascii="Times New Roman" w:hAnsi="Times New Roman" w:cs="Times New Roman"/>
          <w:sz w:val="24"/>
          <w:szCs w:val="24"/>
        </w:rPr>
        <w:t>Setelah uji normalitas dan uji homogenitas terpenuhi, selanjutnya dilakukan uji hipotesis untuk mengetahui</w:t>
      </w:r>
      <w:r w:rsidR="008258FD" w:rsidRPr="00E43F82">
        <w:rPr>
          <w:rFonts w:ascii="Times New Roman" w:hAnsi="Times New Roman" w:cs="Times New Roman"/>
          <w:sz w:val="24"/>
          <w:szCs w:val="24"/>
        </w:rPr>
        <w:t xml:space="preserve"> efektivitas</w:t>
      </w:r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r w:rsidR="008258FD" w:rsidRPr="00E43F82">
        <w:rPr>
          <w:rFonts w:ascii="Times New Roman" w:hAnsi="Times New Roman" w:cs="Times New Roman"/>
          <w:sz w:val="24"/>
          <w:szCs w:val="24"/>
        </w:rPr>
        <w:t xml:space="preserve">pendekatan </w:t>
      </w:r>
      <w:r w:rsidR="008258FD" w:rsidRPr="00E43F82">
        <w:rPr>
          <w:rFonts w:ascii="Times New Roman" w:hAnsi="Times New Roman" w:cs="Times New Roman"/>
          <w:i/>
          <w:sz w:val="24"/>
          <w:szCs w:val="24"/>
        </w:rPr>
        <w:t>Contextual Teaching and Learning</w:t>
      </w:r>
      <w:r w:rsidR="008258FD" w:rsidRPr="00E43F82">
        <w:rPr>
          <w:rFonts w:ascii="Times New Roman" w:hAnsi="Times New Roman" w:cs="Times New Roman"/>
          <w:sz w:val="24"/>
          <w:szCs w:val="24"/>
        </w:rPr>
        <w:t xml:space="preserve"> (CTL) dan </w:t>
      </w:r>
      <w:r w:rsidR="008258FD" w:rsidRPr="00E43F82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="008258FD" w:rsidRPr="00E43F82">
        <w:rPr>
          <w:rFonts w:ascii="Times New Roman" w:hAnsi="Times New Roman" w:cs="Times New Roman"/>
          <w:sz w:val="24"/>
          <w:szCs w:val="24"/>
        </w:rPr>
        <w:t xml:space="preserve"> (PBL) </w:t>
      </w:r>
      <w:r w:rsidRPr="00E43F82">
        <w:rPr>
          <w:rFonts w:ascii="Times New Roman" w:hAnsi="Times New Roman" w:cs="Times New Roman"/>
          <w:sz w:val="24"/>
          <w:szCs w:val="24"/>
        </w:rPr>
        <w:t>di</w:t>
      </w:r>
      <w:r w:rsidR="008258FD" w:rsidRPr="00E43F82">
        <w:rPr>
          <w:rFonts w:ascii="Times New Roman" w:hAnsi="Times New Roman" w:cs="Times New Roman"/>
          <w:sz w:val="24"/>
          <w:szCs w:val="24"/>
        </w:rPr>
        <w:t>tinjau dari minat belajar dan literasi matematika siswa</w:t>
      </w:r>
      <w:r w:rsidRPr="00E43F82">
        <w:rPr>
          <w:rFonts w:ascii="Times New Roman" w:hAnsi="Times New Roman" w:cs="Times New Roman"/>
          <w:sz w:val="24"/>
          <w:szCs w:val="24"/>
        </w:rPr>
        <w:t>. Kedua kelas eksperimen me</w:t>
      </w:r>
      <w:r w:rsidR="008258FD" w:rsidRPr="00E43F82">
        <w:rPr>
          <w:rFonts w:ascii="Times New Roman" w:hAnsi="Times New Roman" w:cs="Times New Roman"/>
          <w:sz w:val="24"/>
          <w:szCs w:val="24"/>
        </w:rPr>
        <w:t xml:space="preserve">miliki kemampuan awal yang </w:t>
      </w:r>
      <w:proofErr w:type="gramStart"/>
      <w:r w:rsidR="008258FD" w:rsidRPr="00E43F82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="008258FD" w:rsidRPr="00E43F82">
        <w:rPr>
          <w:rFonts w:ascii="Times New Roman" w:hAnsi="Times New Roman" w:cs="Times New Roman"/>
          <w:sz w:val="24"/>
          <w:szCs w:val="24"/>
        </w:rPr>
        <w:t xml:space="preserve"> </w:t>
      </w:r>
      <w:r w:rsidRPr="00E43F82">
        <w:rPr>
          <w:rFonts w:ascii="Times New Roman" w:hAnsi="Times New Roman" w:cs="Times New Roman"/>
          <w:sz w:val="24"/>
          <w:szCs w:val="24"/>
        </w:rPr>
        <w:t xml:space="preserve">maka pengujian hipotesis untuk menjawab rumusan masalah menggunakan data </w:t>
      </w:r>
      <w:r w:rsidRPr="00E43F82">
        <w:rPr>
          <w:rFonts w:ascii="Times New Roman" w:hAnsi="Times New Roman" w:cs="Times New Roman"/>
          <w:i/>
          <w:sz w:val="24"/>
          <w:szCs w:val="24"/>
        </w:rPr>
        <w:t>pos</w:t>
      </w:r>
      <w:r w:rsidR="008258FD" w:rsidRPr="00E43F82">
        <w:rPr>
          <w:rFonts w:ascii="Times New Roman" w:hAnsi="Times New Roman" w:cs="Times New Roman"/>
          <w:i/>
          <w:sz w:val="24"/>
          <w:szCs w:val="24"/>
        </w:rPr>
        <w:t>t</w:t>
      </w:r>
      <w:r w:rsidRPr="00E43F82">
        <w:rPr>
          <w:rFonts w:ascii="Times New Roman" w:hAnsi="Times New Roman" w:cs="Times New Roman"/>
          <w:i/>
          <w:sz w:val="24"/>
          <w:szCs w:val="24"/>
        </w:rPr>
        <w:t>tes</w:t>
      </w:r>
      <w:r w:rsidRPr="00E43F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1A57" w:rsidRPr="00E43F82" w:rsidRDefault="004A2748" w:rsidP="004A2748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F82">
        <w:rPr>
          <w:rFonts w:ascii="Times New Roman" w:hAnsi="Times New Roman" w:cs="Times New Roman"/>
          <w:sz w:val="24"/>
          <w:szCs w:val="24"/>
        </w:rPr>
        <w:t xml:space="preserve">Pembelajaran dikatakan efektif jika: 1) rata-rata hasil </w:t>
      </w:r>
      <w:r w:rsidRPr="00E43F82">
        <w:rPr>
          <w:rFonts w:ascii="Times New Roman" w:hAnsi="Times New Roman" w:cs="Times New Roman"/>
          <w:i/>
          <w:sz w:val="24"/>
          <w:szCs w:val="24"/>
        </w:rPr>
        <w:t>pos</w:t>
      </w:r>
      <w:r w:rsidR="008258FD" w:rsidRPr="00E43F82">
        <w:rPr>
          <w:rFonts w:ascii="Times New Roman" w:hAnsi="Times New Roman" w:cs="Times New Roman"/>
          <w:i/>
          <w:sz w:val="24"/>
          <w:szCs w:val="24"/>
        </w:rPr>
        <w:t>t</w:t>
      </w:r>
      <w:r w:rsidRPr="00E43F82">
        <w:rPr>
          <w:rFonts w:ascii="Times New Roman" w:hAnsi="Times New Roman" w:cs="Times New Roman"/>
          <w:i/>
          <w:sz w:val="24"/>
          <w:szCs w:val="24"/>
        </w:rPr>
        <w:t>tes</w:t>
      </w:r>
      <w:r w:rsidR="008258FD" w:rsidRPr="00E43F82">
        <w:rPr>
          <w:rFonts w:ascii="Times New Roman" w:hAnsi="Times New Roman" w:cs="Times New Roman"/>
          <w:sz w:val="24"/>
          <w:szCs w:val="24"/>
        </w:rPr>
        <w:t xml:space="preserve"> kemampuan literasi matematika dan angket akhir minat belajar </w:t>
      </w:r>
      <w:r w:rsidRPr="00E43F82">
        <w:rPr>
          <w:rFonts w:ascii="Times New Roman" w:hAnsi="Times New Roman" w:cs="Times New Roman"/>
          <w:sz w:val="24"/>
          <w:szCs w:val="24"/>
        </w:rPr>
        <w:t>lebih dari</w:t>
      </w:r>
      <w:r w:rsidR="008258FD" w:rsidRPr="00E43F82">
        <w:rPr>
          <w:rFonts w:ascii="Times New Roman" w:hAnsi="Times New Roman" w:cs="Times New Roman"/>
          <w:sz w:val="24"/>
          <w:szCs w:val="24"/>
        </w:rPr>
        <w:t xml:space="preserve"> atau sama dengan</w:t>
      </w:r>
      <w:r w:rsidRPr="00E43F82">
        <w:rPr>
          <w:rFonts w:ascii="Times New Roman" w:hAnsi="Times New Roman" w:cs="Times New Roman"/>
          <w:sz w:val="24"/>
          <w:szCs w:val="24"/>
        </w:rPr>
        <w:t xml:space="preserve"> 75</w:t>
      </w:r>
      <w:r w:rsidR="008258FD" w:rsidRPr="00E43F82">
        <w:rPr>
          <w:rFonts w:ascii="Times New Roman" w:hAnsi="Times New Roman" w:cs="Times New Roman"/>
          <w:sz w:val="24"/>
          <w:szCs w:val="24"/>
        </w:rPr>
        <w:t xml:space="preserve"> </w:t>
      </w:r>
      <w:r w:rsidRPr="00E43F82">
        <w:rPr>
          <w:rFonts w:ascii="Times New Roman" w:hAnsi="Times New Roman" w:cs="Times New Roman"/>
          <w:sz w:val="24"/>
          <w:szCs w:val="24"/>
        </w:rPr>
        <w:t xml:space="preserve">dan 2) rata-rata hasil </w:t>
      </w:r>
      <w:r w:rsidRPr="00E43F82">
        <w:rPr>
          <w:rFonts w:ascii="Times New Roman" w:hAnsi="Times New Roman" w:cs="Times New Roman"/>
          <w:i/>
          <w:sz w:val="24"/>
          <w:szCs w:val="24"/>
        </w:rPr>
        <w:t>post</w:t>
      </w:r>
      <w:r w:rsidR="008258FD" w:rsidRPr="00E43F82">
        <w:rPr>
          <w:rFonts w:ascii="Times New Roman" w:hAnsi="Times New Roman" w:cs="Times New Roman"/>
          <w:i/>
          <w:sz w:val="24"/>
          <w:szCs w:val="24"/>
        </w:rPr>
        <w:t>t</w:t>
      </w:r>
      <w:r w:rsidRPr="00E43F82">
        <w:rPr>
          <w:rFonts w:ascii="Times New Roman" w:hAnsi="Times New Roman" w:cs="Times New Roman"/>
          <w:i/>
          <w:sz w:val="24"/>
          <w:szCs w:val="24"/>
        </w:rPr>
        <w:t>es</w:t>
      </w:r>
      <w:r w:rsidRPr="00E43F82">
        <w:rPr>
          <w:rFonts w:ascii="Times New Roman" w:hAnsi="Times New Roman" w:cs="Times New Roman"/>
          <w:sz w:val="24"/>
          <w:szCs w:val="24"/>
        </w:rPr>
        <w:t xml:space="preserve"> lebih tinggi dibandingkan </w:t>
      </w:r>
      <w:r w:rsidRPr="00E43F82">
        <w:rPr>
          <w:rFonts w:ascii="Times New Roman" w:hAnsi="Times New Roman" w:cs="Times New Roman"/>
          <w:i/>
          <w:sz w:val="24"/>
          <w:szCs w:val="24"/>
        </w:rPr>
        <w:t>pretes</w:t>
      </w:r>
      <w:r w:rsidRPr="00E43F82">
        <w:rPr>
          <w:rFonts w:ascii="Times New Roman" w:hAnsi="Times New Roman" w:cs="Times New Roman"/>
          <w:sz w:val="24"/>
          <w:szCs w:val="24"/>
        </w:rPr>
        <w:t xml:space="preserve"> untu</w:t>
      </w:r>
      <w:r w:rsidR="008258FD" w:rsidRPr="00E43F82">
        <w:rPr>
          <w:rFonts w:ascii="Times New Roman" w:hAnsi="Times New Roman" w:cs="Times New Roman"/>
          <w:sz w:val="24"/>
          <w:szCs w:val="24"/>
        </w:rPr>
        <w:t xml:space="preserve">k kemampuan literasi matematika </w:t>
      </w:r>
      <w:r w:rsidRPr="00E43F82">
        <w:rPr>
          <w:rFonts w:ascii="Times New Roman" w:hAnsi="Times New Roman" w:cs="Times New Roman"/>
          <w:sz w:val="24"/>
          <w:szCs w:val="24"/>
        </w:rPr>
        <w:t>serta rata-rata hasil skor angket akhir lebih tinggi dibandingkan skor angket awal. Pengujian hipotesis untuk menjawab rumusan masalah terse</w:t>
      </w:r>
      <w:r w:rsidR="008258FD" w:rsidRPr="00E43F82">
        <w:rPr>
          <w:rFonts w:ascii="Times New Roman" w:hAnsi="Times New Roman" w:cs="Times New Roman"/>
          <w:sz w:val="24"/>
          <w:szCs w:val="24"/>
        </w:rPr>
        <w:t>but dijabarkan sebagai berikut:</w:t>
      </w:r>
    </w:p>
    <w:p w:rsidR="008D1FE5" w:rsidRDefault="00665065" w:rsidP="008D1FE5">
      <w:pPr>
        <w:pStyle w:val="ListParagraph"/>
        <w:numPr>
          <w:ilvl w:val="0"/>
          <w:numId w:val="14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F82">
        <w:rPr>
          <w:rFonts w:ascii="Times New Roman" w:hAnsi="Times New Roman" w:cs="Times New Roman"/>
          <w:b/>
          <w:sz w:val="24"/>
          <w:szCs w:val="24"/>
        </w:rPr>
        <w:t>Hasil Uji Hipotesis Pertama</w:t>
      </w:r>
      <w:r w:rsidR="009C19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1FE5" w:rsidRPr="008D1FE5" w:rsidRDefault="008D1FE5" w:rsidP="008D1FE5">
      <w:pPr>
        <w:spacing w:after="0" w:line="48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Hipotesis</w:t>
      </w:r>
    </w:p>
    <w:p w:rsidR="00E21F31" w:rsidRDefault="00E21F31" w:rsidP="00E21F31">
      <w:pPr>
        <w:spacing w:after="0" w:line="480" w:lineRule="auto"/>
        <w:ind w:left="567" w:right="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715">
        <w:rPr>
          <w:rFonts w:ascii="Cambria Math" w:eastAsia="Cambria Math" w:hAnsi="Cambria Math" w:cs="Cambria Math"/>
          <w:sz w:val="24"/>
          <w:szCs w:val="24"/>
        </w:rPr>
        <w:t>𝐻</w:t>
      </w:r>
      <w:r>
        <w:rPr>
          <w:rFonts w:ascii="Times New Roman" w:eastAsia="Cambria Math" w:hAnsi="Times New Roman" w:cs="Times New Roman"/>
          <w:sz w:val="24"/>
          <w:szCs w:val="24"/>
          <w:vertAlign w:val="subscript"/>
        </w:rPr>
        <w:t>0</w:t>
      </w:r>
      <w:r w:rsidRPr="00532715">
        <w:rPr>
          <w:rFonts w:ascii="Cambria Math" w:eastAsia="Cambria Math" w:hAnsi="Cambria Math" w:cs="Cambria Math"/>
          <w:sz w:val="24"/>
          <w:szCs w:val="24"/>
        </w:rPr>
        <w:t>∶</w:t>
      </w:r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32715">
        <w:rPr>
          <w:rFonts w:ascii="Times New Roman" w:hAnsi="Times New Roman" w:cs="Times New Roman"/>
          <w:sz w:val="24"/>
          <w:szCs w:val="24"/>
        </w:rPr>
        <w:t xml:space="preserve">Pendekatan </w:t>
      </w:r>
      <w:r w:rsidRPr="00532715">
        <w:rPr>
          <w:rFonts w:ascii="Times New Roman" w:hAnsi="Times New Roman" w:cs="Times New Roman"/>
          <w:i/>
          <w:sz w:val="24"/>
          <w:szCs w:val="24"/>
        </w:rPr>
        <w:t xml:space="preserve">Contextual Teaching and Learning </w:t>
      </w:r>
      <w:r w:rsidRPr="00532715">
        <w:rPr>
          <w:rFonts w:ascii="Times New Roman" w:hAnsi="Times New Roman" w:cs="Times New Roman"/>
          <w:sz w:val="24"/>
          <w:szCs w:val="24"/>
        </w:rPr>
        <w:t>(CTL)</w:t>
      </w:r>
      <w:r>
        <w:rPr>
          <w:rFonts w:ascii="Times New Roman" w:hAnsi="Times New Roman" w:cs="Times New Roman"/>
          <w:sz w:val="24"/>
          <w:szCs w:val="24"/>
        </w:rPr>
        <w:t xml:space="preserve"> tidak</w:t>
      </w:r>
      <w:r w:rsidRPr="00532715">
        <w:rPr>
          <w:rFonts w:ascii="Times New Roman" w:hAnsi="Times New Roman" w:cs="Times New Roman"/>
          <w:sz w:val="24"/>
          <w:szCs w:val="24"/>
        </w:rPr>
        <w:t xml:space="preserve"> efektif ditinjau dari minat belajar </w:t>
      </w:r>
      <w:r>
        <w:rPr>
          <w:rFonts w:ascii="Times New Roman" w:hAnsi="Times New Roman" w:cs="Times New Roman"/>
          <w:sz w:val="24"/>
          <w:szCs w:val="24"/>
        </w:rPr>
        <w:t>siswa</w:t>
      </w:r>
    </w:p>
    <w:p w:rsidR="008D1FE5" w:rsidRPr="00E21F31" w:rsidRDefault="00E21F31" w:rsidP="00E21F31">
      <w:pPr>
        <w:spacing w:after="0" w:line="480" w:lineRule="auto"/>
        <w:ind w:left="567" w:right="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715">
        <w:rPr>
          <w:rFonts w:ascii="Cambria Math" w:eastAsia="Cambria Math" w:hAnsi="Cambria Math" w:cs="Cambria Math"/>
          <w:sz w:val="24"/>
          <w:szCs w:val="24"/>
        </w:rPr>
        <w:t>𝐻</w:t>
      </w:r>
      <w:r>
        <w:rPr>
          <w:rFonts w:ascii="Times New Roman" w:eastAsia="Cambria Math" w:hAnsi="Times New Roman" w:cs="Times New Roman"/>
          <w:sz w:val="24"/>
          <w:szCs w:val="24"/>
          <w:vertAlign w:val="subscript"/>
        </w:rPr>
        <w:t>1</w:t>
      </w:r>
      <w:r w:rsidRPr="00532715">
        <w:rPr>
          <w:rFonts w:ascii="Cambria Math" w:eastAsia="Cambria Math" w:hAnsi="Cambria Math" w:cs="Cambria Math"/>
          <w:sz w:val="24"/>
          <w:szCs w:val="24"/>
        </w:rPr>
        <w:t>∶</w:t>
      </w:r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32715">
        <w:rPr>
          <w:rFonts w:ascii="Times New Roman" w:hAnsi="Times New Roman" w:cs="Times New Roman"/>
          <w:sz w:val="24"/>
          <w:szCs w:val="24"/>
        </w:rPr>
        <w:t xml:space="preserve">Pendekatan </w:t>
      </w:r>
      <w:r w:rsidRPr="00532715">
        <w:rPr>
          <w:rFonts w:ascii="Times New Roman" w:hAnsi="Times New Roman" w:cs="Times New Roman"/>
          <w:i/>
          <w:sz w:val="24"/>
          <w:szCs w:val="24"/>
        </w:rPr>
        <w:t xml:space="preserve">Contextual Teaching and Learning </w:t>
      </w:r>
      <w:r w:rsidRPr="00532715">
        <w:rPr>
          <w:rFonts w:ascii="Times New Roman" w:hAnsi="Times New Roman" w:cs="Times New Roman"/>
          <w:sz w:val="24"/>
          <w:szCs w:val="24"/>
        </w:rPr>
        <w:t xml:space="preserve">(CTL) efektif ditinjau dari minat belajar </w:t>
      </w:r>
      <w:r>
        <w:rPr>
          <w:rFonts w:ascii="Times New Roman" w:hAnsi="Times New Roman" w:cs="Times New Roman"/>
          <w:sz w:val="24"/>
          <w:szCs w:val="24"/>
        </w:rPr>
        <w:t>siswa</w:t>
      </w:r>
    </w:p>
    <w:p w:rsidR="008D1FE5" w:rsidRPr="00E43F82" w:rsidRDefault="008D1FE5" w:rsidP="008D1FE5">
      <w:pPr>
        <w:spacing w:line="480" w:lineRule="auto"/>
        <w:ind w:firstLine="567"/>
        <w:jc w:val="both"/>
        <w:rPr>
          <w:rFonts w:ascii="Times New Roman" w:hAnsi="Times New Roman" w:cs="Times New Roman"/>
          <w:bCs/>
          <w:color w:val="010205"/>
          <w:sz w:val="24"/>
        </w:rPr>
      </w:pPr>
      <w:r w:rsidRPr="00E43F82">
        <w:rPr>
          <w:rFonts w:ascii="Times New Roman" w:hAnsi="Times New Roman" w:cs="Times New Roman"/>
          <w:sz w:val="24"/>
          <w:szCs w:val="24"/>
        </w:rPr>
        <w:lastRenderedPageBreak/>
        <w:t xml:space="preserve">Selanjutnya, hasil uji hipotesis analisis data </w:t>
      </w:r>
      <w:r w:rsidRPr="00E43F82">
        <w:rPr>
          <w:rFonts w:ascii="Times New Roman" w:hAnsi="Times New Roman" w:cs="Times New Roman"/>
          <w:sz w:val="24"/>
        </w:rPr>
        <w:t xml:space="preserve">Pendekatan </w:t>
      </w:r>
      <w:r w:rsidRPr="00E43F82">
        <w:rPr>
          <w:rFonts w:ascii="Times New Roman" w:hAnsi="Times New Roman" w:cs="Times New Roman"/>
          <w:i/>
          <w:sz w:val="24"/>
        </w:rPr>
        <w:t>Contextual Teaching and Learning</w:t>
      </w:r>
      <w:r w:rsidRPr="00E43F82">
        <w:rPr>
          <w:rFonts w:ascii="Times New Roman" w:hAnsi="Times New Roman" w:cs="Times New Roman"/>
          <w:sz w:val="24"/>
        </w:rPr>
        <w:t xml:space="preserve"> (CTL) ditinjau dari minat belajar siswa</w:t>
      </w:r>
      <w:r w:rsidRPr="00E43F82">
        <w:rPr>
          <w:rFonts w:ascii="Times New Roman" w:hAnsi="Times New Roman" w:cs="Times New Roman"/>
          <w:sz w:val="24"/>
          <w:szCs w:val="24"/>
        </w:rPr>
        <w:t xml:space="preserve"> (angket akhir) menggunakan SPSS dengan uji </w:t>
      </w:r>
      <w:r w:rsidRPr="00E43F82">
        <w:rPr>
          <w:rFonts w:ascii="Times New Roman" w:hAnsi="Times New Roman" w:cs="Times New Roman"/>
          <w:bCs/>
          <w:i/>
          <w:color w:val="010205"/>
          <w:sz w:val="24"/>
        </w:rPr>
        <w:t xml:space="preserve">One-Sample Test </w:t>
      </w:r>
      <w:r w:rsidRPr="00E43F82">
        <w:rPr>
          <w:rFonts w:ascii="Times New Roman" w:hAnsi="Times New Roman" w:cs="Times New Roman"/>
          <w:bCs/>
          <w:color w:val="010205"/>
          <w:sz w:val="24"/>
        </w:rPr>
        <w:t>ditampilkan pada tabel berikut:</w:t>
      </w:r>
    </w:p>
    <w:tbl>
      <w:tblPr>
        <w:tblW w:w="73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9"/>
        <w:gridCol w:w="1078"/>
        <w:gridCol w:w="1230"/>
        <w:gridCol w:w="1846"/>
        <w:gridCol w:w="2052"/>
      </w:tblGrid>
      <w:tr w:rsidR="008D1FE5" w:rsidRPr="00831856" w:rsidTr="00172CD5">
        <w:trPr>
          <w:cantSplit/>
          <w:trHeight w:val="279"/>
          <w:jc w:val="center"/>
        </w:trPr>
        <w:tc>
          <w:tcPr>
            <w:tcW w:w="7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D1FE5" w:rsidRPr="00105415" w:rsidRDefault="0010541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105415">
              <w:rPr>
                <w:rFonts w:ascii="Times New Roman" w:hAnsi="Times New Roman" w:cs="Times New Roman"/>
                <w:bCs/>
              </w:rPr>
              <w:t>Tabel 4.13</w:t>
            </w:r>
            <w:r w:rsidR="00E21F31">
              <w:rPr>
                <w:rFonts w:ascii="Times New Roman" w:hAnsi="Times New Roman" w:cs="Times New Roman"/>
                <w:bCs/>
              </w:rPr>
              <w:t xml:space="preserve"> Hasil uji hipotesis</w:t>
            </w:r>
            <w:r w:rsidRPr="00105415">
              <w:rPr>
                <w:rFonts w:ascii="Times New Roman" w:hAnsi="Times New Roman" w:cs="Times New Roman"/>
                <w:bCs/>
              </w:rPr>
              <w:t xml:space="preserve"> </w:t>
            </w:r>
            <w:r w:rsidR="008D1FE5" w:rsidRPr="00105415">
              <w:rPr>
                <w:rFonts w:ascii="Times New Roman" w:hAnsi="Times New Roman" w:cs="Times New Roman"/>
                <w:bCs/>
                <w:i/>
              </w:rPr>
              <w:t>One-Sample Statistics</w:t>
            </w:r>
          </w:p>
        </w:tc>
      </w:tr>
      <w:tr w:rsidR="008D1FE5" w:rsidRPr="00831856" w:rsidTr="00172CD5">
        <w:trPr>
          <w:cantSplit/>
          <w:trHeight w:val="312"/>
          <w:jc w:val="center"/>
        </w:trPr>
        <w:tc>
          <w:tcPr>
            <w:tcW w:w="117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2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184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Std. Deviation</w:t>
            </w:r>
          </w:p>
        </w:tc>
        <w:tc>
          <w:tcPr>
            <w:tcW w:w="205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Std. Error Mean</w:t>
            </w:r>
          </w:p>
        </w:tc>
      </w:tr>
      <w:tr w:rsidR="008D1FE5" w:rsidRPr="00831856" w:rsidTr="00172CD5">
        <w:trPr>
          <w:cantSplit/>
          <w:trHeight w:val="329"/>
          <w:jc w:val="center"/>
        </w:trPr>
        <w:tc>
          <w:tcPr>
            <w:tcW w:w="117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SKOR</w:t>
            </w:r>
          </w:p>
        </w:tc>
        <w:tc>
          <w:tcPr>
            <w:tcW w:w="107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831856">
              <w:rPr>
                <w:rFonts w:ascii="Times New Roman" w:hAnsi="Times New Roman" w:cs="Times New Roman"/>
                <w:sz w:val="24"/>
                <w:szCs w:val="18"/>
              </w:rPr>
              <w:t>31</w:t>
            </w:r>
          </w:p>
        </w:tc>
        <w:tc>
          <w:tcPr>
            <w:tcW w:w="12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831856">
              <w:rPr>
                <w:rFonts w:ascii="Times New Roman" w:hAnsi="Times New Roman" w:cs="Times New Roman"/>
                <w:sz w:val="24"/>
                <w:szCs w:val="18"/>
              </w:rPr>
              <w:t>95.61</w:t>
            </w:r>
          </w:p>
        </w:tc>
        <w:tc>
          <w:tcPr>
            <w:tcW w:w="184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831856">
              <w:rPr>
                <w:rFonts w:ascii="Times New Roman" w:hAnsi="Times New Roman" w:cs="Times New Roman"/>
                <w:sz w:val="24"/>
                <w:szCs w:val="18"/>
              </w:rPr>
              <w:t>9.394</w:t>
            </w:r>
          </w:p>
        </w:tc>
        <w:tc>
          <w:tcPr>
            <w:tcW w:w="205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831856">
              <w:rPr>
                <w:rFonts w:ascii="Times New Roman" w:hAnsi="Times New Roman" w:cs="Times New Roman"/>
                <w:sz w:val="24"/>
                <w:szCs w:val="18"/>
              </w:rPr>
              <w:t>1.687</w:t>
            </w:r>
          </w:p>
        </w:tc>
      </w:tr>
    </w:tbl>
    <w:p w:rsidR="008D1FE5" w:rsidRPr="00E43F82" w:rsidRDefault="008D1FE5" w:rsidP="008D1F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2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790"/>
        <w:gridCol w:w="630"/>
        <w:gridCol w:w="1254"/>
        <w:gridCol w:w="1309"/>
        <w:gridCol w:w="1309"/>
        <w:gridCol w:w="1313"/>
      </w:tblGrid>
      <w:tr w:rsidR="008D1FE5" w:rsidRPr="00831856" w:rsidTr="00172CD5">
        <w:trPr>
          <w:cantSplit/>
          <w:trHeight w:val="270"/>
          <w:jc w:val="center"/>
        </w:trPr>
        <w:tc>
          <w:tcPr>
            <w:tcW w:w="7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D1FE5" w:rsidRPr="00105415" w:rsidRDefault="0010541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i/>
              </w:rPr>
            </w:pPr>
            <w:r w:rsidRPr="00105415">
              <w:rPr>
                <w:rFonts w:ascii="Times New Roman" w:hAnsi="Times New Roman" w:cs="Times New Roman"/>
                <w:bCs/>
              </w:rPr>
              <w:t xml:space="preserve">Tabel 4.14 </w:t>
            </w:r>
            <w:r w:rsidR="00E21F31">
              <w:rPr>
                <w:rFonts w:ascii="Times New Roman" w:hAnsi="Times New Roman" w:cs="Times New Roman"/>
                <w:bCs/>
              </w:rPr>
              <w:t>Hasil uji hipotesis</w:t>
            </w:r>
            <w:r w:rsidR="00E21F31" w:rsidRPr="00105415">
              <w:rPr>
                <w:rFonts w:ascii="Times New Roman" w:hAnsi="Times New Roman" w:cs="Times New Roman"/>
                <w:bCs/>
              </w:rPr>
              <w:t xml:space="preserve"> </w:t>
            </w:r>
            <w:r w:rsidR="008D1FE5" w:rsidRPr="00105415">
              <w:rPr>
                <w:rFonts w:ascii="Times New Roman" w:hAnsi="Times New Roman" w:cs="Times New Roman"/>
                <w:bCs/>
                <w:i/>
              </w:rPr>
              <w:t>One-Sample Test</w:t>
            </w:r>
          </w:p>
        </w:tc>
      </w:tr>
      <w:tr w:rsidR="008D1FE5" w:rsidRPr="00831856" w:rsidTr="00172CD5">
        <w:trPr>
          <w:cantSplit/>
          <w:trHeight w:val="237"/>
          <w:jc w:val="center"/>
        </w:trPr>
        <w:tc>
          <w:tcPr>
            <w:tcW w:w="7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Test Value = 75</w:t>
            </w:r>
          </w:p>
        </w:tc>
      </w:tr>
      <w:tr w:rsidR="008D1FE5" w:rsidRPr="00831856" w:rsidTr="00172CD5">
        <w:trPr>
          <w:cantSplit/>
          <w:trHeight w:val="445"/>
          <w:jc w:val="center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df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Sig. (2-tailed)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Mean Difference</w:t>
            </w:r>
          </w:p>
        </w:tc>
        <w:tc>
          <w:tcPr>
            <w:tcW w:w="2621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95% Confidence Interval of the Difference</w:t>
            </w:r>
          </w:p>
        </w:tc>
      </w:tr>
      <w:tr w:rsidR="008D1FE5" w:rsidRPr="00831856" w:rsidTr="00172CD5">
        <w:trPr>
          <w:cantSplit/>
          <w:trHeight w:val="222"/>
          <w:jc w:val="center"/>
        </w:trPr>
        <w:tc>
          <w:tcPr>
            <w:tcW w:w="7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Lower</w:t>
            </w:r>
          </w:p>
        </w:tc>
        <w:tc>
          <w:tcPr>
            <w:tcW w:w="131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Upper</w:t>
            </w:r>
          </w:p>
        </w:tc>
      </w:tr>
      <w:tr w:rsidR="008D1FE5" w:rsidRPr="00831856" w:rsidTr="00172CD5">
        <w:trPr>
          <w:cantSplit/>
          <w:trHeight w:val="318"/>
          <w:jc w:val="center"/>
        </w:trPr>
        <w:tc>
          <w:tcPr>
            <w:tcW w:w="72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SKOR</w:t>
            </w:r>
          </w:p>
        </w:tc>
        <w:tc>
          <w:tcPr>
            <w:tcW w:w="790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831856">
              <w:rPr>
                <w:rFonts w:ascii="Times New Roman" w:hAnsi="Times New Roman" w:cs="Times New Roman"/>
                <w:sz w:val="24"/>
                <w:szCs w:val="18"/>
              </w:rPr>
              <w:t>12.217</w:t>
            </w:r>
          </w:p>
        </w:tc>
        <w:tc>
          <w:tcPr>
            <w:tcW w:w="63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831856">
              <w:rPr>
                <w:rFonts w:ascii="Times New Roman" w:hAnsi="Times New Roman" w:cs="Times New Roman"/>
                <w:sz w:val="24"/>
                <w:szCs w:val="18"/>
              </w:rPr>
              <w:t>30</w:t>
            </w:r>
          </w:p>
        </w:tc>
        <w:tc>
          <w:tcPr>
            <w:tcW w:w="125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FE5" w:rsidRPr="00E21F31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E21F31">
              <w:rPr>
                <w:rFonts w:ascii="Times New Roman" w:hAnsi="Times New Roman" w:cs="Times New Roman"/>
                <w:sz w:val="24"/>
                <w:szCs w:val="18"/>
                <w:highlight w:val="yellow"/>
              </w:rPr>
              <w:t>.000</w:t>
            </w:r>
          </w:p>
        </w:tc>
        <w:tc>
          <w:tcPr>
            <w:tcW w:w="130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831856">
              <w:rPr>
                <w:rFonts w:ascii="Times New Roman" w:hAnsi="Times New Roman" w:cs="Times New Roman"/>
                <w:sz w:val="24"/>
                <w:szCs w:val="18"/>
              </w:rPr>
              <w:t>20.613</w:t>
            </w:r>
          </w:p>
        </w:tc>
        <w:tc>
          <w:tcPr>
            <w:tcW w:w="130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831856">
              <w:rPr>
                <w:rFonts w:ascii="Times New Roman" w:hAnsi="Times New Roman" w:cs="Times New Roman"/>
                <w:sz w:val="24"/>
                <w:szCs w:val="18"/>
              </w:rPr>
              <w:t>17.17</w:t>
            </w:r>
          </w:p>
        </w:tc>
        <w:tc>
          <w:tcPr>
            <w:tcW w:w="131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831856">
              <w:rPr>
                <w:rFonts w:ascii="Times New Roman" w:hAnsi="Times New Roman" w:cs="Times New Roman"/>
                <w:sz w:val="24"/>
                <w:szCs w:val="18"/>
              </w:rPr>
              <w:t>24.06</w:t>
            </w:r>
          </w:p>
        </w:tc>
      </w:tr>
    </w:tbl>
    <w:p w:rsidR="008D1FE5" w:rsidRPr="00E43F82" w:rsidRDefault="008D1FE5" w:rsidP="008D1FE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D1FE5" w:rsidRPr="008D1FE5" w:rsidRDefault="008D1FE5" w:rsidP="00FD11EC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E43F82">
        <w:rPr>
          <w:rFonts w:ascii="Times New Roman" w:hAnsi="Times New Roman" w:cs="Times New Roman"/>
          <w:sz w:val="24"/>
        </w:rPr>
        <w:t xml:space="preserve">Pada tabel </w:t>
      </w:r>
      <w:r w:rsidRPr="00E43F82">
        <w:rPr>
          <w:rFonts w:ascii="Times New Roman" w:hAnsi="Times New Roman" w:cs="Times New Roman"/>
          <w:b/>
          <w:bCs/>
          <w:i/>
          <w:color w:val="010205"/>
        </w:rPr>
        <w:t>One-Sample Test</w:t>
      </w:r>
      <w:r w:rsidRPr="00E43F82">
        <w:rPr>
          <w:rFonts w:ascii="Arial" w:hAnsi="Arial" w:cs="Arial"/>
          <w:b/>
          <w:bCs/>
          <w:color w:val="010205"/>
        </w:rPr>
        <w:t xml:space="preserve"> </w:t>
      </w:r>
      <w:r w:rsidRPr="00E43F82">
        <w:rPr>
          <w:rFonts w:ascii="Times New Roman" w:hAnsi="Times New Roman" w:cs="Times New Roman"/>
          <w:bCs/>
          <w:color w:val="010205"/>
          <w:sz w:val="24"/>
        </w:rPr>
        <w:t>tampak probability (sig) adalah 0.000 &lt; 0.05 maka H1 diterima</w:t>
      </w:r>
      <w:r w:rsidR="00E21F31">
        <w:rPr>
          <w:rFonts w:ascii="Times New Roman" w:hAnsi="Times New Roman" w:cs="Times New Roman"/>
          <w:bCs/>
          <w:color w:val="010205"/>
          <w:sz w:val="24"/>
        </w:rPr>
        <w:t xml:space="preserve"> dan </w:t>
      </w:r>
      <w:r w:rsidR="00E21F31" w:rsidRPr="00532715">
        <w:rPr>
          <w:rFonts w:ascii="Cambria Math" w:eastAsia="Cambria Math" w:hAnsi="Cambria Math" w:cs="Cambria Math"/>
          <w:sz w:val="24"/>
          <w:szCs w:val="24"/>
        </w:rPr>
        <w:t>𝐻</w:t>
      </w:r>
      <w:r w:rsidR="00E21F31">
        <w:rPr>
          <w:rFonts w:ascii="Times New Roman" w:eastAsia="Cambria Math" w:hAnsi="Times New Roman" w:cs="Times New Roman"/>
          <w:sz w:val="24"/>
          <w:szCs w:val="24"/>
          <w:vertAlign w:val="subscript"/>
        </w:rPr>
        <w:t xml:space="preserve">0 </w:t>
      </w:r>
      <w:r w:rsidR="00E21F31">
        <w:rPr>
          <w:rFonts w:ascii="Times New Roman" w:hAnsi="Times New Roman" w:cs="Times New Roman"/>
          <w:bCs/>
          <w:color w:val="010205"/>
          <w:sz w:val="24"/>
        </w:rPr>
        <w:t>ditolak</w:t>
      </w:r>
      <w:r w:rsidRPr="00E43F82">
        <w:rPr>
          <w:rFonts w:ascii="Times New Roman" w:hAnsi="Times New Roman" w:cs="Times New Roman"/>
          <w:bCs/>
          <w:color w:val="010205"/>
          <w:sz w:val="24"/>
        </w:rPr>
        <w:t>.</w:t>
      </w:r>
      <w:proofErr w:type="gramEnd"/>
      <w:r w:rsidRPr="00E43F82">
        <w:rPr>
          <w:rFonts w:ascii="Times New Roman" w:hAnsi="Times New Roman" w:cs="Times New Roman"/>
          <w:bCs/>
          <w:color w:val="010205"/>
          <w:sz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bCs/>
          <w:color w:val="010205"/>
          <w:sz w:val="24"/>
        </w:rPr>
        <w:t xml:space="preserve">Artinya </w:t>
      </w:r>
      <w:r w:rsidRPr="00E43F82">
        <w:rPr>
          <w:rFonts w:ascii="Times New Roman" w:hAnsi="Times New Roman" w:cs="Times New Roman"/>
          <w:sz w:val="24"/>
        </w:rPr>
        <w:t xml:space="preserve">Pendekatan </w:t>
      </w:r>
      <w:r w:rsidRPr="00E43F82">
        <w:rPr>
          <w:rFonts w:ascii="Times New Roman" w:hAnsi="Times New Roman" w:cs="Times New Roman"/>
          <w:i/>
          <w:sz w:val="24"/>
        </w:rPr>
        <w:t>Contextual Teaching and Learning</w:t>
      </w:r>
      <w:r w:rsidRPr="00E43F82">
        <w:rPr>
          <w:rFonts w:ascii="Times New Roman" w:hAnsi="Times New Roman" w:cs="Times New Roman"/>
          <w:sz w:val="24"/>
        </w:rPr>
        <w:t xml:space="preserve"> (CTL) efektif dit</w:t>
      </w:r>
      <w:r w:rsidR="00FD11EC">
        <w:rPr>
          <w:rFonts w:ascii="Times New Roman" w:hAnsi="Times New Roman" w:cs="Times New Roman"/>
          <w:sz w:val="24"/>
        </w:rPr>
        <w:t>injau dari minat belajar siswa.</w:t>
      </w:r>
      <w:proofErr w:type="gramEnd"/>
    </w:p>
    <w:p w:rsidR="008D1FE5" w:rsidRPr="008D1FE5" w:rsidRDefault="008D1FE5" w:rsidP="008D1FE5">
      <w:pPr>
        <w:pStyle w:val="ListParagraph"/>
        <w:numPr>
          <w:ilvl w:val="0"/>
          <w:numId w:val="14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Hasil Uji Hipotesis Kedua</w:t>
      </w:r>
    </w:p>
    <w:p w:rsidR="008D1FE5" w:rsidRPr="00E43F82" w:rsidRDefault="008D1FE5" w:rsidP="008D1FE5">
      <w:pPr>
        <w:spacing w:after="0" w:line="48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F82">
        <w:rPr>
          <w:rFonts w:ascii="Times New Roman" w:hAnsi="Times New Roman" w:cs="Times New Roman"/>
          <w:b/>
          <w:sz w:val="24"/>
          <w:szCs w:val="24"/>
        </w:rPr>
        <w:t>Hipotesis</w:t>
      </w:r>
    </w:p>
    <w:p w:rsidR="00E21F31" w:rsidRPr="00E06427" w:rsidRDefault="00E21F31" w:rsidP="00E21F31">
      <w:pPr>
        <w:spacing w:after="0" w:line="480" w:lineRule="auto"/>
        <w:ind w:left="567" w:right="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715">
        <w:rPr>
          <w:rFonts w:ascii="Cambria Math" w:eastAsia="Cambria Math" w:hAnsi="Cambria Math" w:cs="Cambria Math"/>
          <w:sz w:val="24"/>
          <w:szCs w:val="24"/>
        </w:rPr>
        <w:t>𝐻</w:t>
      </w:r>
      <w:r>
        <w:rPr>
          <w:rFonts w:ascii="Times New Roman" w:eastAsia="Cambria Math" w:hAnsi="Times New Roman" w:cs="Times New Roman"/>
          <w:sz w:val="24"/>
          <w:szCs w:val="24"/>
          <w:vertAlign w:val="subscript"/>
        </w:rPr>
        <w:t>0</w:t>
      </w:r>
      <w:r w:rsidRPr="00532715">
        <w:rPr>
          <w:rFonts w:ascii="Cambria Math" w:eastAsia="Cambria Math" w:hAnsi="Cambria Math" w:cs="Cambria Math"/>
          <w:sz w:val="24"/>
          <w:szCs w:val="24"/>
        </w:rPr>
        <w:t>∶</w:t>
      </w:r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32715">
        <w:rPr>
          <w:rFonts w:ascii="Times New Roman" w:hAnsi="Times New Roman" w:cs="Times New Roman"/>
          <w:sz w:val="24"/>
          <w:szCs w:val="24"/>
        </w:rPr>
        <w:t xml:space="preserve">Pendekatan </w:t>
      </w:r>
      <w:r w:rsidRPr="00532715">
        <w:rPr>
          <w:rFonts w:ascii="Times New Roman" w:hAnsi="Times New Roman" w:cs="Times New Roman"/>
          <w:i/>
          <w:sz w:val="24"/>
          <w:szCs w:val="24"/>
        </w:rPr>
        <w:t xml:space="preserve">Contextual Teaching and Learning </w:t>
      </w:r>
      <w:r w:rsidRPr="00532715">
        <w:rPr>
          <w:rFonts w:ascii="Times New Roman" w:hAnsi="Times New Roman" w:cs="Times New Roman"/>
          <w:sz w:val="24"/>
          <w:szCs w:val="24"/>
        </w:rPr>
        <w:t>(CTL)</w:t>
      </w:r>
      <w:r>
        <w:rPr>
          <w:rFonts w:ascii="Times New Roman" w:hAnsi="Times New Roman" w:cs="Times New Roman"/>
          <w:sz w:val="24"/>
          <w:szCs w:val="24"/>
        </w:rPr>
        <w:t xml:space="preserve"> tidak</w:t>
      </w:r>
      <w:r w:rsidRPr="00532715">
        <w:rPr>
          <w:rFonts w:ascii="Times New Roman" w:hAnsi="Times New Roman" w:cs="Times New Roman"/>
          <w:sz w:val="24"/>
          <w:szCs w:val="24"/>
        </w:rPr>
        <w:t xml:space="preserve"> efek</w:t>
      </w:r>
      <w:r>
        <w:rPr>
          <w:rFonts w:ascii="Times New Roman" w:hAnsi="Times New Roman" w:cs="Times New Roman"/>
          <w:sz w:val="24"/>
          <w:szCs w:val="24"/>
        </w:rPr>
        <w:t>tif ditinjau dari literasi matematika siswa</w:t>
      </w:r>
    </w:p>
    <w:p w:rsidR="00E21F31" w:rsidRPr="00E922FB" w:rsidRDefault="00E21F31" w:rsidP="00E21F31">
      <w:pPr>
        <w:spacing w:after="0" w:line="480" w:lineRule="auto"/>
        <w:ind w:left="567" w:right="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715">
        <w:rPr>
          <w:rFonts w:ascii="Cambria Math" w:eastAsia="Cambria Math" w:hAnsi="Cambria Math" w:cs="Cambria Math"/>
          <w:sz w:val="24"/>
          <w:szCs w:val="24"/>
        </w:rPr>
        <w:t>𝐻</w:t>
      </w:r>
      <w:r>
        <w:rPr>
          <w:rFonts w:ascii="Times New Roman" w:eastAsia="Cambria Math" w:hAnsi="Times New Roman" w:cs="Times New Roman"/>
          <w:sz w:val="24"/>
          <w:szCs w:val="24"/>
          <w:vertAlign w:val="subscript"/>
        </w:rPr>
        <w:t>1</w:t>
      </w:r>
      <w:r w:rsidRPr="00532715">
        <w:rPr>
          <w:rFonts w:ascii="Cambria Math" w:eastAsia="Cambria Math" w:hAnsi="Cambria Math" w:cs="Cambria Math"/>
          <w:sz w:val="24"/>
          <w:szCs w:val="24"/>
        </w:rPr>
        <w:t>∶</w:t>
      </w:r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32715">
        <w:rPr>
          <w:rFonts w:ascii="Times New Roman" w:hAnsi="Times New Roman" w:cs="Times New Roman"/>
          <w:sz w:val="24"/>
          <w:szCs w:val="24"/>
        </w:rPr>
        <w:t xml:space="preserve">Pendekatan </w:t>
      </w:r>
      <w:r w:rsidRPr="00532715">
        <w:rPr>
          <w:rFonts w:ascii="Times New Roman" w:hAnsi="Times New Roman" w:cs="Times New Roman"/>
          <w:i/>
          <w:sz w:val="24"/>
          <w:szCs w:val="24"/>
        </w:rPr>
        <w:t xml:space="preserve">Contextual Teaching and Learning </w:t>
      </w:r>
      <w:r w:rsidRPr="00532715">
        <w:rPr>
          <w:rFonts w:ascii="Times New Roman" w:hAnsi="Times New Roman" w:cs="Times New Roman"/>
          <w:sz w:val="24"/>
          <w:szCs w:val="24"/>
        </w:rPr>
        <w:t xml:space="preserve">(CTL) efektif ditinjau dari </w:t>
      </w:r>
      <w:r>
        <w:rPr>
          <w:rFonts w:ascii="Times New Roman" w:hAnsi="Times New Roman" w:cs="Times New Roman"/>
          <w:sz w:val="24"/>
          <w:szCs w:val="24"/>
        </w:rPr>
        <w:t>literasi matematika siswa</w:t>
      </w:r>
    </w:p>
    <w:p w:rsidR="008D1FE5" w:rsidRDefault="008D1FE5" w:rsidP="008D1FE5">
      <w:pPr>
        <w:spacing w:after="0" w:line="480" w:lineRule="auto"/>
        <w:ind w:firstLine="567"/>
        <w:jc w:val="both"/>
        <w:rPr>
          <w:rFonts w:ascii="Times New Roman" w:hAnsi="Times New Roman" w:cs="Times New Roman"/>
          <w:bCs/>
          <w:color w:val="010205"/>
          <w:sz w:val="24"/>
        </w:rPr>
      </w:pPr>
      <w:r w:rsidRPr="00E43F82">
        <w:rPr>
          <w:rFonts w:ascii="Times New Roman" w:hAnsi="Times New Roman" w:cs="Times New Roman"/>
          <w:sz w:val="24"/>
          <w:szCs w:val="24"/>
        </w:rPr>
        <w:t xml:space="preserve">Hasil uji hipotesis analisis data </w:t>
      </w:r>
      <w:r w:rsidRPr="00E43F82">
        <w:rPr>
          <w:rFonts w:ascii="Times New Roman" w:hAnsi="Times New Roman" w:cs="Times New Roman"/>
          <w:sz w:val="24"/>
        </w:rPr>
        <w:t xml:space="preserve">Pendekatan </w:t>
      </w:r>
      <w:r w:rsidRPr="00E43F82">
        <w:rPr>
          <w:rFonts w:ascii="Times New Roman" w:hAnsi="Times New Roman" w:cs="Times New Roman"/>
          <w:i/>
          <w:sz w:val="24"/>
        </w:rPr>
        <w:t>Contextual Teaching and Learning</w:t>
      </w:r>
      <w:r w:rsidRPr="00E43F82">
        <w:rPr>
          <w:rFonts w:ascii="Times New Roman" w:hAnsi="Times New Roman" w:cs="Times New Roman"/>
          <w:sz w:val="24"/>
        </w:rPr>
        <w:t xml:space="preserve"> (CTL) ditinjau dari kemampuan literas siswa (</w:t>
      </w:r>
      <w:r w:rsidRPr="00E43F82">
        <w:rPr>
          <w:rFonts w:ascii="Times New Roman" w:hAnsi="Times New Roman" w:cs="Times New Roman"/>
          <w:i/>
          <w:sz w:val="24"/>
        </w:rPr>
        <w:t>posttest</w:t>
      </w:r>
      <w:r w:rsidRPr="00E43F82">
        <w:rPr>
          <w:rFonts w:ascii="Times New Roman" w:hAnsi="Times New Roman" w:cs="Times New Roman"/>
          <w:sz w:val="24"/>
        </w:rPr>
        <w:t>)</w:t>
      </w:r>
      <w:r w:rsidRPr="00E43F82">
        <w:rPr>
          <w:rFonts w:ascii="Times New Roman" w:hAnsi="Times New Roman" w:cs="Times New Roman"/>
          <w:sz w:val="24"/>
          <w:szCs w:val="24"/>
        </w:rPr>
        <w:t xml:space="preserve"> pada kelas eksperimen I menggunakan SPSS dengan uji </w:t>
      </w:r>
      <w:r w:rsidRPr="00E43F82">
        <w:rPr>
          <w:rFonts w:ascii="Times New Roman" w:hAnsi="Times New Roman" w:cs="Times New Roman"/>
          <w:bCs/>
          <w:i/>
          <w:color w:val="010205"/>
          <w:sz w:val="24"/>
        </w:rPr>
        <w:t xml:space="preserve">One-Sample Test </w:t>
      </w:r>
      <w:r w:rsidRPr="00E43F82">
        <w:rPr>
          <w:rFonts w:ascii="Times New Roman" w:hAnsi="Times New Roman" w:cs="Times New Roman"/>
          <w:bCs/>
          <w:color w:val="010205"/>
          <w:sz w:val="24"/>
        </w:rPr>
        <w:t>ditampilkan pada tabel berikut:</w:t>
      </w:r>
    </w:p>
    <w:p w:rsidR="00375E22" w:rsidRPr="00E43F82" w:rsidRDefault="00375E22" w:rsidP="008D1FE5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53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1029"/>
        <w:gridCol w:w="1288"/>
        <w:gridCol w:w="1936"/>
        <w:gridCol w:w="2159"/>
      </w:tblGrid>
      <w:tr w:rsidR="008D1FE5" w:rsidRPr="00831856" w:rsidTr="00172CD5">
        <w:trPr>
          <w:cantSplit/>
          <w:trHeight w:val="290"/>
          <w:jc w:val="center"/>
        </w:trPr>
        <w:tc>
          <w:tcPr>
            <w:tcW w:w="7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D1FE5" w:rsidRPr="00105415" w:rsidRDefault="0010541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i/>
              </w:rPr>
            </w:pPr>
            <w:r w:rsidRPr="00105415">
              <w:rPr>
                <w:rFonts w:ascii="Times New Roman" w:hAnsi="Times New Roman" w:cs="Times New Roman"/>
                <w:bCs/>
              </w:rPr>
              <w:lastRenderedPageBreak/>
              <w:t>Tabel 4.15</w:t>
            </w:r>
            <w:r w:rsidR="00E21F31">
              <w:rPr>
                <w:rFonts w:ascii="Times New Roman" w:hAnsi="Times New Roman" w:cs="Times New Roman"/>
                <w:bCs/>
              </w:rPr>
              <w:t xml:space="preserve"> Hasil uji hipotesis</w:t>
            </w:r>
            <w:r w:rsidRPr="00105415">
              <w:rPr>
                <w:rFonts w:ascii="Times New Roman" w:hAnsi="Times New Roman" w:cs="Times New Roman"/>
                <w:bCs/>
              </w:rPr>
              <w:t xml:space="preserve"> </w:t>
            </w:r>
            <w:r w:rsidR="008D1FE5" w:rsidRPr="00105415">
              <w:rPr>
                <w:rFonts w:ascii="Times New Roman" w:hAnsi="Times New Roman" w:cs="Times New Roman"/>
                <w:bCs/>
                <w:i/>
              </w:rPr>
              <w:t>One-Sample Statistics Posttest</w:t>
            </w:r>
          </w:p>
        </w:tc>
      </w:tr>
      <w:tr w:rsidR="008D1FE5" w:rsidRPr="00831856" w:rsidTr="00172CD5">
        <w:trPr>
          <w:cantSplit/>
          <w:trHeight w:val="324"/>
          <w:jc w:val="center"/>
        </w:trPr>
        <w:tc>
          <w:tcPr>
            <w:tcW w:w="111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28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19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Std. Deviation</w:t>
            </w:r>
          </w:p>
        </w:tc>
        <w:tc>
          <w:tcPr>
            <w:tcW w:w="215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Std. Error Mean</w:t>
            </w:r>
          </w:p>
        </w:tc>
      </w:tr>
      <w:tr w:rsidR="008D1FE5" w:rsidRPr="00831856" w:rsidTr="00172CD5">
        <w:trPr>
          <w:cantSplit/>
          <w:trHeight w:val="342"/>
          <w:jc w:val="center"/>
        </w:trPr>
        <w:tc>
          <w:tcPr>
            <w:tcW w:w="111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NILAI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831856">
              <w:rPr>
                <w:rFonts w:ascii="Times New Roman" w:hAnsi="Times New Roman" w:cs="Times New Roman"/>
                <w:sz w:val="24"/>
                <w:szCs w:val="18"/>
              </w:rPr>
              <w:t>31</w:t>
            </w:r>
          </w:p>
        </w:tc>
        <w:tc>
          <w:tcPr>
            <w:tcW w:w="128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831856">
              <w:rPr>
                <w:rFonts w:ascii="Times New Roman" w:hAnsi="Times New Roman" w:cs="Times New Roman"/>
                <w:sz w:val="24"/>
                <w:szCs w:val="18"/>
              </w:rPr>
              <w:t>80.00</w:t>
            </w:r>
          </w:p>
        </w:tc>
        <w:tc>
          <w:tcPr>
            <w:tcW w:w="193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831856">
              <w:rPr>
                <w:rFonts w:ascii="Times New Roman" w:hAnsi="Times New Roman" w:cs="Times New Roman"/>
                <w:sz w:val="24"/>
                <w:szCs w:val="18"/>
              </w:rPr>
              <w:t>7.528</w:t>
            </w:r>
          </w:p>
        </w:tc>
        <w:tc>
          <w:tcPr>
            <w:tcW w:w="215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831856">
              <w:rPr>
                <w:rFonts w:ascii="Times New Roman" w:hAnsi="Times New Roman" w:cs="Times New Roman"/>
                <w:sz w:val="24"/>
                <w:szCs w:val="18"/>
              </w:rPr>
              <w:t>1.352</w:t>
            </w:r>
          </w:p>
        </w:tc>
      </w:tr>
    </w:tbl>
    <w:p w:rsidR="008D1FE5" w:rsidRPr="00E43F82" w:rsidRDefault="008D1FE5" w:rsidP="008D1F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826"/>
        <w:gridCol w:w="567"/>
        <w:gridCol w:w="1410"/>
        <w:gridCol w:w="1471"/>
        <w:gridCol w:w="1471"/>
        <w:gridCol w:w="751"/>
      </w:tblGrid>
      <w:tr w:rsidR="008D1FE5" w:rsidRPr="00831856" w:rsidTr="00172CD5">
        <w:trPr>
          <w:cantSplit/>
          <w:jc w:val="center"/>
        </w:trPr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D1FE5" w:rsidRPr="00105415" w:rsidRDefault="0010541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i/>
              </w:rPr>
            </w:pPr>
            <w:r w:rsidRPr="00105415">
              <w:rPr>
                <w:rFonts w:ascii="Times New Roman" w:hAnsi="Times New Roman" w:cs="Times New Roman"/>
                <w:bCs/>
              </w:rPr>
              <w:t>Tabel 4.16</w:t>
            </w:r>
            <w:r w:rsidR="00E21F31">
              <w:rPr>
                <w:rFonts w:ascii="Times New Roman" w:hAnsi="Times New Roman" w:cs="Times New Roman"/>
                <w:bCs/>
              </w:rPr>
              <w:t xml:space="preserve"> Hasil uji hipotesis</w:t>
            </w:r>
            <w:r w:rsidRPr="00105415">
              <w:rPr>
                <w:rFonts w:ascii="Times New Roman" w:hAnsi="Times New Roman" w:cs="Times New Roman"/>
                <w:bCs/>
              </w:rPr>
              <w:t xml:space="preserve"> </w:t>
            </w:r>
            <w:r w:rsidR="008D1FE5" w:rsidRPr="00105415">
              <w:rPr>
                <w:rFonts w:ascii="Times New Roman" w:hAnsi="Times New Roman" w:cs="Times New Roman"/>
                <w:bCs/>
                <w:i/>
              </w:rPr>
              <w:t>One-Sample Test Posttest</w:t>
            </w:r>
          </w:p>
        </w:tc>
      </w:tr>
      <w:tr w:rsidR="008D1FE5" w:rsidRPr="00831856" w:rsidTr="00172CD5">
        <w:trPr>
          <w:cantSplit/>
          <w:jc w:val="center"/>
        </w:trPr>
        <w:tc>
          <w:tcPr>
            <w:tcW w:w="7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Test Value = 75</w:t>
            </w:r>
          </w:p>
        </w:tc>
      </w:tr>
      <w:tr w:rsidR="008D1FE5" w:rsidRPr="00831856" w:rsidTr="00172CD5">
        <w:trPr>
          <w:cantSplit/>
          <w:jc w:val="center"/>
        </w:trPr>
        <w:tc>
          <w:tcPr>
            <w:tcW w:w="7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df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Sig. (2-tailed)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Mean Difference</w:t>
            </w:r>
          </w:p>
        </w:tc>
        <w:tc>
          <w:tcPr>
            <w:tcW w:w="222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95% Confidence Interval of the Difference</w:t>
            </w:r>
          </w:p>
        </w:tc>
      </w:tr>
      <w:tr w:rsidR="008D1FE5" w:rsidRPr="00831856" w:rsidTr="00172CD5">
        <w:trPr>
          <w:cantSplit/>
          <w:jc w:val="center"/>
        </w:trPr>
        <w:tc>
          <w:tcPr>
            <w:tcW w:w="7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Lower</w:t>
            </w:r>
          </w:p>
        </w:tc>
        <w:tc>
          <w:tcPr>
            <w:tcW w:w="75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Upper</w:t>
            </w:r>
          </w:p>
        </w:tc>
      </w:tr>
      <w:tr w:rsidR="008D1FE5" w:rsidRPr="00831856" w:rsidTr="00172CD5">
        <w:trPr>
          <w:cantSplit/>
          <w:jc w:val="center"/>
        </w:trPr>
        <w:tc>
          <w:tcPr>
            <w:tcW w:w="734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NILAI</w:t>
            </w:r>
          </w:p>
        </w:tc>
        <w:tc>
          <w:tcPr>
            <w:tcW w:w="82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831856">
              <w:rPr>
                <w:rFonts w:ascii="Times New Roman" w:hAnsi="Times New Roman" w:cs="Times New Roman"/>
                <w:sz w:val="24"/>
                <w:szCs w:val="18"/>
              </w:rPr>
              <w:t>3.698</w:t>
            </w:r>
          </w:p>
        </w:tc>
        <w:tc>
          <w:tcPr>
            <w:tcW w:w="56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831856">
              <w:rPr>
                <w:rFonts w:ascii="Times New Roman" w:hAnsi="Times New Roman" w:cs="Times New Roman"/>
                <w:sz w:val="24"/>
                <w:szCs w:val="18"/>
              </w:rPr>
              <w:t>30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1B1DE3">
              <w:rPr>
                <w:rFonts w:ascii="Times New Roman" w:hAnsi="Times New Roman" w:cs="Times New Roman"/>
                <w:sz w:val="24"/>
                <w:szCs w:val="18"/>
                <w:highlight w:val="yellow"/>
              </w:rPr>
              <w:t>.001</w:t>
            </w:r>
          </w:p>
        </w:tc>
        <w:tc>
          <w:tcPr>
            <w:tcW w:w="147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831856">
              <w:rPr>
                <w:rFonts w:ascii="Times New Roman" w:hAnsi="Times New Roman" w:cs="Times New Roman"/>
                <w:sz w:val="24"/>
                <w:szCs w:val="18"/>
              </w:rPr>
              <w:t>5.000</w:t>
            </w:r>
          </w:p>
        </w:tc>
        <w:tc>
          <w:tcPr>
            <w:tcW w:w="147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831856">
              <w:rPr>
                <w:rFonts w:ascii="Times New Roman" w:hAnsi="Times New Roman" w:cs="Times New Roman"/>
                <w:sz w:val="24"/>
                <w:szCs w:val="18"/>
              </w:rPr>
              <w:t>2.24</w:t>
            </w:r>
          </w:p>
        </w:tc>
        <w:tc>
          <w:tcPr>
            <w:tcW w:w="75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  <w:r w:rsidRPr="00831856">
              <w:rPr>
                <w:rFonts w:ascii="Times New Roman" w:hAnsi="Times New Roman" w:cs="Times New Roman"/>
                <w:sz w:val="24"/>
                <w:szCs w:val="18"/>
              </w:rPr>
              <w:t>7.76</w:t>
            </w:r>
          </w:p>
        </w:tc>
      </w:tr>
    </w:tbl>
    <w:p w:rsidR="008D1FE5" w:rsidRPr="00E43F82" w:rsidRDefault="008D1FE5" w:rsidP="008D1FE5">
      <w:pPr>
        <w:spacing w:line="276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8D1FE5" w:rsidRPr="00FD11EC" w:rsidRDefault="008D1FE5" w:rsidP="00FD11EC">
      <w:pPr>
        <w:spacing w:after="0" w:line="480" w:lineRule="auto"/>
        <w:ind w:left="66"/>
        <w:jc w:val="both"/>
        <w:rPr>
          <w:rFonts w:ascii="Times New Roman" w:hAnsi="Times New Roman" w:cs="Times New Roman"/>
          <w:sz w:val="24"/>
        </w:rPr>
      </w:pPr>
      <w:proofErr w:type="gramStart"/>
      <w:r w:rsidRPr="00E43F82">
        <w:rPr>
          <w:rFonts w:ascii="Times New Roman" w:hAnsi="Times New Roman" w:cs="Times New Roman"/>
          <w:sz w:val="24"/>
        </w:rPr>
        <w:t xml:space="preserve">Pada tabel </w:t>
      </w:r>
      <w:r w:rsidRPr="00E43F82">
        <w:rPr>
          <w:rFonts w:ascii="Times New Roman" w:hAnsi="Times New Roman" w:cs="Times New Roman"/>
          <w:b/>
          <w:bCs/>
          <w:i/>
          <w:color w:val="010205"/>
        </w:rPr>
        <w:t>One-Sample Test</w:t>
      </w:r>
      <w:r w:rsidRPr="00E43F82">
        <w:rPr>
          <w:rFonts w:ascii="Arial" w:hAnsi="Arial" w:cs="Arial"/>
          <w:b/>
          <w:bCs/>
          <w:color w:val="010205"/>
        </w:rPr>
        <w:t xml:space="preserve"> </w:t>
      </w:r>
      <w:r w:rsidRPr="00E43F82">
        <w:rPr>
          <w:rFonts w:ascii="Times New Roman" w:hAnsi="Times New Roman" w:cs="Times New Roman"/>
          <w:bCs/>
          <w:color w:val="010205"/>
          <w:sz w:val="24"/>
        </w:rPr>
        <w:t>tampak probability (sig) adalah 0.001 &lt; 0.05 maka H1 diterima</w:t>
      </w:r>
      <w:r w:rsidR="00E21F31">
        <w:rPr>
          <w:rFonts w:ascii="Times New Roman" w:hAnsi="Times New Roman" w:cs="Times New Roman"/>
          <w:bCs/>
          <w:color w:val="010205"/>
          <w:sz w:val="24"/>
        </w:rPr>
        <w:t xml:space="preserve"> </w:t>
      </w:r>
      <w:r w:rsidR="00E21F31" w:rsidRPr="00532715">
        <w:rPr>
          <w:rFonts w:ascii="Cambria Math" w:eastAsia="Cambria Math" w:hAnsi="Cambria Math" w:cs="Cambria Math"/>
          <w:sz w:val="24"/>
          <w:szCs w:val="24"/>
        </w:rPr>
        <w:t>𝐻</w:t>
      </w:r>
      <w:r w:rsidR="00E21F31">
        <w:rPr>
          <w:rFonts w:ascii="Times New Roman" w:eastAsia="Cambria Math" w:hAnsi="Times New Roman" w:cs="Times New Roman"/>
          <w:sz w:val="24"/>
          <w:szCs w:val="24"/>
          <w:vertAlign w:val="subscript"/>
        </w:rPr>
        <w:t xml:space="preserve">0 </w:t>
      </w:r>
      <w:r w:rsidR="00E21F31">
        <w:rPr>
          <w:rFonts w:ascii="Times New Roman" w:hAnsi="Times New Roman" w:cs="Times New Roman"/>
          <w:bCs/>
          <w:color w:val="010205"/>
          <w:sz w:val="24"/>
        </w:rPr>
        <w:t>ditolak</w:t>
      </w:r>
      <w:r w:rsidRPr="00E43F82">
        <w:rPr>
          <w:rFonts w:ascii="Times New Roman" w:hAnsi="Times New Roman" w:cs="Times New Roman"/>
          <w:bCs/>
          <w:color w:val="010205"/>
          <w:sz w:val="24"/>
        </w:rPr>
        <w:t>.</w:t>
      </w:r>
      <w:proofErr w:type="gramEnd"/>
      <w:r w:rsidRPr="00E43F82">
        <w:rPr>
          <w:rFonts w:ascii="Times New Roman" w:hAnsi="Times New Roman" w:cs="Times New Roman"/>
          <w:bCs/>
          <w:color w:val="010205"/>
          <w:sz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bCs/>
          <w:color w:val="010205"/>
          <w:sz w:val="24"/>
        </w:rPr>
        <w:t xml:space="preserve">Artinya </w:t>
      </w:r>
      <w:r w:rsidRPr="00E43F82">
        <w:rPr>
          <w:rFonts w:ascii="Times New Roman" w:hAnsi="Times New Roman" w:cs="Times New Roman"/>
          <w:sz w:val="24"/>
        </w:rPr>
        <w:t xml:space="preserve">Pendekatan </w:t>
      </w:r>
      <w:r w:rsidRPr="00E43F82">
        <w:rPr>
          <w:rFonts w:ascii="Times New Roman" w:hAnsi="Times New Roman" w:cs="Times New Roman"/>
          <w:i/>
          <w:sz w:val="24"/>
        </w:rPr>
        <w:t>Contextual Teaching and Learning</w:t>
      </w:r>
      <w:r w:rsidRPr="00E43F82">
        <w:rPr>
          <w:rFonts w:ascii="Times New Roman" w:hAnsi="Times New Roman" w:cs="Times New Roman"/>
          <w:sz w:val="24"/>
        </w:rPr>
        <w:t xml:space="preserve"> (CTL) efektif ditinjau dari kemampuan literasi matematika siswa.</w:t>
      </w:r>
      <w:proofErr w:type="gramEnd"/>
    </w:p>
    <w:p w:rsidR="008D1FE5" w:rsidRPr="008D1FE5" w:rsidRDefault="008D1FE5" w:rsidP="008D1FE5">
      <w:pPr>
        <w:pStyle w:val="ListParagraph"/>
        <w:numPr>
          <w:ilvl w:val="0"/>
          <w:numId w:val="14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Hasil Hipotesis Ketiga</w:t>
      </w:r>
    </w:p>
    <w:p w:rsidR="008D1FE5" w:rsidRPr="00E43F82" w:rsidRDefault="008D1FE5" w:rsidP="008D1FE5">
      <w:pPr>
        <w:spacing w:after="0" w:line="48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F82">
        <w:rPr>
          <w:rFonts w:ascii="Times New Roman" w:hAnsi="Times New Roman" w:cs="Times New Roman"/>
          <w:b/>
          <w:sz w:val="24"/>
          <w:szCs w:val="24"/>
        </w:rPr>
        <w:t>Hipotesis</w:t>
      </w:r>
    </w:p>
    <w:p w:rsidR="00E21F31" w:rsidRPr="00E06427" w:rsidRDefault="00E21F31" w:rsidP="00E21F31">
      <w:pPr>
        <w:spacing w:after="0" w:line="480" w:lineRule="auto"/>
        <w:ind w:left="709" w:right="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715">
        <w:rPr>
          <w:rFonts w:ascii="Cambria Math" w:eastAsia="Cambria Math" w:hAnsi="Cambria Math" w:cs="Cambria Math"/>
          <w:sz w:val="24"/>
          <w:szCs w:val="24"/>
        </w:rPr>
        <w:t>𝐻</w:t>
      </w:r>
      <w:r>
        <w:rPr>
          <w:rFonts w:ascii="Times New Roman" w:eastAsia="Cambria Math" w:hAnsi="Times New Roman" w:cs="Times New Roman"/>
          <w:sz w:val="24"/>
          <w:szCs w:val="24"/>
          <w:vertAlign w:val="subscript"/>
        </w:rPr>
        <w:t>0</w:t>
      </w:r>
      <w:r w:rsidRPr="00532715">
        <w:rPr>
          <w:rFonts w:ascii="Cambria Math" w:eastAsia="Cambria Math" w:hAnsi="Cambria Math" w:cs="Cambria Math"/>
          <w:sz w:val="24"/>
          <w:szCs w:val="24"/>
        </w:rPr>
        <w:t>∶</w:t>
      </w:r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32715">
        <w:rPr>
          <w:rFonts w:ascii="Times New Roman" w:hAnsi="Times New Roman" w:cs="Times New Roman"/>
          <w:sz w:val="24"/>
          <w:szCs w:val="24"/>
        </w:rPr>
        <w:t xml:space="preserve">Pendekatan </w:t>
      </w:r>
      <w:r w:rsidRPr="00532715">
        <w:rPr>
          <w:rFonts w:ascii="Times New Roman" w:hAnsi="Times New Roman" w:cs="Times New Roman"/>
          <w:i/>
          <w:sz w:val="24"/>
          <w:szCs w:val="24"/>
        </w:rPr>
        <w:t xml:space="preserve">Problem-Based Learning </w:t>
      </w:r>
      <w:r w:rsidRPr="00532715">
        <w:rPr>
          <w:rFonts w:ascii="Times New Roman" w:hAnsi="Times New Roman" w:cs="Times New Roman"/>
          <w:sz w:val="24"/>
          <w:szCs w:val="24"/>
        </w:rPr>
        <w:t xml:space="preserve">(PBL) </w:t>
      </w:r>
      <w:r>
        <w:rPr>
          <w:rFonts w:ascii="Times New Roman" w:hAnsi="Times New Roman" w:cs="Times New Roman"/>
          <w:sz w:val="24"/>
          <w:szCs w:val="24"/>
        </w:rPr>
        <w:t xml:space="preserve">tidak </w:t>
      </w:r>
      <w:r w:rsidRPr="00532715">
        <w:rPr>
          <w:rFonts w:ascii="Times New Roman" w:hAnsi="Times New Roman" w:cs="Times New Roman"/>
          <w:sz w:val="24"/>
          <w:szCs w:val="24"/>
        </w:rPr>
        <w:t>efektif ditinjau dari</w:t>
      </w:r>
      <w:r>
        <w:rPr>
          <w:rFonts w:ascii="Times New Roman" w:hAnsi="Times New Roman" w:cs="Times New Roman"/>
          <w:sz w:val="24"/>
          <w:szCs w:val="24"/>
        </w:rPr>
        <w:t xml:space="preserve"> minat belajar </w:t>
      </w:r>
      <w:r w:rsidRPr="00532715">
        <w:rPr>
          <w:rFonts w:ascii="Times New Roman" w:hAnsi="Times New Roman" w:cs="Times New Roman"/>
          <w:sz w:val="24"/>
          <w:szCs w:val="24"/>
        </w:rPr>
        <w:t xml:space="preserve">siswa </w:t>
      </w:r>
    </w:p>
    <w:p w:rsidR="00E21F31" w:rsidRPr="00E21F31" w:rsidRDefault="00E21F31" w:rsidP="00E21F31">
      <w:pPr>
        <w:spacing w:after="0" w:line="480" w:lineRule="auto"/>
        <w:ind w:left="709" w:right="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715">
        <w:rPr>
          <w:rFonts w:ascii="Cambria Math" w:eastAsia="Cambria Math" w:hAnsi="Cambria Math" w:cs="Cambria Math"/>
          <w:sz w:val="24"/>
          <w:szCs w:val="24"/>
        </w:rPr>
        <w:t>𝐻</w:t>
      </w:r>
      <w:r>
        <w:rPr>
          <w:rFonts w:ascii="Times New Roman" w:eastAsia="Cambria Math" w:hAnsi="Times New Roman" w:cs="Times New Roman"/>
          <w:sz w:val="24"/>
          <w:szCs w:val="24"/>
          <w:vertAlign w:val="subscript"/>
        </w:rPr>
        <w:t>1</w:t>
      </w:r>
      <w:r w:rsidRPr="00532715">
        <w:rPr>
          <w:rFonts w:ascii="Cambria Math" w:eastAsia="Cambria Math" w:hAnsi="Cambria Math" w:cs="Cambria Math"/>
          <w:sz w:val="24"/>
          <w:szCs w:val="24"/>
        </w:rPr>
        <w:t>∶</w:t>
      </w:r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32715">
        <w:rPr>
          <w:rFonts w:ascii="Times New Roman" w:hAnsi="Times New Roman" w:cs="Times New Roman"/>
          <w:sz w:val="24"/>
          <w:szCs w:val="24"/>
        </w:rPr>
        <w:t xml:space="preserve">Pendekatan </w:t>
      </w:r>
      <w:r w:rsidRPr="00532715">
        <w:rPr>
          <w:rFonts w:ascii="Times New Roman" w:hAnsi="Times New Roman" w:cs="Times New Roman"/>
          <w:i/>
          <w:sz w:val="24"/>
          <w:szCs w:val="24"/>
        </w:rPr>
        <w:t xml:space="preserve">Problem-Based Learning </w:t>
      </w:r>
      <w:r w:rsidRPr="00532715">
        <w:rPr>
          <w:rFonts w:ascii="Times New Roman" w:hAnsi="Times New Roman" w:cs="Times New Roman"/>
          <w:sz w:val="24"/>
          <w:szCs w:val="24"/>
        </w:rPr>
        <w:t>(PBL) efektif ditinjau dari</w:t>
      </w:r>
      <w:r>
        <w:rPr>
          <w:rFonts w:ascii="Times New Roman" w:hAnsi="Times New Roman" w:cs="Times New Roman"/>
          <w:sz w:val="24"/>
          <w:szCs w:val="24"/>
        </w:rPr>
        <w:t xml:space="preserve"> minat belajar </w:t>
      </w:r>
      <w:r w:rsidRPr="00532715">
        <w:rPr>
          <w:rFonts w:ascii="Times New Roman" w:hAnsi="Times New Roman" w:cs="Times New Roman"/>
          <w:sz w:val="24"/>
          <w:szCs w:val="24"/>
        </w:rPr>
        <w:t xml:space="preserve">siswa </w:t>
      </w:r>
    </w:p>
    <w:p w:rsidR="008D1FE5" w:rsidRPr="00E43F82" w:rsidRDefault="008D1FE5" w:rsidP="007A5344">
      <w:pPr>
        <w:spacing w:line="480" w:lineRule="auto"/>
        <w:ind w:firstLine="567"/>
        <w:jc w:val="both"/>
        <w:rPr>
          <w:rFonts w:ascii="Times New Roman" w:hAnsi="Times New Roman" w:cs="Times New Roman"/>
          <w:bCs/>
          <w:color w:val="010205"/>
          <w:sz w:val="24"/>
        </w:rPr>
      </w:pPr>
      <w:r w:rsidRPr="00E43F82">
        <w:rPr>
          <w:rFonts w:ascii="Times New Roman" w:hAnsi="Times New Roman" w:cs="Times New Roman"/>
          <w:sz w:val="24"/>
          <w:szCs w:val="24"/>
        </w:rPr>
        <w:t xml:space="preserve">Selanjutnya, hasil uji hipotesis analisis data </w:t>
      </w:r>
      <w:r w:rsidRPr="00E43F82">
        <w:rPr>
          <w:rFonts w:ascii="Times New Roman" w:hAnsi="Times New Roman" w:cs="Times New Roman"/>
          <w:sz w:val="24"/>
        </w:rPr>
        <w:t xml:space="preserve">Pendekatan </w:t>
      </w:r>
      <w:r w:rsidRPr="00E43F82">
        <w:rPr>
          <w:rFonts w:ascii="Times New Roman" w:hAnsi="Times New Roman" w:cs="Times New Roman"/>
          <w:i/>
          <w:sz w:val="24"/>
          <w:szCs w:val="24"/>
        </w:rPr>
        <w:t>Problem-Based Learning</w:t>
      </w:r>
      <w:r w:rsidRPr="00E43F82">
        <w:rPr>
          <w:rFonts w:ascii="Times New Roman" w:hAnsi="Times New Roman" w:cs="Times New Roman"/>
          <w:sz w:val="24"/>
          <w:szCs w:val="24"/>
        </w:rPr>
        <w:t xml:space="preserve"> (PBL) </w:t>
      </w:r>
      <w:r w:rsidRPr="00E43F82">
        <w:rPr>
          <w:rFonts w:ascii="Times New Roman" w:hAnsi="Times New Roman" w:cs="Times New Roman"/>
          <w:sz w:val="24"/>
        </w:rPr>
        <w:t>ditinjau dari minat belajar siswa</w:t>
      </w:r>
      <w:r w:rsidRPr="00E43F82">
        <w:rPr>
          <w:rFonts w:ascii="Times New Roman" w:hAnsi="Times New Roman" w:cs="Times New Roman"/>
          <w:sz w:val="24"/>
          <w:szCs w:val="24"/>
        </w:rPr>
        <w:t xml:space="preserve"> (angket akhir) menggunakan SPSS dengan uji </w:t>
      </w:r>
      <w:r w:rsidRPr="00E43F82">
        <w:rPr>
          <w:rFonts w:ascii="Times New Roman" w:hAnsi="Times New Roman" w:cs="Times New Roman"/>
          <w:bCs/>
          <w:i/>
          <w:color w:val="010205"/>
          <w:sz w:val="24"/>
        </w:rPr>
        <w:t xml:space="preserve">One-Sample Test </w:t>
      </w:r>
      <w:r w:rsidR="007A5344">
        <w:rPr>
          <w:rFonts w:ascii="Times New Roman" w:hAnsi="Times New Roman" w:cs="Times New Roman"/>
          <w:bCs/>
          <w:color w:val="010205"/>
          <w:sz w:val="24"/>
        </w:rPr>
        <w:t>ditampilkan pada tabel berikut:</w:t>
      </w:r>
    </w:p>
    <w:tbl>
      <w:tblPr>
        <w:tblW w:w="761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960"/>
        <w:gridCol w:w="1153"/>
        <w:gridCol w:w="1960"/>
        <w:gridCol w:w="2003"/>
      </w:tblGrid>
      <w:tr w:rsidR="008D1FE5" w:rsidRPr="00831856" w:rsidTr="00172CD5">
        <w:trPr>
          <w:cantSplit/>
          <w:trHeight w:val="276"/>
          <w:jc w:val="center"/>
        </w:trPr>
        <w:tc>
          <w:tcPr>
            <w:tcW w:w="7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D1FE5" w:rsidRPr="00797AF7" w:rsidRDefault="00E21F31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Tabel 4.17 Hasil uji hipotesis</w:t>
            </w:r>
            <w:r w:rsidRPr="00105415">
              <w:rPr>
                <w:rFonts w:ascii="Times New Roman" w:hAnsi="Times New Roman" w:cs="Times New Roman"/>
                <w:bCs/>
              </w:rPr>
              <w:t xml:space="preserve"> </w:t>
            </w:r>
            <w:r w:rsidR="008D1FE5" w:rsidRPr="00E21F31">
              <w:rPr>
                <w:rFonts w:ascii="Times New Roman" w:hAnsi="Times New Roman" w:cs="Times New Roman"/>
                <w:bCs/>
                <w:i/>
              </w:rPr>
              <w:t>One-Sample Statistics</w:t>
            </w:r>
          </w:p>
        </w:tc>
      </w:tr>
      <w:tr w:rsidR="008D1FE5" w:rsidRPr="00831856" w:rsidTr="00172CD5">
        <w:trPr>
          <w:cantSplit/>
          <w:trHeight w:val="308"/>
          <w:jc w:val="center"/>
        </w:trPr>
        <w:tc>
          <w:tcPr>
            <w:tcW w:w="153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15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196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Std. Deviation</w:t>
            </w:r>
          </w:p>
        </w:tc>
        <w:tc>
          <w:tcPr>
            <w:tcW w:w="200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Std. Error Mean</w:t>
            </w:r>
          </w:p>
        </w:tc>
      </w:tr>
      <w:tr w:rsidR="008D1FE5" w:rsidRPr="00831856" w:rsidTr="00172CD5">
        <w:trPr>
          <w:cantSplit/>
          <w:trHeight w:val="324"/>
          <w:jc w:val="center"/>
        </w:trPr>
        <w:tc>
          <w:tcPr>
            <w:tcW w:w="1536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SKOR_PBL</w:t>
            </w:r>
          </w:p>
        </w:tc>
        <w:tc>
          <w:tcPr>
            <w:tcW w:w="960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85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856">
              <w:rPr>
                <w:rFonts w:ascii="Times New Roman" w:hAnsi="Times New Roman" w:cs="Times New Roman"/>
                <w:sz w:val="24"/>
                <w:szCs w:val="24"/>
              </w:rPr>
              <w:t>92.03</w:t>
            </w:r>
          </w:p>
        </w:tc>
        <w:tc>
          <w:tcPr>
            <w:tcW w:w="196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856">
              <w:rPr>
                <w:rFonts w:ascii="Times New Roman" w:hAnsi="Times New Roman" w:cs="Times New Roman"/>
                <w:sz w:val="24"/>
                <w:szCs w:val="24"/>
              </w:rPr>
              <w:t>10.038</w:t>
            </w:r>
          </w:p>
        </w:tc>
        <w:tc>
          <w:tcPr>
            <w:tcW w:w="200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856">
              <w:rPr>
                <w:rFonts w:ascii="Times New Roman" w:hAnsi="Times New Roman" w:cs="Times New Roman"/>
                <w:sz w:val="24"/>
                <w:szCs w:val="24"/>
              </w:rPr>
              <w:t>1.803</w:t>
            </w:r>
          </w:p>
        </w:tc>
      </w:tr>
    </w:tbl>
    <w:p w:rsidR="008D1FE5" w:rsidRPr="00E43F82" w:rsidRDefault="008D1FE5" w:rsidP="008D1FE5">
      <w:pPr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W w:w="73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"/>
        <w:gridCol w:w="738"/>
        <w:gridCol w:w="615"/>
        <w:gridCol w:w="1224"/>
        <w:gridCol w:w="1276"/>
        <w:gridCol w:w="1276"/>
        <w:gridCol w:w="1280"/>
      </w:tblGrid>
      <w:tr w:rsidR="008D1FE5" w:rsidRPr="00831856" w:rsidTr="00172CD5">
        <w:trPr>
          <w:cantSplit/>
          <w:trHeight w:val="276"/>
          <w:jc w:val="center"/>
        </w:trPr>
        <w:tc>
          <w:tcPr>
            <w:tcW w:w="7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75E22" w:rsidRPr="009C19A9" w:rsidRDefault="00375E22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375E22" w:rsidRPr="009C19A9" w:rsidRDefault="00375E22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375E22" w:rsidRPr="009C19A9" w:rsidRDefault="00375E22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8D1FE5" w:rsidRPr="009C19A9" w:rsidRDefault="009C19A9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i/>
              </w:rPr>
            </w:pPr>
            <w:r w:rsidRPr="009C19A9">
              <w:rPr>
                <w:rFonts w:ascii="Times New Roman" w:hAnsi="Times New Roman" w:cs="Times New Roman"/>
                <w:bCs/>
              </w:rPr>
              <w:t xml:space="preserve">Tabel 4.18 Hasil uji hipotesis </w:t>
            </w:r>
            <w:r w:rsidR="008D1FE5" w:rsidRPr="009C19A9">
              <w:rPr>
                <w:rFonts w:ascii="Times New Roman" w:hAnsi="Times New Roman" w:cs="Times New Roman"/>
                <w:bCs/>
                <w:i/>
              </w:rPr>
              <w:t>One-Sample Test</w:t>
            </w:r>
          </w:p>
        </w:tc>
      </w:tr>
      <w:tr w:rsidR="008D1FE5" w:rsidRPr="00831856" w:rsidTr="00172CD5">
        <w:trPr>
          <w:cantSplit/>
          <w:trHeight w:val="243"/>
          <w:jc w:val="center"/>
        </w:trPr>
        <w:tc>
          <w:tcPr>
            <w:tcW w:w="9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D1FE5" w:rsidRPr="009C19A9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9A9">
              <w:rPr>
                <w:rFonts w:ascii="Times New Roman" w:hAnsi="Times New Roman" w:cs="Times New Roman"/>
                <w:sz w:val="18"/>
                <w:szCs w:val="18"/>
              </w:rPr>
              <w:t>Test Value = 75</w:t>
            </w:r>
          </w:p>
        </w:tc>
      </w:tr>
      <w:tr w:rsidR="008D1FE5" w:rsidRPr="00831856" w:rsidTr="00172CD5">
        <w:trPr>
          <w:cantSplit/>
          <w:trHeight w:val="455"/>
          <w:jc w:val="center"/>
        </w:trPr>
        <w:tc>
          <w:tcPr>
            <w:tcW w:w="9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df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Sig. (2-tailed)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Mean Difference</w:t>
            </w:r>
          </w:p>
        </w:tc>
        <w:tc>
          <w:tcPr>
            <w:tcW w:w="2553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95% Confidence Interval of the Difference</w:t>
            </w:r>
          </w:p>
        </w:tc>
      </w:tr>
      <w:tr w:rsidR="008D1FE5" w:rsidRPr="00831856" w:rsidTr="00172CD5">
        <w:trPr>
          <w:cantSplit/>
          <w:trHeight w:val="227"/>
          <w:jc w:val="center"/>
        </w:trPr>
        <w:tc>
          <w:tcPr>
            <w:tcW w:w="9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Lower</w:t>
            </w:r>
          </w:p>
        </w:tc>
        <w:tc>
          <w:tcPr>
            <w:tcW w:w="127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Upper</w:t>
            </w:r>
          </w:p>
        </w:tc>
      </w:tr>
      <w:tr w:rsidR="008D1FE5" w:rsidRPr="00831856" w:rsidTr="00172CD5">
        <w:trPr>
          <w:cantSplit/>
          <w:trHeight w:val="325"/>
          <w:jc w:val="center"/>
        </w:trPr>
        <w:tc>
          <w:tcPr>
            <w:tcW w:w="984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SKOR_PBL</w:t>
            </w:r>
          </w:p>
        </w:tc>
        <w:tc>
          <w:tcPr>
            <w:tcW w:w="73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856">
              <w:rPr>
                <w:rFonts w:ascii="Times New Roman" w:hAnsi="Times New Roman" w:cs="Times New Roman"/>
                <w:sz w:val="24"/>
                <w:szCs w:val="24"/>
              </w:rPr>
              <w:t>9.447</w:t>
            </w:r>
          </w:p>
        </w:tc>
        <w:tc>
          <w:tcPr>
            <w:tcW w:w="61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8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1D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.000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856">
              <w:rPr>
                <w:rFonts w:ascii="Times New Roman" w:hAnsi="Times New Roman" w:cs="Times New Roman"/>
                <w:sz w:val="24"/>
                <w:szCs w:val="24"/>
              </w:rPr>
              <w:t>17.032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856"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127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8D1FE5" w:rsidRPr="00831856" w:rsidRDefault="008D1FE5" w:rsidP="00172CD5">
            <w:pPr>
              <w:spacing w:after="0" w:line="276" w:lineRule="auto"/>
              <w:ind w:left="60"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856">
              <w:rPr>
                <w:rFonts w:ascii="Times New Roman" w:hAnsi="Times New Roman" w:cs="Times New Roman"/>
                <w:sz w:val="24"/>
                <w:szCs w:val="24"/>
              </w:rPr>
              <w:t>20.71</w:t>
            </w:r>
          </w:p>
        </w:tc>
      </w:tr>
    </w:tbl>
    <w:p w:rsidR="007A5344" w:rsidRDefault="007A5344" w:rsidP="007A5344">
      <w:pPr>
        <w:spacing w:after="0" w:line="480" w:lineRule="auto"/>
        <w:jc w:val="both"/>
        <w:rPr>
          <w:rFonts w:ascii="Times New Roman" w:hAnsi="Times New Roman" w:cs="Times New Roman"/>
          <w:bCs/>
          <w:color w:val="010205"/>
          <w:sz w:val="24"/>
        </w:rPr>
      </w:pPr>
    </w:p>
    <w:p w:rsidR="008D1FE5" w:rsidRPr="00FD11EC" w:rsidRDefault="008D1FE5" w:rsidP="00FD11EC">
      <w:pPr>
        <w:spacing w:after="0" w:line="480" w:lineRule="auto"/>
        <w:ind w:firstLine="851"/>
        <w:jc w:val="both"/>
        <w:rPr>
          <w:rFonts w:ascii="Times New Roman" w:hAnsi="Times New Roman" w:cs="Times New Roman"/>
          <w:bCs/>
          <w:color w:val="010205"/>
          <w:sz w:val="24"/>
        </w:rPr>
      </w:pPr>
      <w:proofErr w:type="gramStart"/>
      <w:r w:rsidRPr="00E43F82">
        <w:rPr>
          <w:rFonts w:ascii="Times New Roman" w:hAnsi="Times New Roman" w:cs="Times New Roman"/>
          <w:sz w:val="24"/>
        </w:rPr>
        <w:t xml:space="preserve">Pada tabel </w:t>
      </w:r>
      <w:r w:rsidRPr="00E43F82">
        <w:rPr>
          <w:rFonts w:ascii="Times New Roman" w:hAnsi="Times New Roman" w:cs="Times New Roman"/>
          <w:b/>
          <w:bCs/>
          <w:i/>
          <w:color w:val="010205"/>
        </w:rPr>
        <w:t>One-Sample Test</w:t>
      </w:r>
      <w:r w:rsidRPr="00E43F82">
        <w:rPr>
          <w:rFonts w:ascii="Arial" w:hAnsi="Arial" w:cs="Arial"/>
          <w:b/>
          <w:bCs/>
          <w:color w:val="010205"/>
        </w:rPr>
        <w:t xml:space="preserve"> </w:t>
      </w:r>
      <w:r w:rsidRPr="00E43F82">
        <w:rPr>
          <w:rFonts w:ascii="Times New Roman" w:hAnsi="Times New Roman" w:cs="Times New Roman"/>
          <w:bCs/>
          <w:color w:val="010205"/>
          <w:sz w:val="24"/>
        </w:rPr>
        <w:t>tampak probability (s</w:t>
      </w:r>
      <w:r w:rsidR="007A5344">
        <w:rPr>
          <w:rFonts w:ascii="Times New Roman" w:hAnsi="Times New Roman" w:cs="Times New Roman"/>
          <w:bCs/>
          <w:color w:val="010205"/>
          <w:sz w:val="24"/>
        </w:rPr>
        <w:t xml:space="preserve">ig) adalah 0.000 &lt; 0.05 maka H1 </w:t>
      </w:r>
      <w:r w:rsidRPr="00E43F82">
        <w:rPr>
          <w:rFonts w:ascii="Times New Roman" w:hAnsi="Times New Roman" w:cs="Times New Roman"/>
          <w:bCs/>
          <w:color w:val="010205"/>
          <w:sz w:val="24"/>
        </w:rPr>
        <w:t>diterima</w:t>
      </w:r>
      <w:r w:rsidR="00E21F31">
        <w:rPr>
          <w:rFonts w:ascii="Times New Roman" w:hAnsi="Times New Roman" w:cs="Times New Roman"/>
          <w:bCs/>
          <w:color w:val="010205"/>
          <w:sz w:val="24"/>
        </w:rPr>
        <w:t xml:space="preserve"> dan </w:t>
      </w:r>
      <w:r w:rsidR="00E21F31" w:rsidRPr="00532715">
        <w:rPr>
          <w:rFonts w:ascii="Cambria Math" w:eastAsia="Cambria Math" w:hAnsi="Cambria Math" w:cs="Cambria Math"/>
          <w:sz w:val="24"/>
          <w:szCs w:val="24"/>
        </w:rPr>
        <w:t>𝐻</w:t>
      </w:r>
      <w:r w:rsidR="00E21F31">
        <w:rPr>
          <w:rFonts w:ascii="Times New Roman" w:eastAsia="Cambria Math" w:hAnsi="Times New Roman" w:cs="Times New Roman"/>
          <w:sz w:val="24"/>
          <w:szCs w:val="24"/>
          <w:vertAlign w:val="subscript"/>
        </w:rPr>
        <w:t xml:space="preserve">0 </w:t>
      </w:r>
      <w:r w:rsidR="00E21F31">
        <w:rPr>
          <w:rFonts w:ascii="Times New Roman" w:hAnsi="Times New Roman" w:cs="Times New Roman"/>
          <w:bCs/>
          <w:color w:val="010205"/>
          <w:sz w:val="24"/>
        </w:rPr>
        <w:t>ditolak</w:t>
      </w:r>
      <w:r w:rsidRPr="00E43F82">
        <w:rPr>
          <w:rFonts w:ascii="Times New Roman" w:hAnsi="Times New Roman" w:cs="Times New Roman"/>
          <w:bCs/>
          <w:color w:val="010205"/>
          <w:sz w:val="24"/>
        </w:rPr>
        <w:t>.</w:t>
      </w:r>
      <w:proofErr w:type="gramEnd"/>
      <w:r w:rsidRPr="00E43F82">
        <w:rPr>
          <w:rFonts w:ascii="Times New Roman" w:hAnsi="Times New Roman" w:cs="Times New Roman"/>
          <w:bCs/>
          <w:color w:val="010205"/>
          <w:sz w:val="24"/>
        </w:rPr>
        <w:t xml:space="preserve"> Artinya </w:t>
      </w:r>
      <w:r w:rsidRPr="00E43F82">
        <w:rPr>
          <w:rFonts w:ascii="Times New Roman" w:hAnsi="Times New Roman" w:cs="Times New Roman"/>
          <w:sz w:val="24"/>
          <w:szCs w:val="24"/>
        </w:rPr>
        <w:t xml:space="preserve">Pendekatan </w:t>
      </w:r>
      <w:r w:rsidRPr="00E43F82">
        <w:rPr>
          <w:rFonts w:ascii="Times New Roman" w:hAnsi="Times New Roman" w:cs="Times New Roman"/>
          <w:i/>
          <w:sz w:val="24"/>
          <w:szCs w:val="24"/>
        </w:rPr>
        <w:t>Problem-Based Learning</w:t>
      </w:r>
      <w:r w:rsidR="007A5344">
        <w:rPr>
          <w:rFonts w:ascii="Times New Roman" w:hAnsi="Times New Roman" w:cs="Times New Roman"/>
          <w:sz w:val="24"/>
          <w:szCs w:val="24"/>
        </w:rPr>
        <w:t xml:space="preserve"> (PBL) efektif ditinjau dari </w:t>
      </w:r>
      <w:r w:rsidRPr="00E43F82">
        <w:rPr>
          <w:rFonts w:ascii="Times New Roman" w:hAnsi="Times New Roman" w:cs="Times New Roman"/>
          <w:sz w:val="24"/>
          <w:szCs w:val="24"/>
        </w:rPr>
        <w:t>minat belajar siswa</w:t>
      </w:r>
    </w:p>
    <w:p w:rsidR="008D1FE5" w:rsidRPr="008D1FE5" w:rsidRDefault="008D1FE5" w:rsidP="008D1FE5">
      <w:pPr>
        <w:pStyle w:val="ListParagraph"/>
        <w:numPr>
          <w:ilvl w:val="0"/>
          <w:numId w:val="14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Hasil Hipotesis Keempat</w:t>
      </w:r>
    </w:p>
    <w:p w:rsidR="008D1FE5" w:rsidRPr="00E43F82" w:rsidRDefault="008D1FE5" w:rsidP="008D1FE5">
      <w:pPr>
        <w:spacing w:after="0" w:line="48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F82">
        <w:rPr>
          <w:rFonts w:ascii="Times New Roman" w:hAnsi="Times New Roman" w:cs="Times New Roman"/>
          <w:b/>
          <w:sz w:val="24"/>
          <w:szCs w:val="24"/>
        </w:rPr>
        <w:t>Hipotesis</w:t>
      </w:r>
    </w:p>
    <w:p w:rsidR="00E21F31" w:rsidRPr="00E06427" w:rsidRDefault="00E21F31" w:rsidP="00E21F31">
      <w:pPr>
        <w:spacing w:after="0" w:line="480" w:lineRule="auto"/>
        <w:ind w:left="709" w:right="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715">
        <w:rPr>
          <w:rFonts w:ascii="Cambria Math" w:eastAsia="Cambria Math" w:hAnsi="Cambria Math" w:cs="Cambria Math"/>
          <w:sz w:val="24"/>
          <w:szCs w:val="24"/>
        </w:rPr>
        <w:t>𝐻</w:t>
      </w:r>
      <w:r>
        <w:rPr>
          <w:rFonts w:ascii="Times New Roman" w:eastAsia="Cambria Math" w:hAnsi="Times New Roman" w:cs="Times New Roman"/>
          <w:sz w:val="24"/>
          <w:szCs w:val="24"/>
          <w:vertAlign w:val="subscript"/>
        </w:rPr>
        <w:t>0</w:t>
      </w:r>
      <w:r w:rsidRPr="00532715">
        <w:rPr>
          <w:rFonts w:ascii="Cambria Math" w:eastAsia="Cambria Math" w:hAnsi="Cambria Math" w:cs="Cambria Math"/>
          <w:sz w:val="24"/>
          <w:szCs w:val="24"/>
        </w:rPr>
        <w:t>∶</w:t>
      </w:r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32715">
        <w:rPr>
          <w:rFonts w:ascii="Times New Roman" w:hAnsi="Times New Roman" w:cs="Times New Roman"/>
          <w:sz w:val="24"/>
          <w:szCs w:val="24"/>
        </w:rPr>
        <w:t xml:space="preserve">Pendekatan </w:t>
      </w:r>
      <w:r w:rsidRPr="00532715">
        <w:rPr>
          <w:rFonts w:ascii="Times New Roman" w:hAnsi="Times New Roman" w:cs="Times New Roman"/>
          <w:i/>
          <w:sz w:val="24"/>
          <w:szCs w:val="24"/>
        </w:rPr>
        <w:t xml:space="preserve">Problem-Based Learning </w:t>
      </w:r>
      <w:r w:rsidRPr="00532715">
        <w:rPr>
          <w:rFonts w:ascii="Times New Roman" w:hAnsi="Times New Roman" w:cs="Times New Roman"/>
          <w:sz w:val="24"/>
          <w:szCs w:val="24"/>
        </w:rPr>
        <w:t>(PBL)</w:t>
      </w:r>
      <w:r>
        <w:rPr>
          <w:rFonts w:ascii="Times New Roman" w:hAnsi="Times New Roman" w:cs="Times New Roman"/>
          <w:sz w:val="24"/>
          <w:szCs w:val="24"/>
        </w:rPr>
        <w:t xml:space="preserve"> tidak </w:t>
      </w:r>
      <w:r w:rsidRPr="00532715">
        <w:rPr>
          <w:rFonts w:ascii="Times New Roman" w:hAnsi="Times New Roman" w:cs="Times New Roman"/>
          <w:sz w:val="24"/>
          <w:szCs w:val="24"/>
        </w:rPr>
        <w:t>efektif ditinjau dari</w:t>
      </w:r>
      <w:r>
        <w:rPr>
          <w:rFonts w:ascii="Times New Roman" w:hAnsi="Times New Roman" w:cs="Times New Roman"/>
          <w:sz w:val="24"/>
          <w:szCs w:val="24"/>
        </w:rPr>
        <w:t xml:space="preserve"> literasi matematika </w:t>
      </w:r>
      <w:r w:rsidRPr="00532715">
        <w:rPr>
          <w:rFonts w:ascii="Times New Roman" w:hAnsi="Times New Roman" w:cs="Times New Roman"/>
          <w:sz w:val="24"/>
          <w:szCs w:val="24"/>
        </w:rPr>
        <w:t xml:space="preserve">siswa </w:t>
      </w:r>
    </w:p>
    <w:p w:rsidR="00E21F31" w:rsidRPr="00E21F31" w:rsidRDefault="00E21F31" w:rsidP="00E21F31">
      <w:pPr>
        <w:spacing w:after="0" w:line="480" w:lineRule="auto"/>
        <w:ind w:left="709" w:right="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32715">
        <w:rPr>
          <w:rFonts w:ascii="Cambria Math" w:eastAsia="Cambria Math" w:hAnsi="Cambria Math" w:cs="Cambria Math"/>
          <w:sz w:val="24"/>
          <w:szCs w:val="24"/>
        </w:rPr>
        <w:t>𝐻</w:t>
      </w:r>
      <w:r>
        <w:rPr>
          <w:rFonts w:ascii="Times New Roman" w:eastAsia="Cambria Math" w:hAnsi="Times New Roman" w:cs="Times New Roman"/>
          <w:sz w:val="24"/>
          <w:szCs w:val="24"/>
          <w:vertAlign w:val="subscript"/>
        </w:rPr>
        <w:t>1</w:t>
      </w:r>
      <w:r w:rsidRPr="00532715">
        <w:rPr>
          <w:rFonts w:ascii="Cambria Math" w:eastAsia="Cambria Math" w:hAnsi="Cambria Math" w:cs="Cambria Math"/>
          <w:sz w:val="24"/>
          <w:szCs w:val="24"/>
        </w:rPr>
        <w:t>∶</w:t>
      </w:r>
      <w:r w:rsidRPr="00532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32715">
        <w:rPr>
          <w:rFonts w:ascii="Times New Roman" w:hAnsi="Times New Roman" w:cs="Times New Roman"/>
          <w:sz w:val="24"/>
          <w:szCs w:val="24"/>
        </w:rPr>
        <w:t xml:space="preserve">Pendekatan </w:t>
      </w:r>
      <w:r w:rsidRPr="00532715">
        <w:rPr>
          <w:rFonts w:ascii="Times New Roman" w:hAnsi="Times New Roman" w:cs="Times New Roman"/>
          <w:i/>
          <w:sz w:val="24"/>
          <w:szCs w:val="24"/>
        </w:rPr>
        <w:t xml:space="preserve">Problem-Based Learning </w:t>
      </w:r>
      <w:r w:rsidRPr="00532715">
        <w:rPr>
          <w:rFonts w:ascii="Times New Roman" w:hAnsi="Times New Roman" w:cs="Times New Roman"/>
          <w:sz w:val="24"/>
          <w:szCs w:val="24"/>
        </w:rPr>
        <w:t>(PBL) efektif ditinjau dari</w:t>
      </w:r>
      <w:r>
        <w:rPr>
          <w:rFonts w:ascii="Times New Roman" w:hAnsi="Times New Roman" w:cs="Times New Roman"/>
          <w:sz w:val="24"/>
          <w:szCs w:val="24"/>
        </w:rPr>
        <w:t xml:space="preserve"> literasi matematika </w:t>
      </w:r>
      <w:r w:rsidRPr="00532715">
        <w:rPr>
          <w:rFonts w:ascii="Times New Roman" w:hAnsi="Times New Roman" w:cs="Times New Roman"/>
          <w:sz w:val="24"/>
          <w:szCs w:val="24"/>
        </w:rPr>
        <w:t xml:space="preserve">siswa </w:t>
      </w:r>
    </w:p>
    <w:p w:rsidR="007A5344" w:rsidRPr="00E43F82" w:rsidRDefault="007A5344" w:rsidP="007A534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F82">
        <w:rPr>
          <w:rFonts w:ascii="Times New Roman" w:hAnsi="Times New Roman" w:cs="Times New Roman"/>
          <w:sz w:val="24"/>
          <w:szCs w:val="24"/>
        </w:rPr>
        <w:t xml:space="preserve">Hasil uji hipotesis analisis data Pendekatan </w:t>
      </w:r>
      <w:r w:rsidRPr="00E43F82">
        <w:rPr>
          <w:rFonts w:ascii="Times New Roman" w:hAnsi="Times New Roman" w:cs="Times New Roman"/>
          <w:i/>
          <w:sz w:val="24"/>
          <w:szCs w:val="24"/>
        </w:rPr>
        <w:t>Problem-Based Learning</w:t>
      </w:r>
      <w:r w:rsidRPr="00E43F82">
        <w:rPr>
          <w:rFonts w:ascii="Times New Roman" w:hAnsi="Times New Roman" w:cs="Times New Roman"/>
          <w:sz w:val="24"/>
          <w:szCs w:val="24"/>
        </w:rPr>
        <w:t xml:space="preserve"> (PBL) efektif ditinjau dari literasi matematika siswa</w:t>
      </w:r>
      <w:r w:rsidRPr="00E43F82">
        <w:rPr>
          <w:rFonts w:ascii="Times New Roman" w:hAnsi="Times New Roman" w:cs="Times New Roman"/>
          <w:sz w:val="24"/>
        </w:rPr>
        <w:t xml:space="preserve"> (</w:t>
      </w:r>
      <w:r w:rsidRPr="00E43F82">
        <w:rPr>
          <w:rFonts w:ascii="Times New Roman" w:hAnsi="Times New Roman" w:cs="Times New Roman"/>
          <w:i/>
          <w:sz w:val="24"/>
        </w:rPr>
        <w:t>posttest</w:t>
      </w:r>
      <w:r w:rsidRPr="00E43F82">
        <w:rPr>
          <w:rFonts w:ascii="Times New Roman" w:hAnsi="Times New Roman" w:cs="Times New Roman"/>
          <w:sz w:val="24"/>
        </w:rPr>
        <w:t>)</w:t>
      </w:r>
      <w:r w:rsidRPr="00E43F82">
        <w:rPr>
          <w:rFonts w:ascii="Times New Roman" w:hAnsi="Times New Roman" w:cs="Times New Roman"/>
          <w:sz w:val="24"/>
          <w:szCs w:val="24"/>
        </w:rPr>
        <w:t xml:space="preserve"> pada kelas eksperimen II menggunakan SPSS dengan uji </w:t>
      </w:r>
      <w:r w:rsidRPr="00E43F82">
        <w:rPr>
          <w:rFonts w:ascii="Times New Roman" w:hAnsi="Times New Roman" w:cs="Times New Roman"/>
          <w:bCs/>
          <w:i/>
          <w:color w:val="010205"/>
          <w:sz w:val="24"/>
        </w:rPr>
        <w:t xml:space="preserve">One-Sample Test </w:t>
      </w:r>
      <w:r w:rsidRPr="00E43F82">
        <w:rPr>
          <w:rFonts w:ascii="Times New Roman" w:hAnsi="Times New Roman" w:cs="Times New Roman"/>
          <w:bCs/>
          <w:color w:val="010205"/>
          <w:sz w:val="24"/>
        </w:rPr>
        <w:t>ditampilkan pada tabel berikut:</w:t>
      </w:r>
    </w:p>
    <w:tbl>
      <w:tblPr>
        <w:tblW w:w="728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2"/>
        <w:gridCol w:w="942"/>
        <w:gridCol w:w="1133"/>
        <w:gridCol w:w="1925"/>
        <w:gridCol w:w="1967"/>
      </w:tblGrid>
      <w:tr w:rsidR="007A5344" w:rsidRPr="00831856" w:rsidTr="00172CD5">
        <w:trPr>
          <w:cantSplit/>
          <w:trHeight w:val="276"/>
          <w:jc w:val="center"/>
        </w:trPr>
        <w:tc>
          <w:tcPr>
            <w:tcW w:w="7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A5344" w:rsidRPr="00797AF7" w:rsidRDefault="009C19A9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Tabel 4.19 Hasil uji hipotesis</w:t>
            </w:r>
            <w:r w:rsidRPr="00105415">
              <w:rPr>
                <w:rFonts w:ascii="Times New Roman" w:hAnsi="Times New Roman" w:cs="Times New Roman"/>
                <w:bCs/>
              </w:rPr>
              <w:t xml:space="preserve"> </w:t>
            </w:r>
            <w:r w:rsidR="007A5344" w:rsidRPr="009C19A9">
              <w:rPr>
                <w:rFonts w:ascii="Times New Roman" w:hAnsi="Times New Roman" w:cs="Times New Roman"/>
                <w:bCs/>
                <w:i/>
              </w:rPr>
              <w:t>One-Sample Statistics</w:t>
            </w:r>
          </w:p>
        </w:tc>
      </w:tr>
      <w:tr w:rsidR="007A5344" w:rsidRPr="00831856" w:rsidTr="00172CD5">
        <w:trPr>
          <w:cantSplit/>
          <w:trHeight w:val="308"/>
          <w:jc w:val="center"/>
        </w:trPr>
        <w:tc>
          <w:tcPr>
            <w:tcW w:w="132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A5344" w:rsidRPr="00831856" w:rsidRDefault="007A5344" w:rsidP="00172CD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A5344" w:rsidRPr="00831856" w:rsidRDefault="007A5344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13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A5344" w:rsidRPr="00831856" w:rsidRDefault="007A5344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192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A5344" w:rsidRPr="00831856" w:rsidRDefault="007A5344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Std. Deviation</w:t>
            </w:r>
          </w:p>
        </w:tc>
        <w:tc>
          <w:tcPr>
            <w:tcW w:w="196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A5344" w:rsidRPr="00831856" w:rsidRDefault="007A5344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Std. Error Mean</w:t>
            </w:r>
          </w:p>
        </w:tc>
      </w:tr>
      <w:tr w:rsidR="007A5344" w:rsidRPr="00831856" w:rsidTr="00172CD5">
        <w:trPr>
          <w:cantSplit/>
          <w:trHeight w:val="325"/>
          <w:jc w:val="center"/>
        </w:trPr>
        <w:tc>
          <w:tcPr>
            <w:tcW w:w="132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A5344" w:rsidRPr="00831856" w:rsidRDefault="007A5344" w:rsidP="00172CD5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POS_PBL</w:t>
            </w:r>
          </w:p>
        </w:tc>
        <w:tc>
          <w:tcPr>
            <w:tcW w:w="942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A5344" w:rsidRPr="00831856" w:rsidRDefault="007A5344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5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A5344" w:rsidRPr="00831856" w:rsidRDefault="007A5344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56">
              <w:rPr>
                <w:rFonts w:ascii="Times New Roman" w:hAnsi="Times New Roman" w:cs="Times New Roman"/>
                <w:sz w:val="24"/>
                <w:szCs w:val="24"/>
              </w:rPr>
              <w:t>78.71</w:t>
            </w:r>
          </w:p>
        </w:tc>
        <w:tc>
          <w:tcPr>
            <w:tcW w:w="192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A5344" w:rsidRPr="00831856" w:rsidRDefault="007A5344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56">
              <w:rPr>
                <w:rFonts w:ascii="Times New Roman" w:hAnsi="Times New Roman" w:cs="Times New Roman"/>
                <w:sz w:val="24"/>
                <w:szCs w:val="24"/>
              </w:rPr>
              <w:t>7.184</w:t>
            </w:r>
          </w:p>
        </w:tc>
        <w:tc>
          <w:tcPr>
            <w:tcW w:w="196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A5344" w:rsidRPr="00831856" w:rsidRDefault="007A5344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56">
              <w:rPr>
                <w:rFonts w:ascii="Times New Roman" w:hAnsi="Times New Roman" w:cs="Times New Roman"/>
                <w:sz w:val="24"/>
                <w:szCs w:val="24"/>
              </w:rPr>
              <w:t>1.290</w:t>
            </w:r>
          </w:p>
        </w:tc>
      </w:tr>
    </w:tbl>
    <w:p w:rsidR="007A5344" w:rsidRPr="00E43F82" w:rsidRDefault="007A5344" w:rsidP="007A534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763"/>
        <w:gridCol w:w="636"/>
        <w:gridCol w:w="1263"/>
        <w:gridCol w:w="1318"/>
        <w:gridCol w:w="1318"/>
        <w:gridCol w:w="1325"/>
      </w:tblGrid>
      <w:tr w:rsidR="007A5344" w:rsidRPr="00831856" w:rsidTr="00172CD5">
        <w:trPr>
          <w:cantSplit/>
          <w:trHeight w:val="254"/>
          <w:jc w:val="center"/>
        </w:trPr>
        <w:tc>
          <w:tcPr>
            <w:tcW w:w="7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A5344" w:rsidRPr="00797AF7" w:rsidRDefault="009C19A9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Tabel 4.20 Hasil uji hipotesis</w:t>
            </w:r>
            <w:r w:rsidRPr="00105415">
              <w:rPr>
                <w:rFonts w:ascii="Times New Roman" w:hAnsi="Times New Roman" w:cs="Times New Roman"/>
                <w:bCs/>
              </w:rPr>
              <w:t xml:space="preserve"> </w:t>
            </w:r>
            <w:r w:rsidR="007A5344" w:rsidRPr="009C19A9">
              <w:rPr>
                <w:rFonts w:ascii="Times New Roman" w:hAnsi="Times New Roman" w:cs="Times New Roman"/>
                <w:bCs/>
                <w:i/>
              </w:rPr>
              <w:t>One-Sample Test</w:t>
            </w:r>
          </w:p>
        </w:tc>
      </w:tr>
      <w:tr w:rsidR="007A5344" w:rsidRPr="00831856" w:rsidTr="00172CD5">
        <w:trPr>
          <w:cantSplit/>
          <w:trHeight w:val="223"/>
          <w:jc w:val="center"/>
        </w:trPr>
        <w:tc>
          <w:tcPr>
            <w:tcW w:w="8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A5344" w:rsidRPr="00831856" w:rsidRDefault="007A5344" w:rsidP="00172CD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A5344" w:rsidRPr="00831856" w:rsidRDefault="007A5344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Test Value = 75</w:t>
            </w:r>
          </w:p>
        </w:tc>
      </w:tr>
      <w:tr w:rsidR="007A5344" w:rsidRPr="00831856" w:rsidTr="00172CD5">
        <w:trPr>
          <w:cantSplit/>
          <w:trHeight w:val="419"/>
          <w:jc w:val="center"/>
        </w:trPr>
        <w:tc>
          <w:tcPr>
            <w:tcW w:w="89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A5344" w:rsidRPr="00831856" w:rsidRDefault="007A5344" w:rsidP="00172CD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A5344" w:rsidRPr="00831856" w:rsidRDefault="007A5344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A5344" w:rsidRPr="00831856" w:rsidRDefault="007A5344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df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A5344" w:rsidRPr="00831856" w:rsidRDefault="007A5344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Sig. (2-tailed)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A5344" w:rsidRPr="00831856" w:rsidRDefault="007A5344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Mean Difference</w:t>
            </w:r>
          </w:p>
        </w:tc>
        <w:tc>
          <w:tcPr>
            <w:tcW w:w="264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7A5344" w:rsidRPr="00831856" w:rsidRDefault="007A5344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95% Confidence Interval of the Difference</w:t>
            </w:r>
          </w:p>
        </w:tc>
      </w:tr>
      <w:tr w:rsidR="007A5344" w:rsidRPr="00831856" w:rsidTr="00172CD5">
        <w:trPr>
          <w:cantSplit/>
          <w:trHeight w:val="209"/>
          <w:jc w:val="center"/>
        </w:trPr>
        <w:tc>
          <w:tcPr>
            <w:tcW w:w="89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A5344" w:rsidRPr="00831856" w:rsidRDefault="007A5344" w:rsidP="00172CD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A5344" w:rsidRPr="00831856" w:rsidRDefault="007A5344" w:rsidP="00172CD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A5344" w:rsidRPr="00831856" w:rsidRDefault="007A5344" w:rsidP="00172CD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A5344" w:rsidRPr="00831856" w:rsidRDefault="007A5344" w:rsidP="00172CD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7A5344" w:rsidRPr="00831856" w:rsidRDefault="007A5344" w:rsidP="00172CD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7A5344" w:rsidRPr="00831856" w:rsidRDefault="007A5344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Lower</w:t>
            </w:r>
          </w:p>
        </w:tc>
        <w:tc>
          <w:tcPr>
            <w:tcW w:w="132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7A5344" w:rsidRPr="00831856" w:rsidRDefault="007A5344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Upper</w:t>
            </w:r>
          </w:p>
        </w:tc>
      </w:tr>
      <w:tr w:rsidR="007A5344" w:rsidRPr="00831856" w:rsidTr="00172CD5">
        <w:trPr>
          <w:cantSplit/>
          <w:trHeight w:val="299"/>
          <w:jc w:val="center"/>
        </w:trPr>
        <w:tc>
          <w:tcPr>
            <w:tcW w:w="891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7A5344" w:rsidRPr="00831856" w:rsidRDefault="007A5344" w:rsidP="00172CD5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6"/>
                <w:szCs w:val="18"/>
              </w:rPr>
              <w:t>POS_PBL</w:t>
            </w:r>
          </w:p>
        </w:tc>
        <w:tc>
          <w:tcPr>
            <w:tcW w:w="763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A5344" w:rsidRPr="00831856" w:rsidRDefault="007A5344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56">
              <w:rPr>
                <w:rFonts w:ascii="Times New Roman" w:hAnsi="Times New Roman" w:cs="Times New Roman"/>
                <w:sz w:val="24"/>
                <w:szCs w:val="24"/>
              </w:rPr>
              <w:t>2.875</w:t>
            </w:r>
          </w:p>
        </w:tc>
        <w:tc>
          <w:tcPr>
            <w:tcW w:w="63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A5344" w:rsidRPr="00831856" w:rsidRDefault="007A5344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A5344" w:rsidRPr="00831856" w:rsidRDefault="007A5344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D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.007</w:t>
            </w:r>
          </w:p>
        </w:tc>
        <w:tc>
          <w:tcPr>
            <w:tcW w:w="131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A5344" w:rsidRPr="00831856" w:rsidRDefault="007A5344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56">
              <w:rPr>
                <w:rFonts w:ascii="Times New Roman" w:hAnsi="Times New Roman" w:cs="Times New Roman"/>
                <w:sz w:val="24"/>
                <w:szCs w:val="24"/>
              </w:rPr>
              <w:t>3.710</w:t>
            </w:r>
          </w:p>
        </w:tc>
        <w:tc>
          <w:tcPr>
            <w:tcW w:w="131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7A5344" w:rsidRPr="00831856" w:rsidRDefault="007A5344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56"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132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7A5344" w:rsidRPr="00831856" w:rsidRDefault="007A5344" w:rsidP="00172CD5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56">
              <w:rPr>
                <w:rFonts w:ascii="Times New Roman" w:hAnsi="Times New Roman" w:cs="Times New Roman"/>
                <w:sz w:val="24"/>
                <w:szCs w:val="24"/>
              </w:rPr>
              <w:t>6.34</w:t>
            </w:r>
          </w:p>
        </w:tc>
      </w:tr>
    </w:tbl>
    <w:p w:rsidR="008D1FE5" w:rsidRDefault="007A5344" w:rsidP="00FD11EC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E43F82">
        <w:rPr>
          <w:rFonts w:ascii="Times New Roman" w:hAnsi="Times New Roman" w:cs="Times New Roman"/>
          <w:sz w:val="24"/>
        </w:rPr>
        <w:lastRenderedPageBreak/>
        <w:t xml:space="preserve">Pada tabel </w:t>
      </w:r>
      <w:r w:rsidRPr="00E43F82">
        <w:rPr>
          <w:rFonts w:ascii="Times New Roman" w:hAnsi="Times New Roman" w:cs="Times New Roman"/>
          <w:b/>
          <w:bCs/>
          <w:i/>
          <w:color w:val="010205"/>
        </w:rPr>
        <w:t>One-Sample Test</w:t>
      </w:r>
      <w:r w:rsidRPr="00E43F82">
        <w:rPr>
          <w:rFonts w:ascii="Arial" w:hAnsi="Arial" w:cs="Arial"/>
          <w:b/>
          <w:bCs/>
          <w:color w:val="010205"/>
        </w:rPr>
        <w:t xml:space="preserve"> </w:t>
      </w:r>
      <w:r w:rsidRPr="00E43F82">
        <w:rPr>
          <w:rFonts w:ascii="Times New Roman" w:hAnsi="Times New Roman" w:cs="Times New Roman"/>
          <w:bCs/>
          <w:color w:val="010205"/>
          <w:sz w:val="24"/>
        </w:rPr>
        <w:t>tampak probability (sig) adalah 0.007 &lt; 0.05 maka H1 diterima</w:t>
      </w:r>
      <w:r w:rsidR="00E21F31">
        <w:rPr>
          <w:rFonts w:ascii="Times New Roman" w:hAnsi="Times New Roman" w:cs="Times New Roman"/>
          <w:bCs/>
          <w:color w:val="010205"/>
          <w:sz w:val="24"/>
        </w:rPr>
        <w:t xml:space="preserve"> dan </w:t>
      </w:r>
      <w:r w:rsidR="00E21F31" w:rsidRPr="00532715">
        <w:rPr>
          <w:rFonts w:ascii="Cambria Math" w:eastAsia="Cambria Math" w:hAnsi="Cambria Math" w:cs="Cambria Math"/>
          <w:sz w:val="24"/>
          <w:szCs w:val="24"/>
        </w:rPr>
        <w:t>𝐻</w:t>
      </w:r>
      <w:r w:rsidR="00E21F31">
        <w:rPr>
          <w:rFonts w:ascii="Times New Roman" w:eastAsia="Cambria Math" w:hAnsi="Times New Roman" w:cs="Times New Roman"/>
          <w:sz w:val="24"/>
          <w:szCs w:val="24"/>
          <w:vertAlign w:val="subscript"/>
        </w:rPr>
        <w:t xml:space="preserve">0 </w:t>
      </w:r>
      <w:r w:rsidR="00E21F31">
        <w:rPr>
          <w:rFonts w:ascii="Times New Roman" w:hAnsi="Times New Roman" w:cs="Times New Roman"/>
          <w:bCs/>
          <w:color w:val="010205"/>
          <w:sz w:val="24"/>
        </w:rPr>
        <w:t>ditolak</w:t>
      </w:r>
      <w:r w:rsidRPr="00E43F82">
        <w:rPr>
          <w:rFonts w:ascii="Times New Roman" w:hAnsi="Times New Roman" w:cs="Times New Roman"/>
          <w:bCs/>
          <w:color w:val="010205"/>
          <w:sz w:val="24"/>
        </w:rPr>
        <w:t>.</w:t>
      </w:r>
      <w:proofErr w:type="gramEnd"/>
      <w:r w:rsidRPr="00E43F82">
        <w:rPr>
          <w:rFonts w:ascii="Times New Roman" w:hAnsi="Times New Roman" w:cs="Times New Roman"/>
          <w:bCs/>
          <w:color w:val="010205"/>
          <w:sz w:val="24"/>
        </w:rPr>
        <w:t xml:space="preserve"> Artinya </w:t>
      </w:r>
      <w:r w:rsidRPr="00E43F82">
        <w:rPr>
          <w:rFonts w:ascii="Times New Roman" w:hAnsi="Times New Roman" w:cs="Times New Roman"/>
          <w:sz w:val="24"/>
          <w:szCs w:val="24"/>
        </w:rPr>
        <w:t xml:space="preserve">Pendekatan </w:t>
      </w:r>
      <w:r w:rsidRPr="00E43F82">
        <w:rPr>
          <w:rFonts w:ascii="Times New Roman" w:hAnsi="Times New Roman" w:cs="Times New Roman"/>
          <w:i/>
          <w:sz w:val="24"/>
          <w:szCs w:val="24"/>
        </w:rPr>
        <w:t>Problem-Based Learning</w:t>
      </w:r>
      <w:r w:rsidRPr="00E43F82">
        <w:rPr>
          <w:rFonts w:ascii="Times New Roman" w:hAnsi="Times New Roman" w:cs="Times New Roman"/>
          <w:sz w:val="24"/>
          <w:szCs w:val="24"/>
        </w:rPr>
        <w:t xml:space="preserve"> (PBL) efektif ditinjau dari literasi matematika siswa</w:t>
      </w:r>
      <w:r w:rsidR="00FD11EC">
        <w:rPr>
          <w:rFonts w:ascii="Times New Roman" w:hAnsi="Times New Roman" w:cs="Times New Roman"/>
          <w:sz w:val="24"/>
        </w:rPr>
        <w:t>.</w:t>
      </w:r>
    </w:p>
    <w:p w:rsidR="009C19A9" w:rsidRPr="008D1FE5" w:rsidRDefault="009C19A9" w:rsidP="009C19A9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A71075">
        <w:rPr>
          <w:rFonts w:ascii="Times New Roman" w:hAnsi="Times New Roman" w:cs="Times New Roman"/>
          <w:b/>
          <w:sz w:val="24"/>
          <w:szCs w:val="24"/>
        </w:rPr>
        <w:t>Uji Hipotesis Perbedaan Pendekatan Pembelajaran</w:t>
      </w:r>
    </w:p>
    <w:p w:rsidR="007A5344" w:rsidRPr="009C19A9" w:rsidRDefault="009C19A9" w:rsidP="009C19A9">
      <w:pPr>
        <w:pStyle w:val="ListParagraph"/>
        <w:numPr>
          <w:ilvl w:val="0"/>
          <w:numId w:val="23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Hasil Hipotesis Pertama</w:t>
      </w:r>
    </w:p>
    <w:p w:rsidR="007A5344" w:rsidRPr="00E43F82" w:rsidRDefault="007A5344" w:rsidP="007A5344">
      <w:pPr>
        <w:rPr>
          <w:rFonts w:ascii="Times New Roman" w:hAnsi="Times New Roman" w:cs="Times New Roman"/>
          <w:b/>
          <w:sz w:val="24"/>
          <w:szCs w:val="24"/>
        </w:rPr>
      </w:pPr>
      <w:r w:rsidRPr="00E43F82">
        <w:rPr>
          <w:rFonts w:ascii="Times New Roman" w:hAnsi="Times New Roman" w:cs="Times New Roman"/>
          <w:b/>
          <w:sz w:val="24"/>
          <w:szCs w:val="24"/>
        </w:rPr>
        <w:t>Hipotesis</w:t>
      </w:r>
    </w:p>
    <w:p w:rsidR="009C19A9" w:rsidRPr="00C84F87" w:rsidRDefault="009C19A9" w:rsidP="009C19A9">
      <w:pPr>
        <w:spacing w:after="0" w:line="480" w:lineRule="auto"/>
        <w:ind w:left="709" w:right="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84F87">
        <w:rPr>
          <w:rFonts w:ascii="Cambria Math" w:eastAsia="Cambria Math" w:hAnsi="Cambria Math" w:cs="Cambria Math"/>
          <w:sz w:val="24"/>
          <w:szCs w:val="24"/>
        </w:rPr>
        <w:t>𝐻</w:t>
      </w:r>
      <w:r w:rsidRPr="00C84F87">
        <w:rPr>
          <w:rFonts w:ascii="Times New Roman" w:eastAsia="Cambria Math" w:hAnsi="Times New Roman" w:cs="Times New Roman"/>
          <w:sz w:val="24"/>
          <w:szCs w:val="24"/>
          <w:vertAlign w:val="subscript"/>
        </w:rPr>
        <w:t>0</w:t>
      </w:r>
      <w:r w:rsidRPr="00C84F87">
        <w:rPr>
          <w:rFonts w:ascii="Cambria Math" w:eastAsia="Cambria Math" w:hAnsi="Cambria Math" w:cs="Cambria Math"/>
          <w:sz w:val="24"/>
          <w:szCs w:val="24"/>
        </w:rPr>
        <w:t>∶</w:t>
      </w:r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r w:rsidRPr="00C84F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Tidak </w:t>
      </w:r>
      <w:r>
        <w:rPr>
          <w:rFonts w:ascii="Times New Roman" w:hAnsi="Times New Roman" w:cs="Times New Roman"/>
          <w:sz w:val="24"/>
        </w:rPr>
        <w:t>terdapat perbedaan efektivitas antara p</w:t>
      </w:r>
      <w:r w:rsidRPr="00CF1ADB">
        <w:rPr>
          <w:rFonts w:ascii="Times New Roman" w:hAnsi="Times New Roman" w:cs="Times New Roman"/>
          <w:sz w:val="24"/>
        </w:rPr>
        <w:t xml:space="preserve">endekatan </w:t>
      </w:r>
      <w:r w:rsidRPr="00953528">
        <w:rPr>
          <w:rFonts w:ascii="Times New Roman" w:hAnsi="Times New Roman" w:cs="Times New Roman"/>
          <w:i/>
          <w:sz w:val="24"/>
        </w:rPr>
        <w:t xml:space="preserve">Contextual Teaching and Learning </w:t>
      </w:r>
      <w:r w:rsidRPr="00CF1ADB">
        <w:rPr>
          <w:rFonts w:ascii="Times New Roman" w:hAnsi="Times New Roman" w:cs="Times New Roman"/>
          <w:sz w:val="24"/>
        </w:rPr>
        <w:t xml:space="preserve">(CTL) dan </w:t>
      </w:r>
      <w:r w:rsidRPr="00953528">
        <w:rPr>
          <w:rFonts w:ascii="Times New Roman" w:hAnsi="Times New Roman" w:cs="Times New Roman"/>
          <w:i/>
          <w:sz w:val="24"/>
        </w:rPr>
        <w:t>Problem-Based Learning</w:t>
      </w:r>
      <w:r w:rsidRPr="00CF1ADB">
        <w:rPr>
          <w:rFonts w:ascii="Times New Roman" w:hAnsi="Times New Roman" w:cs="Times New Roman"/>
          <w:sz w:val="24"/>
        </w:rPr>
        <w:t xml:space="preserve"> (PBL) ditinjau dari minat belajar siswa</w:t>
      </w:r>
    </w:p>
    <w:p w:rsidR="009C19A9" w:rsidRPr="009C19A9" w:rsidRDefault="009C19A9" w:rsidP="009C19A9">
      <w:pPr>
        <w:spacing w:after="0" w:line="480" w:lineRule="auto"/>
        <w:ind w:left="709" w:right="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84F87">
        <w:rPr>
          <w:rFonts w:ascii="Cambria Math" w:eastAsia="Cambria Math" w:hAnsi="Cambria Math" w:cs="Cambria Math"/>
          <w:sz w:val="24"/>
          <w:szCs w:val="24"/>
        </w:rPr>
        <w:t>𝐻</w:t>
      </w:r>
      <w:r w:rsidRPr="00C84F87">
        <w:rPr>
          <w:rFonts w:ascii="Times New Roman" w:eastAsia="Cambria Math" w:hAnsi="Times New Roman" w:cs="Times New Roman"/>
          <w:sz w:val="24"/>
          <w:szCs w:val="24"/>
          <w:vertAlign w:val="subscript"/>
        </w:rPr>
        <w:t>1</w:t>
      </w:r>
      <w:r w:rsidRPr="00C84F87">
        <w:rPr>
          <w:rFonts w:ascii="Cambria Math" w:eastAsia="Cambria Math" w:hAnsi="Cambria Math" w:cs="Cambria Math"/>
          <w:sz w:val="24"/>
          <w:szCs w:val="24"/>
        </w:rPr>
        <w:t>∶</w:t>
      </w:r>
      <w:r w:rsidRPr="00C84F87">
        <w:rPr>
          <w:rFonts w:ascii="Times New Roman" w:hAnsi="Times New Roman" w:cs="Times New Roman"/>
          <w:sz w:val="24"/>
          <w:szCs w:val="24"/>
        </w:rPr>
        <w:t xml:space="preserve"> </w:t>
      </w:r>
      <w:r w:rsidRPr="00C84F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</w:rPr>
        <w:t>Terdapat perbedaan efektivitas antara p</w:t>
      </w:r>
      <w:r w:rsidRPr="00CF1ADB">
        <w:rPr>
          <w:rFonts w:ascii="Times New Roman" w:hAnsi="Times New Roman" w:cs="Times New Roman"/>
          <w:sz w:val="24"/>
        </w:rPr>
        <w:t xml:space="preserve">endekatan </w:t>
      </w:r>
      <w:r w:rsidRPr="00953528">
        <w:rPr>
          <w:rFonts w:ascii="Times New Roman" w:hAnsi="Times New Roman" w:cs="Times New Roman"/>
          <w:i/>
          <w:sz w:val="24"/>
        </w:rPr>
        <w:t xml:space="preserve">Contextual Teaching and Learning </w:t>
      </w:r>
      <w:r w:rsidRPr="00CF1ADB">
        <w:rPr>
          <w:rFonts w:ascii="Times New Roman" w:hAnsi="Times New Roman" w:cs="Times New Roman"/>
          <w:sz w:val="24"/>
        </w:rPr>
        <w:t xml:space="preserve">(CTL) dan </w:t>
      </w:r>
      <w:r w:rsidRPr="00953528">
        <w:rPr>
          <w:rFonts w:ascii="Times New Roman" w:hAnsi="Times New Roman" w:cs="Times New Roman"/>
          <w:i/>
          <w:sz w:val="24"/>
        </w:rPr>
        <w:t>Problem-Based Learning</w:t>
      </w:r>
      <w:r w:rsidRPr="00CF1ADB">
        <w:rPr>
          <w:rFonts w:ascii="Times New Roman" w:hAnsi="Times New Roman" w:cs="Times New Roman"/>
          <w:sz w:val="24"/>
        </w:rPr>
        <w:t xml:space="preserve"> (PBL) ditinjau dari minat belajar siswa</w:t>
      </w:r>
    </w:p>
    <w:p w:rsidR="007A5344" w:rsidRPr="00C67CBA" w:rsidRDefault="007A5344" w:rsidP="00C67CBA">
      <w:pPr>
        <w:spacing w:after="0" w:line="480" w:lineRule="auto"/>
        <w:ind w:firstLine="567"/>
        <w:jc w:val="both"/>
        <w:rPr>
          <w:rFonts w:ascii="Times New Roman" w:hAnsi="Times New Roman" w:cs="Times New Roman"/>
          <w:bCs/>
          <w:color w:val="010205"/>
          <w:sz w:val="24"/>
        </w:rPr>
      </w:pPr>
      <w:r w:rsidRPr="00E43F82">
        <w:rPr>
          <w:rFonts w:ascii="Times New Roman" w:hAnsi="Times New Roman" w:cs="Times New Roman"/>
          <w:sz w:val="24"/>
        </w:rPr>
        <w:t>Selanjutnya hasil Uji Perbedaan Efektivitas Pendekatan CTL dan PBL ditinjau minat belajar siswa (angket akhir)</w:t>
      </w:r>
      <w:r w:rsidRPr="00E43F82">
        <w:rPr>
          <w:sz w:val="24"/>
        </w:rPr>
        <w:t xml:space="preserve"> </w:t>
      </w:r>
      <w:r w:rsidRPr="00E43F82">
        <w:rPr>
          <w:rFonts w:ascii="Times New Roman" w:hAnsi="Times New Roman" w:cs="Times New Roman"/>
          <w:sz w:val="24"/>
          <w:szCs w:val="24"/>
        </w:rPr>
        <w:t xml:space="preserve">pada kelas eksperimen I dan eksperimen II menggunakan SPSS dengan uji </w:t>
      </w:r>
      <w:r w:rsidRPr="00E43F82">
        <w:rPr>
          <w:rFonts w:ascii="Times New Roman" w:hAnsi="Times New Roman" w:cs="Times New Roman"/>
          <w:i/>
          <w:sz w:val="24"/>
        </w:rPr>
        <w:t>Independent Samples Test</w:t>
      </w:r>
      <w:r w:rsidRPr="00E43F82">
        <w:rPr>
          <w:sz w:val="24"/>
        </w:rPr>
        <w:t xml:space="preserve"> </w:t>
      </w:r>
      <w:r w:rsidR="00C67CBA">
        <w:rPr>
          <w:rFonts w:ascii="Times New Roman" w:hAnsi="Times New Roman" w:cs="Times New Roman"/>
          <w:bCs/>
          <w:color w:val="010205"/>
          <w:sz w:val="24"/>
        </w:rPr>
        <w:t>ditampilkan pada tabel berikut:</w:t>
      </w:r>
    </w:p>
    <w:tbl>
      <w:tblPr>
        <w:tblW w:w="7501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977"/>
        <w:gridCol w:w="1148"/>
        <w:gridCol w:w="1148"/>
        <w:gridCol w:w="1613"/>
        <w:gridCol w:w="1658"/>
      </w:tblGrid>
      <w:tr w:rsidR="007A5344" w:rsidRPr="0017586F" w:rsidTr="00C67CBA">
        <w:trPr>
          <w:cantSplit/>
          <w:trHeight w:val="353"/>
          <w:jc w:val="center"/>
        </w:trPr>
        <w:tc>
          <w:tcPr>
            <w:tcW w:w="7501" w:type="dxa"/>
            <w:gridSpan w:val="6"/>
            <w:shd w:val="clear" w:color="auto" w:fill="FFFFFF"/>
            <w:vAlign w:val="center"/>
          </w:tcPr>
          <w:p w:rsidR="007A5344" w:rsidRPr="009C19A9" w:rsidRDefault="009C19A9" w:rsidP="00172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i/>
              </w:rPr>
            </w:pPr>
            <w:r w:rsidRPr="009C19A9">
              <w:rPr>
                <w:rFonts w:ascii="Times New Roman" w:hAnsi="Times New Roman" w:cs="Times New Roman"/>
                <w:bCs/>
                <w:i/>
              </w:rPr>
              <w:t xml:space="preserve">Tabel 4.21 </w:t>
            </w:r>
            <w:r w:rsidR="007A5344" w:rsidRPr="009C19A9">
              <w:rPr>
                <w:rFonts w:ascii="Times New Roman" w:hAnsi="Times New Roman" w:cs="Times New Roman"/>
                <w:bCs/>
                <w:i/>
              </w:rPr>
              <w:t>Group Statistics</w:t>
            </w:r>
          </w:p>
        </w:tc>
      </w:tr>
      <w:tr w:rsidR="007A5344" w:rsidRPr="0017586F" w:rsidTr="00C67CBA">
        <w:trPr>
          <w:cantSplit/>
          <w:trHeight w:val="333"/>
          <w:jc w:val="center"/>
        </w:trPr>
        <w:tc>
          <w:tcPr>
            <w:tcW w:w="957" w:type="dxa"/>
          </w:tcPr>
          <w:p w:rsidR="007A5344" w:rsidRPr="0017586F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shd w:val="clear" w:color="auto" w:fill="FFFFFF"/>
            <w:vAlign w:val="bottom"/>
          </w:tcPr>
          <w:p w:rsidR="007A5344" w:rsidRPr="0017586F" w:rsidRDefault="007A5344" w:rsidP="00172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7586F">
              <w:rPr>
                <w:rFonts w:ascii="Times New Roman" w:hAnsi="Times New Roman" w:cs="Times New Roman"/>
                <w:sz w:val="18"/>
                <w:szCs w:val="18"/>
              </w:rPr>
              <w:t>KELAS</w:t>
            </w:r>
          </w:p>
        </w:tc>
        <w:tc>
          <w:tcPr>
            <w:tcW w:w="1148" w:type="dxa"/>
            <w:shd w:val="clear" w:color="auto" w:fill="FFFFFF"/>
            <w:vAlign w:val="bottom"/>
          </w:tcPr>
          <w:p w:rsidR="007A5344" w:rsidRPr="0017586F" w:rsidRDefault="007A5344" w:rsidP="00172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6F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148" w:type="dxa"/>
            <w:shd w:val="clear" w:color="auto" w:fill="FFFFFF"/>
            <w:vAlign w:val="bottom"/>
          </w:tcPr>
          <w:p w:rsidR="007A5344" w:rsidRPr="0017586F" w:rsidRDefault="007A5344" w:rsidP="00172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6F"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1613" w:type="dxa"/>
            <w:shd w:val="clear" w:color="auto" w:fill="FFFFFF"/>
            <w:vAlign w:val="bottom"/>
          </w:tcPr>
          <w:p w:rsidR="007A5344" w:rsidRPr="0017586F" w:rsidRDefault="007A5344" w:rsidP="00172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6F">
              <w:rPr>
                <w:rFonts w:ascii="Times New Roman" w:hAnsi="Times New Roman" w:cs="Times New Roman"/>
                <w:sz w:val="18"/>
                <w:szCs w:val="18"/>
              </w:rPr>
              <w:t>Std. Deviation</w:t>
            </w:r>
          </w:p>
        </w:tc>
        <w:tc>
          <w:tcPr>
            <w:tcW w:w="1655" w:type="dxa"/>
            <w:shd w:val="clear" w:color="auto" w:fill="FFFFFF"/>
            <w:vAlign w:val="bottom"/>
          </w:tcPr>
          <w:p w:rsidR="007A5344" w:rsidRPr="0017586F" w:rsidRDefault="007A5344" w:rsidP="00172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86F">
              <w:rPr>
                <w:rFonts w:ascii="Times New Roman" w:hAnsi="Times New Roman" w:cs="Times New Roman"/>
                <w:sz w:val="18"/>
                <w:szCs w:val="18"/>
              </w:rPr>
              <w:t>Std. Error Mean</w:t>
            </w:r>
          </w:p>
        </w:tc>
      </w:tr>
      <w:tr w:rsidR="007A5344" w:rsidRPr="0017586F" w:rsidTr="00C67CBA">
        <w:trPr>
          <w:cantSplit/>
          <w:trHeight w:val="353"/>
          <w:jc w:val="center"/>
        </w:trPr>
        <w:tc>
          <w:tcPr>
            <w:tcW w:w="957" w:type="dxa"/>
            <w:vMerge w:val="restart"/>
            <w:shd w:val="clear" w:color="auto" w:fill="E0E0E0"/>
          </w:tcPr>
          <w:p w:rsidR="007A5344" w:rsidRPr="0017586F" w:rsidRDefault="007A5344" w:rsidP="00172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7586F">
              <w:rPr>
                <w:rFonts w:ascii="Times New Roman" w:hAnsi="Times New Roman" w:cs="Times New Roman"/>
                <w:sz w:val="18"/>
                <w:szCs w:val="18"/>
              </w:rPr>
              <w:t>Angket</w:t>
            </w:r>
          </w:p>
        </w:tc>
        <w:tc>
          <w:tcPr>
            <w:tcW w:w="977" w:type="dxa"/>
            <w:shd w:val="clear" w:color="auto" w:fill="E0E0E0"/>
          </w:tcPr>
          <w:p w:rsidR="007A5344" w:rsidRPr="0017586F" w:rsidRDefault="007A5344" w:rsidP="00172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7586F">
              <w:rPr>
                <w:rFonts w:ascii="Times New Roman" w:hAnsi="Times New Roman" w:cs="Times New Roman"/>
                <w:sz w:val="18"/>
                <w:szCs w:val="18"/>
              </w:rPr>
              <w:t>CTL</w:t>
            </w:r>
          </w:p>
        </w:tc>
        <w:tc>
          <w:tcPr>
            <w:tcW w:w="1148" w:type="dxa"/>
            <w:shd w:val="clear" w:color="auto" w:fill="FFFFFF"/>
            <w:vAlign w:val="center"/>
          </w:tcPr>
          <w:p w:rsidR="007A5344" w:rsidRPr="0017586F" w:rsidRDefault="007A5344" w:rsidP="00172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6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8" w:type="dxa"/>
            <w:shd w:val="clear" w:color="auto" w:fill="FFFFFF"/>
            <w:vAlign w:val="center"/>
          </w:tcPr>
          <w:p w:rsidR="007A5344" w:rsidRPr="0017586F" w:rsidRDefault="007A5344" w:rsidP="00172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6F">
              <w:rPr>
                <w:rFonts w:ascii="Times New Roman" w:hAnsi="Times New Roman" w:cs="Times New Roman"/>
                <w:sz w:val="24"/>
                <w:szCs w:val="24"/>
              </w:rPr>
              <w:t>86.06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7A5344" w:rsidRPr="0017586F" w:rsidRDefault="007A5344" w:rsidP="00172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6F">
              <w:rPr>
                <w:rFonts w:ascii="Times New Roman" w:hAnsi="Times New Roman" w:cs="Times New Roman"/>
                <w:sz w:val="24"/>
                <w:szCs w:val="24"/>
              </w:rPr>
              <w:t>7.629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7A5344" w:rsidRPr="0017586F" w:rsidRDefault="007A5344" w:rsidP="00172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6F">
              <w:rPr>
                <w:rFonts w:ascii="Times New Roman" w:hAnsi="Times New Roman" w:cs="Times New Roman"/>
                <w:sz w:val="24"/>
                <w:szCs w:val="24"/>
              </w:rPr>
              <w:t>1.370</w:t>
            </w:r>
          </w:p>
        </w:tc>
      </w:tr>
      <w:tr w:rsidR="007A5344" w:rsidRPr="0017586F" w:rsidTr="00C67CBA">
        <w:trPr>
          <w:cantSplit/>
          <w:trHeight w:val="353"/>
          <w:jc w:val="center"/>
        </w:trPr>
        <w:tc>
          <w:tcPr>
            <w:tcW w:w="957" w:type="dxa"/>
            <w:vMerge/>
            <w:shd w:val="clear" w:color="auto" w:fill="E0E0E0"/>
          </w:tcPr>
          <w:p w:rsidR="007A5344" w:rsidRPr="0017586F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E0E0E0"/>
          </w:tcPr>
          <w:p w:rsidR="007A5344" w:rsidRPr="0017586F" w:rsidRDefault="007A5344" w:rsidP="00172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7586F">
              <w:rPr>
                <w:rFonts w:ascii="Times New Roman" w:hAnsi="Times New Roman" w:cs="Times New Roman"/>
                <w:sz w:val="18"/>
                <w:szCs w:val="18"/>
              </w:rPr>
              <w:t>PBL</w:t>
            </w:r>
          </w:p>
        </w:tc>
        <w:tc>
          <w:tcPr>
            <w:tcW w:w="1148" w:type="dxa"/>
            <w:shd w:val="clear" w:color="auto" w:fill="FFFFFF"/>
            <w:vAlign w:val="center"/>
          </w:tcPr>
          <w:p w:rsidR="007A5344" w:rsidRPr="0017586F" w:rsidRDefault="007A5344" w:rsidP="00172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6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8" w:type="dxa"/>
            <w:shd w:val="clear" w:color="auto" w:fill="FFFFFF"/>
            <w:vAlign w:val="center"/>
          </w:tcPr>
          <w:p w:rsidR="007A5344" w:rsidRPr="0017586F" w:rsidRDefault="007A5344" w:rsidP="00172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6F">
              <w:rPr>
                <w:rFonts w:ascii="Times New Roman" w:hAnsi="Times New Roman" w:cs="Times New Roman"/>
                <w:sz w:val="24"/>
                <w:szCs w:val="24"/>
              </w:rPr>
              <w:t>66.06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7A5344" w:rsidRPr="0017586F" w:rsidRDefault="007A5344" w:rsidP="00172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6F">
              <w:rPr>
                <w:rFonts w:ascii="Times New Roman" w:hAnsi="Times New Roman" w:cs="Times New Roman"/>
                <w:sz w:val="24"/>
                <w:szCs w:val="24"/>
              </w:rPr>
              <w:t>7.668</w:t>
            </w:r>
          </w:p>
        </w:tc>
        <w:tc>
          <w:tcPr>
            <w:tcW w:w="1655" w:type="dxa"/>
            <w:shd w:val="clear" w:color="auto" w:fill="FFFFFF"/>
            <w:vAlign w:val="center"/>
          </w:tcPr>
          <w:p w:rsidR="007A5344" w:rsidRPr="0017586F" w:rsidRDefault="007A5344" w:rsidP="00172CD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6F">
              <w:rPr>
                <w:rFonts w:ascii="Times New Roman" w:hAnsi="Times New Roman" w:cs="Times New Roman"/>
                <w:sz w:val="24"/>
                <w:szCs w:val="24"/>
              </w:rPr>
              <w:t>1.377</w:t>
            </w:r>
          </w:p>
        </w:tc>
      </w:tr>
    </w:tbl>
    <w:p w:rsidR="007A5344" w:rsidRPr="00E43F82" w:rsidRDefault="007A5344" w:rsidP="007A53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A5344" w:rsidRDefault="007A5344" w:rsidP="007A5344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E43F82">
        <w:rPr>
          <w:rFonts w:ascii="Times New Roman" w:hAnsi="Times New Roman" w:cs="Times New Roman"/>
          <w:sz w:val="24"/>
          <w:szCs w:val="26"/>
        </w:rPr>
        <w:t xml:space="preserve">Berdasarkan hasil dari tabel tersebut, nilai rata-rata </w:t>
      </w:r>
      <w:r w:rsidRPr="00E43F82">
        <w:rPr>
          <w:rFonts w:ascii="Times New Roman" w:hAnsi="Times New Roman" w:cs="Times New Roman"/>
          <w:i/>
          <w:sz w:val="24"/>
          <w:szCs w:val="26"/>
        </w:rPr>
        <w:t>post-test</w:t>
      </w:r>
      <w:r w:rsidRPr="00E43F82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angket minat belajar </w:t>
      </w:r>
      <w:r w:rsidRPr="00E43F82">
        <w:rPr>
          <w:rFonts w:ascii="Times New Roman" w:hAnsi="Times New Roman" w:cs="Times New Roman"/>
          <w:sz w:val="24"/>
          <w:szCs w:val="26"/>
        </w:rPr>
        <w:t>siswa untuk kelas CTL adalah 86.06, sedangkan untuk kelas PBL adalah 66.06.</w:t>
      </w:r>
      <w:proofErr w:type="gramEnd"/>
      <w:r w:rsidRPr="00E43F82"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6"/>
        </w:rPr>
        <w:t>Dengan demikian secara deskriptif statistic dapat disimpulkan ada perbedaan rata-rata antara kedua kelas ditinjau dari minat belajar siswa.</w:t>
      </w:r>
      <w:proofErr w:type="gramEnd"/>
    </w:p>
    <w:p w:rsidR="00375E22" w:rsidRPr="00E43F82" w:rsidRDefault="00375E22" w:rsidP="007A5344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W w:w="7783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820"/>
        <w:gridCol w:w="682"/>
        <w:gridCol w:w="682"/>
        <w:gridCol w:w="1228"/>
        <w:gridCol w:w="1092"/>
        <w:gridCol w:w="955"/>
        <w:gridCol w:w="818"/>
        <w:gridCol w:w="582"/>
        <w:gridCol w:w="107"/>
      </w:tblGrid>
      <w:tr w:rsidR="007A5344" w:rsidRPr="00831856" w:rsidTr="00C67CBA">
        <w:trPr>
          <w:gridAfter w:val="1"/>
          <w:wAfter w:w="107" w:type="dxa"/>
          <w:cantSplit/>
          <w:trHeight w:val="297"/>
          <w:jc w:val="center"/>
        </w:trPr>
        <w:tc>
          <w:tcPr>
            <w:tcW w:w="7676" w:type="dxa"/>
            <w:gridSpan w:val="9"/>
            <w:shd w:val="clear" w:color="auto" w:fill="FFFFFF"/>
            <w:vAlign w:val="center"/>
          </w:tcPr>
          <w:p w:rsidR="007A5344" w:rsidRPr="009C19A9" w:rsidRDefault="009C19A9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i/>
              </w:rPr>
            </w:pPr>
            <w:r w:rsidRPr="009C19A9">
              <w:rPr>
                <w:rFonts w:ascii="Times New Roman" w:hAnsi="Times New Roman" w:cs="Times New Roman"/>
                <w:bCs/>
                <w:i/>
              </w:rPr>
              <w:t xml:space="preserve">Tabel 4.22 </w:t>
            </w:r>
            <w:r w:rsidR="007A5344" w:rsidRPr="009C19A9">
              <w:rPr>
                <w:rFonts w:ascii="Times New Roman" w:hAnsi="Times New Roman" w:cs="Times New Roman"/>
                <w:bCs/>
                <w:i/>
              </w:rPr>
              <w:t>Independent Samples Test</w:t>
            </w:r>
          </w:p>
        </w:tc>
      </w:tr>
      <w:tr w:rsidR="007A5344" w:rsidRPr="00831856" w:rsidTr="00C67CBA">
        <w:trPr>
          <w:cantSplit/>
          <w:trHeight w:val="237"/>
          <w:jc w:val="center"/>
        </w:trPr>
        <w:tc>
          <w:tcPr>
            <w:tcW w:w="1637" w:type="dxa"/>
            <w:gridSpan w:val="2"/>
            <w:shd w:val="clear" w:color="auto" w:fill="FFFFFF"/>
            <w:vAlign w:val="bottom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6" w:type="dxa"/>
            <w:gridSpan w:val="8"/>
            <w:shd w:val="clear" w:color="auto" w:fill="FFFFFF"/>
            <w:vAlign w:val="bottom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t-test for Equality of Means</w:t>
            </w:r>
          </w:p>
        </w:tc>
      </w:tr>
      <w:tr w:rsidR="007A5344" w:rsidRPr="00831856" w:rsidTr="00C67CBA">
        <w:trPr>
          <w:cantSplit/>
          <w:trHeight w:val="237"/>
          <w:jc w:val="center"/>
        </w:trPr>
        <w:tc>
          <w:tcPr>
            <w:tcW w:w="817" w:type="dxa"/>
            <w:vMerge w:val="restart"/>
            <w:shd w:val="clear" w:color="auto" w:fill="FFFFFF"/>
            <w:vAlign w:val="bottom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19" w:type="dxa"/>
            <w:vMerge w:val="restart"/>
            <w:shd w:val="clear" w:color="auto" w:fill="FFFFFF"/>
            <w:vAlign w:val="bottom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Sig.</w:t>
            </w:r>
          </w:p>
        </w:tc>
        <w:tc>
          <w:tcPr>
            <w:tcW w:w="682" w:type="dxa"/>
            <w:vMerge w:val="restart"/>
            <w:shd w:val="clear" w:color="auto" w:fill="FFFFFF"/>
            <w:vAlign w:val="bottom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682" w:type="dxa"/>
            <w:vMerge w:val="restart"/>
            <w:shd w:val="clear" w:color="auto" w:fill="FFFFFF"/>
            <w:vAlign w:val="bottom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df</w:t>
            </w:r>
          </w:p>
        </w:tc>
        <w:tc>
          <w:tcPr>
            <w:tcW w:w="1228" w:type="dxa"/>
            <w:vMerge w:val="restart"/>
            <w:shd w:val="clear" w:color="auto" w:fill="FFFFFF"/>
            <w:vAlign w:val="bottom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Sig. (2-tailed)</w:t>
            </w:r>
          </w:p>
        </w:tc>
        <w:tc>
          <w:tcPr>
            <w:tcW w:w="1092" w:type="dxa"/>
            <w:vMerge w:val="restart"/>
            <w:shd w:val="clear" w:color="auto" w:fill="FFFFFF"/>
            <w:vAlign w:val="bottom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Mean Difference</w:t>
            </w:r>
          </w:p>
        </w:tc>
        <w:tc>
          <w:tcPr>
            <w:tcW w:w="955" w:type="dxa"/>
            <w:vMerge w:val="restart"/>
            <w:shd w:val="clear" w:color="auto" w:fill="FFFFFF"/>
            <w:vAlign w:val="bottom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Std. Error Difference</w:t>
            </w:r>
          </w:p>
        </w:tc>
        <w:tc>
          <w:tcPr>
            <w:tcW w:w="1504" w:type="dxa"/>
            <w:gridSpan w:val="3"/>
            <w:shd w:val="clear" w:color="auto" w:fill="FFFFFF"/>
            <w:vAlign w:val="bottom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344" w:rsidRPr="00831856" w:rsidTr="00C67CBA">
        <w:trPr>
          <w:cantSplit/>
          <w:trHeight w:val="257"/>
          <w:jc w:val="center"/>
        </w:trPr>
        <w:tc>
          <w:tcPr>
            <w:tcW w:w="817" w:type="dxa"/>
            <w:vMerge/>
            <w:shd w:val="clear" w:color="auto" w:fill="FFFFFF"/>
            <w:vAlign w:val="bottom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9" w:type="dxa"/>
            <w:vMerge/>
            <w:shd w:val="clear" w:color="auto" w:fill="FFFFFF"/>
            <w:vAlign w:val="bottom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Merge/>
            <w:shd w:val="clear" w:color="auto" w:fill="FFFFFF"/>
            <w:vAlign w:val="bottom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vMerge/>
            <w:shd w:val="clear" w:color="auto" w:fill="FFFFFF"/>
            <w:vAlign w:val="bottom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8" w:type="dxa"/>
            <w:vMerge/>
            <w:shd w:val="clear" w:color="auto" w:fill="FFFFFF"/>
            <w:vAlign w:val="bottom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vMerge/>
            <w:shd w:val="clear" w:color="auto" w:fill="FFFFFF"/>
            <w:vAlign w:val="bottom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FFFFFF"/>
            <w:vAlign w:val="bottom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" w:type="dxa"/>
            <w:shd w:val="clear" w:color="auto" w:fill="FFFFFF"/>
            <w:vAlign w:val="bottom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Lower</w:t>
            </w:r>
          </w:p>
        </w:tc>
        <w:tc>
          <w:tcPr>
            <w:tcW w:w="685" w:type="dxa"/>
            <w:gridSpan w:val="2"/>
            <w:shd w:val="clear" w:color="auto" w:fill="FFFFFF"/>
            <w:vAlign w:val="bottom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Upper</w:t>
            </w:r>
          </w:p>
        </w:tc>
      </w:tr>
      <w:tr w:rsidR="007A5344" w:rsidRPr="00831856" w:rsidTr="00C67CBA">
        <w:trPr>
          <w:cantSplit/>
          <w:trHeight w:val="237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.170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.682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10.295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7A5344" w:rsidRPr="009C19A9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C1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.000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1.943</w:t>
            </w:r>
          </w:p>
        </w:tc>
        <w:tc>
          <w:tcPr>
            <w:tcW w:w="818" w:type="dxa"/>
            <w:shd w:val="clear" w:color="auto" w:fill="FFFFFF"/>
            <w:vAlign w:val="center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16.114</w:t>
            </w:r>
          </w:p>
        </w:tc>
        <w:tc>
          <w:tcPr>
            <w:tcW w:w="685" w:type="dxa"/>
            <w:gridSpan w:val="2"/>
            <w:shd w:val="clear" w:color="auto" w:fill="FFFFFF"/>
            <w:vAlign w:val="center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23.886</w:t>
            </w:r>
          </w:p>
        </w:tc>
      </w:tr>
      <w:tr w:rsidR="007A5344" w:rsidRPr="00831856" w:rsidTr="00C67CBA">
        <w:trPr>
          <w:cantSplit/>
          <w:trHeight w:val="316"/>
          <w:jc w:val="center"/>
        </w:trPr>
        <w:tc>
          <w:tcPr>
            <w:tcW w:w="817" w:type="dxa"/>
            <w:shd w:val="clear" w:color="auto" w:fill="FFFFFF"/>
            <w:vAlign w:val="center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FFFFFF"/>
            <w:vAlign w:val="center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FFFFFF"/>
            <w:vAlign w:val="center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10.295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59.998</w:t>
            </w:r>
          </w:p>
        </w:tc>
        <w:tc>
          <w:tcPr>
            <w:tcW w:w="1228" w:type="dxa"/>
            <w:shd w:val="clear" w:color="auto" w:fill="FFFFFF"/>
            <w:vAlign w:val="center"/>
          </w:tcPr>
          <w:p w:rsidR="007A5344" w:rsidRPr="009C19A9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C1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.000</w:t>
            </w:r>
          </w:p>
        </w:tc>
        <w:tc>
          <w:tcPr>
            <w:tcW w:w="1092" w:type="dxa"/>
            <w:shd w:val="clear" w:color="auto" w:fill="FFFFFF"/>
            <w:vAlign w:val="center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20.000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1.943</w:t>
            </w:r>
          </w:p>
        </w:tc>
        <w:tc>
          <w:tcPr>
            <w:tcW w:w="818" w:type="dxa"/>
            <w:shd w:val="clear" w:color="auto" w:fill="FFFFFF"/>
            <w:vAlign w:val="center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16.114</w:t>
            </w:r>
          </w:p>
        </w:tc>
        <w:tc>
          <w:tcPr>
            <w:tcW w:w="685" w:type="dxa"/>
            <w:gridSpan w:val="2"/>
            <w:shd w:val="clear" w:color="auto" w:fill="FFFFFF"/>
            <w:vAlign w:val="center"/>
          </w:tcPr>
          <w:p w:rsidR="007A5344" w:rsidRPr="00831856" w:rsidRDefault="007A5344" w:rsidP="00172CD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23.886</w:t>
            </w:r>
          </w:p>
        </w:tc>
      </w:tr>
    </w:tbl>
    <w:p w:rsidR="007A5344" w:rsidRPr="00E43F82" w:rsidRDefault="007A5344" w:rsidP="007A5344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C67CBA" w:rsidRPr="007A5344" w:rsidRDefault="007A5344" w:rsidP="00375E22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43F82">
        <w:rPr>
          <w:rFonts w:ascii="Times New Roman" w:hAnsi="Times New Roman" w:cs="Times New Roman"/>
          <w:sz w:val="24"/>
          <w:szCs w:val="26"/>
        </w:rPr>
        <w:t>Berdasarkan dari hasil tabel tersebut, diketahui bahwa nilai</w:t>
      </w:r>
      <w:r w:rsidR="001B1DE3">
        <w:rPr>
          <w:rFonts w:ascii="Times New Roman" w:hAnsi="Times New Roman" w:cs="Times New Roman"/>
          <w:sz w:val="24"/>
          <w:szCs w:val="26"/>
        </w:rPr>
        <w:t xml:space="preserve"> Sig. (2-tailed) sebesar 0.000 &lt;</w:t>
      </w:r>
      <w:r w:rsidRPr="00E43F82">
        <w:rPr>
          <w:rFonts w:ascii="Times New Roman" w:hAnsi="Times New Roman" w:cs="Times New Roman"/>
          <w:sz w:val="24"/>
          <w:szCs w:val="26"/>
        </w:rPr>
        <w:t xml:space="preserve"> 0.05, maka sebagaimana dasar pengambilan keputusan dalam uji independent sampeles test dapat disimpulkan H0 ditolakdan H1 diterima. </w:t>
      </w:r>
      <w:proofErr w:type="gramStart"/>
      <w:r w:rsidRPr="00E43F82">
        <w:rPr>
          <w:rFonts w:ascii="Times New Roman" w:hAnsi="Times New Roman" w:cs="Times New Roman"/>
          <w:b/>
          <w:sz w:val="24"/>
          <w:szCs w:val="26"/>
        </w:rPr>
        <w:t>Artinya,</w:t>
      </w:r>
      <w:r w:rsidRPr="00E43F82">
        <w:rPr>
          <w:rFonts w:ascii="Times New Roman" w:hAnsi="Times New Roman" w:cs="Times New Roman"/>
          <w:sz w:val="24"/>
          <w:szCs w:val="26"/>
        </w:rPr>
        <w:t xml:space="preserve"> </w:t>
      </w:r>
      <w:r w:rsidRPr="00E43F82">
        <w:rPr>
          <w:rFonts w:ascii="Times New Roman" w:hAnsi="Times New Roman" w:cs="Times New Roman"/>
          <w:sz w:val="24"/>
        </w:rPr>
        <w:t xml:space="preserve">Terdapat perbedaan efektivitas pendekatan </w:t>
      </w:r>
      <w:r w:rsidRPr="00E43F82">
        <w:rPr>
          <w:rFonts w:ascii="Times New Roman" w:hAnsi="Times New Roman" w:cs="Times New Roman"/>
          <w:i/>
          <w:sz w:val="24"/>
        </w:rPr>
        <w:t>Contextual Teaching and Learning</w:t>
      </w:r>
      <w:r w:rsidRPr="00E43F82">
        <w:rPr>
          <w:rFonts w:ascii="Times New Roman" w:hAnsi="Times New Roman" w:cs="Times New Roman"/>
          <w:sz w:val="24"/>
        </w:rPr>
        <w:t xml:space="preserve"> (CTL) dan </w:t>
      </w:r>
      <w:r w:rsidRPr="00E43F82">
        <w:rPr>
          <w:rFonts w:ascii="Times New Roman" w:hAnsi="Times New Roman" w:cs="Times New Roman"/>
          <w:i/>
          <w:sz w:val="24"/>
        </w:rPr>
        <w:t>Problem-Based Learning</w:t>
      </w:r>
      <w:r w:rsidRPr="00E43F82">
        <w:rPr>
          <w:rFonts w:ascii="Times New Roman" w:hAnsi="Times New Roman" w:cs="Times New Roman"/>
          <w:sz w:val="24"/>
        </w:rPr>
        <w:t xml:space="preserve"> (PBL) dit</w:t>
      </w:r>
      <w:r w:rsidR="00375E22">
        <w:rPr>
          <w:rFonts w:ascii="Times New Roman" w:hAnsi="Times New Roman" w:cs="Times New Roman"/>
          <w:sz w:val="24"/>
        </w:rPr>
        <w:t>injau dari minat belajar siswa.</w:t>
      </w:r>
      <w:proofErr w:type="gramEnd"/>
    </w:p>
    <w:p w:rsidR="003725E5" w:rsidRPr="008D1FE5" w:rsidRDefault="009C19A9" w:rsidP="009C19A9">
      <w:pPr>
        <w:pStyle w:val="ListParagraph"/>
        <w:numPr>
          <w:ilvl w:val="0"/>
          <w:numId w:val="23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Hasil Hipotesis Kedua</w:t>
      </w:r>
    </w:p>
    <w:p w:rsidR="009C19A9" w:rsidRDefault="00E058A8" w:rsidP="00755399">
      <w:pPr>
        <w:rPr>
          <w:rFonts w:ascii="Times New Roman" w:hAnsi="Times New Roman" w:cs="Times New Roman"/>
          <w:b/>
          <w:sz w:val="24"/>
          <w:szCs w:val="24"/>
        </w:rPr>
      </w:pPr>
      <w:r w:rsidRPr="00E43F82">
        <w:rPr>
          <w:rFonts w:ascii="Times New Roman" w:hAnsi="Times New Roman" w:cs="Times New Roman"/>
          <w:b/>
          <w:sz w:val="24"/>
          <w:szCs w:val="24"/>
        </w:rPr>
        <w:t>Hipotesis</w:t>
      </w:r>
    </w:p>
    <w:p w:rsidR="009C19A9" w:rsidRPr="00002C3A" w:rsidRDefault="009C19A9" w:rsidP="009C19A9">
      <w:pPr>
        <w:spacing w:after="0" w:line="480" w:lineRule="auto"/>
        <w:ind w:left="709" w:right="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C3A">
        <w:rPr>
          <w:rFonts w:ascii="Cambria Math" w:eastAsia="Cambria Math" w:hAnsi="Cambria Math" w:cs="Cambria Math"/>
          <w:sz w:val="24"/>
          <w:szCs w:val="24"/>
        </w:rPr>
        <w:t>𝐻</w:t>
      </w:r>
      <w:r w:rsidRPr="00002C3A">
        <w:rPr>
          <w:rFonts w:ascii="Times New Roman" w:eastAsia="Cambria Math" w:hAnsi="Times New Roman" w:cs="Times New Roman"/>
          <w:sz w:val="24"/>
          <w:szCs w:val="24"/>
          <w:vertAlign w:val="subscript"/>
        </w:rPr>
        <w:t>0</w:t>
      </w:r>
      <w:r w:rsidRPr="00002C3A">
        <w:rPr>
          <w:rFonts w:ascii="Cambria Math" w:eastAsia="Cambria Math" w:hAnsi="Cambria Math" w:cs="Cambria Math"/>
          <w:sz w:val="24"/>
          <w:szCs w:val="24"/>
        </w:rPr>
        <w:t>∶</w:t>
      </w:r>
      <w:r w:rsidRPr="00002C3A">
        <w:rPr>
          <w:rFonts w:ascii="Times New Roman" w:hAnsi="Times New Roman" w:cs="Times New Roman"/>
          <w:sz w:val="24"/>
          <w:szCs w:val="24"/>
        </w:rPr>
        <w:t xml:space="preserve"> </w:t>
      </w:r>
      <w:r w:rsidRPr="00002C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</w:rPr>
        <w:t>Tidak terdapat perbedaan efektivitas antara p</w:t>
      </w:r>
      <w:r w:rsidRPr="00CF1ADB">
        <w:rPr>
          <w:rFonts w:ascii="Times New Roman" w:hAnsi="Times New Roman" w:cs="Times New Roman"/>
          <w:sz w:val="24"/>
        </w:rPr>
        <w:t xml:space="preserve">endekatan </w:t>
      </w:r>
      <w:r w:rsidRPr="00953528">
        <w:rPr>
          <w:rFonts w:ascii="Times New Roman" w:hAnsi="Times New Roman" w:cs="Times New Roman"/>
          <w:i/>
          <w:sz w:val="24"/>
        </w:rPr>
        <w:t xml:space="preserve">Contextual Teaching and Learning </w:t>
      </w:r>
      <w:r w:rsidRPr="00CF1ADB">
        <w:rPr>
          <w:rFonts w:ascii="Times New Roman" w:hAnsi="Times New Roman" w:cs="Times New Roman"/>
          <w:sz w:val="24"/>
        </w:rPr>
        <w:t xml:space="preserve">(CTL) dan </w:t>
      </w:r>
      <w:r w:rsidRPr="00953528">
        <w:rPr>
          <w:rFonts w:ascii="Times New Roman" w:hAnsi="Times New Roman" w:cs="Times New Roman"/>
          <w:i/>
          <w:sz w:val="24"/>
        </w:rPr>
        <w:t>Problem-Based Learning</w:t>
      </w:r>
      <w:r>
        <w:rPr>
          <w:rFonts w:ascii="Times New Roman" w:hAnsi="Times New Roman" w:cs="Times New Roman"/>
          <w:sz w:val="24"/>
        </w:rPr>
        <w:t xml:space="preserve"> (PBL) ditinjau dari </w:t>
      </w:r>
      <w:r w:rsidRPr="00CF1ADB">
        <w:rPr>
          <w:rFonts w:ascii="Times New Roman" w:hAnsi="Times New Roman" w:cs="Times New Roman"/>
          <w:sz w:val="24"/>
        </w:rPr>
        <w:t>literasi matematika siswa</w:t>
      </w:r>
    </w:p>
    <w:p w:rsidR="009C19A9" w:rsidRPr="009C19A9" w:rsidRDefault="009C19A9" w:rsidP="009C19A9">
      <w:pPr>
        <w:spacing w:after="0" w:line="480" w:lineRule="auto"/>
        <w:ind w:left="709" w:right="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2C3A">
        <w:rPr>
          <w:rFonts w:ascii="Cambria Math" w:eastAsia="Cambria Math" w:hAnsi="Cambria Math" w:cs="Cambria Math"/>
          <w:sz w:val="24"/>
          <w:szCs w:val="24"/>
        </w:rPr>
        <w:t>𝐻</w:t>
      </w:r>
      <w:r w:rsidRPr="00002C3A">
        <w:rPr>
          <w:rFonts w:ascii="Times New Roman" w:eastAsia="Cambria Math" w:hAnsi="Times New Roman" w:cs="Times New Roman"/>
          <w:sz w:val="24"/>
          <w:szCs w:val="24"/>
          <w:vertAlign w:val="subscript"/>
        </w:rPr>
        <w:t>1</w:t>
      </w:r>
      <w:r w:rsidRPr="00002C3A">
        <w:rPr>
          <w:rFonts w:ascii="Cambria Math" w:eastAsia="Cambria Math" w:hAnsi="Cambria Math" w:cs="Cambria Math"/>
          <w:sz w:val="24"/>
          <w:szCs w:val="24"/>
        </w:rPr>
        <w:t>∶</w:t>
      </w:r>
      <w:r w:rsidRPr="00002C3A">
        <w:rPr>
          <w:rFonts w:ascii="Times New Roman" w:hAnsi="Times New Roman" w:cs="Times New Roman"/>
          <w:sz w:val="24"/>
          <w:szCs w:val="24"/>
        </w:rPr>
        <w:t xml:space="preserve"> </w:t>
      </w:r>
      <w:r w:rsidRPr="00002C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</w:rPr>
        <w:t>Terdapat perbedaan efektivitas antara p</w:t>
      </w:r>
      <w:r w:rsidRPr="00CF1ADB">
        <w:rPr>
          <w:rFonts w:ascii="Times New Roman" w:hAnsi="Times New Roman" w:cs="Times New Roman"/>
          <w:sz w:val="24"/>
        </w:rPr>
        <w:t xml:space="preserve">endekatan </w:t>
      </w:r>
      <w:r w:rsidRPr="00953528">
        <w:rPr>
          <w:rFonts w:ascii="Times New Roman" w:hAnsi="Times New Roman" w:cs="Times New Roman"/>
          <w:i/>
          <w:sz w:val="24"/>
        </w:rPr>
        <w:t xml:space="preserve">Contextual Teaching and Learning </w:t>
      </w:r>
      <w:r w:rsidRPr="00CF1ADB">
        <w:rPr>
          <w:rFonts w:ascii="Times New Roman" w:hAnsi="Times New Roman" w:cs="Times New Roman"/>
          <w:sz w:val="24"/>
        </w:rPr>
        <w:t xml:space="preserve">(CTL) dan </w:t>
      </w:r>
      <w:r w:rsidRPr="00953528">
        <w:rPr>
          <w:rFonts w:ascii="Times New Roman" w:hAnsi="Times New Roman" w:cs="Times New Roman"/>
          <w:i/>
          <w:sz w:val="24"/>
        </w:rPr>
        <w:t>Problem-Based Learning</w:t>
      </w:r>
      <w:r>
        <w:rPr>
          <w:rFonts w:ascii="Times New Roman" w:hAnsi="Times New Roman" w:cs="Times New Roman"/>
          <w:sz w:val="24"/>
        </w:rPr>
        <w:t xml:space="preserve"> (PBL) ditinjau dari </w:t>
      </w:r>
      <w:r w:rsidRPr="00CF1ADB">
        <w:rPr>
          <w:rFonts w:ascii="Times New Roman" w:hAnsi="Times New Roman" w:cs="Times New Roman"/>
          <w:sz w:val="24"/>
        </w:rPr>
        <w:t>literasi matematika siswa</w:t>
      </w:r>
    </w:p>
    <w:p w:rsidR="00531F31" w:rsidRDefault="00531F31" w:rsidP="00531F31">
      <w:pPr>
        <w:spacing w:after="0" w:line="480" w:lineRule="auto"/>
        <w:ind w:firstLine="567"/>
        <w:jc w:val="both"/>
        <w:rPr>
          <w:rFonts w:ascii="Times New Roman" w:hAnsi="Times New Roman" w:cs="Times New Roman"/>
          <w:bCs/>
          <w:color w:val="010205"/>
          <w:sz w:val="24"/>
        </w:rPr>
      </w:pPr>
      <w:r w:rsidRPr="00E43F82">
        <w:rPr>
          <w:rFonts w:ascii="Times New Roman" w:hAnsi="Times New Roman" w:cs="Times New Roman"/>
          <w:sz w:val="24"/>
        </w:rPr>
        <w:t xml:space="preserve">Hasil Uji Perbedaan Efektivitas Pendekatan CTL dan </w:t>
      </w:r>
      <w:r w:rsidR="00354FC7" w:rsidRPr="00E43F82">
        <w:rPr>
          <w:rFonts w:ascii="Times New Roman" w:hAnsi="Times New Roman" w:cs="Times New Roman"/>
          <w:sz w:val="24"/>
        </w:rPr>
        <w:t xml:space="preserve">PBL ditinjau kemampuan literasi </w:t>
      </w:r>
      <w:r w:rsidRPr="00E43F82">
        <w:rPr>
          <w:rFonts w:ascii="Times New Roman" w:hAnsi="Times New Roman" w:cs="Times New Roman"/>
          <w:sz w:val="24"/>
        </w:rPr>
        <w:t>matematika</w:t>
      </w:r>
      <w:r w:rsidRPr="00E43F82">
        <w:t xml:space="preserve"> </w:t>
      </w:r>
      <w:r w:rsidR="00354FC7" w:rsidRPr="00E43F82">
        <w:rPr>
          <w:rFonts w:ascii="Times New Roman" w:hAnsi="Times New Roman" w:cs="Times New Roman"/>
          <w:sz w:val="24"/>
        </w:rPr>
        <w:t>(</w:t>
      </w:r>
      <w:r w:rsidR="00354FC7" w:rsidRPr="00E43F82">
        <w:rPr>
          <w:rFonts w:ascii="Times New Roman" w:hAnsi="Times New Roman" w:cs="Times New Roman"/>
          <w:i/>
          <w:sz w:val="24"/>
        </w:rPr>
        <w:t>posttest</w:t>
      </w:r>
      <w:r w:rsidR="00354FC7" w:rsidRPr="00E43F82">
        <w:rPr>
          <w:rFonts w:ascii="Times New Roman" w:hAnsi="Times New Roman" w:cs="Times New Roman"/>
          <w:sz w:val="24"/>
        </w:rPr>
        <w:t>)</w:t>
      </w:r>
      <w:r w:rsidR="00354FC7" w:rsidRPr="00E43F82">
        <w:rPr>
          <w:sz w:val="24"/>
        </w:rPr>
        <w:t xml:space="preserve"> </w:t>
      </w:r>
      <w:r w:rsidRPr="00E43F82">
        <w:rPr>
          <w:rFonts w:ascii="Times New Roman" w:hAnsi="Times New Roman" w:cs="Times New Roman"/>
          <w:sz w:val="24"/>
          <w:szCs w:val="24"/>
        </w:rPr>
        <w:t xml:space="preserve">pada kelas eksperimen I dan eksperimen II menggunakan SPSS dengan uji </w:t>
      </w:r>
      <w:r w:rsidRPr="00E43F82">
        <w:rPr>
          <w:rFonts w:ascii="Times New Roman" w:hAnsi="Times New Roman" w:cs="Times New Roman"/>
          <w:i/>
          <w:sz w:val="24"/>
        </w:rPr>
        <w:t>Independent Samples Test</w:t>
      </w:r>
      <w:r w:rsidRPr="00E43F82">
        <w:rPr>
          <w:sz w:val="24"/>
        </w:rPr>
        <w:t xml:space="preserve"> </w:t>
      </w:r>
      <w:r w:rsidRPr="00E43F82">
        <w:rPr>
          <w:rFonts w:ascii="Times New Roman" w:hAnsi="Times New Roman" w:cs="Times New Roman"/>
          <w:bCs/>
          <w:color w:val="010205"/>
          <w:sz w:val="24"/>
        </w:rPr>
        <w:t>ditampilkan pada tabel berikut:</w:t>
      </w:r>
      <w:r w:rsidR="00354FC7" w:rsidRPr="00E43F82">
        <w:rPr>
          <w:rFonts w:ascii="Times New Roman" w:hAnsi="Times New Roman" w:cs="Times New Roman"/>
          <w:bCs/>
          <w:color w:val="010205"/>
          <w:sz w:val="24"/>
        </w:rPr>
        <w:t xml:space="preserve"> </w:t>
      </w:r>
    </w:p>
    <w:p w:rsidR="009C19A9" w:rsidRPr="00E43F82" w:rsidRDefault="009C19A9" w:rsidP="00531F31">
      <w:pPr>
        <w:spacing w:after="0" w:line="480" w:lineRule="auto"/>
        <w:ind w:firstLine="567"/>
        <w:jc w:val="both"/>
        <w:rPr>
          <w:rFonts w:ascii="Times New Roman" w:hAnsi="Times New Roman" w:cs="Times New Roman"/>
          <w:bCs/>
          <w:color w:val="010205"/>
          <w:sz w:val="24"/>
        </w:rPr>
      </w:pPr>
    </w:p>
    <w:tbl>
      <w:tblPr>
        <w:tblW w:w="74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984"/>
        <w:gridCol w:w="1155"/>
        <w:gridCol w:w="1155"/>
        <w:gridCol w:w="1622"/>
        <w:gridCol w:w="1659"/>
      </w:tblGrid>
      <w:tr w:rsidR="0017586F" w:rsidRPr="00831856" w:rsidTr="0017586F">
        <w:trPr>
          <w:cantSplit/>
          <w:trHeight w:val="272"/>
          <w:jc w:val="center"/>
        </w:trPr>
        <w:tc>
          <w:tcPr>
            <w:tcW w:w="7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31F31" w:rsidRPr="009C19A9" w:rsidRDefault="009C19A9" w:rsidP="00354FC7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i/>
              </w:rPr>
            </w:pPr>
            <w:r w:rsidRPr="009C19A9">
              <w:rPr>
                <w:rFonts w:ascii="Times New Roman" w:hAnsi="Times New Roman" w:cs="Times New Roman"/>
                <w:bCs/>
                <w:i/>
              </w:rPr>
              <w:t xml:space="preserve"> Tabel 4.23 </w:t>
            </w:r>
            <w:r w:rsidR="00531F31" w:rsidRPr="009C19A9">
              <w:rPr>
                <w:rFonts w:ascii="Times New Roman" w:hAnsi="Times New Roman" w:cs="Times New Roman"/>
                <w:bCs/>
                <w:i/>
              </w:rPr>
              <w:t>Group Statistics</w:t>
            </w:r>
          </w:p>
        </w:tc>
      </w:tr>
      <w:tr w:rsidR="0017586F" w:rsidRPr="00831856" w:rsidTr="0017586F">
        <w:trPr>
          <w:cantSplit/>
          <w:trHeight w:val="304"/>
          <w:jc w:val="center"/>
        </w:trPr>
        <w:tc>
          <w:tcPr>
            <w:tcW w:w="82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31F31" w:rsidRPr="00831856" w:rsidRDefault="00531F31" w:rsidP="00354FC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31F31" w:rsidRPr="00831856" w:rsidRDefault="00531F31" w:rsidP="00354FC7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KELAS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31F31" w:rsidRPr="00831856" w:rsidRDefault="00531F31" w:rsidP="00354FC7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15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31F31" w:rsidRPr="00831856" w:rsidRDefault="00531F31" w:rsidP="00354FC7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Mean</w:t>
            </w:r>
          </w:p>
        </w:tc>
        <w:tc>
          <w:tcPr>
            <w:tcW w:w="162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531F31" w:rsidRPr="00831856" w:rsidRDefault="00531F31" w:rsidP="00354FC7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Std. Deviation</w:t>
            </w:r>
          </w:p>
        </w:tc>
        <w:tc>
          <w:tcPr>
            <w:tcW w:w="165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531F31" w:rsidRPr="00831856" w:rsidRDefault="00531F31" w:rsidP="00354FC7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Std. Error Mean</w:t>
            </w:r>
          </w:p>
        </w:tc>
      </w:tr>
      <w:tr w:rsidR="0017586F" w:rsidRPr="00831856" w:rsidTr="0017586F">
        <w:trPr>
          <w:cantSplit/>
          <w:trHeight w:val="304"/>
          <w:jc w:val="center"/>
        </w:trPr>
        <w:tc>
          <w:tcPr>
            <w:tcW w:w="82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31F31" w:rsidRPr="00831856" w:rsidRDefault="00531F31" w:rsidP="00354FC7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POST TEST</w:t>
            </w:r>
          </w:p>
        </w:tc>
        <w:tc>
          <w:tcPr>
            <w:tcW w:w="9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531F31" w:rsidRPr="00831856" w:rsidRDefault="00531F31" w:rsidP="00354FC7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CTL</w:t>
            </w:r>
          </w:p>
        </w:tc>
        <w:tc>
          <w:tcPr>
            <w:tcW w:w="115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531F31" w:rsidRPr="00831856" w:rsidRDefault="00531F31" w:rsidP="00354FC7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831856">
              <w:rPr>
                <w:rFonts w:ascii="Times New Roman" w:hAnsi="Times New Roman" w:cs="Times New Roman"/>
                <w:sz w:val="24"/>
                <w:szCs w:val="18"/>
              </w:rPr>
              <w:t>31</w:t>
            </w:r>
          </w:p>
        </w:tc>
        <w:tc>
          <w:tcPr>
            <w:tcW w:w="115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531F31" w:rsidRPr="00831856" w:rsidRDefault="00531F31" w:rsidP="00354FC7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831856">
              <w:rPr>
                <w:rFonts w:ascii="Times New Roman" w:hAnsi="Times New Roman" w:cs="Times New Roman"/>
                <w:sz w:val="24"/>
                <w:szCs w:val="18"/>
              </w:rPr>
              <w:t>80.00</w:t>
            </w:r>
          </w:p>
        </w:tc>
        <w:tc>
          <w:tcPr>
            <w:tcW w:w="162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:rsidR="00531F31" w:rsidRPr="00831856" w:rsidRDefault="00531F31" w:rsidP="00354FC7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831856">
              <w:rPr>
                <w:rFonts w:ascii="Times New Roman" w:hAnsi="Times New Roman" w:cs="Times New Roman"/>
                <w:sz w:val="24"/>
                <w:szCs w:val="18"/>
              </w:rPr>
              <w:t>7.528</w:t>
            </w:r>
          </w:p>
        </w:tc>
        <w:tc>
          <w:tcPr>
            <w:tcW w:w="165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:rsidR="00531F31" w:rsidRPr="00831856" w:rsidRDefault="00531F31" w:rsidP="00354FC7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831856">
              <w:rPr>
                <w:rFonts w:ascii="Times New Roman" w:hAnsi="Times New Roman" w:cs="Times New Roman"/>
                <w:sz w:val="24"/>
                <w:szCs w:val="18"/>
              </w:rPr>
              <w:t>1.352</w:t>
            </w:r>
          </w:p>
        </w:tc>
      </w:tr>
      <w:tr w:rsidR="0017586F" w:rsidRPr="00831856" w:rsidTr="0017586F">
        <w:trPr>
          <w:cantSplit/>
          <w:trHeight w:val="337"/>
          <w:jc w:val="center"/>
        </w:trPr>
        <w:tc>
          <w:tcPr>
            <w:tcW w:w="82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31F31" w:rsidRPr="00831856" w:rsidRDefault="00531F31" w:rsidP="00354FC7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531F31" w:rsidRPr="00831856" w:rsidRDefault="00531F31" w:rsidP="00354FC7">
            <w:pPr>
              <w:spacing w:after="0" w:line="276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PBL</w:t>
            </w:r>
          </w:p>
        </w:tc>
        <w:tc>
          <w:tcPr>
            <w:tcW w:w="115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531F31" w:rsidRPr="00831856" w:rsidRDefault="00531F31" w:rsidP="00354FC7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831856">
              <w:rPr>
                <w:rFonts w:ascii="Times New Roman" w:hAnsi="Times New Roman" w:cs="Times New Roman"/>
                <w:sz w:val="24"/>
                <w:szCs w:val="18"/>
              </w:rPr>
              <w:t>31</w:t>
            </w:r>
          </w:p>
        </w:tc>
        <w:tc>
          <w:tcPr>
            <w:tcW w:w="115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531F31" w:rsidRPr="00831856" w:rsidRDefault="00531F31" w:rsidP="00354FC7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831856">
              <w:rPr>
                <w:rFonts w:ascii="Times New Roman" w:hAnsi="Times New Roman" w:cs="Times New Roman"/>
                <w:sz w:val="24"/>
                <w:szCs w:val="18"/>
              </w:rPr>
              <w:t>78.71</w:t>
            </w:r>
          </w:p>
        </w:tc>
        <w:tc>
          <w:tcPr>
            <w:tcW w:w="162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:rsidR="00531F31" w:rsidRPr="00831856" w:rsidRDefault="00531F31" w:rsidP="00354FC7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831856">
              <w:rPr>
                <w:rFonts w:ascii="Times New Roman" w:hAnsi="Times New Roman" w:cs="Times New Roman"/>
                <w:sz w:val="24"/>
                <w:szCs w:val="18"/>
              </w:rPr>
              <w:t>7.184</w:t>
            </w:r>
          </w:p>
        </w:tc>
        <w:tc>
          <w:tcPr>
            <w:tcW w:w="165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531F31" w:rsidRPr="00831856" w:rsidRDefault="00531F31" w:rsidP="00354FC7">
            <w:pPr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831856">
              <w:rPr>
                <w:rFonts w:ascii="Times New Roman" w:hAnsi="Times New Roman" w:cs="Times New Roman"/>
                <w:sz w:val="24"/>
                <w:szCs w:val="18"/>
              </w:rPr>
              <w:t>1.290</w:t>
            </w:r>
          </w:p>
        </w:tc>
      </w:tr>
    </w:tbl>
    <w:p w:rsidR="00531F31" w:rsidRPr="00E43F82" w:rsidRDefault="00531F31" w:rsidP="00531F31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17586F" w:rsidRDefault="00531F31" w:rsidP="0017586F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E43F82">
        <w:rPr>
          <w:rFonts w:ascii="Times New Roman" w:hAnsi="Times New Roman" w:cs="Times New Roman"/>
          <w:sz w:val="24"/>
          <w:szCs w:val="26"/>
        </w:rPr>
        <w:t xml:space="preserve">Berdasarkan hasil dari tabel tersebut, nilai rata-rata </w:t>
      </w:r>
      <w:r w:rsidRPr="00E43F82">
        <w:rPr>
          <w:rFonts w:ascii="Times New Roman" w:hAnsi="Times New Roman" w:cs="Times New Roman"/>
          <w:i/>
          <w:sz w:val="24"/>
          <w:szCs w:val="26"/>
        </w:rPr>
        <w:t>post-test</w:t>
      </w:r>
      <w:r w:rsidRPr="00E43F82">
        <w:rPr>
          <w:rFonts w:ascii="Times New Roman" w:hAnsi="Times New Roman" w:cs="Times New Roman"/>
          <w:sz w:val="24"/>
          <w:szCs w:val="26"/>
        </w:rPr>
        <w:t xml:space="preserve"> kemampuan literasi matematika siswa untuk kelas CTL adalah 80.00, sedangkan untuk kelas PBL adalah 78.71.</w:t>
      </w:r>
      <w:proofErr w:type="gramEnd"/>
      <w:r w:rsidRPr="00E43F82">
        <w:rPr>
          <w:rFonts w:ascii="Times New Roman" w:hAnsi="Times New Roman" w:cs="Times New Roman"/>
          <w:sz w:val="24"/>
          <w:szCs w:val="26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6"/>
        </w:rPr>
        <w:t>Dengan demikian secara deskriptif statistic dapat disimpulkan ada perbedaan rata-rata</w:t>
      </w:r>
      <w:r w:rsidR="00354FC7" w:rsidRPr="00E43F82">
        <w:rPr>
          <w:rFonts w:ascii="Times New Roman" w:hAnsi="Times New Roman" w:cs="Times New Roman"/>
          <w:sz w:val="24"/>
          <w:szCs w:val="26"/>
        </w:rPr>
        <w:t xml:space="preserve"> antara kedua kelas ditinjau dari kemampuan literasi matematika.</w:t>
      </w:r>
      <w:proofErr w:type="gramEnd"/>
    </w:p>
    <w:tbl>
      <w:tblPr>
        <w:tblW w:w="7901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832"/>
        <w:gridCol w:w="693"/>
        <w:gridCol w:w="693"/>
        <w:gridCol w:w="1247"/>
        <w:gridCol w:w="1109"/>
        <w:gridCol w:w="970"/>
        <w:gridCol w:w="831"/>
        <w:gridCol w:w="587"/>
        <w:gridCol w:w="109"/>
      </w:tblGrid>
      <w:tr w:rsidR="0017586F" w:rsidRPr="00831856" w:rsidTr="00FD11EC">
        <w:trPr>
          <w:gridAfter w:val="1"/>
          <w:wAfter w:w="109" w:type="dxa"/>
          <w:cantSplit/>
          <w:trHeight w:val="292"/>
          <w:jc w:val="center"/>
        </w:trPr>
        <w:tc>
          <w:tcPr>
            <w:tcW w:w="7792" w:type="dxa"/>
            <w:gridSpan w:val="9"/>
            <w:shd w:val="clear" w:color="auto" w:fill="FFFFFF"/>
            <w:vAlign w:val="center"/>
          </w:tcPr>
          <w:p w:rsidR="0017586F" w:rsidRPr="009C19A9" w:rsidRDefault="009C19A9" w:rsidP="00661F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i/>
              </w:rPr>
            </w:pPr>
            <w:r w:rsidRPr="009C19A9">
              <w:rPr>
                <w:rFonts w:ascii="Times New Roman" w:hAnsi="Times New Roman" w:cs="Times New Roman"/>
                <w:bCs/>
                <w:i/>
              </w:rPr>
              <w:t xml:space="preserve">Tabel 4.24 </w:t>
            </w:r>
            <w:r w:rsidR="0017586F" w:rsidRPr="009C19A9">
              <w:rPr>
                <w:rFonts w:ascii="Times New Roman" w:hAnsi="Times New Roman" w:cs="Times New Roman"/>
                <w:bCs/>
                <w:i/>
              </w:rPr>
              <w:t>Independent Samples Test</w:t>
            </w:r>
          </w:p>
        </w:tc>
      </w:tr>
      <w:tr w:rsidR="0017586F" w:rsidRPr="00831856" w:rsidTr="00FD11EC">
        <w:trPr>
          <w:cantSplit/>
          <w:trHeight w:val="233"/>
          <w:jc w:val="center"/>
        </w:trPr>
        <w:tc>
          <w:tcPr>
            <w:tcW w:w="1662" w:type="dxa"/>
            <w:gridSpan w:val="2"/>
            <w:shd w:val="clear" w:color="auto" w:fill="FFFFFF"/>
            <w:vAlign w:val="bottom"/>
          </w:tcPr>
          <w:p w:rsidR="0017586F" w:rsidRPr="00831856" w:rsidRDefault="0017586F" w:rsidP="00661F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9" w:type="dxa"/>
            <w:gridSpan w:val="8"/>
            <w:shd w:val="clear" w:color="auto" w:fill="FFFFFF"/>
            <w:vAlign w:val="bottom"/>
          </w:tcPr>
          <w:p w:rsidR="0017586F" w:rsidRPr="00831856" w:rsidRDefault="0017586F" w:rsidP="00661F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t-test for Equality of Means</w:t>
            </w:r>
          </w:p>
        </w:tc>
      </w:tr>
      <w:tr w:rsidR="0017586F" w:rsidRPr="00831856" w:rsidTr="00FD11EC">
        <w:trPr>
          <w:cantSplit/>
          <w:trHeight w:val="233"/>
          <w:jc w:val="center"/>
        </w:trPr>
        <w:tc>
          <w:tcPr>
            <w:tcW w:w="830" w:type="dxa"/>
            <w:vMerge w:val="restart"/>
            <w:shd w:val="clear" w:color="auto" w:fill="FFFFFF"/>
            <w:vAlign w:val="bottom"/>
          </w:tcPr>
          <w:p w:rsidR="0017586F" w:rsidRPr="00831856" w:rsidRDefault="0017586F" w:rsidP="00661F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832" w:type="dxa"/>
            <w:vMerge w:val="restart"/>
            <w:shd w:val="clear" w:color="auto" w:fill="FFFFFF"/>
            <w:vAlign w:val="bottom"/>
          </w:tcPr>
          <w:p w:rsidR="0017586F" w:rsidRPr="00831856" w:rsidRDefault="0017586F" w:rsidP="00661F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Sig.</w:t>
            </w:r>
          </w:p>
        </w:tc>
        <w:tc>
          <w:tcPr>
            <w:tcW w:w="693" w:type="dxa"/>
            <w:vMerge w:val="restart"/>
            <w:shd w:val="clear" w:color="auto" w:fill="FFFFFF"/>
            <w:vAlign w:val="bottom"/>
          </w:tcPr>
          <w:p w:rsidR="0017586F" w:rsidRPr="00831856" w:rsidRDefault="0017586F" w:rsidP="00661F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693" w:type="dxa"/>
            <w:vMerge w:val="restart"/>
            <w:shd w:val="clear" w:color="auto" w:fill="FFFFFF"/>
            <w:vAlign w:val="bottom"/>
          </w:tcPr>
          <w:p w:rsidR="0017586F" w:rsidRPr="00831856" w:rsidRDefault="0017586F" w:rsidP="00661F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df</w:t>
            </w:r>
          </w:p>
        </w:tc>
        <w:tc>
          <w:tcPr>
            <w:tcW w:w="1247" w:type="dxa"/>
            <w:vMerge w:val="restart"/>
            <w:shd w:val="clear" w:color="auto" w:fill="FFFFFF"/>
            <w:vAlign w:val="bottom"/>
          </w:tcPr>
          <w:p w:rsidR="0017586F" w:rsidRPr="00831856" w:rsidRDefault="0017586F" w:rsidP="00661F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Sig. (2-tailed)</w:t>
            </w:r>
          </w:p>
        </w:tc>
        <w:tc>
          <w:tcPr>
            <w:tcW w:w="1109" w:type="dxa"/>
            <w:vMerge w:val="restart"/>
            <w:shd w:val="clear" w:color="auto" w:fill="FFFFFF"/>
            <w:vAlign w:val="bottom"/>
          </w:tcPr>
          <w:p w:rsidR="0017586F" w:rsidRPr="00831856" w:rsidRDefault="0017586F" w:rsidP="00661F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Mean Difference</w:t>
            </w:r>
          </w:p>
        </w:tc>
        <w:tc>
          <w:tcPr>
            <w:tcW w:w="970" w:type="dxa"/>
            <w:vMerge w:val="restart"/>
            <w:shd w:val="clear" w:color="auto" w:fill="FFFFFF"/>
            <w:vAlign w:val="bottom"/>
          </w:tcPr>
          <w:p w:rsidR="0017586F" w:rsidRPr="00831856" w:rsidRDefault="0017586F" w:rsidP="00661F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Std. Error Difference</w:t>
            </w:r>
          </w:p>
        </w:tc>
        <w:tc>
          <w:tcPr>
            <w:tcW w:w="1527" w:type="dxa"/>
            <w:gridSpan w:val="3"/>
            <w:shd w:val="clear" w:color="auto" w:fill="FFFFFF"/>
            <w:vAlign w:val="bottom"/>
          </w:tcPr>
          <w:p w:rsidR="0017586F" w:rsidRPr="00831856" w:rsidRDefault="0017586F" w:rsidP="00661F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586F" w:rsidRPr="00831856" w:rsidTr="00FD11EC">
        <w:trPr>
          <w:cantSplit/>
          <w:trHeight w:val="253"/>
          <w:jc w:val="center"/>
        </w:trPr>
        <w:tc>
          <w:tcPr>
            <w:tcW w:w="830" w:type="dxa"/>
            <w:vMerge/>
            <w:shd w:val="clear" w:color="auto" w:fill="FFFFFF"/>
            <w:vAlign w:val="bottom"/>
          </w:tcPr>
          <w:p w:rsidR="0017586F" w:rsidRPr="00831856" w:rsidRDefault="0017586F" w:rsidP="00661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2" w:type="dxa"/>
            <w:vMerge/>
            <w:shd w:val="clear" w:color="auto" w:fill="FFFFFF"/>
            <w:vAlign w:val="bottom"/>
          </w:tcPr>
          <w:p w:rsidR="0017586F" w:rsidRPr="00831856" w:rsidRDefault="0017586F" w:rsidP="00661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vMerge/>
            <w:shd w:val="clear" w:color="auto" w:fill="FFFFFF"/>
            <w:vAlign w:val="bottom"/>
          </w:tcPr>
          <w:p w:rsidR="0017586F" w:rsidRPr="00831856" w:rsidRDefault="0017586F" w:rsidP="00661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  <w:vMerge/>
            <w:shd w:val="clear" w:color="auto" w:fill="FFFFFF"/>
            <w:vAlign w:val="bottom"/>
          </w:tcPr>
          <w:p w:rsidR="0017586F" w:rsidRPr="00831856" w:rsidRDefault="0017586F" w:rsidP="00661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vMerge/>
            <w:shd w:val="clear" w:color="auto" w:fill="FFFFFF"/>
            <w:vAlign w:val="bottom"/>
          </w:tcPr>
          <w:p w:rsidR="0017586F" w:rsidRPr="00831856" w:rsidRDefault="0017586F" w:rsidP="00661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vMerge/>
            <w:shd w:val="clear" w:color="auto" w:fill="FFFFFF"/>
            <w:vAlign w:val="bottom"/>
          </w:tcPr>
          <w:p w:rsidR="0017586F" w:rsidRPr="00831856" w:rsidRDefault="0017586F" w:rsidP="00661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vMerge/>
            <w:shd w:val="clear" w:color="auto" w:fill="FFFFFF"/>
            <w:vAlign w:val="bottom"/>
          </w:tcPr>
          <w:p w:rsidR="0017586F" w:rsidRPr="00831856" w:rsidRDefault="0017586F" w:rsidP="00661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shd w:val="clear" w:color="auto" w:fill="FFFFFF"/>
            <w:vAlign w:val="bottom"/>
          </w:tcPr>
          <w:p w:rsidR="0017586F" w:rsidRPr="00831856" w:rsidRDefault="0017586F" w:rsidP="00661F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Lower</w:t>
            </w:r>
          </w:p>
        </w:tc>
        <w:tc>
          <w:tcPr>
            <w:tcW w:w="696" w:type="dxa"/>
            <w:gridSpan w:val="2"/>
            <w:shd w:val="clear" w:color="auto" w:fill="FFFFFF"/>
            <w:vAlign w:val="bottom"/>
          </w:tcPr>
          <w:p w:rsidR="0017586F" w:rsidRPr="00831856" w:rsidRDefault="0017586F" w:rsidP="00661F5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Upper</w:t>
            </w:r>
          </w:p>
        </w:tc>
      </w:tr>
      <w:tr w:rsidR="0017586F" w:rsidRPr="00831856" w:rsidTr="00FD11EC">
        <w:trPr>
          <w:cantSplit/>
          <w:trHeight w:val="233"/>
          <w:jc w:val="center"/>
        </w:trPr>
        <w:tc>
          <w:tcPr>
            <w:tcW w:w="830" w:type="dxa"/>
            <w:shd w:val="clear" w:color="auto" w:fill="FFFFFF"/>
            <w:vAlign w:val="center"/>
          </w:tcPr>
          <w:p w:rsidR="0017586F" w:rsidRPr="00831856" w:rsidRDefault="0017586F" w:rsidP="0017586F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.013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17586F" w:rsidRPr="00831856" w:rsidRDefault="0017586F" w:rsidP="0017586F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.909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17586F" w:rsidRPr="00831856" w:rsidRDefault="0017586F" w:rsidP="0017586F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.690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17586F" w:rsidRPr="00831856" w:rsidRDefault="0017586F" w:rsidP="0017586F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7586F" w:rsidRPr="009C19A9" w:rsidRDefault="0017586F" w:rsidP="0017586F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C1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.493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17586F" w:rsidRPr="00831856" w:rsidRDefault="0017586F" w:rsidP="0017586F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1.290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17586F" w:rsidRPr="00831856" w:rsidRDefault="0017586F" w:rsidP="0017586F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1.869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17586F" w:rsidRPr="00831856" w:rsidRDefault="0017586F" w:rsidP="0017586F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-2.448</w:t>
            </w:r>
          </w:p>
        </w:tc>
        <w:tc>
          <w:tcPr>
            <w:tcW w:w="696" w:type="dxa"/>
            <w:gridSpan w:val="2"/>
            <w:shd w:val="clear" w:color="auto" w:fill="FFFFFF"/>
            <w:vAlign w:val="center"/>
          </w:tcPr>
          <w:p w:rsidR="0017586F" w:rsidRPr="00831856" w:rsidRDefault="0017586F" w:rsidP="0017586F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5.029</w:t>
            </w:r>
          </w:p>
        </w:tc>
      </w:tr>
      <w:tr w:rsidR="0017586F" w:rsidRPr="00831856" w:rsidTr="00FD11EC">
        <w:trPr>
          <w:cantSplit/>
          <w:trHeight w:val="311"/>
          <w:jc w:val="center"/>
        </w:trPr>
        <w:tc>
          <w:tcPr>
            <w:tcW w:w="830" w:type="dxa"/>
            <w:shd w:val="clear" w:color="auto" w:fill="FFFFFF"/>
            <w:vAlign w:val="center"/>
          </w:tcPr>
          <w:p w:rsidR="0017586F" w:rsidRPr="00831856" w:rsidRDefault="0017586F" w:rsidP="0017586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17586F" w:rsidRPr="00831856" w:rsidRDefault="0017586F" w:rsidP="0017586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93" w:type="dxa"/>
            <w:shd w:val="clear" w:color="auto" w:fill="FFFFFF"/>
            <w:vAlign w:val="center"/>
          </w:tcPr>
          <w:p w:rsidR="0017586F" w:rsidRPr="00831856" w:rsidRDefault="0017586F" w:rsidP="0017586F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.690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17586F" w:rsidRPr="00831856" w:rsidRDefault="0017586F" w:rsidP="0017586F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59.870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17586F" w:rsidRPr="009C19A9" w:rsidRDefault="0017586F" w:rsidP="0017586F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C19A9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.493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17586F" w:rsidRPr="00831856" w:rsidRDefault="0017586F" w:rsidP="0017586F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1.290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17586F" w:rsidRPr="00831856" w:rsidRDefault="0017586F" w:rsidP="0017586F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1.869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17586F" w:rsidRPr="00831856" w:rsidRDefault="0017586F" w:rsidP="0017586F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-2.448</w:t>
            </w:r>
          </w:p>
        </w:tc>
        <w:tc>
          <w:tcPr>
            <w:tcW w:w="696" w:type="dxa"/>
            <w:gridSpan w:val="2"/>
            <w:shd w:val="clear" w:color="auto" w:fill="FFFFFF"/>
            <w:vAlign w:val="center"/>
          </w:tcPr>
          <w:p w:rsidR="0017586F" w:rsidRPr="00831856" w:rsidRDefault="0017586F" w:rsidP="0017586F">
            <w:pPr>
              <w:autoSpaceDE w:val="0"/>
              <w:autoSpaceDN w:val="0"/>
              <w:adjustRightInd w:val="0"/>
              <w:spacing w:after="0" w:line="276" w:lineRule="auto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856">
              <w:rPr>
                <w:rFonts w:ascii="Times New Roman" w:hAnsi="Times New Roman" w:cs="Times New Roman"/>
                <w:sz w:val="18"/>
                <w:szCs w:val="18"/>
              </w:rPr>
              <w:t>5.029</w:t>
            </w:r>
          </w:p>
        </w:tc>
      </w:tr>
    </w:tbl>
    <w:p w:rsidR="0017586F" w:rsidRDefault="0017586F" w:rsidP="0017586F">
      <w:pPr>
        <w:spacing w:after="0" w:line="48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531F31" w:rsidRPr="00E43F82" w:rsidRDefault="00354FC7" w:rsidP="00531F31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43F82">
        <w:rPr>
          <w:rFonts w:ascii="Times New Roman" w:hAnsi="Times New Roman" w:cs="Times New Roman"/>
          <w:sz w:val="24"/>
          <w:szCs w:val="26"/>
        </w:rPr>
        <w:t xml:space="preserve">Berdasarkan dari hasil tabel tersebut, diketahui bahwa nilai Sig. (2-tailed) sebesar 0.493 &gt; 0.05, maka sebagaimana dasar pengambilan keputusan dalam uji </w:t>
      </w:r>
      <w:r w:rsidRPr="00E43F82">
        <w:rPr>
          <w:rFonts w:ascii="Times New Roman" w:hAnsi="Times New Roman" w:cs="Times New Roman"/>
          <w:i/>
          <w:sz w:val="24"/>
          <w:szCs w:val="26"/>
        </w:rPr>
        <w:t>independent sampeles test</w:t>
      </w:r>
      <w:r w:rsidRPr="00E43F82">
        <w:rPr>
          <w:rFonts w:ascii="Times New Roman" w:hAnsi="Times New Roman" w:cs="Times New Roman"/>
          <w:sz w:val="24"/>
          <w:szCs w:val="26"/>
        </w:rPr>
        <w:t xml:space="preserve"> dapat disimpulkan H0 diterima dan H1 ditolak. </w:t>
      </w:r>
      <w:proofErr w:type="gramStart"/>
      <w:r w:rsidRPr="00E43F82">
        <w:rPr>
          <w:rFonts w:ascii="Times New Roman" w:hAnsi="Times New Roman" w:cs="Times New Roman"/>
          <w:b/>
          <w:sz w:val="24"/>
          <w:szCs w:val="26"/>
        </w:rPr>
        <w:t>Artinya,</w:t>
      </w:r>
      <w:r w:rsidRPr="00E43F82">
        <w:rPr>
          <w:rFonts w:ascii="Times New Roman" w:hAnsi="Times New Roman" w:cs="Times New Roman"/>
          <w:sz w:val="24"/>
          <w:szCs w:val="26"/>
        </w:rPr>
        <w:t xml:space="preserve"> </w:t>
      </w:r>
      <w:r w:rsidRPr="00E43F82">
        <w:rPr>
          <w:rFonts w:ascii="Times New Roman" w:hAnsi="Times New Roman" w:cs="Times New Roman"/>
          <w:sz w:val="24"/>
        </w:rPr>
        <w:t>Tidak terda</w:t>
      </w:r>
      <w:r w:rsidR="00E45568" w:rsidRPr="00E43F82">
        <w:rPr>
          <w:rFonts w:ascii="Times New Roman" w:hAnsi="Times New Roman" w:cs="Times New Roman"/>
          <w:sz w:val="24"/>
        </w:rPr>
        <w:t xml:space="preserve">pat perbedaan efektivitas </w:t>
      </w:r>
      <w:r w:rsidRPr="00E43F82">
        <w:rPr>
          <w:rFonts w:ascii="Times New Roman" w:hAnsi="Times New Roman" w:cs="Times New Roman"/>
          <w:sz w:val="24"/>
        </w:rPr>
        <w:t xml:space="preserve">pendekatan </w:t>
      </w:r>
      <w:r w:rsidRPr="00E43F82">
        <w:rPr>
          <w:rFonts w:ascii="Times New Roman" w:hAnsi="Times New Roman" w:cs="Times New Roman"/>
          <w:i/>
          <w:sz w:val="24"/>
        </w:rPr>
        <w:t xml:space="preserve">Contextual Teaching and Learning </w:t>
      </w:r>
      <w:r w:rsidRPr="00E43F82">
        <w:rPr>
          <w:rFonts w:ascii="Times New Roman" w:hAnsi="Times New Roman" w:cs="Times New Roman"/>
          <w:sz w:val="24"/>
        </w:rPr>
        <w:t xml:space="preserve">(CTL) dan </w:t>
      </w:r>
      <w:r w:rsidRPr="00E43F82">
        <w:rPr>
          <w:rFonts w:ascii="Times New Roman" w:hAnsi="Times New Roman" w:cs="Times New Roman"/>
          <w:i/>
          <w:sz w:val="24"/>
        </w:rPr>
        <w:t>Problem-Based Learning</w:t>
      </w:r>
      <w:r w:rsidRPr="00E43F82">
        <w:rPr>
          <w:rFonts w:ascii="Times New Roman" w:hAnsi="Times New Roman" w:cs="Times New Roman"/>
          <w:sz w:val="24"/>
        </w:rPr>
        <w:t xml:space="preserve"> (PBL) ditinjau dari literasi matematika siswa.</w:t>
      </w:r>
      <w:proofErr w:type="gramEnd"/>
    </w:p>
    <w:p w:rsidR="009077E9" w:rsidRPr="00E43F82" w:rsidRDefault="00C44BF4" w:rsidP="009077E9">
      <w:pPr>
        <w:pStyle w:val="ListParagraph"/>
        <w:numPr>
          <w:ilvl w:val="1"/>
          <w:numId w:val="8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E43F82">
        <w:rPr>
          <w:rFonts w:ascii="Times New Roman" w:hAnsi="Times New Roman" w:cs="Times New Roman"/>
          <w:b/>
          <w:sz w:val="24"/>
        </w:rPr>
        <w:t>Pembahasan Hasil Penelitian</w:t>
      </w:r>
    </w:p>
    <w:p w:rsidR="009077E9" w:rsidRPr="00E43F82" w:rsidRDefault="009077E9" w:rsidP="009077E9">
      <w:pPr>
        <w:spacing w:after="0" w:line="480" w:lineRule="auto"/>
        <w:ind w:left="66" w:firstLine="7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F82">
        <w:rPr>
          <w:rFonts w:ascii="Times New Roman" w:hAnsi="Times New Roman" w:cs="Times New Roman"/>
          <w:sz w:val="24"/>
          <w:szCs w:val="24"/>
        </w:rPr>
        <w:t>Penelitian ini menggunakan dua kelas eksperimen yang yaitu kelas X MIPA 1 dan X MIPA 2 di SMA Swasta Nurul Amaliyah Tj Morawa.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Kedua kelas eksperimen masing-masing diberikan perlakuan pendekatan </w:t>
      </w:r>
      <w:r w:rsidRPr="00E43F82">
        <w:rPr>
          <w:rFonts w:ascii="Times New Roman" w:hAnsi="Times New Roman" w:cs="Times New Roman"/>
          <w:i/>
          <w:sz w:val="24"/>
          <w:szCs w:val="24"/>
        </w:rPr>
        <w:t xml:space="preserve">Contextual </w:t>
      </w:r>
      <w:r w:rsidRPr="00E43F82">
        <w:rPr>
          <w:rFonts w:ascii="Times New Roman" w:hAnsi="Times New Roman" w:cs="Times New Roman"/>
          <w:i/>
          <w:sz w:val="24"/>
          <w:szCs w:val="24"/>
        </w:rPr>
        <w:lastRenderedPageBreak/>
        <w:t>Teaching and Learning</w:t>
      </w:r>
      <w:r w:rsidRPr="00E43F82">
        <w:rPr>
          <w:rFonts w:ascii="Times New Roman" w:hAnsi="Times New Roman" w:cs="Times New Roman"/>
          <w:sz w:val="24"/>
          <w:szCs w:val="24"/>
        </w:rPr>
        <w:t xml:space="preserve"> (CTL) pada kelas X MIPA 1 dan </w:t>
      </w:r>
      <w:r w:rsidRPr="00E43F82">
        <w:rPr>
          <w:rFonts w:ascii="Times New Roman" w:hAnsi="Times New Roman" w:cs="Times New Roman"/>
          <w:i/>
          <w:sz w:val="24"/>
          <w:szCs w:val="24"/>
        </w:rPr>
        <w:t>Problem-Based Learning</w:t>
      </w:r>
      <w:r w:rsidRPr="00E43F82">
        <w:rPr>
          <w:rFonts w:ascii="Times New Roman" w:hAnsi="Times New Roman" w:cs="Times New Roman"/>
          <w:sz w:val="24"/>
          <w:szCs w:val="24"/>
        </w:rPr>
        <w:t xml:space="preserve"> (PBL) pada kelas X MIPA.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 xml:space="preserve">Sebelum pendekatan CTL dan PBL diterapkan pada dua kelas eksperimen tersebut, terlebih dahulu dilakukan </w:t>
      </w:r>
      <w:r w:rsidRPr="00E43F82">
        <w:rPr>
          <w:rFonts w:ascii="Times New Roman" w:hAnsi="Times New Roman" w:cs="Times New Roman"/>
          <w:i/>
          <w:sz w:val="24"/>
          <w:szCs w:val="24"/>
        </w:rPr>
        <w:t>pre-test</w:t>
      </w:r>
      <w:r w:rsidRPr="00E43F82">
        <w:rPr>
          <w:rFonts w:ascii="Times New Roman" w:hAnsi="Times New Roman" w:cs="Times New Roman"/>
          <w:sz w:val="24"/>
          <w:szCs w:val="24"/>
        </w:rPr>
        <w:t xml:space="preserve"> literasi matematis siswa untuk mengetahui kemampuan awal kedua kelas.</w:t>
      </w:r>
      <w:proofErr w:type="gramEnd"/>
    </w:p>
    <w:p w:rsidR="009077E9" w:rsidRPr="00E43F82" w:rsidRDefault="009077E9" w:rsidP="009077E9">
      <w:pPr>
        <w:spacing w:after="0" w:line="480" w:lineRule="auto"/>
        <w:ind w:left="66" w:firstLine="785"/>
        <w:jc w:val="both"/>
        <w:rPr>
          <w:rFonts w:ascii="Times New Roman" w:hAnsi="Times New Roman" w:cs="Times New Roman"/>
          <w:sz w:val="24"/>
          <w:szCs w:val="24"/>
        </w:rPr>
      </w:pPr>
      <w:r w:rsidRPr="00E43F82">
        <w:rPr>
          <w:rFonts w:ascii="Times New Roman" w:hAnsi="Times New Roman" w:cs="Times New Roman"/>
          <w:sz w:val="24"/>
          <w:szCs w:val="24"/>
        </w:rPr>
        <w:t xml:space="preserve">Analisis data menunjukkan bahwa kedua kelas memiliki tingkat kemampuan awal yang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ditinjau dari kemampuan literasi matematis siswa.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 xml:space="preserve">Selain itu, uji asumsi terhadap skor </w:t>
      </w:r>
      <w:r w:rsidRPr="00E43F82">
        <w:rPr>
          <w:rFonts w:ascii="Times New Roman" w:hAnsi="Times New Roman" w:cs="Times New Roman"/>
          <w:i/>
          <w:sz w:val="24"/>
          <w:szCs w:val="24"/>
        </w:rPr>
        <w:t>pre-test</w:t>
      </w:r>
      <w:r w:rsidRPr="00E43F82">
        <w:rPr>
          <w:rFonts w:ascii="Times New Roman" w:hAnsi="Times New Roman" w:cs="Times New Roman"/>
          <w:sz w:val="24"/>
          <w:szCs w:val="24"/>
        </w:rPr>
        <w:t xml:space="preserve"> literasi matematis menunjukkan bahwa kedua kelas berasal dari sampel yang berdistribusi normal dan memiliki varians yang homogen.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Jika dilihat dari hasil skor awal angket minat belajar siswa, rata-rata skor menunjukkan bahwa kelas CTL maupun kelas PBL sama-sama memiliki rata-rata skor yang berada pada kategori sedang.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Hasil ini menunjukkan skor yang cukup baik, meskipun harus ditingkatkan untuk mencapai rata-rata skor minat pada kategori baik.</w:t>
      </w:r>
      <w:proofErr w:type="gramEnd"/>
    </w:p>
    <w:p w:rsidR="009077E9" w:rsidRPr="00E43F82" w:rsidRDefault="009077E9" w:rsidP="009077E9">
      <w:pPr>
        <w:spacing w:after="0" w:line="480" w:lineRule="auto"/>
        <w:ind w:left="66" w:firstLine="7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F82">
        <w:rPr>
          <w:rFonts w:ascii="Times New Roman" w:hAnsi="Times New Roman" w:cs="Times New Roman"/>
          <w:sz w:val="24"/>
          <w:szCs w:val="24"/>
        </w:rPr>
        <w:t xml:space="preserve">Adapun untuk hasil </w:t>
      </w:r>
      <w:r w:rsidRPr="00E43F82">
        <w:rPr>
          <w:rFonts w:ascii="Times New Roman" w:hAnsi="Times New Roman" w:cs="Times New Roman"/>
          <w:i/>
          <w:sz w:val="24"/>
          <w:szCs w:val="24"/>
        </w:rPr>
        <w:t>pre-test</w:t>
      </w:r>
      <w:r w:rsidRPr="00E43F82">
        <w:rPr>
          <w:rFonts w:ascii="Times New Roman" w:hAnsi="Times New Roman" w:cs="Times New Roman"/>
          <w:sz w:val="24"/>
          <w:szCs w:val="24"/>
        </w:rPr>
        <w:t xml:space="preserve"> literasi matematika siswa untuk kelas CTL menunjukkan belum ada seorang siswa yang mampu mencapai Kriteria Ketuntasan Minimal (KKM) yaitu 75 dengan nilai tertinggi yang diperoleh siswa adalah 65.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Kelas PBL juga belum ada siswa yang berhasil mencapai KKM, sementara nilai tertinggi yang diraih siswa adalah 70.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Sementara itu, jika dilihat dari rata-rata nilai yang diperoleh siswa, siswa kelas CTL memiliki rata-rata sebesar 24.84 dan kelas PBL memiliki rata-rata 35.65.</w:t>
      </w:r>
      <w:proofErr w:type="gramEnd"/>
    </w:p>
    <w:p w:rsidR="009077E9" w:rsidRPr="00E43F82" w:rsidRDefault="009077E9" w:rsidP="009077E9">
      <w:pPr>
        <w:pStyle w:val="ListParagraph"/>
        <w:numPr>
          <w:ilvl w:val="0"/>
          <w:numId w:val="7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F82">
        <w:rPr>
          <w:rFonts w:ascii="Times New Roman" w:hAnsi="Times New Roman" w:cs="Times New Roman"/>
          <w:b/>
          <w:sz w:val="24"/>
          <w:szCs w:val="24"/>
        </w:rPr>
        <w:t xml:space="preserve">Efektivitas Pendekatan </w:t>
      </w:r>
      <w:r w:rsidRPr="00E43F82">
        <w:rPr>
          <w:rFonts w:ascii="Times New Roman" w:hAnsi="Times New Roman" w:cs="Times New Roman"/>
          <w:b/>
          <w:i/>
          <w:sz w:val="24"/>
          <w:szCs w:val="24"/>
        </w:rPr>
        <w:t>Contextual Teaching and Learning</w:t>
      </w:r>
      <w:r w:rsidRPr="00E43F82">
        <w:rPr>
          <w:rFonts w:ascii="Times New Roman" w:hAnsi="Times New Roman" w:cs="Times New Roman"/>
          <w:b/>
          <w:sz w:val="24"/>
          <w:szCs w:val="24"/>
        </w:rPr>
        <w:t xml:space="preserve"> (CTL) ditinjau dari Minat Belajar dan Literasi Matematis Siswa</w:t>
      </w:r>
    </w:p>
    <w:p w:rsidR="009077E9" w:rsidRPr="00E43F82" w:rsidRDefault="009077E9" w:rsidP="009077E9">
      <w:pPr>
        <w:spacing w:after="0" w:line="480" w:lineRule="auto"/>
        <w:ind w:left="66" w:firstLine="5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F82">
        <w:rPr>
          <w:rFonts w:ascii="Times New Roman" w:hAnsi="Times New Roman" w:cs="Times New Roman"/>
          <w:sz w:val="24"/>
          <w:szCs w:val="24"/>
        </w:rPr>
        <w:lastRenderedPageBreak/>
        <w:t xml:space="preserve">Pendekatan </w:t>
      </w:r>
      <w:r w:rsidRPr="00E43F82">
        <w:rPr>
          <w:rFonts w:ascii="Times New Roman" w:hAnsi="Times New Roman" w:cs="Times New Roman"/>
          <w:i/>
          <w:sz w:val="24"/>
          <w:szCs w:val="24"/>
        </w:rPr>
        <w:t>Contextual Teaching and Learning</w:t>
      </w:r>
      <w:r w:rsidRPr="00E43F82">
        <w:rPr>
          <w:rFonts w:ascii="Times New Roman" w:hAnsi="Times New Roman" w:cs="Times New Roman"/>
          <w:sz w:val="24"/>
          <w:szCs w:val="24"/>
        </w:rPr>
        <w:t xml:space="preserve"> (CTL) merupakan pendekatan pembelajaran yang mengaitkan materi dengan kehidupan nyata siswa.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Keterlaksanaan pembelajaran selama pemberian perlakuan juga diobservasi agar dapat diketahui sejauh mana penerapan pendekatan pembelajaran yang telah dirancang.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Hal ini sangat mendukung tingkat efektivits pembelajaran jika pendekatan yang telah direncakanan bisa dilaksanakan dengan maksimal.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Dari hasil observasi, keterlaksanaan pembelajaran kelas CTL adalah 95% untuk guru dan kegiatan siswa sebesar 95%.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Sedangkan untuk kelas PBL sebesar 95% dan keterlaksanaan kegiatan siswa sebesar 94%.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Dengan hasil observasi ini, maka keterlaksanaan pembelajaran baik karena berada di atas 90%.</w:t>
      </w:r>
      <w:proofErr w:type="gramEnd"/>
    </w:p>
    <w:p w:rsidR="009077E9" w:rsidRPr="00E43F82" w:rsidRDefault="009077E9" w:rsidP="009077E9">
      <w:pPr>
        <w:spacing w:after="0" w:line="480" w:lineRule="auto"/>
        <w:ind w:left="66" w:firstLine="5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F82">
        <w:rPr>
          <w:rFonts w:ascii="Times New Roman" w:hAnsi="Times New Roman" w:cs="Times New Roman"/>
          <w:sz w:val="24"/>
          <w:szCs w:val="24"/>
        </w:rPr>
        <w:t>Pendekatan CTL diterapkan pada kelas X MIPA 1 sebagai kelas eksperimen pertama.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 xml:space="preserve">Pengujian efektivitas pendekatan pembelajaran terhadap minat belajar siswa didasarkan pada skor akhir minat belajar, sedangkan uji efektivitas kemampuan literasi matematis didasarkan pada hasil </w:t>
      </w:r>
      <w:r w:rsidRPr="00E43F82">
        <w:rPr>
          <w:rFonts w:ascii="Times New Roman" w:hAnsi="Times New Roman" w:cs="Times New Roman"/>
          <w:i/>
          <w:sz w:val="24"/>
          <w:szCs w:val="24"/>
        </w:rPr>
        <w:t>post-test</w:t>
      </w:r>
      <w:r w:rsidRPr="00E43F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Pendekatan CTL dikatakan efektif jika skor akhir minat belajar berada pada kategori baik atau di atas 90.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Adapun pendekatan CTL efektif terhadap literasi matematis didasarkan pada batas Kriteria Ketuntasan Minimal (KKM) yang berlaku di sekolah yaitu minimal mencapai skor 75.</w:t>
      </w:r>
      <w:proofErr w:type="gramEnd"/>
    </w:p>
    <w:p w:rsidR="009077E9" w:rsidRPr="00E43F82" w:rsidRDefault="009077E9" w:rsidP="009077E9">
      <w:pPr>
        <w:spacing w:after="0" w:line="480" w:lineRule="auto"/>
        <w:ind w:left="66" w:firstLine="5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F82">
        <w:rPr>
          <w:rFonts w:ascii="Times New Roman" w:hAnsi="Times New Roman" w:cs="Times New Roman"/>
          <w:sz w:val="24"/>
          <w:szCs w:val="24"/>
        </w:rPr>
        <w:t xml:space="preserve">Berdasarkan analisis terhadap skor minat belajar dan </w:t>
      </w:r>
      <w:r w:rsidRPr="00E43F82">
        <w:rPr>
          <w:rFonts w:ascii="Times New Roman" w:hAnsi="Times New Roman" w:cs="Times New Roman"/>
          <w:i/>
          <w:sz w:val="24"/>
          <w:szCs w:val="24"/>
        </w:rPr>
        <w:t>post-test</w:t>
      </w:r>
      <w:r w:rsidRPr="00E43F82">
        <w:rPr>
          <w:rFonts w:ascii="Times New Roman" w:hAnsi="Times New Roman" w:cs="Times New Roman"/>
          <w:sz w:val="24"/>
          <w:szCs w:val="24"/>
        </w:rPr>
        <w:t xml:space="preserve"> literasi matematika, diperoleh hasil bahwa pendekatan CTL efektif untuk meningkatkan minat belajar dan literasi matematis.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Pendekatan CTL mampu meningkatkan minat belajar dan literasi matematis siswa karena membantu siswa mengetahui kegunaan materi yang dipelajari dalam kehidupan mereka sehari-hari.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Selain itu, </w:t>
      </w:r>
      <w:r w:rsidRPr="00E43F82">
        <w:rPr>
          <w:rFonts w:ascii="Times New Roman" w:hAnsi="Times New Roman" w:cs="Times New Roman"/>
          <w:sz w:val="24"/>
          <w:szCs w:val="24"/>
        </w:rPr>
        <w:lastRenderedPageBreak/>
        <w:t xml:space="preserve">menurut Kristiani (Junianto, 2019) salah satu keunggulan pendekatan CTL adalah dapat meminimalkan keabstrakan matematika karena siswa mengetahui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kegunaan matematika secara konkret dalam kehidupan mereka.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Keunggulan CTL ini juga menguatkan penelitian yang dilakukan sehingga minat belajar dan literasi matematis siswa meningkat.</w:t>
      </w:r>
      <w:proofErr w:type="gramEnd"/>
    </w:p>
    <w:p w:rsidR="009077E9" w:rsidRPr="00E43F82" w:rsidRDefault="009077E9" w:rsidP="009077E9">
      <w:pPr>
        <w:spacing w:after="0" w:line="480" w:lineRule="auto"/>
        <w:ind w:left="66" w:firstLine="501"/>
        <w:jc w:val="both"/>
        <w:rPr>
          <w:rFonts w:ascii="Times New Roman" w:hAnsi="Times New Roman" w:cs="Times New Roman"/>
          <w:sz w:val="24"/>
          <w:szCs w:val="24"/>
        </w:rPr>
      </w:pPr>
      <w:r w:rsidRPr="00E43F82">
        <w:rPr>
          <w:rFonts w:ascii="Times New Roman" w:hAnsi="Times New Roman" w:cs="Times New Roman"/>
          <w:sz w:val="24"/>
          <w:szCs w:val="24"/>
        </w:rPr>
        <w:t>Penerapan strategi REACT (</w:t>
      </w:r>
      <w:r w:rsidRPr="00E43F82">
        <w:rPr>
          <w:rFonts w:ascii="Times New Roman" w:hAnsi="Times New Roman" w:cs="Times New Roman"/>
          <w:i/>
          <w:sz w:val="24"/>
          <w:szCs w:val="24"/>
        </w:rPr>
        <w:t>relating, experiencing, applying, cooperating and transferring</w:t>
      </w:r>
      <w:r w:rsidRPr="00E43F82">
        <w:rPr>
          <w:rFonts w:ascii="Times New Roman" w:hAnsi="Times New Roman" w:cs="Times New Roman"/>
          <w:sz w:val="24"/>
          <w:szCs w:val="24"/>
        </w:rPr>
        <w:t xml:space="preserve">) juga terbukti efektif dalam meningkatkan literasi matematis.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Pada tahap kerjasama dan menerapkan konsep, para siswa cukup antusias dan bersemangat dalam diskusi.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Hal ini juga menunjukkan bahwa pendekatan CTL yang dipadukan dengan strategi REACT mampu meningkatkan keaktifan siswa dalam belajar.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Hasil penelitian ini juga menguatkan penelitian yang dilakukan oleh Junianto (2019) yang menunjukkan bahwa pendekatan CTL efektif ditinjau dari prestasi dan minat belajar matematika siswa.</w:t>
      </w:r>
      <w:proofErr w:type="gramEnd"/>
    </w:p>
    <w:p w:rsidR="009077E9" w:rsidRPr="00E43F82" w:rsidRDefault="009077E9" w:rsidP="009077E9">
      <w:pPr>
        <w:spacing w:after="0" w:line="480" w:lineRule="auto"/>
        <w:ind w:left="66" w:firstLine="5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F82">
        <w:rPr>
          <w:rFonts w:ascii="Times New Roman" w:hAnsi="Times New Roman" w:cs="Times New Roman"/>
          <w:sz w:val="24"/>
          <w:szCs w:val="24"/>
        </w:rPr>
        <w:t>Salah satu konsep dasar CTL meurut Leite (Junianto, 2019) adalah bagaimana eksplorasi masalah atau situasi dalam kehidupan sehari-hari.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Konsep dasar ini sesuai dengan salah satu komponen dalam literasi matematis yaitu bagaimana menggunakan konsep atau informasi untuk berpartisipasi dalam masyarakat termasuk mengatasi pe</w:t>
      </w:r>
      <w:r w:rsidR="00AE3EFF" w:rsidRPr="00E43F82">
        <w:rPr>
          <w:rFonts w:ascii="Times New Roman" w:hAnsi="Times New Roman" w:cs="Times New Roman"/>
          <w:sz w:val="24"/>
          <w:szCs w:val="24"/>
        </w:rPr>
        <w:t>rmasalahan yang ada</w:t>
      </w:r>
      <w:r w:rsidRPr="00E43F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Dengan demikian hasil dari penelitian ini cocok dengan kedua definisi tersebut dimana CTL mampu meningkakan literasi matematika karena CTL menyajikan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yang dibutuhkan dalam literasi matematika.</w:t>
      </w:r>
    </w:p>
    <w:p w:rsidR="009077E9" w:rsidRPr="00E43F82" w:rsidRDefault="009077E9" w:rsidP="009077E9">
      <w:pPr>
        <w:spacing w:after="0" w:line="480" w:lineRule="auto"/>
        <w:ind w:left="66" w:firstLine="5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F82">
        <w:rPr>
          <w:rFonts w:ascii="Times New Roman" w:hAnsi="Times New Roman" w:cs="Times New Roman"/>
          <w:sz w:val="24"/>
          <w:szCs w:val="24"/>
        </w:rPr>
        <w:t xml:space="preserve">Diskusi kelompok pada tahap </w:t>
      </w:r>
      <w:r w:rsidRPr="00E43F82">
        <w:rPr>
          <w:rFonts w:ascii="Times New Roman" w:hAnsi="Times New Roman" w:cs="Times New Roman"/>
          <w:i/>
          <w:sz w:val="24"/>
          <w:szCs w:val="24"/>
        </w:rPr>
        <w:t>cooperating</w:t>
      </w:r>
      <w:r w:rsidRPr="00E43F82">
        <w:rPr>
          <w:rFonts w:ascii="Times New Roman" w:hAnsi="Times New Roman" w:cs="Times New Roman"/>
          <w:sz w:val="24"/>
          <w:szCs w:val="24"/>
        </w:rPr>
        <w:t xml:space="preserve"> menjadi salah satu strategi yang diterapkan dalam CTL pada penelitian ini.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 xml:space="preserve">Hal ini dimaksudkan agar mampu </w:t>
      </w:r>
      <w:r w:rsidRPr="00E43F82">
        <w:rPr>
          <w:rFonts w:ascii="Times New Roman" w:hAnsi="Times New Roman" w:cs="Times New Roman"/>
          <w:sz w:val="24"/>
          <w:szCs w:val="24"/>
        </w:rPr>
        <w:lastRenderedPageBreak/>
        <w:t>membuat siswa senang dan meningkatkan minat belajar.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Selain itu, minat juga terbentuk karena ada interaksi antara tugas dengan siswa.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Dengan berpedoman strategi yang diterapkan, minat belajar siswa meningkat.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Adanya tugas yang diberikan kepada siswa untuk dikerjakan secara diskusi kelompok mampu meningkatkan minat belajar siswa.</w:t>
      </w:r>
      <w:proofErr w:type="gramEnd"/>
    </w:p>
    <w:p w:rsidR="009077E9" w:rsidRPr="00E43F82" w:rsidRDefault="009077E9" w:rsidP="009077E9">
      <w:pPr>
        <w:pStyle w:val="ListParagraph"/>
        <w:numPr>
          <w:ilvl w:val="0"/>
          <w:numId w:val="7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F82">
        <w:rPr>
          <w:rFonts w:ascii="Times New Roman" w:hAnsi="Times New Roman" w:cs="Times New Roman"/>
          <w:b/>
          <w:sz w:val="24"/>
          <w:szCs w:val="24"/>
        </w:rPr>
        <w:t xml:space="preserve">Efektivitas Pendekatan </w:t>
      </w:r>
      <w:r w:rsidRPr="00E43F82">
        <w:rPr>
          <w:rFonts w:ascii="Times New Roman" w:hAnsi="Times New Roman" w:cs="Times New Roman"/>
          <w:b/>
          <w:i/>
          <w:sz w:val="24"/>
          <w:szCs w:val="24"/>
        </w:rPr>
        <w:t>Problem-Based Learning</w:t>
      </w:r>
      <w:r w:rsidRPr="00E43F82">
        <w:rPr>
          <w:rFonts w:ascii="Times New Roman" w:hAnsi="Times New Roman" w:cs="Times New Roman"/>
          <w:b/>
          <w:sz w:val="24"/>
          <w:szCs w:val="24"/>
        </w:rPr>
        <w:t xml:space="preserve"> (PBL) ditinjau dari Minat Belajar dan Literasi Matematis Siswa</w:t>
      </w:r>
    </w:p>
    <w:p w:rsidR="009077E9" w:rsidRPr="00E43F82" w:rsidRDefault="009077E9" w:rsidP="009077E9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F82">
        <w:rPr>
          <w:rFonts w:ascii="Times New Roman" w:hAnsi="Times New Roman" w:cs="Times New Roman"/>
          <w:sz w:val="24"/>
          <w:szCs w:val="24"/>
        </w:rPr>
        <w:t xml:space="preserve">Pendekatan </w:t>
      </w:r>
      <w:r w:rsidRPr="00E43F82">
        <w:rPr>
          <w:rFonts w:ascii="Times New Roman" w:hAnsi="Times New Roman" w:cs="Times New Roman"/>
          <w:i/>
          <w:sz w:val="24"/>
          <w:szCs w:val="24"/>
        </w:rPr>
        <w:t>Problem-Based Learning</w:t>
      </w:r>
      <w:r w:rsidRPr="00E43F82">
        <w:rPr>
          <w:rFonts w:ascii="Times New Roman" w:hAnsi="Times New Roman" w:cs="Times New Roman"/>
          <w:sz w:val="24"/>
          <w:szCs w:val="24"/>
        </w:rPr>
        <w:t xml:space="preserve"> (PBL) menurut Slameto (Ginting &amp; Setiawan, 2021) merupakan suatu pendekatan pembelajaran yang menggunakan masalah dalam kehidupan sehari-hari sebagai suatu konteks bagi siswa untuk dapat belajar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berpikir kritis dan keterampilan pemecahan masalah, serta untuk memperoleh konsep dari materi pelajaran. Berdasarkan pengertian ini pemberian masalah-masalah nyata kepada siswa dalam proses pembelajaran menjadi hal utama agar kegiatan pembelajaran bisa berlangsung kondusif.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Kemandirian siswa dalam belajar dan diskusi kelompok juga menjadi hal yang tidak kalah penting dalam pelaksanaan kegiatan pembelajaran.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Maka dari itu, keterlaksanaan pembelajaran juga diobservasi guna mengetahui sejauh mana keterlaksanaan rencana pembelajaran.</w:t>
      </w:r>
      <w:proofErr w:type="gramEnd"/>
    </w:p>
    <w:p w:rsidR="009077E9" w:rsidRPr="00E43F82" w:rsidRDefault="009077E9" w:rsidP="009077E9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F82">
        <w:rPr>
          <w:rFonts w:ascii="Times New Roman" w:hAnsi="Times New Roman" w:cs="Times New Roman"/>
          <w:sz w:val="24"/>
          <w:szCs w:val="24"/>
        </w:rPr>
        <w:t xml:space="preserve">Berdasarkan hasil observasi, keterlaksanaan pembelajaran kelas PBL mencapai 95% untuk aktivitas guru dan 94% untuk aktivitas siswa secara keseluruhan.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Sementara jika dilihat dari masing-masing pertemuan, secara umum cenderung meningkat mulai dari pertemuan pertama sampai pertemuan kedua dan ketiga.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 xml:space="preserve">Dari segi keterlaksanaan pembelajaran bagi guru, pertemuan pertama </w:t>
      </w:r>
      <w:r w:rsidRPr="00E43F82">
        <w:rPr>
          <w:rFonts w:ascii="Times New Roman" w:hAnsi="Times New Roman" w:cs="Times New Roman"/>
          <w:sz w:val="24"/>
          <w:szCs w:val="24"/>
        </w:rPr>
        <w:lastRenderedPageBreak/>
        <w:t>sebesar 85%, kedua dan ketiga sampai dengan 100%.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Selanjutnya, jika dari aktivitas siswa maka keterlaksanaan pada pertemuan pertama 85%, kedua dan ketiga sebesar 100%.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Keterlakasanaan pada pembelajaran ini juga menunjukkan bahwa aktivitas pembelajaran sudah berpusat pada siswa sesuai dengan keunggulan PBL yaitu berpusat pada siswa sehingga mereka aktif dan mampu mengembangkan kemampuan literasi matematika.</w:t>
      </w:r>
      <w:proofErr w:type="gramEnd"/>
    </w:p>
    <w:p w:rsidR="009077E9" w:rsidRPr="00E43F82" w:rsidRDefault="009077E9" w:rsidP="0017586F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F82">
        <w:rPr>
          <w:rFonts w:ascii="Times New Roman" w:hAnsi="Times New Roman" w:cs="Times New Roman"/>
          <w:sz w:val="24"/>
          <w:szCs w:val="24"/>
        </w:rPr>
        <w:t>Hasil analisis menunjukkan bahwa PBL efektif dalam meningkatkan minat belajar dan literasi matematis siswa.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Hasil literasi ini juga membuktikan bahwa soal-soal kontekstual dalam PBL yang diberikan selama pembelajaran mampu meningkatkan kemampuan siswa dalam menyelesaikan soal literasi.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Kegiatan belajar yang dipengaruhi oleh minat siswa memiliki peluang yang lebih besar menghasilkan tingkat keberhasilan pembelajaran yang lebih tinggi daripada pembelajaran tanpa adanya minat dari siswa.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PBL juga mengajarkan bagaimana mencari solusi yang</w:t>
      </w:r>
      <w:r w:rsidR="0017586F">
        <w:rPr>
          <w:rFonts w:ascii="Times New Roman" w:hAnsi="Times New Roman" w:cs="Times New Roman"/>
          <w:sz w:val="24"/>
          <w:szCs w:val="24"/>
        </w:rPr>
        <w:t xml:space="preserve"> tepat dari suatu permasalahan.</w:t>
      </w:r>
      <w:proofErr w:type="gramEnd"/>
    </w:p>
    <w:p w:rsidR="009077E9" w:rsidRPr="00E43F82" w:rsidRDefault="009077E9" w:rsidP="009077E9">
      <w:pPr>
        <w:pStyle w:val="ListParagraph"/>
        <w:numPr>
          <w:ilvl w:val="0"/>
          <w:numId w:val="7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F82">
        <w:rPr>
          <w:rFonts w:ascii="Times New Roman" w:hAnsi="Times New Roman" w:cs="Times New Roman"/>
          <w:b/>
          <w:sz w:val="24"/>
          <w:szCs w:val="24"/>
        </w:rPr>
        <w:t xml:space="preserve">Perbedaan Efektivitas Pendekatan </w:t>
      </w:r>
      <w:r w:rsidRPr="00E43F82">
        <w:rPr>
          <w:rFonts w:ascii="Times New Roman" w:hAnsi="Times New Roman" w:cs="Times New Roman"/>
          <w:b/>
          <w:i/>
          <w:sz w:val="24"/>
          <w:szCs w:val="24"/>
        </w:rPr>
        <w:t>Contextual Teaching and Learning</w:t>
      </w:r>
      <w:r w:rsidRPr="00E43F82">
        <w:rPr>
          <w:rFonts w:ascii="Times New Roman" w:hAnsi="Times New Roman" w:cs="Times New Roman"/>
          <w:b/>
          <w:sz w:val="24"/>
          <w:szCs w:val="24"/>
        </w:rPr>
        <w:t xml:space="preserve"> (CTL) dan </w:t>
      </w:r>
      <w:r w:rsidRPr="00E43F82">
        <w:rPr>
          <w:rFonts w:ascii="Times New Roman" w:hAnsi="Times New Roman" w:cs="Times New Roman"/>
          <w:b/>
          <w:i/>
          <w:sz w:val="24"/>
          <w:szCs w:val="24"/>
        </w:rPr>
        <w:t>Problem-Based Learning</w:t>
      </w:r>
      <w:r w:rsidRPr="00E43F82">
        <w:rPr>
          <w:rFonts w:ascii="Times New Roman" w:hAnsi="Times New Roman" w:cs="Times New Roman"/>
          <w:b/>
          <w:sz w:val="24"/>
          <w:szCs w:val="24"/>
        </w:rPr>
        <w:t xml:space="preserve"> (PBL) ditinjau dari Minat Belajar dan Literasi Matematis Siswa</w:t>
      </w:r>
    </w:p>
    <w:p w:rsidR="009077E9" w:rsidRPr="00E43F82" w:rsidRDefault="009077E9" w:rsidP="009077E9">
      <w:pPr>
        <w:spacing w:after="0" w:line="480" w:lineRule="auto"/>
        <w:ind w:left="66" w:firstLine="5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F82">
        <w:rPr>
          <w:rFonts w:ascii="Times New Roman" w:hAnsi="Times New Roman" w:cs="Times New Roman"/>
          <w:sz w:val="24"/>
          <w:szCs w:val="24"/>
        </w:rPr>
        <w:t>Perbedaan efektivitas antara pendekatan CTL dan PBL dilakukan untuk mengetahui manakah pendekatan yang lebih efektif dalam meningkatkan minat belajar dan literasi matematis siswa pada kedua kelas eksperimen.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 xml:space="preserve">Uji komparasi ini dilakukan terhadap skor minat belajar dan </w:t>
      </w:r>
      <w:r w:rsidRPr="00E43F82">
        <w:rPr>
          <w:rFonts w:ascii="Times New Roman" w:hAnsi="Times New Roman" w:cs="Times New Roman"/>
          <w:i/>
          <w:sz w:val="24"/>
          <w:szCs w:val="24"/>
        </w:rPr>
        <w:t>post-test</w:t>
      </w:r>
      <w:r w:rsidRPr="00E43F82">
        <w:rPr>
          <w:rFonts w:ascii="Times New Roman" w:hAnsi="Times New Roman" w:cs="Times New Roman"/>
          <w:sz w:val="24"/>
          <w:szCs w:val="24"/>
        </w:rPr>
        <w:t xml:space="preserve"> literasi matematika siswa, setelah kedua pendekatan terbukti sama-sama efektif dalam meningkatkan minat dan literasi matematika.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7E9" w:rsidRPr="00E43F82" w:rsidRDefault="009077E9" w:rsidP="009077E9">
      <w:pPr>
        <w:spacing w:after="0" w:line="480" w:lineRule="auto"/>
        <w:ind w:left="66" w:firstLine="5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F82">
        <w:rPr>
          <w:rFonts w:ascii="Times New Roman" w:hAnsi="Times New Roman" w:cs="Times New Roman"/>
          <w:sz w:val="24"/>
          <w:szCs w:val="24"/>
        </w:rPr>
        <w:lastRenderedPageBreak/>
        <w:t xml:space="preserve">Setelah dilakukan uji </w:t>
      </w:r>
      <w:r w:rsidRPr="00E43F82">
        <w:rPr>
          <w:rFonts w:ascii="Times New Roman" w:hAnsi="Times New Roman" w:cs="Times New Roman"/>
          <w:i/>
          <w:sz w:val="24"/>
          <w:szCs w:val="24"/>
        </w:rPr>
        <w:t>independent sample t-test</w:t>
      </w:r>
      <w:r w:rsidRPr="00E43F82">
        <w:rPr>
          <w:rFonts w:ascii="Times New Roman" w:hAnsi="Times New Roman" w:cs="Times New Roman"/>
          <w:sz w:val="24"/>
          <w:szCs w:val="24"/>
        </w:rPr>
        <w:t xml:space="preserve"> pada data setelah perlakuan, diperoleh hasil secara deskriptif terdapat perbedaan efektivitas pada kelas pendekatan CTL dan PBL ditinjau dari minat belajar dan literasi matematika.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Secara representative terdapat perbedaan efektivitas pada kelas pendekatan CTL dan PBL ditinjau dari minat belajar tetapi, tidak terdapat perbedaan efektivitas ditinjau dari literasi matematika siswa.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7E9" w:rsidRPr="00E43F82" w:rsidRDefault="009077E9" w:rsidP="00C67CBA">
      <w:pPr>
        <w:spacing w:after="0" w:line="480" w:lineRule="auto"/>
        <w:ind w:left="66" w:firstLine="5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F82">
        <w:rPr>
          <w:rFonts w:ascii="Times New Roman" w:hAnsi="Times New Roman" w:cs="Times New Roman"/>
          <w:sz w:val="24"/>
          <w:szCs w:val="24"/>
        </w:rPr>
        <w:t>Berdasarkan hal tersebut berarti bahwa tidak ada perbedaan yang signifikan antara kelas yang diajarkan menggunakan pendekatan CTL dan yang diajarkan dengan menggunakan pendekatan PBL ditinjau dari kemampuan literasi matematika siswa.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Bila ditinjau dari minat belajar siswa, pendekatan CTL lebih efektif dari pada pendekatan PBL.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Materi yang dikaitkan dengan situasi dunia nyata membuat siswa lebih tertarik karena secara tidak langsung mereka mengetahui peran matematika dalam kehidupan.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>Partisipasi siswa dalam kelas selama pembelajaran termasuk ketika diskusi kelompok juga berjalan dengan baik.</w:t>
      </w:r>
      <w:proofErr w:type="gramEnd"/>
      <w:r w:rsidRPr="00E43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F82">
        <w:rPr>
          <w:rFonts w:ascii="Times New Roman" w:hAnsi="Times New Roman" w:cs="Times New Roman"/>
          <w:sz w:val="24"/>
          <w:szCs w:val="24"/>
        </w:rPr>
        <w:t xml:space="preserve">Antusias siswa selama pembelajaran yang cukup tinggi juga berperan penting </w:t>
      </w:r>
      <w:r w:rsidR="00C67CBA">
        <w:rPr>
          <w:rFonts w:ascii="Times New Roman" w:hAnsi="Times New Roman" w:cs="Times New Roman"/>
          <w:sz w:val="24"/>
          <w:szCs w:val="24"/>
        </w:rPr>
        <w:t>dalam meningkatkan minat siswa.</w:t>
      </w:r>
      <w:bookmarkStart w:id="0" w:name="_GoBack"/>
      <w:bookmarkEnd w:id="0"/>
      <w:proofErr w:type="gramEnd"/>
    </w:p>
    <w:sectPr w:rsidR="009077E9" w:rsidRPr="00E43F82" w:rsidSect="00C83196">
      <w:headerReference w:type="default" r:id="rId10"/>
      <w:footerReference w:type="first" r:id="rId11"/>
      <w:pgSz w:w="11907" w:h="16839" w:code="9"/>
      <w:pgMar w:top="2268" w:right="1701" w:bottom="1701" w:left="2268" w:header="709" w:footer="709" w:gutter="0"/>
      <w:pgNumType w:start="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CB4" w:rsidRDefault="00265CB4" w:rsidP="003C5724">
      <w:pPr>
        <w:spacing w:after="0" w:line="240" w:lineRule="auto"/>
      </w:pPr>
      <w:r>
        <w:separator/>
      </w:r>
    </w:p>
  </w:endnote>
  <w:endnote w:type="continuationSeparator" w:id="0">
    <w:p w:rsidR="00265CB4" w:rsidRDefault="00265CB4" w:rsidP="003C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164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72E9" w:rsidRDefault="004372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45D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4372E9" w:rsidRDefault="004372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CB4" w:rsidRDefault="00265CB4" w:rsidP="003C5724">
      <w:pPr>
        <w:spacing w:after="0" w:line="240" w:lineRule="auto"/>
      </w:pPr>
      <w:r>
        <w:separator/>
      </w:r>
    </w:p>
  </w:footnote>
  <w:footnote w:type="continuationSeparator" w:id="0">
    <w:p w:rsidR="00265CB4" w:rsidRDefault="00265CB4" w:rsidP="003C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63335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72E9" w:rsidRDefault="004372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45D">
          <w:rPr>
            <w:noProof/>
          </w:rPr>
          <w:t>82</w:t>
        </w:r>
        <w:r>
          <w:rPr>
            <w:noProof/>
          </w:rPr>
          <w:fldChar w:fldCharType="end"/>
        </w:r>
      </w:p>
    </w:sdtContent>
  </w:sdt>
  <w:p w:rsidR="004372E9" w:rsidRDefault="004372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500"/>
    <w:multiLevelType w:val="multilevel"/>
    <w:tmpl w:val="77A09C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D24510"/>
    <w:multiLevelType w:val="hybridMultilevel"/>
    <w:tmpl w:val="5888C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670CB"/>
    <w:multiLevelType w:val="hybridMultilevel"/>
    <w:tmpl w:val="B74A1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C3B69"/>
    <w:multiLevelType w:val="hybridMultilevel"/>
    <w:tmpl w:val="D032C58C"/>
    <w:lvl w:ilvl="0" w:tplc="D54C8712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E849B0"/>
    <w:multiLevelType w:val="hybridMultilevel"/>
    <w:tmpl w:val="066491AE"/>
    <w:lvl w:ilvl="0" w:tplc="31887D2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3B5744"/>
    <w:multiLevelType w:val="hybridMultilevel"/>
    <w:tmpl w:val="020CE676"/>
    <w:lvl w:ilvl="0" w:tplc="CE52A13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EF0C1B"/>
    <w:multiLevelType w:val="hybridMultilevel"/>
    <w:tmpl w:val="8940FF02"/>
    <w:lvl w:ilvl="0" w:tplc="1EA05C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EE7FB6"/>
    <w:multiLevelType w:val="hybridMultilevel"/>
    <w:tmpl w:val="80E0A402"/>
    <w:lvl w:ilvl="0" w:tplc="F398C90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25E3331"/>
    <w:multiLevelType w:val="hybridMultilevel"/>
    <w:tmpl w:val="D6FAEDE6"/>
    <w:lvl w:ilvl="0" w:tplc="939C51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0E16337"/>
    <w:multiLevelType w:val="hybridMultilevel"/>
    <w:tmpl w:val="96A6E756"/>
    <w:lvl w:ilvl="0" w:tplc="FE104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A693A"/>
    <w:multiLevelType w:val="hybridMultilevel"/>
    <w:tmpl w:val="B0007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54406"/>
    <w:multiLevelType w:val="hybridMultilevel"/>
    <w:tmpl w:val="1C006ECA"/>
    <w:lvl w:ilvl="0" w:tplc="D9DECC4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C50AD7"/>
    <w:multiLevelType w:val="hybridMultilevel"/>
    <w:tmpl w:val="5B58D3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37B89"/>
    <w:multiLevelType w:val="hybridMultilevel"/>
    <w:tmpl w:val="59E2B3DA"/>
    <w:lvl w:ilvl="0" w:tplc="3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E821C36"/>
    <w:multiLevelType w:val="hybridMultilevel"/>
    <w:tmpl w:val="3E78DFF8"/>
    <w:lvl w:ilvl="0" w:tplc="3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7F155D7"/>
    <w:multiLevelType w:val="hybridMultilevel"/>
    <w:tmpl w:val="DEC6085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F9D3547"/>
    <w:multiLevelType w:val="hybridMultilevel"/>
    <w:tmpl w:val="60DEA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A3857"/>
    <w:multiLevelType w:val="hybridMultilevel"/>
    <w:tmpl w:val="BBBA5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9515D"/>
    <w:multiLevelType w:val="hybridMultilevel"/>
    <w:tmpl w:val="86F4D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3940D5"/>
    <w:multiLevelType w:val="hybridMultilevel"/>
    <w:tmpl w:val="5888C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E2C88"/>
    <w:multiLevelType w:val="hybridMultilevel"/>
    <w:tmpl w:val="828CB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D567E"/>
    <w:multiLevelType w:val="hybridMultilevel"/>
    <w:tmpl w:val="055E6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A6354"/>
    <w:multiLevelType w:val="hybridMultilevel"/>
    <w:tmpl w:val="3F589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4"/>
  </w:num>
  <w:num w:numId="4">
    <w:abstractNumId w:val="8"/>
  </w:num>
  <w:num w:numId="5">
    <w:abstractNumId w:val="7"/>
  </w:num>
  <w:num w:numId="6">
    <w:abstractNumId w:val="13"/>
  </w:num>
  <w:num w:numId="7">
    <w:abstractNumId w:val="22"/>
  </w:num>
  <w:num w:numId="8">
    <w:abstractNumId w:val="0"/>
  </w:num>
  <w:num w:numId="9">
    <w:abstractNumId w:val="6"/>
  </w:num>
  <w:num w:numId="10">
    <w:abstractNumId w:val="2"/>
  </w:num>
  <w:num w:numId="11">
    <w:abstractNumId w:val="19"/>
  </w:num>
  <w:num w:numId="12">
    <w:abstractNumId w:val="1"/>
  </w:num>
  <w:num w:numId="13">
    <w:abstractNumId w:val="10"/>
  </w:num>
  <w:num w:numId="14">
    <w:abstractNumId w:val="4"/>
  </w:num>
  <w:num w:numId="15">
    <w:abstractNumId w:val="9"/>
  </w:num>
  <w:num w:numId="16">
    <w:abstractNumId w:val="17"/>
  </w:num>
  <w:num w:numId="17">
    <w:abstractNumId w:val="20"/>
  </w:num>
  <w:num w:numId="18">
    <w:abstractNumId w:val="16"/>
  </w:num>
  <w:num w:numId="19">
    <w:abstractNumId w:val="3"/>
  </w:num>
  <w:num w:numId="20">
    <w:abstractNumId w:val="11"/>
  </w:num>
  <w:num w:numId="21">
    <w:abstractNumId w:val="5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6A"/>
    <w:rsid w:val="000451F0"/>
    <w:rsid w:val="000521A6"/>
    <w:rsid w:val="000A556A"/>
    <w:rsid w:val="000B3464"/>
    <w:rsid w:val="000C6C17"/>
    <w:rsid w:val="000F24CC"/>
    <w:rsid w:val="00105415"/>
    <w:rsid w:val="0012545D"/>
    <w:rsid w:val="0013087B"/>
    <w:rsid w:val="0013593E"/>
    <w:rsid w:val="00140BA5"/>
    <w:rsid w:val="00140D06"/>
    <w:rsid w:val="00152F36"/>
    <w:rsid w:val="00161450"/>
    <w:rsid w:val="00172CD5"/>
    <w:rsid w:val="0017586F"/>
    <w:rsid w:val="001973AC"/>
    <w:rsid w:val="001A494A"/>
    <w:rsid w:val="001B1DE3"/>
    <w:rsid w:val="0020735A"/>
    <w:rsid w:val="002544E8"/>
    <w:rsid w:val="00265CB4"/>
    <w:rsid w:val="002D5D35"/>
    <w:rsid w:val="002F2564"/>
    <w:rsid w:val="00301818"/>
    <w:rsid w:val="00311DC9"/>
    <w:rsid w:val="00320AB5"/>
    <w:rsid w:val="00321F06"/>
    <w:rsid w:val="00337FD4"/>
    <w:rsid w:val="00344E71"/>
    <w:rsid w:val="00354FC7"/>
    <w:rsid w:val="00356D80"/>
    <w:rsid w:val="00364518"/>
    <w:rsid w:val="003725E5"/>
    <w:rsid w:val="00374B35"/>
    <w:rsid w:val="00375E22"/>
    <w:rsid w:val="00390EC5"/>
    <w:rsid w:val="00393D58"/>
    <w:rsid w:val="00393DF2"/>
    <w:rsid w:val="003A47D7"/>
    <w:rsid w:val="003C5724"/>
    <w:rsid w:val="003D4E2F"/>
    <w:rsid w:val="003E4B03"/>
    <w:rsid w:val="003E57B1"/>
    <w:rsid w:val="00406F6E"/>
    <w:rsid w:val="00413E9B"/>
    <w:rsid w:val="004223FB"/>
    <w:rsid w:val="00426E17"/>
    <w:rsid w:val="004372E9"/>
    <w:rsid w:val="00461E04"/>
    <w:rsid w:val="00475B41"/>
    <w:rsid w:val="004878C0"/>
    <w:rsid w:val="0049255E"/>
    <w:rsid w:val="004A2748"/>
    <w:rsid w:val="004A40D4"/>
    <w:rsid w:val="004C56B5"/>
    <w:rsid w:val="004E12D1"/>
    <w:rsid w:val="004F53B7"/>
    <w:rsid w:val="00500F5D"/>
    <w:rsid w:val="00515966"/>
    <w:rsid w:val="00531F31"/>
    <w:rsid w:val="005408B9"/>
    <w:rsid w:val="0055412A"/>
    <w:rsid w:val="00570B21"/>
    <w:rsid w:val="00597D52"/>
    <w:rsid w:val="005B1579"/>
    <w:rsid w:val="005C42F6"/>
    <w:rsid w:val="00603BC2"/>
    <w:rsid w:val="00614846"/>
    <w:rsid w:val="00620C0F"/>
    <w:rsid w:val="00620E4A"/>
    <w:rsid w:val="0065034C"/>
    <w:rsid w:val="00660887"/>
    <w:rsid w:val="00661F56"/>
    <w:rsid w:val="00665065"/>
    <w:rsid w:val="00681F22"/>
    <w:rsid w:val="006849C1"/>
    <w:rsid w:val="006A6A69"/>
    <w:rsid w:val="006B0486"/>
    <w:rsid w:val="006B7984"/>
    <w:rsid w:val="006F03B3"/>
    <w:rsid w:val="006F1C55"/>
    <w:rsid w:val="0070233B"/>
    <w:rsid w:val="007033BF"/>
    <w:rsid w:val="00706C50"/>
    <w:rsid w:val="0071081B"/>
    <w:rsid w:val="00750C7F"/>
    <w:rsid w:val="00755399"/>
    <w:rsid w:val="007917A5"/>
    <w:rsid w:val="00797AF7"/>
    <w:rsid w:val="007A4A72"/>
    <w:rsid w:val="007A5344"/>
    <w:rsid w:val="007B13A5"/>
    <w:rsid w:val="007B1D49"/>
    <w:rsid w:val="007B4268"/>
    <w:rsid w:val="007C0BC9"/>
    <w:rsid w:val="007C72DF"/>
    <w:rsid w:val="007D13AE"/>
    <w:rsid w:val="007D6A83"/>
    <w:rsid w:val="007E63A3"/>
    <w:rsid w:val="00822AD8"/>
    <w:rsid w:val="008258FD"/>
    <w:rsid w:val="00831856"/>
    <w:rsid w:val="00880D43"/>
    <w:rsid w:val="008A036B"/>
    <w:rsid w:val="008C5A56"/>
    <w:rsid w:val="008D1FE5"/>
    <w:rsid w:val="008D5CA7"/>
    <w:rsid w:val="009077E9"/>
    <w:rsid w:val="00917DD4"/>
    <w:rsid w:val="00942C4F"/>
    <w:rsid w:val="00952C0A"/>
    <w:rsid w:val="00953137"/>
    <w:rsid w:val="00960DAC"/>
    <w:rsid w:val="00965060"/>
    <w:rsid w:val="00983CBB"/>
    <w:rsid w:val="009A05A9"/>
    <w:rsid w:val="009A085C"/>
    <w:rsid w:val="009A297E"/>
    <w:rsid w:val="009C19A9"/>
    <w:rsid w:val="009D195F"/>
    <w:rsid w:val="00A335C2"/>
    <w:rsid w:val="00A85E07"/>
    <w:rsid w:val="00A876A9"/>
    <w:rsid w:val="00AD0C8A"/>
    <w:rsid w:val="00AD3F0D"/>
    <w:rsid w:val="00AE3EFF"/>
    <w:rsid w:val="00AF4BBA"/>
    <w:rsid w:val="00B061DC"/>
    <w:rsid w:val="00B22177"/>
    <w:rsid w:val="00B30FA8"/>
    <w:rsid w:val="00B35343"/>
    <w:rsid w:val="00B64BB9"/>
    <w:rsid w:val="00BC1997"/>
    <w:rsid w:val="00BF1F60"/>
    <w:rsid w:val="00BF7C13"/>
    <w:rsid w:val="00C34C51"/>
    <w:rsid w:val="00C44BF4"/>
    <w:rsid w:val="00C46D41"/>
    <w:rsid w:val="00C67CBA"/>
    <w:rsid w:val="00C73AE0"/>
    <w:rsid w:val="00C762FD"/>
    <w:rsid w:val="00C7784E"/>
    <w:rsid w:val="00C83196"/>
    <w:rsid w:val="00C874A2"/>
    <w:rsid w:val="00CC0B76"/>
    <w:rsid w:val="00CC4BBD"/>
    <w:rsid w:val="00CD1E2F"/>
    <w:rsid w:val="00CD2D60"/>
    <w:rsid w:val="00CD2D7A"/>
    <w:rsid w:val="00CE2C86"/>
    <w:rsid w:val="00CE7380"/>
    <w:rsid w:val="00D01A57"/>
    <w:rsid w:val="00D01CF5"/>
    <w:rsid w:val="00D14040"/>
    <w:rsid w:val="00D20622"/>
    <w:rsid w:val="00D359BC"/>
    <w:rsid w:val="00D50CD7"/>
    <w:rsid w:val="00D61F22"/>
    <w:rsid w:val="00D629A4"/>
    <w:rsid w:val="00D64236"/>
    <w:rsid w:val="00D66308"/>
    <w:rsid w:val="00D96DDB"/>
    <w:rsid w:val="00DB097B"/>
    <w:rsid w:val="00DC488C"/>
    <w:rsid w:val="00DD3612"/>
    <w:rsid w:val="00DE2ECF"/>
    <w:rsid w:val="00DE2F67"/>
    <w:rsid w:val="00E02BC5"/>
    <w:rsid w:val="00E058A8"/>
    <w:rsid w:val="00E21F31"/>
    <w:rsid w:val="00E43F82"/>
    <w:rsid w:val="00E45568"/>
    <w:rsid w:val="00E474BC"/>
    <w:rsid w:val="00E5372B"/>
    <w:rsid w:val="00E75A0F"/>
    <w:rsid w:val="00E8256F"/>
    <w:rsid w:val="00EC262A"/>
    <w:rsid w:val="00ED44C9"/>
    <w:rsid w:val="00F05DB9"/>
    <w:rsid w:val="00F13D27"/>
    <w:rsid w:val="00F17EC8"/>
    <w:rsid w:val="00F34E4C"/>
    <w:rsid w:val="00F4512B"/>
    <w:rsid w:val="00F51898"/>
    <w:rsid w:val="00F73860"/>
    <w:rsid w:val="00F7459A"/>
    <w:rsid w:val="00F83695"/>
    <w:rsid w:val="00F878FB"/>
    <w:rsid w:val="00F925B1"/>
    <w:rsid w:val="00F93D83"/>
    <w:rsid w:val="00FA1FD1"/>
    <w:rsid w:val="00FB0D8E"/>
    <w:rsid w:val="00FB4069"/>
    <w:rsid w:val="00FD03AA"/>
    <w:rsid w:val="00FD0C4E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56A"/>
    <w:pPr>
      <w:ind w:left="720"/>
      <w:contextualSpacing/>
    </w:pPr>
  </w:style>
  <w:style w:type="table" w:styleId="TableGrid">
    <w:name w:val="Table Grid"/>
    <w:basedOn w:val="TableNormal"/>
    <w:uiPriority w:val="59"/>
    <w:rsid w:val="004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724"/>
  </w:style>
  <w:style w:type="paragraph" w:styleId="Footer">
    <w:name w:val="footer"/>
    <w:basedOn w:val="Normal"/>
    <w:link w:val="FooterChar"/>
    <w:uiPriority w:val="99"/>
    <w:unhideWhenUsed/>
    <w:rsid w:val="003C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724"/>
  </w:style>
  <w:style w:type="paragraph" w:styleId="BalloonText">
    <w:name w:val="Balloon Text"/>
    <w:basedOn w:val="Normal"/>
    <w:link w:val="BalloonTextChar"/>
    <w:uiPriority w:val="99"/>
    <w:semiHidden/>
    <w:unhideWhenUsed/>
    <w:rsid w:val="0012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56A"/>
    <w:pPr>
      <w:ind w:left="720"/>
      <w:contextualSpacing/>
    </w:pPr>
  </w:style>
  <w:style w:type="table" w:styleId="TableGrid">
    <w:name w:val="Table Grid"/>
    <w:basedOn w:val="TableNormal"/>
    <w:uiPriority w:val="59"/>
    <w:rsid w:val="0048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724"/>
  </w:style>
  <w:style w:type="paragraph" w:styleId="Footer">
    <w:name w:val="footer"/>
    <w:basedOn w:val="Normal"/>
    <w:link w:val="FooterChar"/>
    <w:uiPriority w:val="99"/>
    <w:unhideWhenUsed/>
    <w:rsid w:val="003C5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724"/>
  </w:style>
  <w:style w:type="paragraph" w:styleId="BalloonText">
    <w:name w:val="Balloon Text"/>
    <w:basedOn w:val="Normal"/>
    <w:link w:val="BalloonTextChar"/>
    <w:uiPriority w:val="99"/>
    <w:semiHidden/>
    <w:unhideWhenUsed/>
    <w:rsid w:val="0012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KELAS CTL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Sheet1!$A$2:$A$8</c:f>
              <c:numCache>
                <c:formatCode>General</c:formatCode>
                <c:ptCount val="7"/>
                <c:pt idx="0">
                  <c:v>65</c:v>
                </c:pt>
                <c:pt idx="1">
                  <c:v>70</c:v>
                </c:pt>
                <c:pt idx="2">
                  <c:v>75</c:v>
                </c:pt>
                <c:pt idx="3">
                  <c:v>80</c:v>
                </c:pt>
                <c:pt idx="4">
                  <c:v>85</c:v>
                </c:pt>
                <c:pt idx="5">
                  <c:v>90</c:v>
                </c:pt>
                <c:pt idx="6">
                  <c:v>95</c:v>
                </c:pt>
              </c:numCache>
            </c:numRef>
          </c:cat>
          <c:val>
            <c:numRef>
              <c:f>Sheet1!$B$2:$B$8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6</c:v>
                </c:pt>
                <c:pt idx="3">
                  <c:v>8</c:v>
                </c:pt>
                <c:pt idx="4">
                  <c:v>7</c:v>
                </c:pt>
                <c:pt idx="5">
                  <c:v>4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KELAS PBL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Sheet1!$A$2:$A$8</c:f>
              <c:numCache>
                <c:formatCode>General</c:formatCode>
                <c:ptCount val="7"/>
                <c:pt idx="0">
                  <c:v>65</c:v>
                </c:pt>
                <c:pt idx="1">
                  <c:v>70</c:v>
                </c:pt>
                <c:pt idx="2">
                  <c:v>75</c:v>
                </c:pt>
                <c:pt idx="3">
                  <c:v>80</c:v>
                </c:pt>
                <c:pt idx="4">
                  <c:v>85</c:v>
                </c:pt>
                <c:pt idx="5">
                  <c:v>90</c:v>
                </c:pt>
                <c:pt idx="6">
                  <c:v>95</c:v>
                </c:pt>
              </c:numCache>
            </c:numRef>
          </c:cat>
          <c:val>
            <c:numRef>
              <c:f>Sheet1!$C$2:$C$8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9508480"/>
        <c:axId val="469510016"/>
      </c:barChart>
      <c:catAx>
        <c:axId val="46950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9510016"/>
        <c:crosses val="autoZero"/>
        <c:auto val="1"/>
        <c:lblAlgn val="ctr"/>
        <c:lblOffset val="100"/>
        <c:noMultiLvlLbl val="0"/>
      </c:catAx>
      <c:valAx>
        <c:axId val="469510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9508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2E323-99DE-40A3-A8F5-E8BC2CFD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4320</Words>
  <Characters>24626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2023-09-10T11:11:00Z</cp:lastPrinted>
  <dcterms:created xsi:type="dcterms:W3CDTF">2024-09-02T02:56:00Z</dcterms:created>
  <dcterms:modified xsi:type="dcterms:W3CDTF">2024-09-02T02:56:00Z</dcterms:modified>
</cp:coreProperties>
</file>