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002D7" w14:textId="77777777" w:rsidR="00193810" w:rsidRPr="00A720AC" w:rsidRDefault="00193810" w:rsidP="00193810">
      <w:pPr>
        <w:pStyle w:val="Heading1"/>
        <w:spacing w:line="480" w:lineRule="auto"/>
        <w:rPr>
          <w:rFonts w:cs="Times New Roman"/>
          <w:bCs/>
          <w:szCs w:val="24"/>
        </w:rPr>
      </w:pPr>
      <w:bookmarkStart w:id="0" w:name="_Toc171284531"/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EA05CA" wp14:editId="74ED0786">
            <wp:simplePos x="0" y="0"/>
            <wp:positionH relativeFrom="margin">
              <wp:posOffset>0</wp:posOffset>
            </wp:positionH>
            <wp:positionV relativeFrom="paragraph">
              <wp:posOffset>507125</wp:posOffset>
            </wp:positionV>
            <wp:extent cx="5029217" cy="1104265"/>
            <wp:effectExtent l="0" t="0" r="0" b="0"/>
            <wp:wrapNone/>
            <wp:docPr id="76" name="Picture 76" descr="Description: 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escription: 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51" cy="11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0AC">
        <w:rPr>
          <w:rFonts w:cs="Times New Roman"/>
          <w:szCs w:val="24"/>
        </w:rPr>
        <w:t>KATA PENGANTAR</w:t>
      </w:r>
      <w:bookmarkEnd w:id="0"/>
    </w:p>
    <w:p w14:paraId="03E9AF7A" w14:textId="77777777" w:rsidR="00193810" w:rsidRDefault="00193810" w:rsidP="00193810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36FD85BB" w14:textId="77777777" w:rsidR="00193810" w:rsidRDefault="00193810" w:rsidP="0019381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00296E" w14:textId="77777777" w:rsidR="00193810" w:rsidRDefault="00193810" w:rsidP="00193810">
      <w:pPr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1C423A47" w14:textId="77777777" w:rsidR="00193810" w:rsidRDefault="00193810" w:rsidP="00193810">
      <w:pPr>
        <w:spacing w:line="240" w:lineRule="auto"/>
        <w:ind w:right="80"/>
        <w:jc w:val="both"/>
        <w:rPr>
          <w:rFonts w:asciiTheme="majorBidi" w:eastAsia="Times New Roman" w:hAnsiTheme="majorBidi" w:cstheme="majorBidi"/>
          <w:sz w:val="24"/>
          <w:szCs w:val="28"/>
        </w:rPr>
      </w:pPr>
    </w:p>
    <w:p w14:paraId="33C27D0D" w14:textId="77777777" w:rsidR="00193810" w:rsidRPr="00BA03BE" w:rsidRDefault="00193810" w:rsidP="00193810">
      <w:pPr>
        <w:spacing w:after="0" w:line="480" w:lineRule="auto"/>
        <w:ind w:right="80"/>
        <w:jc w:val="both"/>
        <w:rPr>
          <w:rFonts w:asciiTheme="majorBidi" w:hAnsiTheme="majorBidi" w:cstheme="majorBidi"/>
          <w:sz w:val="24"/>
          <w:szCs w:val="28"/>
        </w:rPr>
      </w:pP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r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8"/>
        </w:rPr>
        <w:t xml:space="preserve">: 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“</w:t>
      </w:r>
      <w:proofErr w:type="spellStart"/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proofErr w:type="spellEnd"/>
      <w:r w:rsidRPr="00CF3F9C">
        <w:rPr>
          <w:rFonts w:asciiTheme="majorBidi" w:eastAsia="Times New Roman" w:hAnsiTheme="majorBidi" w:cstheme="majorBidi"/>
          <w:spacing w:val="58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or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proofErr w:type="gramStart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orang 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g</w:t>
      </w:r>
      <w:proofErr w:type="gramEnd"/>
      <w:r w:rsidRPr="00CF3F9C">
        <w:rPr>
          <w:rFonts w:asciiTheme="majorBidi" w:eastAsia="Times New Roman" w:hAnsiTheme="majorBidi" w:cstheme="majorBidi"/>
          <w:spacing w:val="55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rim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>,</w:t>
      </w:r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suk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 </w:t>
      </w:r>
      <w:proofErr w:type="spellStart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ku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tun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j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ukk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su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rni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8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g </w:t>
      </w:r>
      <w:proofErr w:type="spellStart"/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</w:t>
      </w:r>
      <w:proofErr w:type="spellEnd"/>
      <w:r w:rsidRPr="00CF3F9C">
        <w:rPr>
          <w:rFonts w:asciiTheme="majorBidi" w:eastAsia="Times New Roman" w:hAnsiTheme="majorBidi" w:cstheme="majorBidi"/>
          <w:spacing w:val="6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me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matk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nmu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ri</w:t>
      </w:r>
      <w:proofErr w:type="spellEnd"/>
      <w:r w:rsidRPr="00CF3F9C">
        <w:rPr>
          <w:rFonts w:asciiTheme="majorBidi" w:eastAsia="Times New Roman" w:hAnsiTheme="majorBidi" w:cstheme="majorBidi"/>
          <w:spacing w:val="5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z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proofErr w:type="spellEnd"/>
      <w:r w:rsidRPr="00CF3F9C">
        <w:rPr>
          <w:rFonts w:asciiTheme="majorBidi" w:eastAsia="Times New Roman" w:hAnsiTheme="majorBidi" w:cstheme="majorBidi"/>
          <w:spacing w:val="5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g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dih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(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10) 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(</w:t>
      </w:r>
      <w:proofErr w:type="spellStart"/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t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)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rim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p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Allah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R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su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rjih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proofErr w:type="spellEnd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di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jal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Allah</w:t>
      </w:r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rta</w:t>
      </w:r>
      <w:proofErr w:type="spellEnd"/>
      <w:r w:rsidRPr="00CF3F9C">
        <w:rPr>
          <w:rFonts w:asciiTheme="majorBidi" w:eastAsia="Times New Roman" w:hAnsiTheme="majorBidi" w:cstheme="majorBidi"/>
          <w:spacing w:val="56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d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j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w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r w:rsidRPr="00CF3F9C">
        <w:rPr>
          <w:rFonts w:asciiTheme="majorBidi" w:eastAsia="Times New Roman" w:hAnsiTheme="majorBidi" w:cstheme="majorBidi"/>
          <w:spacing w:val="3"/>
          <w:sz w:val="24"/>
          <w:szCs w:val="28"/>
        </w:rPr>
        <w:t>.</w:t>
      </w:r>
      <w:r w:rsidRPr="00CF3F9C">
        <w:rPr>
          <w:rFonts w:asciiTheme="majorBidi" w:eastAsia="Times New Roman" w:hAnsiTheme="majorBidi" w:cstheme="majorBidi"/>
          <w:spacing w:val="-6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tu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l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5"/>
          <w:sz w:val="24"/>
          <w:szCs w:val="28"/>
        </w:rPr>
        <w:t>y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n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pacing w:val="55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le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ih</w:t>
      </w:r>
      <w:proofErr w:type="spellEnd"/>
      <w:r w:rsidRPr="00CF3F9C">
        <w:rPr>
          <w:rFonts w:asciiTheme="majorBidi" w:eastAsia="Times New Roman" w:hAnsiTheme="majorBidi" w:cstheme="majorBidi"/>
          <w:spacing w:val="58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ik</w:t>
      </w:r>
      <w:proofErr w:type="spellEnd"/>
      <w:r w:rsidRPr="00CF3F9C">
        <w:rPr>
          <w:rFonts w:asciiTheme="majorBidi" w:eastAsia="Times New Roman" w:hAnsiTheme="majorBidi" w:cstheme="majorBidi"/>
          <w:spacing w:val="58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b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pacing w:val="-2"/>
          <w:sz w:val="24"/>
          <w:szCs w:val="28"/>
        </w:rPr>
        <w:t>g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m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>,</w:t>
      </w:r>
      <w:r w:rsidRPr="00CF3F9C">
        <w:rPr>
          <w:rFonts w:asciiTheme="majorBidi" w:eastAsia="Times New Roman" w:hAnsiTheme="majorBidi" w:cstheme="majorBidi"/>
          <w:spacing w:val="57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j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i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ka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z w:val="24"/>
          <w:szCs w:val="28"/>
        </w:rPr>
        <w:t>k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mu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proofErr w:type="spell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m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ng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e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tahui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(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11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)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”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.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 xml:space="preserve"> 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(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Q</w:t>
      </w:r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. A</w:t>
      </w:r>
      <w:r w:rsidRPr="00CF3F9C">
        <w:rPr>
          <w:rFonts w:asciiTheme="majorBidi" w:eastAsia="Times New Roman" w:hAnsiTheme="majorBidi" w:cstheme="majorBidi"/>
          <w:spacing w:val="2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proofErr w:type="spellStart"/>
      <w:proofErr w:type="gramStart"/>
      <w:r w:rsidRPr="00CF3F9C">
        <w:rPr>
          <w:rFonts w:asciiTheme="majorBidi" w:eastAsia="Times New Roman" w:hAnsiTheme="majorBidi" w:cstheme="majorBidi"/>
          <w:spacing w:val="1"/>
          <w:sz w:val="24"/>
          <w:szCs w:val="28"/>
        </w:rPr>
        <w:t>S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h</w:t>
      </w:r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a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f</w:t>
      </w:r>
      <w:proofErr w:type="spellEnd"/>
      <w:r w:rsidRPr="00CF3F9C">
        <w:rPr>
          <w:rFonts w:asciiTheme="majorBidi" w:eastAsia="Times New Roman" w:hAnsiTheme="majorBidi" w:cstheme="majorBidi"/>
          <w:sz w:val="24"/>
          <w:szCs w:val="28"/>
        </w:rPr>
        <w:t xml:space="preserve"> :10</w:t>
      </w:r>
      <w:proofErr w:type="gramEnd"/>
      <w:r w:rsidRPr="00CF3F9C">
        <w:rPr>
          <w:rFonts w:asciiTheme="majorBidi" w:eastAsia="Times New Roman" w:hAnsiTheme="majorBidi" w:cstheme="majorBidi"/>
          <w:spacing w:val="-1"/>
          <w:sz w:val="24"/>
          <w:szCs w:val="28"/>
        </w:rPr>
        <w:t>-</w:t>
      </w:r>
      <w:r w:rsidRPr="00CF3F9C">
        <w:rPr>
          <w:rFonts w:asciiTheme="majorBidi" w:eastAsia="Times New Roman" w:hAnsiTheme="majorBidi" w:cstheme="majorBidi"/>
          <w:sz w:val="24"/>
          <w:szCs w:val="28"/>
        </w:rPr>
        <w:t>11).</w:t>
      </w:r>
    </w:p>
    <w:p w14:paraId="47442B99" w14:textId="77777777" w:rsidR="00193810" w:rsidRPr="00A720AC" w:rsidRDefault="00193810" w:rsidP="0019381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"</w:t>
      </w:r>
      <w:r w:rsidRPr="00A72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51D6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Kombucha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Mint (</w:t>
      </w:r>
      <w:proofErr w:type="spellStart"/>
      <w:r w:rsidRPr="00A51D65">
        <w:rPr>
          <w:rFonts w:ascii="Times New Roman" w:hAnsi="Times New Roman" w:cs="Times New Roman"/>
          <w:i/>
          <w:iCs/>
          <w:sz w:val="24"/>
          <w:szCs w:val="24"/>
        </w:rPr>
        <w:t>Mentha</w:t>
      </w:r>
      <w:proofErr w:type="spellEnd"/>
      <w:r w:rsidRPr="00A51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51D65">
        <w:rPr>
          <w:rFonts w:ascii="Times New Roman" w:hAnsi="Times New Roman" w:cs="Times New Roman"/>
          <w:i/>
          <w:iCs/>
          <w:sz w:val="24"/>
          <w:szCs w:val="24"/>
        </w:rPr>
        <w:t>iperita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1D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A51D65">
        <w:rPr>
          <w:rFonts w:ascii="Times New Roman" w:hAnsi="Times New Roman" w:cs="Times New Roman"/>
          <w:sz w:val="24"/>
          <w:szCs w:val="24"/>
        </w:rPr>
        <w:t>erta</w:t>
      </w:r>
      <w:proofErr w:type="spellEnd"/>
      <w:proofErr w:type="gram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6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51D65">
        <w:rPr>
          <w:rFonts w:ascii="Times New Roman" w:hAnsi="Times New Roman" w:cs="Times New Roman"/>
          <w:sz w:val="24"/>
          <w:szCs w:val="24"/>
        </w:rPr>
        <w:t xml:space="preserve"> DPPH</w:t>
      </w:r>
      <w:r w:rsidRPr="00A720AC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Muslim Nusantara Al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1D495830" w14:textId="77777777" w:rsidR="00193810" w:rsidRPr="00807169" w:rsidRDefault="00193810" w:rsidP="00193810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Ayah,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ibu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kakak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keluarga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lain yang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telah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memberi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kasih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sayang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cinta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semangat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support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dalam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berjalannya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proses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hasil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sehingga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dapat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menyelesaikan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14:paraId="21C8E77B" w14:textId="77777777" w:rsidR="00193810" w:rsidRPr="000D00B4" w:rsidRDefault="00193810" w:rsidP="00193810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720AC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F3972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4F3972">
        <w:rPr>
          <w:rFonts w:ascii="Times New Roman" w:hAnsi="Times New Roman" w:cs="Times New Roman"/>
          <w:sz w:val="24"/>
          <w:szCs w:val="24"/>
        </w:rPr>
        <w:t>Rafita</w:t>
      </w:r>
      <w:proofErr w:type="spellEnd"/>
      <w:r w:rsidRPr="004F3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72"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 w:rsidRPr="004F3972">
        <w:rPr>
          <w:rFonts w:ascii="Times New Roman" w:hAnsi="Times New Roman" w:cs="Times New Roman"/>
          <w:sz w:val="24"/>
          <w:szCs w:val="24"/>
        </w:rPr>
        <w:t>, S.Si.,</w:t>
      </w:r>
      <w:proofErr w:type="spellStart"/>
      <w:r w:rsidRPr="004F3972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4F3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7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F3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7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lupa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ucapan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apt.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Minda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Lubis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S.Farm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M.Si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Anny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Sartika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Daulay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S.Si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M.Si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masukan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saran demi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sempurnanya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14:paraId="33651C72" w14:textId="77777777" w:rsidR="00193810" w:rsidRPr="00A720AC" w:rsidRDefault="00193810" w:rsidP="0019381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0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901152F" w14:textId="77777777" w:rsidR="00193810" w:rsidRPr="00A720AC" w:rsidRDefault="00193810" w:rsidP="0019381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499688C3" w14:textId="77777777" w:rsidR="00193810" w:rsidRPr="00A720AC" w:rsidRDefault="00193810" w:rsidP="0019381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, S. Farm.,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14:paraId="2F096EC4" w14:textId="77777777" w:rsidR="00193810" w:rsidRPr="00A720AC" w:rsidRDefault="00193810" w:rsidP="0019381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0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</w:p>
    <w:p w14:paraId="17EB2B73" w14:textId="77777777" w:rsidR="00193810" w:rsidRPr="00A720AC" w:rsidRDefault="00193810" w:rsidP="0019381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Rafita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720AC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720AC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33EE90E0" w14:textId="77777777" w:rsidR="00193810" w:rsidRPr="00A720AC" w:rsidRDefault="00193810" w:rsidP="0019381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r w:rsidRPr="00317D9D">
        <w:rPr>
          <w:rFonts w:ascii="Times New Roman" w:hAnsi="Times New Roman" w:cs="Times New Roman"/>
          <w:sz w:val="24"/>
          <w:szCs w:val="24"/>
        </w:rPr>
        <w:t xml:space="preserve">apt. </w:t>
      </w:r>
      <w:proofErr w:type="spellStart"/>
      <w:r w:rsidRPr="00317D9D">
        <w:rPr>
          <w:rFonts w:ascii="Times New Roman" w:hAnsi="Times New Roman" w:cs="Times New Roman"/>
          <w:sz w:val="24"/>
          <w:szCs w:val="24"/>
        </w:rPr>
        <w:t>Zulmai</w:t>
      </w:r>
      <w:proofErr w:type="spellEnd"/>
      <w:r w:rsidRPr="00317D9D">
        <w:rPr>
          <w:rFonts w:ascii="Times New Roman" w:hAnsi="Times New Roman" w:cs="Times New Roman"/>
          <w:sz w:val="24"/>
          <w:szCs w:val="24"/>
        </w:rPr>
        <w:t xml:space="preserve"> Rani </w:t>
      </w:r>
      <w:proofErr w:type="spellStart"/>
      <w:r w:rsidRPr="00317D9D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Pr="00317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D9D">
        <w:rPr>
          <w:rFonts w:ascii="Times New Roman" w:hAnsi="Times New Roman" w:cs="Times New Roman"/>
          <w:sz w:val="24"/>
          <w:szCs w:val="24"/>
        </w:rPr>
        <w:t>M.Farm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Muslim Nusantara Al-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6238C0C2" w14:textId="77777777" w:rsidR="00193810" w:rsidRPr="000D00B4" w:rsidRDefault="00193810" w:rsidP="0019381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Anny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Daulay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720AC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47B515" w14:textId="77777777" w:rsidR="00193810" w:rsidRPr="00A720AC" w:rsidRDefault="00193810" w:rsidP="0019381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0A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UMN Al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Mcdan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720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0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720AC">
        <w:rPr>
          <w:rFonts w:ascii="Times New Roman" w:hAnsi="Times New Roman" w:cs="Times New Roman"/>
          <w:sz w:val="24"/>
          <w:szCs w:val="24"/>
        </w:rPr>
        <w:t>.</w:t>
      </w:r>
    </w:p>
    <w:p w14:paraId="73012181" w14:textId="77777777" w:rsidR="00685FCF" w:rsidRDefault="00685FCF"/>
    <w:p w14:paraId="410CFF9D" w14:textId="77777777" w:rsidR="00665FAA" w:rsidRDefault="00665FAA"/>
    <w:p w14:paraId="2AB6FAE2" w14:textId="77777777" w:rsidR="00665FAA" w:rsidRDefault="00665FAA"/>
    <w:p w14:paraId="48C38991" w14:textId="29244E8C" w:rsidR="00665FAA" w:rsidRDefault="00665FAA">
      <w:r>
        <w:rPr>
          <w:noProof/>
        </w:rPr>
        <w:lastRenderedPageBreak/>
        <w:drawing>
          <wp:inline distT="0" distB="0" distL="0" distR="0" wp14:anchorId="61F3AE9B" wp14:editId="518F502C">
            <wp:extent cx="5039995" cy="7136276"/>
            <wp:effectExtent l="0" t="0" r="8255" b="7620"/>
            <wp:docPr id="1" name="Picture 1" descr="C:\Users\USER\Downloads\kata pengantar r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ta pengantar ris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3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65FAA" w:rsidSect="00193810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466E"/>
    <w:multiLevelType w:val="hybridMultilevel"/>
    <w:tmpl w:val="5436F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10"/>
    <w:rsid w:val="000C3FDE"/>
    <w:rsid w:val="00193810"/>
    <w:rsid w:val="00534163"/>
    <w:rsid w:val="00632076"/>
    <w:rsid w:val="00665FAA"/>
    <w:rsid w:val="00685FCF"/>
    <w:rsid w:val="007514CF"/>
    <w:rsid w:val="008B3A5A"/>
    <w:rsid w:val="009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1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10"/>
  </w:style>
  <w:style w:type="paragraph" w:styleId="Heading1">
    <w:name w:val="heading 1"/>
    <w:basedOn w:val="Normal"/>
    <w:next w:val="Normal"/>
    <w:link w:val="Heading1Char"/>
    <w:uiPriority w:val="9"/>
    <w:qFormat/>
    <w:rsid w:val="00193810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34163"/>
    <w:pPr>
      <w:spacing w:after="0"/>
    </w:pPr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3810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193810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193810"/>
  </w:style>
  <w:style w:type="paragraph" w:styleId="BalloonText">
    <w:name w:val="Balloon Text"/>
    <w:basedOn w:val="Normal"/>
    <w:link w:val="BalloonTextChar"/>
    <w:uiPriority w:val="99"/>
    <w:semiHidden/>
    <w:unhideWhenUsed/>
    <w:rsid w:val="0066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10"/>
  </w:style>
  <w:style w:type="paragraph" w:styleId="Heading1">
    <w:name w:val="heading 1"/>
    <w:basedOn w:val="Normal"/>
    <w:next w:val="Normal"/>
    <w:link w:val="Heading1Char"/>
    <w:uiPriority w:val="9"/>
    <w:qFormat/>
    <w:rsid w:val="00193810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34163"/>
    <w:pPr>
      <w:spacing w:after="0"/>
    </w:pPr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3810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193810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193810"/>
  </w:style>
  <w:style w:type="paragraph" w:styleId="BalloonText">
    <w:name w:val="Balloon Text"/>
    <w:basedOn w:val="Normal"/>
    <w:link w:val="BalloonTextChar"/>
    <w:uiPriority w:val="99"/>
    <w:semiHidden/>
    <w:unhideWhenUsed/>
    <w:rsid w:val="0066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 Fitri Silalahi</dc:creator>
  <cp:lastModifiedBy>USER</cp:lastModifiedBy>
  <cp:revision>2</cp:revision>
  <dcterms:created xsi:type="dcterms:W3CDTF">2024-08-30T03:07:00Z</dcterms:created>
  <dcterms:modified xsi:type="dcterms:W3CDTF">2024-08-30T03:07:00Z</dcterms:modified>
</cp:coreProperties>
</file>