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F" w:rsidRDefault="00AB2E1F" w:rsidP="00AB2E1F">
      <w:pPr>
        <w:tabs>
          <w:tab w:val="left" w:pos="426"/>
          <w:tab w:val="left" w:pos="1985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2F8">
        <w:rPr>
          <w:rFonts w:ascii="Times New Roman" w:hAnsi="Times New Roman"/>
          <w:b/>
          <w:bCs/>
          <w:sz w:val="24"/>
          <w:szCs w:val="24"/>
        </w:rPr>
        <w:t xml:space="preserve">ANALISIS FAKTOR-FAKTOR YANG MEMPENGARUHI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AE42F8">
        <w:rPr>
          <w:rFonts w:ascii="Times New Roman" w:hAnsi="Times New Roman"/>
          <w:b/>
          <w:bCs/>
          <w:sz w:val="24"/>
          <w:szCs w:val="24"/>
        </w:rPr>
        <w:t>PENDAPATAN PEDAGANG SAYUR MAYUR</w:t>
      </w:r>
    </w:p>
    <w:p w:rsidR="00AB2E1F" w:rsidRDefault="00AB2E1F" w:rsidP="00AB2E1F">
      <w:pPr>
        <w:tabs>
          <w:tab w:val="left" w:pos="426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2F8">
        <w:rPr>
          <w:rFonts w:ascii="Times New Roman" w:hAnsi="Times New Roman"/>
          <w:b/>
          <w:bCs/>
          <w:sz w:val="24"/>
          <w:szCs w:val="24"/>
        </w:rPr>
        <w:t>DI PASAR TRADISIONAL</w:t>
      </w:r>
    </w:p>
    <w:p w:rsidR="00AB2E1F" w:rsidRPr="00AE42F8" w:rsidRDefault="00AB2E1F" w:rsidP="00AB2E1F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B2E1F" w:rsidRPr="006B6E13" w:rsidRDefault="00AB2E1F" w:rsidP="00AB2E1F">
      <w:pPr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(</w:t>
      </w:r>
      <w:proofErr w:type="spellStart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Studi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Kasus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Pe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dagang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Sayur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Mayur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Desa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Batang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Kuis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Pekan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Kecamatan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Batang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Kuis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Kabupaten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Deli </w:t>
      </w:r>
      <w:proofErr w:type="spell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Serdang</w:t>
      </w:r>
      <w:proofErr w:type="spellEnd"/>
      <w:r w:rsidRPr="006B6E1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)</w:t>
      </w:r>
    </w:p>
    <w:p w:rsidR="00AB2E1F" w:rsidRPr="006B6E13" w:rsidRDefault="00AB2E1F" w:rsidP="00AB2E1F">
      <w:pPr>
        <w:jc w:val="both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SKRIPSI</w:t>
      </w: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6E13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AB2E1F" w:rsidRPr="006B6E13" w:rsidRDefault="00AB2E1F" w:rsidP="00AB2E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MUHAMMAD ISNIN DITTO</w:t>
      </w:r>
    </w:p>
    <w:p w:rsidR="00AB2E1F" w:rsidRPr="006B6E13" w:rsidRDefault="00AB2E1F" w:rsidP="00AB2E1F">
      <w:pPr>
        <w:tabs>
          <w:tab w:val="left" w:pos="3480"/>
          <w:tab w:val="center" w:pos="41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B6E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6B6E13">
        <w:rPr>
          <w:rFonts w:ascii="Times New Roman" w:hAnsi="Times New Roman"/>
          <w:b/>
          <w:sz w:val="24"/>
          <w:szCs w:val="24"/>
        </w:rPr>
        <w:t>411401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883410" cy="1678940"/>
            <wp:effectExtent l="0" t="0" r="2540" b="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B6E13">
        <w:rPr>
          <w:rFonts w:ascii="Times New Roman" w:hAnsi="Times New Roman"/>
          <w:b/>
          <w:sz w:val="24"/>
          <w:szCs w:val="24"/>
        </w:rPr>
        <w:t>PROGRAM STUDI AGRIBISNIS</w:t>
      </w: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FAKULTAS PERTANIAN</w:t>
      </w: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MEDAN</w:t>
      </w: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AB2E1F" w:rsidRPr="006B6E13" w:rsidRDefault="00AB2E1F" w:rsidP="00A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F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B2E1F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2024-07-10T13:34:00Z</dcterms:created>
  <dcterms:modified xsi:type="dcterms:W3CDTF">2024-07-10T13:34:00Z</dcterms:modified>
</cp:coreProperties>
</file>