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A04E7" w14:textId="77777777" w:rsidR="000C434C" w:rsidRPr="00A22E3D" w:rsidRDefault="000C434C" w:rsidP="00234FD8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b/>
          <w:bCs/>
          <w:sz w:val="24"/>
          <w:szCs w:val="24"/>
          <w:lang w:val="id-ID" w:eastAsia="id-ID"/>
        </w:rPr>
      </w:pPr>
      <w:bookmarkStart w:id="0" w:name="_GoBack"/>
      <w:bookmarkEnd w:id="0"/>
      <w:r w:rsidRPr="00A22E3D">
        <w:rPr>
          <w:rFonts w:eastAsiaTheme="minorHAnsi"/>
          <w:b/>
          <w:bCs/>
          <w:sz w:val="24"/>
          <w:szCs w:val="24"/>
          <w:lang w:val="id-ID" w:eastAsia="id-ID"/>
        </w:rPr>
        <w:t>CHAPTER V</w:t>
      </w:r>
    </w:p>
    <w:p w14:paraId="78DADBB8" w14:textId="77777777" w:rsidR="000C434C" w:rsidRPr="00A22E3D" w:rsidRDefault="000C434C" w:rsidP="00234FD8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b/>
          <w:bCs/>
          <w:sz w:val="24"/>
          <w:szCs w:val="24"/>
          <w:lang w:val="id-ID" w:eastAsia="id-ID"/>
        </w:rPr>
      </w:pPr>
      <w:r w:rsidRPr="00A22E3D">
        <w:rPr>
          <w:rFonts w:eastAsiaTheme="minorHAnsi"/>
          <w:b/>
          <w:bCs/>
          <w:sz w:val="24"/>
          <w:szCs w:val="24"/>
          <w:lang w:val="id-ID" w:eastAsia="id-ID"/>
        </w:rPr>
        <w:t>CONCLUSIONS AND SUGGESTIONS</w:t>
      </w:r>
    </w:p>
    <w:p w14:paraId="7F2C1ED2" w14:textId="77777777" w:rsidR="000C434C" w:rsidRPr="00A22E3D" w:rsidRDefault="000C434C" w:rsidP="00A22E3D">
      <w:pPr>
        <w:autoSpaceDE w:val="0"/>
        <w:autoSpaceDN w:val="0"/>
        <w:adjustRightInd w:val="0"/>
        <w:spacing w:line="480" w:lineRule="auto"/>
        <w:ind w:left="720"/>
        <w:jc w:val="both"/>
        <w:rPr>
          <w:rFonts w:eastAsiaTheme="minorHAnsi"/>
          <w:sz w:val="24"/>
          <w:szCs w:val="24"/>
          <w:lang w:val="id-ID" w:eastAsia="id-ID"/>
        </w:rPr>
      </w:pPr>
      <w:r w:rsidRPr="00A22E3D">
        <w:rPr>
          <w:rFonts w:eastAsiaTheme="minorHAnsi"/>
          <w:sz w:val="24"/>
          <w:szCs w:val="24"/>
          <w:lang w:val="id-ID" w:eastAsia="id-ID"/>
        </w:rPr>
        <w:t>This chapter presents the conclusions and some suggestions related to the</w:t>
      </w:r>
    </w:p>
    <w:p w14:paraId="5AA75D97" w14:textId="77777777" w:rsidR="000C434C" w:rsidRPr="00A22E3D" w:rsidRDefault="000C434C" w:rsidP="00A22E3D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 w:eastAsia="id-ID"/>
        </w:rPr>
      </w:pPr>
      <w:r w:rsidRPr="00A22E3D">
        <w:rPr>
          <w:rFonts w:eastAsiaTheme="minorHAnsi"/>
          <w:sz w:val="24"/>
          <w:szCs w:val="24"/>
          <w:lang w:val="id-ID" w:eastAsia="id-ID"/>
        </w:rPr>
        <w:t>findings and discussions from the data analysis in previous chapter.</w:t>
      </w:r>
    </w:p>
    <w:p w14:paraId="61BE5B12" w14:textId="77777777" w:rsidR="000C434C" w:rsidRPr="00A22E3D" w:rsidRDefault="00234FD8" w:rsidP="00A22E3D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b/>
          <w:bCs/>
          <w:iCs/>
          <w:sz w:val="24"/>
          <w:szCs w:val="24"/>
          <w:lang w:val="id-ID" w:eastAsia="id-ID"/>
        </w:rPr>
      </w:pPr>
      <w:r>
        <w:rPr>
          <w:rFonts w:eastAsiaTheme="minorHAnsi"/>
          <w:b/>
          <w:bCs/>
          <w:iCs/>
          <w:sz w:val="24"/>
          <w:szCs w:val="24"/>
          <w:lang w:eastAsia="id-ID"/>
        </w:rPr>
        <w:t xml:space="preserve">5.1 </w:t>
      </w:r>
      <w:r w:rsidR="000C434C" w:rsidRPr="00A22E3D">
        <w:rPr>
          <w:rFonts w:eastAsiaTheme="minorHAnsi"/>
          <w:b/>
          <w:bCs/>
          <w:iCs/>
          <w:sz w:val="24"/>
          <w:szCs w:val="24"/>
          <w:lang w:val="id-ID" w:eastAsia="id-ID"/>
        </w:rPr>
        <w:t>Conclusions</w:t>
      </w:r>
    </w:p>
    <w:p w14:paraId="5EB8ACFC" w14:textId="77777777" w:rsidR="000C434C" w:rsidRPr="00A22E3D" w:rsidRDefault="000C434C" w:rsidP="00A22E3D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Theme="minorHAnsi"/>
          <w:sz w:val="24"/>
          <w:szCs w:val="24"/>
          <w:lang w:val="id-ID" w:eastAsia="id-ID"/>
        </w:rPr>
      </w:pPr>
      <w:r w:rsidRPr="00A22E3D">
        <w:rPr>
          <w:rFonts w:eastAsiaTheme="minorHAnsi"/>
          <w:sz w:val="24"/>
          <w:szCs w:val="24"/>
          <w:lang w:val="id-ID" w:eastAsia="id-ID"/>
        </w:rPr>
        <w:t>Based on the findings, data analysis, and discussions in the previous chapter,</w:t>
      </w:r>
      <w:r w:rsidR="00D0362B" w:rsidRPr="00A22E3D">
        <w:rPr>
          <w:rFonts w:eastAsiaTheme="minorHAnsi"/>
          <w:sz w:val="24"/>
          <w:szCs w:val="24"/>
          <w:lang w:val="id-ID" w:eastAsia="id-ID"/>
        </w:rPr>
        <w:t xml:space="preserve"> </w:t>
      </w:r>
      <w:r w:rsidRPr="00A22E3D">
        <w:rPr>
          <w:rFonts w:eastAsiaTheme="minorHAnsi"/>
          <w:sz w:val="24"/>
          <w:szCs w:val="24"/>
          <w:lang w:val="id-ID" w:eastAsia="id-ID"/>
        </w:rPr>
        <w:t>the researcher presents conclusions as follow:</w:t>
      </w:r>
    </w:p>
    <w:p w14:paraId="6DD12B84" w14:textId="77777777" w:rsidR="000C434C" w:rsidRPr="00234FD8" w:rsidRDefault="000C434C" w:rsidP="00234FD8">
      <w:pPr>
        <w:pStyle w:val="ListParagraph"/>
        <w:numPr>
          <w:ilvl w:val="3"/>
          <w:numId w:val="9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id-ID"/>
        </w:rPr>
      </w:pPr>
      <w:r w:rsidRPr="00234FD8">
        <w:rPr>
          <w:rFonts w:ascii="Times New Roman" w:eastAsiaTheme="minorHAnsi" w:hAnsi="Times New Roman" w:cs="Times New Roman"/>
          <w:sz w:val="24"/>
          <w:szCs w:val="24"/>
          <w:lang w:eastAsia="id-ID"/>
        </w:rPr>
        <w:t>Having implemented the research, Contextual Teaching and Learning (CTL)</w:t>
      </w:r>
      <w:r w:rsidR="00234FD8" w:rsidRPr="00234FD8">
        <w:rPr>
          <w:rFonts w:ascii="Times New Roman" w:eastAsiaTheme="minorHAnsi" w:hAnsi="Times New Roman" w:cs="Times New Roman"/>
          <w:sz w:val="24"/>
          <w:szCs w:val="24"/>
          <w:lang w:eastAsia="id-ID"/>
        </w:rPr>
        <w:t xml:space="preserve"> </w:t>
      </w:r>
      <w:r w:rsidRPr="00234FD8">
        <w:rPr>
          <w:rFonts w:ascii="Times New Roman" w:eastAsiaTheme="minorHAnsi" w:hAnsi="Times New Roman" w:cs="Times New Roman"/>
          <w:sz w:val="24"/>
          <w:szCs w:val="24"/>
          <w:lang w:eastAsia="id-ID"/>
        </w:rPr>
        <w:t>can improve the quality of English teaching and learning process, especially of</w:t>
      </w:r>
      <w:r w:rsidR="00234FD8" w:rsidRPr="00234FD8">
        <w:rPr>
          <w:rFonts w:ascii="Times New Roman" w:eastAsiaTheme="minorHAnsi" w:hAnsi="Times New Roman" w:cs="Times New Roman"/>
          <w:sz w:val="24"/>
          <w:szCs w:val="24"/>
          <w:lang w:eastAsia="id-ID"/>
        </w:rPr>
        <w:t xml:space="preserve"> </w:t>
      </w:r>
      <w:r w:rsidRPr="00234FD8">
        <w:rPr>
          <w:rFonts w:ascii="Times New Roman" w:eastAsiaTheme="minorHAnsi" w:hAnsi="Times New Roman" w:cs="Times New Roman"/>
          <w:sz w:val="24"/>
          <w:szCs w:val="24"/>
          <w:lang w:eastAsia="id-ID"/>
        </w:rPr>
        <w:t>vocabulary skill. By applying CTL, the students more easily to understand the</w:t>
      </w:r>
      <w:r w:rsidR="00234FD8" w:rsidRPr="00234FD8">
        <w:rPr>
          <w:rFonts w:ascii="Times New Roman" w:eastAsiaTheme="minorHAnsi" w:hAnsi="Times New Roman" w:cs="Times New Roman"/>
          <w:sz w:val="24"/>
          <w:szCs w:val="24"/>
          <w:lang w:eastAsia="id-ID"/>
        </w:rPr>
        <w:t xml:space="preserve"> </w:t>
      </w:r>
      <w:r w:rsidRPr="00234FD8">
        <w:rPr>
          <w:rFonts w:ascii="Times New Roman" w:eastAsiaTheme="minorHAnsi" w:hAnsi="Times New Roman" w:cs="Times New Roman"/>
          <w:sz w:val="24"/>
          <w:szCs w:val="24"/>
          <w:lang w:eastAsia="id-ID"/>
        </w:rPr>
        <w:t>meaning of words and use the words based on the context. Students also become</w:t>
      </w:r>
      <w:r w:rsidR="00234FD8" w:rsidRPr="00234FD8">
        <w:rPr>
          <w:rFonts w:ascii="Times New Roman" w:eastAsiaTheme="minorHAnsi" w:hAnsi="Times New Roman" w:cs="Times New Roman"/>
          <w:sz w:val="24"/>
          <w:szCs w:val="24"/>
          <w:lang w:eastAsia="id-ID"/>
        </w:rPr>
        <w:t xml:space="preserve"> </w:t>
      </w:r>
      <w:r w:rsidRPr="00234FD8">
        <w:rPr>
          <w:rFonts w:ascii="Times New Roman" w:eastAsiaTheme="minorHAnsi" w:hAnsi="Times New Roman" w:cs="Times New Roman"/>
          <w:sz w:val="24"/>
          <w:szCs w:val="24"/>
          <w:lang w:eastAsia="id-ID"/>
        </w:rPr>
        <w:t>more active, more enthusiastic, more interested, and</w:t>
      </w:r>
      <w:r w:rsidR="00D0362B" w:rsidRPr="00234FD8">
        <w:rPr>
          <w:rFonts w:ascii="Times New Roman" w:eastAsiaTheme="minorHAnsi" w:hAnsi="Times New Roman" w:cs="Times New Roman"/>
          <w:sz w:val="24"/>
          <w:szCs w:val="24"/>
          <w:lang w:eastAsia="id-ID"/>
        </w:rPr>
        <w:t xml:space="preserve"> more motivated in learning new </w:t>
      </w:r>
      <w:r w:rsidRPr="00234FD8">
        <w:rPr>
          <w:rFonts w:ascii="Times New Roman" w:eastAsiaTheme="minorHAnsi" w:hAnsi="Times New Roman" w:cs="Times New Roman"/>
          <w:sz w:val="24"/>
          <w:szCs w:val="24"/>
          <w:lang w:eastAsia="id-ID"/>
        </w:rPr>
        <w:t>words.</w:t>
      </w:r>
    </w:p>
    <w:p w14:paraId="0C7F5D58" w14:textId="77777777" w:rsidR="00AA3694" w:rsidRPr="00A22E3D" w:rsidRDefault="000C434C" w:rsidP="00234FD8">
      <w:pPr>
        <w:autoSpaceDE w:val="0"/>
        <w:autoSpaceDN w:val="0"/>
        <w:adjustRightInd w:val="0"/>
        <w:spacing w:line="480" w:lineRule="auto"/>
        <w:ind w:left="567" w:firstLine="720"/>
        <w:jc w:val="both"/>
        <w:rPr>
          <w:rFonts w:eastAsiaTheme="minorHAnsi"/>
          <w:sz w:val="24"/>
          <w:szCs w:val="24"/>
          <w:lang w:val="id-ID" w:eastAsia="id-ID"/>
        </w:rPr>
      </w:pPr>
      <w:r w:rsidRPr="00A22E3D">
        <w:rPr>
          <w:rFonts w:eastAsiaTheme="minorHAnsi"/>
          <w:sz w:val="24"/>
          <w:szCs w:val="24"/>
          <w:lang w:val="id-ID" w:eastAsia="id-ID"/>
        </w:rPr>
        <w:t>The improvement of the students’ vocabulary skill was proved in the result of</w:t>
      </w:r>
      <w:r w:rsidR="00D0362B" w:rsidRPr="00A22E3D">
        <w:rPr>
          <w:rFonts w:eastAsiaTheme="minorHAnsi"/>
          <w:sz w:val="24"/>
          <w:szCs w:val="24"/>
          <w:lang w:val="id-ID" w:eastAsia="id-ID"/>
        </w:rPr>
        <w:t xml:space="preserve"> </w:t>
      </w:r>
      <w:r w:rsidRPr="00A22E3D">
        <w:rPr>
          <w:rFonts w:eastAsiaTheme="minorHAnsi"/>
          <w:sz w:val="24"/>
          <w:szCs w:val="24"/>
          <w:lang w:val="id-ID" w:eastAsia="id-ID"/>
        </w:rPr>
        <w:t>tests. it was found that the mean score of post-test (</w:t>
      </w:r>
      <w:r w:rsidR="00D0362B" w:rsidRPr="00A22E3D">
        <w:rPr>
          <w:rFonts w:eastAsiaTheme="minorHAnsi"/>
          <w:sz w:val="24"/>
          <w:szCs w:val="24"/>
          <w:lang w:val="id-ID" w:eastAsia="id-ID"/>
        </w:rPr>
        <w:t xml:space="preserve">22,92) was greater than pretest </w:t>
      </w:r>
      <w:r w:rsidRPr="00A22E3D">
        <w:rPr>
          <w:rFonts w:eastAsiaTheme="minorHAnsi"/>
          <w:sz w:val="24"/>
          <w:szCs w:val="24"/>
          <w:lang w:val="id-ID" w:eastAsia="id-ID"/>
        </w:rPr>
        <w:t>(11,56). The data analyzed by using (tt) standard o</w:t>
      </w:r>
      <w:r w:rsidR="00D0362B" w:rsidRPr="00A22E3D">
        <w:rPr>
          <w:rFonts w:eastAsiaTheme="minorHAnsi"/>
          <w:sz w:val="24"/>
          <w:szCs w:val="24"/>
          <w:lang w:val="id-ID" w:eastAsia="id-ID"/>
        </w:rPr>
        <w:t xml:space="preserve">f significant 5% with degree of </w:t>
      </w:r>
      <w:r w:rsidRPr="00A22E3D">
        <w:rPr>
          <w:rFonts w:eastAsiaTheme="minorHAnsi"/>
          <w:sz w:val="24"/>
          <w:szCs w:val="24"/>
          <w:lang w:val="id-ID" w:eastAsia="id-ID"/>
        </w:rPr>
        <w:t xml:space="preserve">freedom (df) = 24, got tt = 2,064 and standard of significant 0,05, the result of t0 </w:t>
      </w:r>
      <w:r w:rsidR="00D0362B" w:rsidRPr="00A22E3D">
        <w:rPr>
          <w:rFonts w:eastAsiaTheme="minorHAnsi"/>
          <w:sz w:val="24"/>
          <w:szCs w:val="24"/>
          <w:lang w:val="id-ID" w:eastAsia="id-ID"/>
        </w:rPr>
        <w:t>(t</w:t>
      </w:r>
      <w:r w:rsidRPr="00A22E3D">
        <w:rPr>
          <w:rFonts w:eastAsiaTheme="minorHAnsi"/>
          <w:sz w:val="24"/>
          <w:szCs w:val="24"/>
          <w:lang w:val="id-ID" w:eastAsia="id-ID"/>
        </w:rPr>
        <w:t xml:space="preserve">count) is 17,823. From this result the researcher gave interpretation that t0 </w:t>
      </w:r>
      <w:r w:rsidR="00D0362B" w:rsidRPr="00A22E3D">
        <w:rPr>
          <w:rFonts w:eastAsiaTheme="minorHAnsi"/>
          <w:sz w:val="24"/>
          <w:szCs w:val="24"/>
          <w:lang w:val="id-ID" w:eastAsia="id-ID"/>
        </w:rPr>
        <w:t xml:space="preserve">(t count) is </w:t>
      </w:r>
      <w:r w:rsidRPr="00A22E3D">
        <w:rPr>
          <w:rFonts w:eastAsiaTheme="minorHAnsi"/>
          <w:sz w:val="24"/>
          <w:szCs w:val="24"/>
          <w:lang w:val="id-ID" w:eastAsia="id-ID"/>
        </w:rPr>
        <w:t>greater than tt (t table), 17,823 &gt; 2,064. Beside tha</w:t>
      </w:r>
      <w:r w:rsidR="00D0362B" w:rsidRPr="00A22E3D">
        <w:rPr>
          <w:rFonts w:eastAsiaTheme="minorHAnsi"/>
          <w:sz w:val="24"/>
          <w:szCs w:val="24"/>
          <w:lang w:val="id-ID" w:eastAsia="id-ID"/>
        </w:rPr>
        <w:t>t, the improvement of students’</w:t>
      </w:r>
      <w:r w:rsidRPr="00A22E3D">
        <w:rPr>
          <w:rFonts w:eastAsiaTheme="minorHAnsi"/>
          <w:sz w:val="24"/>
          <w:szCs w:val="24"/>
          <w:lang w:val="id-ID" w:eastAsia="id-ID"/>
        </w:rPr>
        <w:t>vocabulary skill can be seen along the process. The stu</w:t>
      </w:r>
      <w:r w:rsidR="00D0362B" w:rsidRPr="00A22E3D">
        <w:rPr>
          <w:rFonts w:eastAsiaTheme="minorHAnsi"/>
          <w:sz w:val="24"/>
          <w:szCs w:val="24"/>
          <w:lang w:val="id-ID" w:eastAsia="id-ID"/>
        </w:rPr>
        <w:t xml:space="preserve">dents’ vocabulary skill step by </w:t>
      </w:r>
      <w:r w:rsidRPr="00A22E3D">
        <w:rPr>
          <w:rFonts w:eastAsiaTheme="minorHAnsi"/>
          <w:sz w:val="24"/>
          <w:szCs w:val="24"/>
          <w:lang w:val="id-ID" w:eastAsia="id-ID"/>
        </w:rPr>
        <w:t>step were change during the treatments, first the s</w:t>
      </w:r>
      <w:r w:rsidR="00AA3694" w:rsidRPr="00A22E3D">
        <w:rPr>
          <w:rFonts w:eastAsiaTheme="minorHAnsi"/>
          <w:sz w:val="24"/>
          <w:szCs w:val="24"/>
          <w:lang w:val="id-ID" w:eastAsia="id-ID"/>
        </w:rPr>
        <w:t xml:space="preserve">tudent had weak skill then they </w:t>
      </w:r>
      <w:r w:rsidRPr="00A22E3D">
        <w:rPr>
          <w:rFonts w:eastAsiaTheme="minorHAnsi"/>
          <w:sz w:val="24"/>
          <w:szCs w:val="24"/>
          <w:lang w:val="id-ID" w:eastAsia="id-ID"/>
        </w:rPr>
        <w:t xml:space="preserve">improved after doing vocabulary learning process </w:t>
      </w:r>
      <w:r w:rsidR="00AA3694" w:rsidRPr="00A22E3D">
        <w:rPr>
          <w:rFonts w:eastAsiaTheme="minorHAnsi"/>
          <w:sz w:val="24"/>
          <w:szCs w:val="24"/>
          <w:lang w:val="id-ID" w:eastAsia="id-ID"/>
        </w:rPr>
        <w:t xml:space="preserve">through contextual </w:t>
      </w:r>
      <w:r w:rsidR="00AA3694" w:rsidRPr="00A22E3D">
        <w:rPr>
          <w:rFonts w:eastAsiaTheme="minorHAnsi"/>
          <w:sz w:val="24"/>
          <w:szCs w:val="24"/>
          <w:lang w:val="id-ID" w:eastAsia="id-ID"/>
        </w:rPr>
        <w:lastRenderedPageBreak/>
        <w:t>teaching and learning (CTL) method.</w:t>
      </w:r>
      <w:r w:rsidRPr="00A22E3D">
        <w:rPr>
          <w:rFonts w:eastAsiaTheme="minorHAnsi"/>
          <w:sz w:val="24"/>
          <w:szCs w:val="24"/>
          <w:lang w:val="id-ID" w:eastAsia="id-ID"/>
        </w:rPr>
        <w:t>It means that there was significant difference b</w:t>
      </w:r>
      <w:r w:rsidR="00AA3694" w:rsidRPr="00A22E3D">
        <w:rPr>
          <w:rFonts w:eastAsiaTheme="minorHAnsi"/>
          <w:sz w:val="24"/>
          <w:szCs w:val="24"/>
          <w:lang w:val="id-ID" w:eastAsia="id-ID"/>
        </w:rPr>
        <w:t xml:space="preserve">etween students’ ability before </w:t>
      </w:r>
      <w:r w:rsidRPr="00A22E3D">
        <w:rPr>
          <w:rFonts w:eastAsiaTheme="minorHAnsi"/>
          <w:sz w:val="24"/>
          <w:szCs w:val="24"/>
          <w:lang w:val="id-ID" w:eastAsia="id-ID"/>
        </w:rPr>
        <w:t>and after treatment. So the researcher concludes that c</w:t>
      </w:r>
      <w:r w:rsidR="00AA3694" w:rsidRPr="00A22E3D">
        <w:rPr>
          <w:rFonts w:eastAsiaTheme="minorHAnsi"/>
          <w:sz w:val="24"/>
          <w:szCs w:val="24"/>
          <w:lang w:val="id-ID" w:eastAsia="id-ID"/>
        </w:rPr>
        <w:t xml:space="preserve">ontextual teaching and learning </w:t>
      </w:r>
      <w:r w:rsidRPr="00A22E3D">
        <w:rPr>
          <w:rFonts w:eastAsiaTheme="minorHAnsi"/>
          <w:sz w:val="24"/>
          <w:szCs w:val="24"/>
          <w:lang w:val="id-ID" w:eastAsia="id-ID"/>
        </w:rPr>
        <w:t>is effective in improving students’ vocabulary.</w:t>
      </w:r>
    </w:p>
    <w:p w14:paraId="0D2CAC26" w14:textId="77777777" w:rsidR="000C434C" w:rsidRPr="00D914CE" w:rsidRDefault="000C434C" w:rsidP="00234FD8">
      <w:pPr>
        <w:pStyle w:val="ListParagraph"/>
        <w:numPr>
          <w:ilvl w:val="3"/>
          <w:numId w:val="9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id-ID"/>
        </w:rPr>
      </w:pPr>
      <w:r w:rsidRPr="00234FD8">
        <w:rPr>
          <w:rFonts w:ascii="Times New Roman" w:eastAsiaTheme="minorHAnsi" w:hAnsi="Times New Roman" w:cs="Times New Roman"/>
          <w:sz w:val="24"/>
          <w:szCs w:val="24"/>
          <w:lang w:eastAsia="id-ID"/>
        </w:rPr>
        <w:t>The students have positive responses in learning vocabulary by contextual</w:t>
      </w:r>
      <w:r w:rsidR="00234FD8" w:rsidRPr="00234FD8">
        <w:rPr>
          <w:rFonts w:ascii="Times New Roman" w:eastAsiaTheme="minorHAnsi" w:hAnsi="Times New Roman" w:cs="Times New Roman"/>
          <w:sz w:val="24"/>
          <w:szCs w:val="24"/>
          <w:lang w:eastAsia="id-ID"/>
        </w:rPr>
        <w:t xml:space="preserve"> </w:t>
      </w: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teaching and learning (CTL) method to improve the stu</w:t>
      </w:r>
      <w:r w:rsidR="00AA3694"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 xml:space="preserve">dents’ vocabulary. It is proved </w:t>
      </w: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by looking their responses to the statements of the questionnaire</w:t>
      </w:r>
      <w:r w:rsidR="00AA3694"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 xml:space="preserve">. In questionnaire, the </w:t>
      </w: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statement no 1 and 3 were related to learning voca</w:t>
      </w:r>
      <w:r w:rsidR="00AA3694"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 xml:space="preserve">bulary was very interesting and </w:t>
      </w: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easy to understand if the teacher teaching by contextu</w:t>
      </w:r>
      <w:r w:rsidR="00AA3694"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al teaching and learning (CTL).</w:t>
      </w: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It means that the students of the eighth year of SMPN 8 Palopo a</w:t>
      </w:r>
      <w:r w:rsidR="00AA3694"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 xml:space="preserve">gree to use </w:t>
      </w: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contextual teaching and learning (CTL) method in improve their vocabulary.</w:t>
      </w:r>
    </w:p>
    <w:p w14:paraId="05D4E39B" w14:textId="77777777" w:rsidR="00AA3694" w:rsidRPr="00D914CE" w:rsidRDefault="00AA3694" w:rsidP="00A22E3D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b/>
          <w:bCs/>
          <w:i/>
          <w:iCs/>
          <w:sz w:val="24"/>
          <w:szCs w:val="24"/>
          <w:lang w:val="id-ID" w:eastAsia="id-ID"/>
        </w:rPr>
      </w:pPr>
    </w:p>
    <w:p w14:paraId="532C74D1" w14:textId="77777777" w:rsidR="000C434C" w:rsidRPr="00D914CE" w:rsidRDefault="00234FD8" w:rsidP="00234FD8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b/>
          <w:bCs/>
          <w:iCs/>
          <w:sz w:val="24"/>
          <w:szCs w:val="24"/>
          <w:lang w:eastAsia="id-ID"/>
        </w:rPr>
      </w:pPr>
      <w:r w:rsidRPr="00D914CE">
        <w:rPr>
          <w:rFonts w:eastAsiaTheme="minorHAnsi"/>
          <w:b/>
          <w:bCs/>
          <w:iCs/>
          <w:sz w:val="24"/>
          <w:szCs w:val="24"/>
          <w:lang w:eastAsia="id-ID"/>
        </w:rPr>
        <w:t xml:space="preserve">5.2 </w:t>
      </w:r>
      <w:r w:rsidR="000C434C" w:rsidRPr="00D914CE">
        <w:rPr>
          <w:rFonts w:eastAsiaTheme="minorHAnsi"/>
          <w:b/>
          <w:bCs/>
          <w:iCs/>
          <w:sz w:val="24"/>
          <w:szCs w:val="24"/>
          <w:lang w:eastAsia="id-ID"/>
        </w:rPr>
        <w:t>Suggestions</w:t>
      </w:r>
    </w:p>
    <w:p w14:paraId="6B8A6903" w14:textId="77777777" w:rsidR="000C434C" w:rsidRPr="00D914CE" w:rsidRDefault="000C434C" w:rsidP="00234FD8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Theme="minorHAnsi"/>
          <w:sz w:val="24"/>
          <w:szCs w:val="24"/>
          <w:lang w:val="id-ID" w:eastAsia="id-ID"/>
        </w:rPr>
      </w:pPr>
      <w:r w:rsidRPr="00D914CE">
        <w:rPr>
          <w:rFonts w:eastAsiaTheme="minorHAnsi"/>
          <w:sz w:val="24"/>
          <w:szCs w:val="24"/>
          <w:lang w:val="id-ID" w:eastAsia="id-ID"/>
        </w:rPr>
        <w:t>Regarding to learning or teaching vocabulary by using contextual teaching</w:t>
      </w:r>
      <w:r w:rsidR="00234FD8" w:rsidRPr="00D914CE">
        <w:rPr>
          <w:rFonts w:eastAsiaTheme="minorHAnsi"/>
          <w:sz w:val="24"/>
          <w:szCs w:val="24"/>
          <w:lang w:eastAsia="id-ID"/>
        </w:rPr>
        <w:t xml:space="preserve"> </w:t>
      </w:r>
      <w:r w:rsidRPr="00D914CE">
        <w:rPr>
          <w:rFonts w:eastAsiaTheme="minorHAnsi"/>
          <w:sz w:val="24"/>
          <w:szCs w:val="24"/>
          <w:lang w:val="id-ID" w:eastAsia="id-ID"/>
        </w:rPr>
        <w:t>and learning (CTL) method, the researcher gives some suggestions as follows:</w:t>
      </w:r>
    </w:p>
    <w:p w14:paraId="37EB984B" w14:textId="77777777" w:rsidR="000C434C" w:rsidRPr="00D914CE" w:rsidRDefault="000C434C" w:rsidP="00D914CE">
      <w:pPr>
        <w:pStyle w:val="ListParagraph"/>
        <w:numPr>
          <w:ilvl w:val="6"/>
          <w:numId w:val="9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id-ID"/>
        </w:rPr>
      </w:pP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For English teachers :</w:t>
      </w:r>
    </w:p>
    <w:p w14:paraId="643E46FE" w14:textId="77777777" w:rsidR="00D914CE" w:rsidRPr="00D914CE" w:rsidRDefault="000C434C" w:rsidP="00A22E3D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line="48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id-ID"/>
        </w:rPr>
      </w:pP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English teachers can apply CTL in teaching vocabulary as effective way to</w:t>
      </w:r>
      <w:r w:rsidR="00D914CE" w:rsidRPr="00D914CE">
        <w:rPr>
          <w:rFonts w:ascii="Times New Roman" w:eastAsiaTheme="minorHAnsi" w:hAnsi="Times New Roman" w:cs="Times New Roman"/>
          <w:sz w:val="24"/>
          <w:szCs w:val="24"/>
          <w:lang w:val="en-US" w:eastAsia="id-ID"/>
        </w:rPr>
        <w:t xml:space="preserve"> </w:t>
      </w: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make students easy to understand.</w:t>
      </w:r>
    </w:p>
    <w:p w14:paraId="44365EA2" w14:textId="77777777" w:rsidR="00D914CE" w:rsidRPr="00D914CE" w:rsidRDefault="000C434C" w:rsidP="00A22E3D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line="48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id-ID"/>
        </w:rPr>
      </w:pP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English teachers have to be able create new situation during the teachinglearning</w:t>
      </w:r>
      <w:r w:rsidR="00D914CE" w:rsidRPr="00D914CE">
        <w:rPr>
          <w:rFonts w:ascii="Times New Roman" w:eastAsiaTheme="minorHAnsi" w:hAnsi="Times New Roman" w:cs="Times New Roman"/>
          <w:sz w:val="24"/>
          <w:szCs w:val="24"/>
          <w:lang w:val="en-US" w:eastAsia="id-ID"/>
        </w:rPr>
        <w:t xml:space="preserve"> </w:t>
      </w: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process in the classroom, so that the students will be interested in learning</w:t>
      </w:r>
      <w:r w:rsidR="00D914CE" w:rsidRPr="00D914CE">
        <w:rPr>
          <w:rFonts w:ascii="Times New Roman" w:eastAsiaTheme="minorHAnsi" w:hAnsi="Times New Roman" w:cs="Times New Roman"/>
          <w:sz w:val="24"/>
          <w:szCs w:val="24"/>
          <w:lang w:val="en-US" w:eastAsia="id-ID"/>
        </w:rPr>
        <w:t xml:space="preserve"> </w:t>
      </w: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English.</w:t>
      </w:r>
    </w:p>
    <w:p w14:paraId="74D936F4" w14:textId="77777777" w:rsidR="000C434C" w:rsidRPr="00D914CE" w:rsidRDefault="000C434C" w:rsidP="00A22E3D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line="48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id-ID"/>
        </w:rPr>
      </w:pP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lastRenderedPageBreak/>
        <w:t>English teachers should use model in the class like pictures, chart etc, so that</w:t>
      </w:r>
      <w:r w:rsidR="00D914CE" w:rsidRPr="00D914CE">
        <w:rPr>
          <w:rFonts w:ascii="Times New Roman" w:eastAsiaTheme="minorHAnsi" w:hAnsi="Times New Roman" w:cs="Times New Roman"/>
          <w:sz w:val="24"/>
          <w:szCs w:val="24"/>
          <w:lang w:val="en-US" w:eastAsia="id-ID"/>
        </w:rPr>
        <w:t xml:space="preserve"> </w:t>
      </w: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students will not get bored during the teaching-learning process and the teachers</w:t>
      </w:r>
      <w:r w:rsidR="00D914CE" w:rsidRPr="00D914CE">
        <w:rPr>
          <w:rFonts w:ascii="Times New Roman" w:eastAsiaTheme="minorHAnsi" w:hAnsi="Times New Roman" w:cs="Times New Roman"/>
          <w:sz w:val="24"/>
          <w:szCs w:val="24"/>
          <w:lang w:val="en-US" w:eastAsia="id-ID"/>
        </w:rPr>
        <w:t xml:space="preserve"> </w:t>
      </w: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should give practices to students to enrich the students’ skill.</w:t>
      </w:r>
    </w:p>
    <w:p w14:paraId="4C1E2121" w14:textId="77777777" w:rsidR="00D914CE" w:rsidRPr="00D914CE" w:rsidRDefault="000C434C" w:rsidP="00A22E3D">
      <w:pPr>
        <w:pStyle w:val="ListParagraph"/>
        <w:numPr>
          <w:ilvl w:val="6"/>
          <w:numId w:val="9"/>
        </w:numPr>
        <w:autoSpaceDE w:val="0"/>
        <w:autoSpaceDN w:val="0"/>
        <w:adjustRightInd w:val="0"/>
        <w:spacing w:line="48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id-ID"/>
        </w:rPr>
      </w:pP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For all students, contextual teaching and learning (CTL) method can be</w:t>
      </w:r>
      <w:r w:rsidR="00D914CE" w:rsidRPr="00D914CE">
        <w:rPr>
          <w:rFonts w:ascii="Times New Roman" w:eastAsiaTheme="minorHAnsi" w:hAnsi="Times New Roman" w:cs="Times New Roman"/>
          <w:sz w:val="24"/>
          <w:szCs w:val="24"/>
          <w:lang w:val="en-US" w:eastAsia="id-ID"/>
        </w:rPr>
        <w:t xml:space="preserve"> </w:t>
      </w: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applied well, if the students can work together, active, and practice their English. So</w:t>
      </w:r>
      <w:r w:rsidR="00D914CE" w:rsidRPr="00D914CE">
        <w:rPr>
          <w:rFonts w:ascii="Times New Roman" w:eastAsiaTheme="minorHAnsi" w:hAnsi="Times New Roman" w:cs="Times New Roman"/>
          <w:sz w:val="24"/>
          <w:szCs w:val="24"/>
          <w:lang w:val="en-US" w:eastAsia="id-ID"/>
        </w:rPr>
        <w:t xml:space="preserve"> </w:t>
      </w: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they can easily understand and improve their knowledges.</w:t>
      </w:r>
    </w:p>
    <w:p w14:paraId="3AE9DDCF" w14:textId="77777777" w:rsidR="000C434C" w:rsidRPr="00D914CE" w:rsidRDefault="000C434C" w:rsidP="00D914CE">
      <w:pPr>
        <w:pStyle w:val="ListParagraph"/>
        <w:numPr>
          <w:ilvl w:val="6"/>
          <w:numId w:val="9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id-ID"/>
        </w:rPr>
      </w:pP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For the next researcher who wants to develop this research in the future by</w:t>
      </w:r>
      <w:r w:rsidR="00D914CE" w:rsidRPr="00D914CE">
        <w:rPr>
          <w:rFonts w:ascii="Times New Roman" w:eastAsiaTheme="minorHAnsi" w:hAnsi="Times New Roman" w:cs="Times New Roman"/>
          <w:sz w:val="24"/>
          <w:szCs w:val="24"/>
          <w:lang w:val="en-US" w:eastAsia="id-ID"/>
        </w:rPr>
        <w:t xml:space="preserve"> </w:t>
      </w: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using contextual teaching and learning (CTL) method, this method can be applied to</w:t>
      </w:r>
      <w:r w:rsidR="00D914CE" w:rsidRPr="00D914CE">
        <w:rPr>
          <w:rFonts w:ascii="Times New Roman" w:eastAsiaTheme="minorHAnsi" w:hAnsi="Times New Roman" w:cs="Times New Roman"/>
          <w:sz w:val="24"/>
          <w:szCs w:val="24"/>
          <w:lang w:val="en-US" w:eastAsia="id-ID"/>
        </w:rPr>
        <w:t xml:space="preserve"> </w:t>
      </w: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motivate the students for study and easier to understand the material because the</w:t>
      </w:r>
      <w:r w:rsidR="00D914CE">
        <w:rPr>
          <w:rFonts w:ascii="Times New Roman" w:eastAsiaTheme="minorHAnsi" w:hAnsi="Times New Roman" w:cs="Times New Roman"/>
          <w:sz w:val="24"/>
          <w:szCs w:val="24"/>
          <w:lang w:val="en-US" w:eastAsia="id-ID"/>
        </w:rPr>
        <w:t xml:space="preserve"> </w:t>
      </w:r>
      <w:r w:rsidRPr="00D914CE">
        <w:rPr>
          <w:rFonts w:ascii="Times New Roman" w:eastAsiaTheme="minorHAnsi" w:hAnsi="Times New Roman" w:cs="Times New Roman"/>
          <w:sz w:val="24"/>
          <w:szCs w:val="24"/>
          <w:lang w:eastAsia="id-ID"/>
        </w:rPr>
        <w:t>students get the meaning of their material by their experience not given by teacher.</w:t>
      </w:r>
    </w:p>
    <w:p w14:paraId="38EF1A7A" w14:textId="77777777" w:rsidR="000C434C" w:rsidRPr="00A22E3D" w:rsidRDefault="000C434C" w:rsidP="00D914CE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 w:eastAsia="id-ID"/>
        </w:rPr>
      </w:pPr>
      <w:r w:rsidRPr="00A22E3D">
        <w:rPr>
          <w:rFonts w:eastAsiaTheme="minorHAnsi"/>
          <w:sz w:val="24"/>
          <w:szCs w:val="24"/>
          <w:lang w:val="id-ID" w:eastAsia="id-ID"/>
        </w:rPr>
        <w:t>The students totally involved in learning process.</w:t>
      </w:r>
    </w:p>
    <w:p w14:paraId="47D790B6" w14:textId="77777777" w:rsidR="000C434C" w:rsidRPr="00A22E3D" w:rsidRDefault="000C434C" w:rsidP="00D914CE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Theme="minorHAnsi"/>
          <w:sz w:val="24"/>
          <w:szCs w:val="24"/>
          <w:lang w:val="id-ID" w:eastAsia="id-ID"/>
        </w:rPr>
      </w:pPr>
      <w:r w:rsidRPr="00A22E3D">
        <w:rPr>
          <w:rFonts w:eastAsiaTheme="minorHAnsi"/>
          <w:sz w:val="24"/>
          <w:szCs w:val="24"/>
          <w:lang w:val="id-ID" w:eastAsia="id-ID"/>
        </w:rPr>
        <w:t>Finally, the researcher realizes that this thesis is still far from being perfect</w:t>
      </w:r>
    </w:p>
    <w:p w14:paraId="33D78084" w14:textId="77777777" w:rsidR="000C434C" w:rsidRPr="00A22E3D" w:rsidRDefault="000C434C" w:rsidP="00D914CE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4"/>
          <w:szCs w:val="24"/>
          <w:lang w:val="id-ID" w:eastAsia="id-ID"/>
        </w:rPr>
      </w:pPr>
      <w:r w:rsidRPr="00A22E3D">
        <w:rPr>
          <w:rFonts w:eastAsiaTheme="minorHAnsi"/>
          <w:sz w:val="24"/>
          <w:szCs w:val="24"/>
          <w:lang w:val="id-ID" w:eastAsia="id-ID"/>
        </w:rPr>
        <w:t>and because of that; constructive critics and advices are really expected for the</w:t>
      </w:r>
      <w:r w:rsidR="00D914CE">
        <w:rPr>
          <w:rFonts w:eastAsiaTheme="minorHAnsi"/>
          <w:sz w:val="24"/>
          <w:szCs w:val="24"/>
          <w:lang w:eastAsia="id-ID"/>
        </w:rPr>
        <w:t xml:space="preserve"> </w:t>
      </w:r>
      <w:r w:rsidRPr="00A22E3D">
        <w:rPr>
          <w:rFonts w:eastAsiaTheme="minorHAnsi"/>
          <w:sz w:val="24"/>
          <w:szCs w:val="24"/>
          <w:lang w:val="id-ID" w:eastAsia="id-ID"/>
        </w:rPr>
        <w:t>perfection of this thesis. The researcher hopes that t</w:t>
      </w:r>
      <w:r w:rsidR="00AA3694" w:rsidRPr="00A22E3D">
        <w:rPr>
          <w:rFonts w:eastAsiaTheme="minorHAnsi"/>
          <w:sz w:val="24"/>
          <w:szCs w:val="24"/>
          <w:lang w:val="id-ID" w:eastAsia="id-ID"/>
        </w:rPr>
        <w:t xml:space="preserve">he results of this research can be </w:t>
      </w:r>
      <w:r w:rsidRPr="00A22E3D">
        <w:rPr>
          <w:rFonts w:eastAsiaTheme="minorHAnsi"/>
          <w:sz w:val="24"/>
          <w:szCs w:val="24"/>
          <w:lang w:val="id-ID" w:eastAsia="id-ID"/>
        </w:rPr>
        <w:t>useful for the readers. It is expected to the readers w</w:t>
      </w:r>
      <w:r w:rsidR="00AA3694" w:rsidRPr="00A22E3D">
        <w:rPr>
          <w:rFonts w:eastAsiaTheme="minorHAnsi"/>
          <w:sz w:val="24"/>
          <w:szCs w:val="24"/>
          <w:lang w:val="id-ID" w:eastAsia="id-ID"/>
        </w:rPr>
        <w:t xml:space="preserve">ill have more information about </w:t>
      </w:r>
      <w:r w:rsidRPr="00A22E3D">
        <w:rPr>
          <w:rFonts w:eastAsiaTheme="minorHAnsi"/>
          <w:sz w:val="24"/>
          <w:szCs w:val="24"/>
          <w:lang w:val="id-ID" w:eastAsia="id-ID"/>
        </w:rPr>
        <w:t>the other method to know vocabulary</w:t>
      </w:r>
      <w:r w:rsidR="00AA3694" w:rsidRPr="00A22E3D">
        <w:rPr>
          <w:rFonts w:eastAsiaTheme="minorHAnsi"/>
          <w:sz w:val="24"/>
          <w:szCs w:val="24"/>
          <w:lang w:val="id-ID" w:eastAsia="id-ID"/>
        </w:rPr>
        <w:t>.</w:t>
      </w:r>
    </w:p>
    <w:p w14:paraId="6D6A1F18" w14:textId="77777777" w:rsidR="000C434C" w:rsidRPr="00A22E3D" w:rsidRDefault="000C434C" w:rsidP="00A22E3D">
      <w:pPr>
        <w:tabs>
          <w:tab w:val="left" w:pos="7655"/>
        </w:tabs>
        <w:spacing w:line="480" w:lineRule="auto"/>
        <w:jc w:val="both"/>
        <w:rPr>
          <w:b/>
          <w:sz w:val="24"/>
          <w:szCs w:val="24"/>
          <w:lang w:val="id-ID"/>
        </w:rPr>
      </w:pPr>
    </w:p>
    <w:p w14:paraId="1B37BF14" w14:textId="77777777" w:rsidR="000C434C" w:rsidRPr="00A22E3D" w:rsidRDefault="000C434C" w:rsidP="00A22E3D">
      <w:pPr>
        <w:tabs>
          <w:tab w:val="left" w:pos="7655"/>
        </w:tabs>
        <w:jc w:val="center"/>
        <w:rPr>
          <w:b/>
          <w:sz w:val="24"/>
          <w:szCs w:val="24"/>
          <w:lang w:val="id-ID"/>
        </w:rPr>
      </w:pPr>
    </w:p>
    <w:p w14:paraId="44AA1059" w14:textId="77777777" w:rsidR="000C434C" w:rsidRPr="00A22E3D" w:rsidRDefault="000C434C" w:rsidP="00A22E3D">
      <w:pPr>
        <w:tabs>
          <w:tab w:val="left" w:pos="7655"/>
        </w:tabs>
        <w:jc w:val="center"/>
        <w:rPr>
          <w:b/>
          <w:sz w:val="24"/>
          <w:szCs w:val="24"/>
          <w:lang w:val="id-ID"/>
        </w:rPr>
      </w:pPr>
    </w:p>
    <w:p w14:paraId="4B41F502" w14:textId="77777777" w:rsidR="00916184" w:rsidRPr="00A22E3D" w:rsidRDefault="00916184" w:rsidP="00A22E3D">
      <w:pPr>
        <w:tabs>
          <w:tab w:val="left" w:pos="7655"/>
        </w:tabs>
        <w:jc w:val="center"/>
        <w:rPr>
          <w:b/>
          <w:sz w:val="24"/>
          <w:szCs w:val="24"/>
          <w:lang w:val="id-ID"/>
        </w:rPr>
      </w:pPr>
    </w:p>
    <w:p w14:paraId="3C611CED" w14:textId="77777777" w:rsidR="00916184" w:rsidRPr="00A22E3D" w:rsidRDefault="00916184" w:rsidP="00A22E3D">
      <w:pPr>
        <w:tabs>
          <w:tab w:val="left" w:pos="7655"/>
        </w:tabs>
        <w:jc w:val="center"/>
        <w:rPr>
          <w:b/>
          <w:sz w:val="24"/>
          <w:szCs w:val="24"/>
          <w:lang w:val="id-ID"/>
        </w:rPr>
      </w:pPr>
    </w:p>
    <w:p w14:paraId="749F89B6" w14:textId="77777777" w:rsidR="00916184" w:rsidRPr="00A22E3D" w:rsidRDefault="00916184" w:rsidP="00A22E3D">
      <w:pPr>
        <w:tabs>
          <w:tab w:val="left" w:pos="7655"/>
        </w:tabs>
        <w:jc w:val="center"/>
        <w:rPr>
          <w:b/>
          <w:sz w:val="24"/>
          <w:szCs w:val="24"/>
          <w:lang w:val="id-ID"/>
        </w:rPr>
      </w:pPr>
    </w:p>
    <w:sectPr w:rsidR="00916184" w:rsidRPr="00A22E3D" w:rsidSect="00AD1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EE3AC" w14:textId="77777777" w:rsidR="009131AB" w:rsidRDefault="009131AB">
      <w:r>
        <w:separator/>
      </w:r>
    </w:p>
  </w:endnote>
  <w:endnote w:type="continuationSeparator" w:id="0">
    <w:p w14:paraId="46C6905A" w14:textId="77777777" w:rsidR="009131AB" w:rsidRDefault="0091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5650D" w14:textId="77777777" w:rsidR="00620108" w:rsidRDefault="00620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72718" w14:textId="77777777" w:rsidR="00620108" w:rsidRDefault="006201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6747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AA1E8" w14:textId="77777777" w:rsidR="00333F86" w:rsidRDefault="00333F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6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121F51" w14:textId="77777777" w:rsidR="00333F86" w:rsidRPr="00DE0B9F" w:rsidRDefault="00333F86" w:rsidP="0090348C">
    <w:pPr>
      <w:pStyle w:val="Footer"/>
      <w:jc w:val="cen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5850E" w14:textId="77777777" w:rsidR="009131AB" w:rsidRDefault="009131AB">
      <w:r>
        <w:separator/>
      </w:r>
    </w:p>
  </w:footnote>
  <w:footnote w:type="continuationSeparator" w:id="0">
    <w:p w14:paraId="312D4C45" w14:textId="77777777" w:rsidR="009131AB" w:rsidRDefault="0091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2593D" w14:textId="5730B522" w:rsidR="00620108" w:rsidRDefault="00620108">
    <w:pPr>
      <w:pStyle w:val="Header"/>
    </w:pPr>
    <w:r>
      <w:rPr>
        <w:noProof/>
      </w:rPr>
      <w:pict w14:anchorId="02A1C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6988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10508" w14:textId="144C8378" w:rsidR="00620108" w:rsidRDefault="00620108">
    <w:pPr>
      <w:pStyle w:val="Header"/>
    </w:pPr>
    <w:r>
      <w:rPr>
        <w:noProof/>
      </w:rPr>
      <w:pict w14:anchorId="565C5D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6989" o:spid="_x0000_s2051" type="#_x0000_t75" style="position:absolute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FC40" w14:textId="69FAD282" w:rsidR="00333F86" w:rsidRDefault="00620108">
    <w:pPr>
      <w:pStyle w:val="Header"/>
      <w:jc w:val="right"/>
    </w:pPr>
    <w:r>
      <w:rPr>
        <w:noProof/>
      </w:rPr>
      <w:pict w14:anchorId="566AB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6987" o:spid="_x0000_s2049" type="#_x0000_t75" style="position:absolute;left:0;text-align:left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14:paraId="3170E93C" w14:textId="77777777" w:rsidR="00333F86" w:rsidRDefault="00333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6E3A"/>
    <w:multiLevelType w:val="multilevel"/>
    <w:tmpl w:val="56E25F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512D"/>
    <w:multiLevelType w:val="hybridMultilevel"/>
    <w:tmpl w:val="1870DE3E"/>
    <w:lvl w:ilvl="0" w:tplc="0FF200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D575A"/>
    <w:multiLevelType w:val="hybridMultilevel"/>
    <w:tmpl w:val="B1BAA9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705E5"/>
    <w:multiLevelType w:val="multilevel"/>
    <w:tmpl w:val="0B7705E5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269FE"/>
    <w:multiLevelType w:val="hybridMultilevel"/>
    <w:tmpl w:val="EADA5B4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1BAA"/>
    <w:multiLevelType w:val="hybridMultilevel"/>
    <w:tmpl w:val="1FC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C22E6"/>
    <w:multiLevelType w:val="multilevel"/>
    <w:tmpl w:val="0764EF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43E1"/>
    <w:multiLevelType w:val="hybridMultilevel"/>
    <w:tmpl w:val="82DE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D5847"/>
    <w:multiLevelType w:val="hybridMultilevel"/>
    <w:tmpl w:val="E9B4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41724"/>
    <w:multiLevelType w:val="multilevel"/>
    <w:tmpl w:val="0764EF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C3E11"/>
    <w:multiLevelType w:val="hybridMultilevel"/>
    <w:tmpl w:val="A0C6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2C22"/>
    <w:multiLevelType w:val="hybridMultilevel"/>
    <w:tmpl w:val="C6FC6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76F52"/>
    <w:multiLevelType w:val="multilevel"/>
    <w:tmpl w:val="CC325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AE7389"/>
    <w:multiLevelType w:val="multilevel"/>
    <w:tmpl w:val="2BAE738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D6A01C1"/>
    <w:multiLevelType w:val="hybridMultilevel"/>
    <w:tmpl w:val="EB7C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E4E5B"/>
    <w:multiLevelType w:val="hybridMultilevel"/>
    <w:tmpl w:val="79D2EF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C539C"/>
    <w:multiLevelType w:val="hybridMultilevel"/>
    <w:tmpl w:val="B4862684"/>
    <w:lvl w:ilvl="0" w:tplc="0FF200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72BE1"/>
    <w:multiLevelType w:val="hybridMultilevel"/>
    <w:tmpl w:val="3778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90B7B"/>
    <w:multiLevelType w:val="multilevel"/>
    <w:tmpl w:val="31D90B7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61713"/>
    <w:multiLevelType w:val="multilevel"/>
    <w:tmpl w:val="33B6171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DD592B"/>
    <w:multiLevelType w:val="hybridMultilevel"/>
    <w:tmpl w:val="22DE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7765B"/>
    <w:multiLevelType w:val="hybridMultilevel"/>
    <w:tmpl w:val="B8040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9304E0"/>
    <w:multiLevelType w:val="multilevel"/>
    <w:tmpl w:val="3C9304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43C76FF6"/>
    <w:multiLevelType w:val="hybridMultilevel"/>
    <w:tmpl w:val="09A69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147C0F"/>
    <w:multiLevelType w:val="hybridMultilevel"/>
    <w:tmpl w:val="1EEA3BE2"/>
    <w:lvl w:ilvl="0" w:tplc="261431C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82C59"/>
    <w:multiLevelType w:val="multilevel"/>
    <w:tmpl w:val="DEB0BF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7736A"/>
    <w:multiLevelType w:val="singleLevel"/>
    <w:tmpl w:val="4687736A"/>
    <w:lvl w:ilvl="0">
      <w:start w:val="6"/>
      <w:numFmt w:val="upperLetter"/>
      <w:pStyle w:val="Heading3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7" w15:restartNumberingAfterBreak="0">
    <w:nsid w:val="472A5259"/>
    <w:multiLevelType w:val="hybridMultilevel"/>
    <w:tmpl w:val="C4C66138"/>
    <w:lvl w:ilvl="0" w:tplc="0FF200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65431"/>
    <w:multiLevelType w:val="multilevel"/>
    <w:tmpl w:val="4B66543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F53CD"/>
    <w:multiLevelType w:val="multilevel"/>
    <w:tmpl w:val="6D5AA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2247DE7"/>
    <w:multiLevelType w:val="hybridMultilevel"/>
    <w:tmpl w:val="BAC468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5E3291"/>
    <w:multiLevelType w:val="hybridMultilevel"/>
    <w:tmpl w:val="C14AEB7C"/>
    <w:lvl w:ilvl="0" w:tplc="838ACD5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C046CA"/>
    <w:multiLevelType w:val="multilevel"/>
    <w:tmpl w:val="0764EF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25F8C"/>
    <w:multiLevelType w:val="multilevel"/>
    <w:tmpl w:val="DEB0BF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16464"/>
    <w:multiLevelType w:val="multilevel"/>
    <w:tmpl w:val="0764EF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E5518"/>
    <w:multiLevelType w:val="hybridMultilevel"/>
    <w:tmpl w:val="9552D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D3E22"/>
    <w:multiLevelType w:val="hybridMultilevel"/>
    <w:tmpl w:val="0994E0AE"/>
    <w:lvl w:ilvl="0" w:tplc="0FF200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964A6"/>
    <w:multiLevelType w:val="hybridMultilevel"/>
    <w:tmpl w:val="DF84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F7A7E"/>
    <w:multiLevelType w:val="hybridMultilevel"/>
    <w:tmpl w:val="26340574"/>
    <w:lvl w:ilvl="0" w:tplc="0FF200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F1C25"/>
    <w:multiLevelType w:val="multilevel"/>
    <w:tmpl w:val="768F1C2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E6F42"/>
    <w:multiLevelType w:val="hybridMultilevel"/>
    <w:tmpl w:val="F49A4A3A"/>
    <w:lvl w:ilvl="0" w:tplc="04090009">
      <w:start w:val="1"/>
      <w:numFmt w:val="bullet"/>
      <w:lvlText w:val="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1" w15:restartNumberingAfterBreak="0">
    <w:nsid w:val="7B4F5B71"/>
    <w:multiLevelType w:val="multilevel"/>
    <w:tmpl w:val="0764EF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D58C2"/>
    <w:multiLevelType w:val="hybridMultilevel"/>
    <w:tmpl w:val="3A8C85A4"/>
    <w:lvl w:ilvl="0" w:tplc="929048EE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3" w15:restartNumberingAfterBreak="0">
    <w:nsid w:val="7F604BC6"/>
    <w:multiLevelType w:val="hybridMultilevel"/>
    <w:tmpl w:val="50122226"/>
    <w:lvl w:ilvl="0" w:tplc="5BB4933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  <w:lvlOverride w:ilvl="0">
      <w:startOverride w:val="6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8"/>
  </w:num>
  <w:num w:numId="6">
    <w:abstractNumId w:val="3"/>
  </w:num>
  <w:num w:numId="7">
    <w:abstractNumId w:val="19"/>
  </w:num>
  <w:num w:numId="8">
    <w:abstractNumId w:val="39"/>
  </w:num>
  <w:num w:numId="9">
    <w:abstractNumId w:val="33"/>
  </w:num>
  <w:num w:numId="10">
    <w:abstractNumId w:val="43"/>
  </w:num>
  <w:num w:numId="11">
    <w:abstractNumId w:val="21"/>
  </w:num>
  <w:num w:numId="12">
    <w:abstractNumId w:val="5"/>
  </w:num>
  <w:num w:numId="13">
    <w:abstractNumId w:val="10"/>
  </w:num>
  <w:num w:numId="14">
    <w:abstractNumId w:val="15"/>
  </w:num>
  <w:num w:numId="15">
    <w:abstractNumId w:val="20"/>
  </w:num>
  <w:num w:numId="16">
    <w:abstractNumId w:val="14"/>
  </w:num>
  <w:num w:numId="17">
    <w:abstractNumId w:val="8"/>
  </w:num>
  <w:num w:numId="18">
    <w:abstractNumId w:val="36"/>
  </w:num>
  <w:num w:numId="19">
    <w:abstractNumId w:val="23"/>
  </w:num>
  <w:num w:numId="20">
    <w:abstractNumId w:val="27"/>
  </w:num>
  <w:num w:numId="21">
    <w:abstractNumId w:val="1"/>
  </w:num>
  <w:num w:numId="22">
    <w:abstractNumId w:val="16"/>
  </w:num>
  <w:num w:numId="23">
    <w:abstractNumId w:val="38"/>
  </w:num>
  <w:num w:numId="24">
    <w:abstractNumId w:val="7"/>
  </w:num>
  <w:num w:numId="25">
    <w:abstractNumId w:val="17"/>
  </w:num>
  <w:num w:numId="26">
    <w:abstractNumId w:val="2"/>
  </w:num>
  <w:num w:numId="27">
    <w:abstractNumId w:val="30"/>
  </w:num>
  <w:num w:numId="28">
    <w:abstractNumId w:val="35"/>
  </w:num>
  <w:num w:numId="29">
    <w:abstractNumId w:val="37"/>
  </w:num>
  <w:num w:numId="30">
    <w:abstractNumId w:val="29"/>
  </w:num>
  <w:num w:numId="31">
    <w:abstractNumId w:val="11"/>
  </w:num>
  <w:num w:numId="32">
    <w:abstractNumId w:val="40"/>
  </w:num>
  <w:num w:numId="33">
    <w:abstractNumId w:val="42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5"/>
  </w:num>
  <w:num w:numId="38">
    <w:abstractNumId w:val="10"/>
  </w:num>
  <w:num w:numId="39">
    <w:abstractNumId w:val="15"/>
  </w:num>
  <w:num w:numId="40">
    <w:abstractNumId w:val="20"/>
  </w:num>
  <w:num w:numId="41">
    <w:abstractNumId w:val="14"/>
  </w:num>
  <w:num w:numId="42">
    <w:abstractNumId w:val="8"/>
  </w:num>
  <w:num w:numId="43">
    <w:abstractNumId w:val="36"/>
  </w:num>
  <w:num w:numId="44">
    <w:abstractNumId w:val="23"/>
  </w:num>
  <w:num w:numId="45">
    <w:abstractNumId w:val="27"/>
  </w:num>
  <w:num w:numId="46">
    <w:abstractNumId w:val="1"/>
  </w:num>
  <w:num w:numId="47">
    <w:abstractNumId w:val="16"/>
  </w:num>
  <w:num w:numId="48">
    <w:abstractNumId w:val="38"/>
  </w:num>
  <w:num w:numId="49">
    <w:abstractNumId w:val="7"/>
  </w:num>
  <w:num w:numId="50">
    <w:abstractNumId w:val="17"/>
  </w:num>
  <w:num w:numId="51">
    <w:abstractNumId w:val="2"/>
  </w:num>
  <w:num w:numId="52">
    <w:abstractNumId w:val="30"/>
  </w:num>
  <w:num w:numId="53">
    <w:abstractNumId w:val="0"/>
  </w:num>
  <w:num w:numId="54">
    <w:abstractNumId w:val="4"/>
  </w:num>
  <w:num w:numId="55">
    <w:abstractNumId w:val="6"/>
  </w:num>
  <w:num w:numId="56">
    <w:abstractNumId w:val="9"/>
  </w:num>
  <w:num w:numId="57">
    <w:abstractNumId w:val="34"/>
  </w:num>
  <w:num w:numId="58">
    <w:abstractNumId w:val="32"/>
  </w:num>
  <w:num w:numId="59">
    <w:abstractNumId w:val="41"/>
  </w:num>
  <w:num w:numId="60">
    <w:abstractNumId w:val="25"/>
  </w:num>
  <w:num w:numId="61">
    <w:abstractNumId w:val="12"/>
  </w:num>
  <w:num w:numId="62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eS3bpEq2DREsfHEFRort9emG70W2t4gU9m/XNBU1dYeWDKMf9TP/wti+W/RrvvAiElyRDzzIK90kGYjF53erQ==" w:salt="CbGR22qLuKL6X+dOER5VS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C85"/>
    <w:rsid w:val="00001C1A"/>
    <w:rsid w:val="00005FA1"/>
    <w:rsid w:val="00020287"/>
    <w:rsid w:val="0002268A"/>
    <w:rsid w:val="000229E5"/>
    <w:rsid w:val="000232E5"/>
    <w:rsid w:val="00023336"/>
    <w:rsid w:val="0002426B"/>
    <w:rsid w:val="000245D5"/>
    <w:rsid w:val="00026F51"/>
    <w:rsid w:val="00034588"/>
    <w:rsid w:val="0004449B"/>
    <w:rsid w:val="00064911"/>
    <w:rsid w:val="000735BF"/>
    <w:rsid w:val="00074D30"/>
    <w:rsid w:val="00081594"/>
    <w:rsid w:val="00082066"/>
    <w:rsid w:val="000821B4"/>
    <w:rsid w:val="0009235E"/>
    <w:rsid w:val="00095A93"/>
    <w:rsid w:val="000A3DFE"/>
    <w:rsid w:val="000A50E6"/>
    <w:rsid w:val="000A6B0A"/>
    <w:rsid w:val="000B46D5"/>
    <w:rsid w:val="000B59C1"/>
    <w:rsid w:val="000C434C"/>
    <w:rsid w:val="000D102D"/>
    <w:rsid w:val="000D4EBE"/>
    <w:rsid w:val="000D5D9C"/>
    <w:rsid w:val="000D70FC"/>
    <w:rsid w:val="000E31C9"/>
    <w:rsid w:val="000E60D2"/>
    <w:rsid w:val="000F0B16"/>
    <w:rsid w:val="001058E1"/>
    <w:rsid w:val="00130208"/>
    <w:rsid w:val="00131606"/>
    <w:rsid w:val="00132EFC"/>
    <w:rsid w:val="00136243"/>
    <w:rsid w:val="00137049"/>
    <w:rsid w:val="001419B5"/>
    <w:rsid w:val="00143395"/>
    <w:rsid w:val="001440F6"/>
    <w:rsid w:val="00160F89"/>
    <w:rsid w:val="00163571"/>
    <w:rsid w:val="0017119E"/>
    <w:rsid w:val="0017355E"/>
    <w:rsid w:val="00182AF5"/>
    <w:rsid w:val="0018373C"/>
    <w:rsid w:val="00186EF6"/>
    <w:rsid w:val="00192348"/>
    <w:rsid w:val="001A1557"/>
    <w:rsid w:val="001A628C"/>
    <w:rsid w:val="001B525E"/>
    <w:rsid w:val="001B69E0"/>
    <w:rsid w:val="001D3E4F"/>
    <w:rsid w:val="001D3F66"/>
    <w:rsid w:val="001D58DD"/>
    <w:rsid w:val="001F234F"/>
    <w:rsid w:val="001F4586"/>
    <w:rsid w:val="00202464"/>
    <w:rsid w:val="002040E9"/>
    <w:rsid w:val="00205846"/>
    <w:rsid w:val="00205B14"/>
    <w:rsid w:val="00223794"/>
    <w:rsid w:val="00234FD8"/>
    <w:rsid w:val="00240E5B"/>
    <w:rsid w:val="00241735"/>
    <w:rsid w:val="00243378"/>
    <w:rsid w:val="00243462"/>
    <w:rsid w:val="002447F4"/>
    <w:rsid w:val="0024539C"/>
    <w:rsid w:val="002472D0"/>
    <w:rsid w:val="00251F07"/>
    <w:rsid w:val="00257C20"/>
    <w:rsid w:val="00265017"/>
    <w:rsid w:val="00270154"/>
    <w:rsid w:val="0027050B"/>
    <w:rsid w:val="00270DD6"/>
    <w:rsid w:val="00272B4A"/>
    <w:rsid w:val="00273370"/>
    <w:rsid w:val="00273C55"/>
    <w:rsid w:val="0028298C"/>
    <w:rsid w:val="002908EB"/>
    <w:rsid w:val="00292533"/>
    <w:rsid w:val="00292A91"/>
    <w:rsid w:val="002A52D4"/>
    <w:rsid w:val="002B0BBE"/>
    <w:rsid w:val="002B41C0"/>
    <w:rsid w:val="002B6B3D"/>
    <w:rsid w:val="002C03B2"/>
    <w:rsid w:val="002C2B99"/>
    <w:rsid w:val="002D1F48"/>
    <w:rsid w:val="002D260B"/>
    <w:rsid w:val="002E0745"/>
    <w:rsid w:val="002E172F"/>
    <w:rsid w:val="002E66EE"/>
    <w:rsid w:val="002F04A5"/>
    <w:rsid w:val="00302D54"/>
    <w:rsid w:val="00304BE7"/>
    <w:rsid w:val="0031004B"/>
    <w:rsid w:val="00310F7F"/>
    <w:rsid w:val="00316283"/>
    <w:rsid w:val="00317317"/>
    <w:rsid w:val="00320A73"/>
    <w:rsid w:val="0032527E"/>
    <w:rsid w:val="003272D6"/>
    <w:rsid w:val="0033113B"/>
    <w:rsid w:val="00331A61"/>
    <w:rsid w:val="00333F86"/>
    <w:rsid w:val="00343C5F"/>
    <w:rsid w:val="00344C41"/>
    <w:rsid w:val="003456A6"/>
    <w:rsid w:val="00347789"/>
    <w:rsid w:val="0035024F"/>
    <w:rsid w:val="00357A7E"/>
    <w:rsid w:val="00364E6B"/>
    <w:rsid w:val="00366014"/>
    <w:rsid w:val="00373586"/>
    <w:rsid w:val="00374F5C"/>
    <w:rsid w:val="00377B96"/>
    <w:rsid w:val="0038685A"/>
    <w:rsid w:val="00387F09"/>
    <w:rsid w:val="0039117B"/>
    <w:rsid w:val="00393DC8"/>
    <w:rsid w:val="003A04C4"/>
    <w:rsid w:val="003A3A68"/>
    <w:rsid w:val="003A4351"/>
    <w:rsid w:val="003A76E9"/>
    <w:rsid w:val="003B6319"/>
    <w:rsid w:val="003C0B69"/>
    <w:rsid w:val="003D1389"/>
    <w:rsid w:val="003D388F"/>
    <w:rsid w:val="003E081A"/>
    <w:rsid w:val="003E2DB1"/>
    <w:rsid w:val="003E4383"/>
    <w:rsid w:val="003E579A"/>
    <w:rsid w:val="003F26E8"/>
    <w:rsid w:val="003F41BE"/>
    <w:rsid w:val="004047D3"/>
    <w:rsid w:val="004120E8"/>
    <w:rsid w:val="00412B79"/>
    <w:rsid w:val="00421290"/>
    <w:rsid w:val="00424119"/>
    <w:rsid w:val="00425F6F"/>
    <w:rsid w:val="00426549"/>
    <w:rsid w:val="00430713"/>
    <w:rsid w:val="00430808"/>
    <w:rsid w:val="00433C93"/>
    <w:rsid w:val="0045276E"/>
    <w:rsid w:val="00453F2D"/>
    <w:rsid w:val="00457411"/>
    <w:rsid w:val="004606E9"/>
    <w:rsid w:val="00460FE4"/>
    <w:rsid w:val="00472A5A"/>
    <w:rsid w:val="00472DB7"/>
    <w:rsid w:val="00483A54"/>
    <w:rsid w:val="00484E24"/>
    <w:rsid w:val="004870AE"/>
    <w:rsid w:val="004906D2"/>
    <w:rsid w:val="00490DE1"/>
    <w:rsid w:val="0049427C"/>
    <w:rsid w:val="004A2D67"/>
    <w:rsid w:val="004A447B"/>
    <w:rsid w:val="004B126E"/>
    <w:rsid w:val="004B45E7"/>
    <w:rsid w:val="004C13B6"/>
    <w:rsid w:val="004C3839"/>
    <w:rsid w:val="004C6DDD"/>
    <w:rsid w:val="004D1183"/>
    <w:rsid w:val="004D4D05"/>
    <w:rsid w:val="004D5AD8"/>
    <w:rsid w:val="004E0093"/>
    <w:rsid w:val="004E4906"/>
    <w:rsid w:val="004F5858"/>
    <w:rsid w:val="004F58A8"/>
    <w:rsid w:val="004F6830"/>
    <w:rsid w:val="0050446F"/>
    <w:rsid w:val="0050467C"/>
    <w:rsid w:val="00514F4D"/>
    <w:rsid w:val="00516619"/>
    <w:rsid w:val="005167B5"/>
    <w:rsid w:val="005238B4"/>
    <w:rsid w:val="0053415F"/>
    <w:rsid w:val="00536354"/>
    <w:rsid w:val="00541169"/>
    <w:rsid w:val="0054207D"/>
    <w:rsid w:val="005463D5"/>
    <w:rsid w:val="005604BE"/>
    <w:rsid w:val="00576B2D"/>
    <w:rsid w:val="00592693"/>
    <w:rsid w:val="005B2545"/>
    <w:rsid w:val="005B6114"/>
    <w:rsid w:val="005B6DC8"/>
    <w:rsid w:val="005D16B8"/>
    <w:rsid w:val="005E57E5"/>
    <w:rsid w:val="005F2CB3"/>
    <w:rsid w:val="005F3DE5"/>
    <w:rsid w:val="005F3F43"/>
    <w:rsid w:val="005F4EB2"/>
    <w:rsid w:val="00620108"/>
    <w:rsid w:val="00621914"/>
    <w:rsid w:val="00622E3E"/>
    <w:rsid w:val="006367EA"/>
    <w:rsid w:val="0063775A"/>
    <w:rsid w:val="00645D26"/>
    <w:rsid w:val="006536D1"/>
    <w:rsid w:val="00655416"/>
    <w:rsid w:val="0066387C"/>
    <w:rsid w:val="00665E28"/>
    <w:rsid w:val="006729EE"/>
    <w:rsid w:val="00685E93"/>
    <w:rsid w:val="00686CE7"/>
    <w:rsid w:val="00686DFF"/>
    <w:rsid w:val="00686FA9"/>
    <w:rsid w:val="006879E7"/>
    <w:rsid w:val="006A2951"/>
    <w:rsid w:val="006A5429"/>
    <w:rsid w:val="006A6FD6"/>
    <w:rsid w:val="006B007B"/>
    <w:rsid w:val="006B3A1F"/>
    <w:rsid w:val="006B472F"/>
    <w:rsid w:val="006C1896"/>
    <w:rsid w:val="006C48CB"/>
    <w:rsid w:val="006D67F5"/>
    <w:rsid w:val="006E022B"/>
    <w:rsid w:val="006E6916"/>
    <w:rsid w:val="006E7612"/>
    <w:rsid w:val="006F3BEA"/>
    <w:rsid w:val="006F7BA3"/>
    <w:rsid w:val="00707720"/>
    <w:rsid w:val="00731620"/>
    <w:rsid w:val="00733152"/>
    <w:rsid w:val="007367D7"/>
    <w:rsid w:val="00745D3E"/>
    <w:rsid w:val="0075618E"/>
    <w:rsid w:val="0076026D"/>
    <w:rsid w:val="00792A13"/>
    <w:rsid w:val="00792CA4"/>
    <w:rsid w:val="00792CBC"/>
    <w:rsid w:val="00794649"/>
    <w:rsid w:val="007B514C"/>
    <w:rsid w:val="007B6629"/>
    <w:rsid w:val="007C473B"/>
    <w:rsid w:val="007D226B"/>
    <w:rsid w:val="007D2422"/>
    <w:rsid w:val="007D395F"/>
    <w:rsid w:val="007E1D78"/>
    <w:rsid w:val="007E69B5"/>
    <w:rsid w:val="007E7703"/>
    <w:rsid w:val="007E7CBD"/>
    <w:rsid w:val="00800CB4"/>
    <w:rsid w:val="00802932"/>
    <w:rsid w:val="00804112"/>
    <w:rsid w:val="008056DC"/>
    <w:rsid w:val="00811203"/>
    <w:rsid w:val="0082351C"/>
    <w:rsid w:val="00827DDD"/>
    <w:rsid w:val="008359F3"/>
    <w:rsid w:val="00845730"/>
    <w:rsid w:val="00865E82"/>
    <w:rsid w:val="00871996"/>
    <w:rsid w:val="008740E1"/>
    <w:rsid w:val="00877025"/>
    <w:rsid w:val="00881CC4"/>
    <w:rsid w:val="008820A4"/>
    <w:rsid w:val="00885210"/>
    <w:rsid w:val="00885F60"/>
    <w:rsid w:val="008D411F"/>
    <w:rsid w:val="008E0E6B"/>
    <w:rsid w:val="008E1737"/>
    <w:rsid w:val="008E37D5"/>
    <w:rsid w:val="008F33D1"/>
    <w:rsid w:val="008F46AE"/>
    <w:rsid w:val="008F5087"/>
    <w:rsid w:val="008F75EB"/>
    <w:rsid w:val="0090348C"/>
    <w:rsid w:val="009131AB"/>
    <w:rsid w:val="00916184"/>
    <w:rsid w:val="0092277F"/>
    <w:rsid w:val="00922926"/>
    <w:rsid w:val="0092691E"/>
    <w:rsid w:val="00930957"/>
    <w:rsid w:val="00930FD3"/>
    <w:rsid w:val="00940475"/>
    <w:rsid w:val="009429D6"/>
    <w:rsid w:val="009444F9"/>
    <w:rsid w:val="00946979"/>
    <w:rsid w:val="00970375"/>
    <w:rsid w:val="00971932"/>
    <w:rsid w:val="009763EA"/>
    <w:rsid w:val="00977D02"/>
    <w:rsid w:val="00980E44"/>
    <w:rsid w:val="00983093"/>
    <w:rsid w:val="009834F2"/>
    <w:rsid w:val="00990D32"/>
    <w:rsid w:val="009A3B54"/>
    <w:rsid w:val="009A3CCA"/>
    <w:rsid w:val="009A6DEF"/>
    <w:rsid w:val="009B1A2A"/>
    <w:rsid w:val="009B71CE"/>
    <w:rsid w:val="009C09EB"/>
    <w:rsid w:val="009D2EBC"/>
    <w:rsid w:val="009D690D"/>
    <w:rsid w:val="009D75BA"/>
    <w:rsid w:val="009F0AC1"/>
    <w:rsid w:val="009F54F0"/>
    <w:rsid w:val="00A021A7"/>
    <w:rsid w:val="00A05CED"/>
    <w:rsid w:val="00A109C4"/>
    <w:rsid w:val="00A10DDC"/>
    <w:rsid w:val="00A11CC6"/>
    <w:rsid w:val="00A22333"/>
    <w:rsid w:val="00A22E3D"/>
    <w:rsid w:val="00A2754D"/>
    <w:rsid w:val="00A30FAB"/>
    <w:rsid w:val="00A3488B"/>
    <w:rsid w:val="00A40644"/>
    <w:rsid w:val="00A40F3F"/>
    <w:rsid w:val="00A413EB"/>
    <w:rsid w:val="00A430D8"/>
    <w:rsid w:val="00A4394C"/>
    <w:rsid w:val="00A459A0"/>
    <w:rsid w:val="00A477CF"/>
    <w:rsid w:val="00A47D5D"/>
    <w:rsid w:val="00A7043D"/>
    <w:rsid w:val="00A721FA"/>
    <w:rsid w:val="00A72C33"/>
    <w:rsid w:val="00A849B3"/>
    <w:rsid w:val="00A903BE"/>
    <w:rsid w:val="00A91DA7"/>
    <w:rsid w:val="00A969CA"/>
    <w:rsid w:val="00A97349"/>
    <w:rsid w:val="00AA3694"/>
    <w:rsid w:val="00AA480B"/>
    <w:rsid w:val="00AB1CAA"/>
    <w:rsid w:val="00AC1BAA"/>
    <w:rsid w:val="00AC60CC"/>
    <w:rsid w:val="00AC7E2B"/>
    <w:rsid w:val="00AD1420"/>
    <w:rsid w:val="00AE2B17"/>
    <w:rsid w:val="00AE33B9"/>
    <w:rsid w:val="00AE7628"/>
    <w:rsid w:val="00AF14E0"/>
    <w:rsid w:val="00AF202B"/>
    <w:rsid w:val="00B0158B"/>
    <w:rsid w:val="00B03034"/>
    <w:rsid w:val="00B04D26"/>
    <w:rsid w:val="00B06AA4"/>
    <w:rsid w:val="00B0769B"/>
    <w:rsid w:val="00B225F2"/>
    <w:rsid w:val="00B26408"/>
    <w:rsid w:val="00B31686"/>
    <w:rsid w:val="00B35D36"/>
    <w:rsid w:val="00B3706C"/>
    <w:rsid w:val="00B374AE"/>
    <w:rsid w:val="00B407FA"/>
    <w:rsid w:val="00B5537E"/>
    <w:rsid w:val="00B61784"/>
    <w:rsid w:val="00B74993"/>
    <w:rsid w:val="00B8588F"/>
    <w:rsid w:val="00B85CF6"/>
    <w:rsid w:val="00B90B1B"/>
    <w:rsid w:val="00B97032"/>
    <w:rsid w:val="00B9704D"/>
    <w:rsid w:val="00BA08AA"/>
    <w:rsid w:val="00BA0DEE"/>
    <w:rsid w:val="00BA3FA2"/>
    <w:rsid w:val="00BA6453"/>
    <w:rsid w:val="00BB648F"/>
    <w:rsid w:val="00BC4003"/>
    <w:rsid w:val="00BC42B7"/>
    <w:rsid w:val="00BC5668"/>
    <w:rsid w:val="00BD2B88"/>
    <w:rsid w:val="00BD5608"/>
    <w:rsid w:val="00BD5E82"/>
    <w:rsid w:val="00BD5F6B"/>
    <w:rsid w:val="00BE1737"/>
    <w:rsid w:val="00BE7721"/>
    <w:rsid w:val="00C01179"/>
    <w:rsid w:val="00C02A42"/>
    <w:rsid w:val="00C04278"/>
    <w:rsid w:val="00C1203D"/>
    <w:rsid w:val="00C16091"/>
    <w:rsid w:val="00C16650"/>
    <w:rsid w:val="00C2478B"/>
    <w:rsid w:val="00C24790"/>
    <w:rsid w:val="00C27C04"/>
    <w:rsid w:val="00C35351"/>
    <w:rsid w:val="00C35AC5"/>
    <w:rsid w:val="00C4302D"/>
    <w:rsid w:val="00C51B7B"/>
    <w:rsid w:val="00C66F85"/>
    <w:rsid w:val="00C77DA8"/>
    <w:rsid w:val="00C839C9"/>
    <w:rsid w:val="00C840DD"/>
    <w:rsid w:val="00C87FE5"/>
    <w:rsid w:val="00C90C8B"/>
    <w:rsid w:val="00CA4B69"/>
    <w:rsid w:val="00CB08E6"/>
    <w:rsid w:val="00CC1E9B"/>
    <w:rsid w:val="00CC7EBE"/>
    <w:rsid w:val="00CD3763"/>
    <w:rsid w:val="00CD3820"/>
    <w:rsid w:val="00CE1890"/>
    <w:rsid w:val="00CE7F01"/>
    <w:rsid w:val="00CF2ACC"/>
    <w:rsid w:val="00CF7F60"/>
    <w:rsid w:val="00D0267A"/>
    <w:rsid w:val="00D0362B"/>
    <w:rsid w:val="00D0535B"/>
    <w:rsid w:val="00D230B3"/>
    <w:rsid w:val="00D3203A"/>
    <w:rsid w:val="00D40848"/>
    <w:rsid w:val="00D41A48"/>
    <w:rsid w:val="00D511B3"/>
    <w:rsid w:val="00D525A8"/>
    <w:rsid w:val="00D526E3"/>
    <w:rsid w:val="00D5468C"/>
    <w:rsid w:val="00D736F9"/>
    <w:rsid w:val="00D914CE"/>
    <w:rsid w:val="00D9468F"/>
    <w:rsid w:val="00DB0BAD"/>
    <w:rsid w:val="00DB1B79"/>
    <w:rsid w:val="00DB74CA"/>
    <w:rsid w:val="00DC1A2F"/>
    <w:rsid w:val="00DC2DDD"/>
    <w:rsid w:val="00DC4088"/>
    <w:rsid w:val="00DC51CD"/>
    <w:rsid w:val="00DD4896"/>
    <w:rsid w:val="00DF08F7"/>
    <w:rsid w:val="00DF5E00"/>
    <w:rsid w:val="00DF62C4"/>
    <w:rsid w:val="00DF7270"/>
    <w:rsid w:val="00E04B3B"/>
    <w:rsid w:val="00E07654"/>
    <w:rsid w:val="00E07FDC"/>
    <w:rsid w:val="00E16C3F"/>
    <w:rsid w:val="00E24444"/>
    <w:rsid w:val="00E2533C"/>
    <w:rsid w:val="00E413A9"/>
    <w:rsid w:val="00E42E6A"/>
    <w:rsid w:val="00E51DDF"/>
    <w:rsid w:val="00E54ECD"/>
    <w:rsid w:val="00E853E2"/>
    <w:rsid w:val="00E9414B"/>
    <w:rsid w:val="00E95D49"/>
    <w:rsid w:val="00EA213C"/>
    <w:rsid w:val="00EB482B"/>
    <w:rsid w:val="00EC3ACE"/>
    <w:rsid w:val="00EC43CB"/>
    <w:rsid w:val="00ED0858"/>
    <w:rsid w:val="00ED35B3"/>
    <w:rsid w:val="00EE0CD7"/>
    <w:rsid w:val="00EE2231"/>
    <w:rsid w:val="00EE3006"/>
    <w:rsid w:val="00EE3BAC"/>
    <w:rsid w:val="00EF1E2A"/>
    <w:rsid w:val="00EF2C63"/>
    <w:rsid w:val="00EF4300"/>
    <w:rsid w:val="00F0550B"/>
    <w:rsid w:val="00F05EE8"/>
    <w:rsid w:val="00F112E8"/>
    <w:rsid w:val="00F25035"/>
    <w:rsid w:val="00F25A15"/>
    <w:rsid w:val="00F309ED"/>
    <w:rsid w:val="00F34792"/>
    <w:rsid w:val="00F357E4"/>
    <w:rsid w:val="00F41F23"/>
    <w:rsid w:val="00F435C5"/>
    <w:rsid w:val="00F45B3C"/>
    <w:rsid w:val="00F52C85"/>
    <w:rsid w:val="00F569F6"/>
    <w:rsid w:val="00F60F65"/>
    <w:rsid w:val="00F62C1A"/>
    <w:rsid w:val="00F65D6E"/>
    <w:rsid w:val="00F67683"/>
    <w:rsid w:val="00F70497"/>
    <w:rsid w:val="00F7597A"/>
    <w:rsid w:val="00F942CE"/>
    <w:rsid w:val="00F94FE3"/>
    <w:rsid w:val="00FA04F0"/>
    <w:rsid w:val="00FA2786"/>
    <w:rsid w:val="00FB550D"/>
    <w:rsid w:val="00FB5C2D"/>
    <w:rsid w:val="00FB75AD"/>
    <w:rsid w:val="00FB7C68"/>
    <w:rsid w:val="00FC319E"/>
    <w:rsid w:val="00FC614F"/>
    <w:rsid w:val="00FC7637"/>
    <w:rsid w:val="00FE2A13"/>
    <w:rsid w:val="00FE42C9"/>
    <w:rsid w:val="07EF0C55"/>
    <w:rsid w:val="092E0671"/>
    <w:rsid w:val="0CB30DE6"/>
    <w:rsid w:val="1A752BC7"/>
    <w:rsid w:val="1FDE7793"/>
    <w:rsid w:val="21121DA3"/>
    <w:rsid w:val="28D4087F"/>
    <w:rsid w:val="2FE00CE6"/>
    <w:rsid w:val="32DE1800"/>
    <w:rsid w:val="38380098"/>
    <w:rsid w:val="3C40227B"/>
    <w:rsid w:val="50DC4B44"/>
    <w:rsid w:val="527D5FC4"/>
    <w:rsid w:val="5CE82089"/>
    <w:rsid w:val="5D303510"/>
    <w:rsid w:val="624B3D9C"/>
    <w:rsid w:val="625E2245"/>
    <w:rsid w:val="647A199D"/>
    <w:rsid w:val="73C86BAF"/>
    <w:rsid w:val="75D17EBE"/>
    <w:rsid w:val="7E70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97E88A"/>
  <w15:docId w15:val="{2508E25E-89C8-438F-9ABC-7E334B32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420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420"/>
    <w:pPr>
      <w:keepNext/>
      <w:jc w:val="both"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D1420"/>
    <w:pPr>
      <w:keepNext/>
      <w:numPr>
        <w:numId w:val="1"/>
      </w:numPr>
      <w:spacing w:line="480" w:lineRule="auto"/>
      <w:outlineLvl w:val="2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D1420"/>
    <w:pPr>
      <w:keepNext/>
      <w:spacing w:line="480" w:lineRule="auto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D1420"/>
    <w:pPr>
      <w:keepNext/>
      <w:spacing w:line="480" w:lineRule="auto"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14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D1420"/>
    <w:pPr>
      <w:jc w:val="both"/>
    </w:pPr>
    <w:rPr>
      <w:sz w:val="24"/>
    </w:rPr>
  </w:style>
  <w:style w:type="paragraph" w:styleId="BodyText3">
    <w:name w:val="Body Text 3"/>
    <w:basedOn w:val="Normal"/>
    <w:link w:val="BodyText3Char"/>
    <w:semiHidden/>
    <w:unhideWhenUsed/>
    <w:rsid w:val="00AD1420"/>
    <w:pPr>
      <w:spacing w:line="480" w:lineRule="auto"/>
      <w:outlineLvl w:val="0"/>
    </w:pPr>
    <w:rPr>
      <w:sz w:val="24"/>
    </w:rPr>
  </w:style>
  <w:style w:type="paragraph" w:styleId="BodyTextIndent2">
    <w:name w:val="Body Text Indent 2"/>
    <w:basedOn w:val="Normal"/>
    <w:link w:val="BodyTextIndent2Char"/>
    <w:unhideWhenUsed/>
    <w:qFormat/>
    <w:rsid w:val="00AD1420"/>
    <w:pPr>
      <w:spacing w:line="480" w:lineRule="auto"/>
      <w:ind w:firstLine="720"/>
      <w:jc w:val="both"/>
      <w:outlineLvl w:val="0"/>
    </w:pPr>
    <w:rPr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AD1420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AD1420"/>
    <w:pPr>
      <w:tabs>
        <w:tab w:val="center" w:pos="4513"/>
        <w:tab w:val="right" w:pos="9026"/>
      </w:tabs>
    </w:pPr>
  </w:style>
  <w:style w:type="character" w:styleId="PageNumber">
    <w:name w:val="page number"/>
    <w:basedOn w:val="DefaultParagraphFont"/>
    <w:uiPriority w:val="99"/>
    <w:semiHidden/>
    <w:unhideWhenUsed/>
    <w:qFormat/>
    <w:rsid w:val="00AD1420"/>
  </w:style>
  <w:style w:type="table" w:styleId="TableGrid">
    <w:name w:val="Table Grid"/>
    <w:basedOn w:val="TableNormal"/>
    <w:uiPriority w:val="59"/>
    <w:qFormat/>
    <w:rsid w:val="00AD1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qFormat/>
    <w:rsid w:val="00AD142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D1420"/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AD142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qFormat/>
    <w:rsid w:val="00AD142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AD142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AD142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qFormat/>
    <w:rsid w:val="00AD142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AD1420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AD142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id-ID"/>
    </w:rPr>
  </w:style>
  <w:style w:type="character" w:styleId="PlaceholderText">
    <w:name w:val="Placeholder Text"/>
    <w:basedOn w:val="DefaultParagraphFont"/>
    <w:uiPriority w:val="99"/>
    <w:semiHidden/>
    <w:qFormat/>
    <w:rsid w:val="00AD1420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D142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D14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D14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basedOn w:val="DefaultParagraphFont"/>
    <w:qFormat/>
    <w:rsid w:val="00AD1420"/>
  </w:style>
  <w:style w:type="character" w:customStyle="1" w:styleId="apple-converted-space">
    <w:name w:val="apple-converted-space"/>
    <w:basedOn w:val="DefaultParagraphFont"/>
    <w:qFormat/>
    <w:rsid w:val="00AD1420"/>
  </w:style>
  <w:style w:type="table" w:customStyle="1" w:styleId="TableGrid1">
    <w:name w:val="Table Grid1"/>
    <w:basedOn w:val="TableNormal"/>
    <w:next w:val="TableGrid"/>
    <w:uiPriority w:val="59"/>
    <w:rsid w:val="00433C93"/>
    <w:pPr>
      <w:spacing w:after="0" w:line="240" w:lineRule="auto"/>
    </w:pPr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B407FA"/>
    <w:pPr>
      <w:spacing w:after="0" w:line="240" w:lineRule="auto"/>
    </w:pPr>
    <w:rPr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4DF2D-B36D-4BDE-8279-9D2FAF0B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2024-04-23T10:03:00Z</cp:lastPrinted>
  <dcterms:created xsi:type="dcterms:W3CDTF">2024-09-04T13:14:00Z</dcterms:created>
  <dcterms:modified xsi:type="dcterms:W3CDTF">2024-11-28T04:16:00Z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