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7AA3A" w14:textId="3307E803" w:rsidR="00A42D8F" w:rsidRPr="00A42D8F" w:rsidRDefault="00A42D8F" w:rsidP="00A42D8F">
      <w:pPr>
        <w:ind w:right="3" w:firstLine="3"/>
        <w:jc w:val="center"/>
        <w:rPr>
          <w:rFonts w:ascii="Times New Roman" w:hAnsi="Times New Roman" w:cs="Times New Roman"/>
          <w:b/>
          <w:sz w:val="24"/>
          <w:szCs w:val="24"/>
          <w:lang w:val="en-US"/>
        </w:rPr>
      </w:pPr>
      <w:r w:rsidRPr="00A42D8F">
        <w:rPr>
          <w:rFonts w:ascii="Times New Roman" w:hAnsi="Times New Roman" w:cs="Times New Roman"/>
          <w:b/>
          <w:sz w:val="24"/>
          <w:szCs w:val="24"/>
        </w:rPr>
        <w:t>LEGALITAS NOMOR INDUK BERUSAHA (NIB) TERHADAP PELAKU</w:t>
      </w:r>
      <w:r w:rsidRPr="00A42D8F">
        <w:rPr>
          <w:rFonts w:ascii="Times New Roman" w:hAnsi="Times New Roman" w:cs="Times New Roman"/>
          <w:b/>
          <w:spacing w:val="1"/>
          <w:sz w:val="24"/>
          <w:szCs w:val="24"/>
        </w:rPr>
        <w:t xml:space="preserve"> </w:t>
      </w:r>
      <w:r w:rsidRPr="00A42D8F">
        <w:rPr>
          <w:rFonts w:ascii="Times New Roman" w:hAnsi="Times New Roman" w:cs="Times New Roman"/>
          <w:b/>
          <w:sz w:val="24"/>
          <w:szCs w:val="24"/>
        </w:rPr>
        <w:t xml:space="preserve">USAHA BUDIDAYA IKAN LELE ORGANIK DI DESA PEKAN TANJUNG </w:t>
      </w:r>
      <w:r w:rsidRPr="00A42D8F">
        <w:rPr>
          <w:rFonts w:ascii="Times New Roman" w:hAnsi="Times New Roman" w:cs="Times New Roman"/>
          <w:b/>
          <w:spacing w:val="-58"/>
          <w:sz w:val="24"/>
          <w:szCs w:val="24"/>
        </w:rPr>
        <w:t xml:space="preserve"> </w:t>
      </w:r>
      <w:r w:rsidRPr="00A42D8F">
        <w:rPr>
          <w:rFonts w:ascii="Times New Roman" w:hAnsi="Times New Roman" w:cs="Times New Roman"/>
          <w:b/>
          <w:sz w:val="24"/>
          <w:szCs w:val="24"/>
        </w:rPr>
        <w:t>BERINGIN</w:t>
      </w:r>
      <w:r w:rsidRPr="00A42D8F">
        <w:rPr>
          <w:rFonts w:ascii="Times New Roman" w:hAnsi="Times New Roman" w:cs="Times New Roman"/>
          <w:b/>
          <w:spacing w:val="-5"/>
          <w:sz w:val="24"/>
          <w:szCs w:val="24"/>
        </w:rPr>
        <w:t xml:space="preserve"> KABUPATEN </w:t>
      </w:r>
      <w:r w:rsidRPr="00A42D8F">
        <w:rPr>
          <w:rFonts w:ascii="Times New Roman" w:hAnsi="Times New Roman" w:cs="Times New Roman"/>
          <w:b/>
          <w:sz w:val="24"/>
          <w:szCs w:val="24"/>
        </w:rPr>
        <w:t>SERDANG</w:t>
      </w:r>
      <w:r w:rsidRPr="00A42D8F">
        <w:rPr>
          <w:rFonts w:ascii="Times New Roman" w:hAnsi="Times New Roman" w:cs="Times New Roman"/>
          <w:b/>
          <w:spacing w:val="-2"/>
          <w:sz w:val="24"/>
          <w:szCs w:val="24"/>
        </w:rPr>
        <w:t xml:space="preserve"> </w:t>
      </w:r>
      <w:r w:rsidRPr="00A42D8F">
        <w:rPr>
          <w:rFonts w:ascii="Times New Roman" w:hAnsi="Times New Roman" w:cs="Times New Roman"/>
          <w:b/>
          <w:sz w:val="24"/>
          <w:szCs w:val="24"/>
        </w:rPr>
        <w:t xml:space="preserve">BEDAGAI DALAM PERSPEKTIF </w:t>
      </w:r>
    </w:p>
    <w:p w14:paraId="283A4737" w14:textId="77777777" w:rsidR="00A42D8F" w:rsidRPr="00A42D8F" w:rsidRDefault="00A42D8F" w:rsidP="00A42D8F">
      <w:pPr>
        <w:ind w:right="3" w:firstLine="3"/>
        <w:jc w:val="center"/>
        <w:rPr>
          <w:rFonts w:ascii="Times New Roman" w:hAnsi="Times New Roman" w:cs="Times New Roman"/>
          <w:b/>
          <w:sz w:val="24"/>
          <w:szCs w:val="24"/>
        </w:rPr>
      </w:pPr>
      <w:r w:rsidRPr="00A42D8F">
        <w:rPr>
          <w:rFonts w:ascii="Times New Roman" w:hAnsi="Times New Roman" w:cs="Times New Roman"/>
          <w:b/>
          <w:sz w:val="24"/>
          <w:szCs w:val="24"/>
        </w:rPr>
        <w:t>HUKUM ADMINISTRASI NEGARA</w:t>
      </w:r>
    </w:p>
    <w:p w14:paraId="5ECAE225" w14:textId="77777777" w:rsidR="00A42D8F" w:rsidRPr="00A42D8F" w:rsidRDefault="00A42D8F" w:rsidP="00A42D8F">
      <w:pPr>
        <w:pStyle w:val="BodyText"/>
        <w:ind w:right="3" w:firstLine="3"/>
        <w:jc w:val="center"/>
        <w:rPr>
          <w:b/>
        </w:rPr>
      </w:pPr>
    </w:p>
    <w:p w14:paraId="00C9F4BF" w14:textId="77777777" w:rsidR="00A42D8F" w:rsidRPr="00A42D8F" w:rsidRDefault="00A42D8F" w:rsidP="00A42D8F">
      <w:pPr>
        <w:pStyle w:val="Heading1"/>
        <w:ind w:left="0" w:right="3" w:firstLine="3"/>
      </w:pPr>
      <w:r w:rsidRPr="00A42D8F">
        <w:t>OLEH</w:t>
      </w:r>
      <w:r w:rsidRPr="00A42D8F">
        <w:rPr>
          <w:spacing w:val="-3"/>
        </w:rPr>
        <w:t xml:space="preserve"> </w:t>
      </w:r>
      <w:r w:rsidRPr="00A42D8F">
        <w:t>:</w:t>
      </w:r>
    </w:p>
    <w:p w14:paraId="5CD267D2" w14:textId="77777777" w:rsidR="00A42D8F" w:rsidRPr="00A42D8F" w:rsidRDefault="00A42D8F" w:rsidP="00A42D8F">
      <w:pPr>
        <w:pStyle w:val="BodyText"/>
        <w:ind w:right="3" w:firstLine="3"/>
        <w:jc w:val="center"/>
        <w:rPr>
          <w:b/>
        </w:rPr>
      </w:pPr>
    </w:p>
    <w:p w14:paraId="0EE5DABA" w14:textId="66ED73B8" w:rsidR="00A42D8F" w:rsidRPr="00A42D8F" w:rsidRDefault="00F469AD" w:rsidP="00A42D8F">
      <w:pPr>
        <w:ind w:right="3" w:firstLine="3"/>
        <w:jc w:val="center"/>
        <w:rPr>
          <w:rFonts w:ascii="Times New Roman" w:hAnsi="Times New Roman" w:cs="Times New Roman"/>
          <w:b/>
          <w:spacing w:val="1"/>
          <w:sz w:val="24"/>
          <w:szCs w:val="24"/>
          <w:u w:val="single"/>
        </w:rPr>
      </w:pPr>
      <w:r w:rsidRPr="00A42D8F">
        <w:rPr>
          <w:rFonts w:ascii="Times New Roman" w:hAnsi="Times New Roman" w:cs="Times New Roman"/>
          <w:b/>
          <w:sz w:val="24"/>
          <w:szCs w:val="24"/>
          <w:u w:val="single"/>
        </w:rPr>
        <w:t>FERY IRAWAN</w:t>
      </w:r>
      <w:r w:rsidRPr="00A42D8F">
        <w:rPr>
          <w:rFonts w:ascii="Times New Roman" w:hAnsi="Times New Roman" w:cs="Times New Roman"/>
          <w:b/>
          <w:spacing w:val="1"/>
          <w:sz w:val="24"/>
          <w:szCs w:val="24"/>
          <w:u w:val="single"/>
        </w:rPr>
        <w:t xml:space="preserve"> </w:t>
      </w:r>
    </w:p>
    <w:p w14:paraId="2304D994" w14:textId="77777777" w:rsidR="00A42D8F" w:rsidRPr="00A42D8F" w:rsidRDefault="00A42D8F" w:rsidP="00A42D8F">
      <w:pPr>
        <w:ind w:right="3" w:firstLine="3"/>
        <w:jc w:val="center"/>
        <w:rPr>
          <w:rFonts w:ascii="Times New Roman" w:hAnsi="Times New Roman" w:cs="Times New Roman"/>
          <w:b/>
          <w:sz w:val="24"/>
          <w:szCs w:val="24"/>
        </w:rPr>
      </w:pPr>
      <w:r w:rsidRPr="00A42D8F">
        <w:rPr>
          <w:rFonts w:ascii="Times New Roman" w:hAnsi="Times New Roman" w:cs="Times New Roman"/>
          <w:b/>
          <w:sz w:val="24"/>
          <w:szCs w:val="24"/>
        </w:rPr>
        <w:t>NPM.</w:t>
      </w:r>
      <w:r w:rsidRPr="00A42D8F">
        <w:rPr>
          <w:rFonts w:ascii="Times New Roman" w:hAnsi="Times New Roman" w:cs="Times New Roman"/>
          <w:b/>
          <w:spacing w:val="-14"/>
          <w:sz w:val="24"/>
          <w:szCs w:val="24"/>
        </w:rPr>
        <w:t xml:space="preserve"> </w:t>
      </w:r>
      <w:r w:rsidRPr="00A42D8F">
        <w:rPr>
          <w:rFonts w:ascii="Times New Roman" w:hAnsi="Times New Roman" w:cs="Times New Roman"/>
          <w:b/>
          <w:sz w:val="24"/>
          <w:szCs w:val="24"/>
        </w:rPr>
        <w:t>205114024</w:t>
      </w:r>
    </w:p>
    <w:p w14:paraId="0C1BCB99" w14:textId="77777777" w:rsidR="00A42D8F" w:rsidRPr="00A42D8F" w:rsidRDefault="00A42D8F" w:rsidP="00A42D8F">
      <w:pPr>
        <w:pStyle w:val="BodyText"/>
        <w:ind w:right="3" w:firstLine="3"/>
        <w:jc w:val="center"/>
        <w:rPr>
          <w:b/>
        </w:rPr>
      </w:pPr>
    </w:p>
    <w:p w14:paraId="2BCB1706" w14:textId="3DBC0C8C" w:rsidR="00C7413A" w:rsidRPr="00A42D8F" w:rsidRDefault="00A42D8F" w:rsidP="00A42D8F">
      <w:pPr>
        <w:jc w:val="center"/>
        <w:rPr>
          <w:rFonts w:ascii="Times New Roman" w:hAnsi="Times New Roman" w:cs="Times New Roman"/>
          <w:b/>
          <w:bCs/>
          <w:sz w:val="24"/>
          <w:szCs w:val="24"/>
        </w:rPr>
      </w:pPr>
      <w:r w:rsidRPr="00A42D8F">
        <w:rPr>
          <w:rFonts w:ascii="Times New Roman" w:hAnsi="Times New Roman" w:cs="Times New Roman"/>
          <w:b/>
          <w:bCs/>
          <w:sz w:val="24"/>
          <w:szCs w:val="24"/>
        </w:rPr>
        <w:t>ABSTRAK</w:t>
      </w:r>
    </w:p>
    <w:p w14:paraId="11DCB2E4" w14:textId="77777777" w:rsidR="00C7413A" w:rsidRPr="00A42D8F" w:rsidRDefault="00C7413A" w:rsidP="00A42D8F">
      <w:pPr>
        <w:jc w:val="center"/>
        <w:rPr>
          <w:rFonts w:ascii="Times New Roman" w:hAnsi="Times New Roman" w:cs="Times New Roman"/>
          <w:b/>
          <w:bCs/>
          <w:sz w:val="24"/>
          <w:szCs w:val="24"/>
        </w:rPr>
      </w:pPr>
    </w:p>
    <w:p w14:paraId="5393F8E7" w14:textId="77777777" w:rsidR="000A6DE4" w:rsidRPr="00A42D8F" w:rsidRDefault="00C7413A" w:rsidP="00A42D8F">
      <w:pPr>
        <w:pStyle w:val="BodyText"/>
        <w:ind w:right="196" w:firstLine="709"/>
        <w:jc w:val="both"/>
      </w:pPr>
      <w:r w:rsidRPr="00A42D8F">
        <w:t xml:space="preserve">Di dalam menjalankan usahanya para pelaku </w:t>
      </w:r>
      <w:r w:rsidR="00591C66" w:rsidRPr="00A42D8F">
        <w:t>p</w:t>
      </w:r>
      <w:r w:rsidR="00591C66" w:rsidRPr="00A42D8F">
        <w:rPr>
          <w:lang w:val="id-ID"/>
        </w:rPr>
        <w:t xml:space="preserve">embudidaya ikan air tawar </w:t>
      </w:r>
      <w:r w:rsidRPr="00A42D8F">
        <w:t xml:space="preserve"> diwajibkan untuk mempunyai legalitas usaha. Legalitas usaha dimaksudkan untuk memudahkan para pelaku </w:t>
      </w:r>
      <w:r w:rsidR="00591C66" w:rsidRPr="00A42D8F">
        <w:t>p</w:t>
      </w:r>
      <w:r w:rsidR="00591C66" w:rsidRPr="00A42D8F">
        <w:rPr>
          <w:lang w:val="id-ID"/>
        </w:rPr>
        <w:t xml:space="preserve">embudidaya </w:t>
      </w:r>
      <w:r w:rsidR="00F60C1B" w:rsidRPr="00A42D8F">
        <w:rPr>
          <w:lang w:val="id-ID"/>
        </w:rPr>
        <w:t xml:space="preserve">ikan air tawar </w:t>
      </w:r>
      <w:r w:rsidRPr="00A42D8F">
        <w:t xml:space="preserve"> mengembangkan usaha</w:t>
      </w:r>
      <w:r w:rsidR="00F60C1B" w:rsidRPr="00A42D8F">
        <w:rPr>
          <w:lang w:val="id-ID"/>
        </w:rPr>
        <w:t>nya</w:t>
      </w:r>
      <w:r w:rsidRPr="00A42D8F">
        <w:t xml:space="preserve">. NIB sebagai legalitas usaha yang berlaku bagi para pelaku usaha di Indonesia saat ini. Tujuan penelitian ini adalah untuk mengidentifikasi lebih lanjut NIB bagi pelaku </w:t>
      </w:r>
      <w:r w:rsidR="001D6743" w:rsidRPr="00A42D8F">
        <w:t>b</w:t>
      </w:r>
      <w:r w:rsidR="001D6743" w:rsidRPr="00A42D8F">
        <w:rPr>
          <w:lang w:val="id-ID"/>
        </w:rPr>
        <w:t xml:space="preserve">udidaya ikan air tawar </w:t>
      </w:r>
      <w:r w:rsidRPr="00A42D8F">
        <w:t xml:space="preserve"> melalui pengalamannya sekaligus menganalisis data temuan dengan teori relevan. Pendekatan yang digunakan dalam penelitian ini yaitu pendekatan kualitatif fenomenologi, dengan metode pengumpulan data melalui observasi, wawancara, dan studi kepustakaan. Hasil penelitian menunjukkan bahwa para pelaku </w:t>
      </w:r>
      <w:r w:rsidR="00FB2146" w:rsidRPr="00A42D8F">
        <w:t>b</w:t>
      </w:r>
      <w:r w:rsidR="00FB2146" w:rsidRPr="00A42D8F">
        <w:rPr>
          <w:lang w:val="id-ID"/>
        </w:rPr>
        <w:t>udidaya</w:t>
      </w:r>
      <w:r w:rsidR="004E716B" w:rsidRPr="00A42D8F">
        <w:rPr>
          <w:lang w:val="id-ID"/>
        </w:rPr>
        <w:t xml:space="preserve"> ikan air tawar </w:t>
      </w:r>
      <w:r w:rsidRPr="00A42D8F">
        <w:t xml:space="preserve"> sendiri memulai usahanya berbekal dari keterampilan yang dimiliki dari hobi</w:t>
      </w:r>
      <w:r w:rsidR="000A6DE4" w:rsidRPr="00A42D8F">
        <w:t>. Bagi pelaku usaha yang ingin mendirikan badan usaha, maka harus mengajukan dan melengkapi syarat yang telah ditentukan. Tahap pendirian suatu badan usaha sampai dengan mendapatkan izin menjalankan usaha tertentu sudah diatur dalam peraturan perundang-undangan.</w:t>
      </w:r>
      <w:r w:rsidR="000A6DE4" w:rsidRPr="00A42D8F">
        <w:rPr>
          <w:spacing w:val="80"/>
        </w:rPr>
        <w:t xml:space="preserve"> </w:t>
      </w:r>
      <w:r w:rsidR="000A6DE4" w:rsidRPr="00A42D8F">
        <w:t>Badan usaha baik dalam bentuk perseorangan, persekutuan perdata, maupun badan hukum harus memperoleh izin usaha terlebih dahulu sebelum menjalankan kegiatan usahanya. Izin usaha tersebut dapat menjadi instrumen untuk perlindungan hukum</w:t>
      </w:r>
      <w:r w:rsidR="000A6DE4" w:rsidRPr="00A42D8F">
        <w:rPr>
          <w:spacing w:val="-5"/>
        </w:rPr>
        <w:t xml:space="preserve"> </w:t>
      </w:r>
      <w:r w:rsidR="000A6DE4" w:rsidRPr="00A42D8F">
        <w:t>atas</w:t>
      </w:r>
      <w:r w:rsidR="000A6DE4" w:rsidRPr="00A42D8F">
        <w:rPr>
          <w:spacing w:val="-5"/>
        </w:rPr>
        <w:t xml:space="preserve"> </w:t>
      </w:r>
      <w:r w:rsidR="000A6DE4" w:rsidRPr="00A42D8F">
        <w:t>kepemilikan</w:t>
      </w:r>
      <w:r w:rsidR="000A6DE4" w:rsidRPr="00A42D8F">
        <w:rPr>
          <w:spacing w:val="-3"/>
        </w:rPr>
        <w:t xml:space="preserve"> </w:t>
      </w:r>
      <w:r w:rsidR="000A6DE4" w:rsidRPr="00A42D8F">
        <w:t>atau</w:t>
      </w:r>
      <w:r w:rsidR="000A6DE4" w:rsidRPr="00A42D8F">
        <w:rPr>
          <w:spacing w:val="-5"/>
        </w:rPr>
        <w:t xml:space="preserve"> </w:t>
      </w:r>
      <w:r w:rsidR="000A6DE4" w:rsidRPr="00A42D8F">
        <w:t>penyelenggaraan</w:t>
      </w:r>
      <w:r w:rsidR="000A6DE4" w:rsidRPr="00A42D8F">
        <w:rPr>
          <w:spacing w:val="-3"/>
        </w:rPr>
        <w:t xml:space="preserve"> </w:t>
      </w:r>
      <w:r w:rsidR="000A6DE4" w:rsidRPr="00A42D8F">
        <w:t>kegiatan</w:t>
      </w:r>
      <w:r w:rsidR="000A6DE4" w:rsidRPr="00A42D8F">
        <w:rPr>
          <w:spacing w:val="-3"/>
        </w:rPr>
        <w:t xml:space="preserve"> </w:t>
      </w:r>
      <w:r w:rsidR="000A6DE4" w:rsidRPr="00A42D8F">
        <w:t>usaha yang</w:t>
      </w:r>
      <w:r w:rsidR="000A6DE4" w:rsidRPr="00A42D8F">
        <w:rPr>
          <w:spacing w:val="-5"/>
        </w:rPr>
        <w:t xml:space="preserve"> </w:t>
      </w:r>
      <w:r w:rsidR="000A6DE4" w:rsidRPr="00A42D8F">
        <w:t>dilakukan oleh para pelaku usaha.</w:t>
      </w:r>
    </w:p>
    <w:p w14:paraId="2845B7B9" w14:textId="77777777" w:rsidR="000A6DE4" w:rsidRPr="00A42D8F" w:rsidRDefault="000A6DE4" w:rsidP="00A42D8F">
      <w:pPr>
        <w:pStyle w:val="BodyText"/>
        <w:ind w:right="195" w:firstLine="709"/>
        <w:jc w:val="both"/>
        <w:rPr>
          <w:lang w:val="id-ID"/>
        </w:rPr>
      </w:pPr>
      <w:r w:rsidRPr="00A42D8F">
        <w:t xml:space="preserve">Untuk menghadapi persoalan tersebut, pemerintah mengeluarkan kebijakan guna memepermudah masyarakat yang mengajukan permohonan izin usaha dengan sistem </w:t>
      </w:r>
      <w:r w:rsidRPr="00A42D8F">
        <w:rPr>
          <w:i/>
        </w:rPr>
        <w:t xml:space="preserve">Online Single Submission </w:t>
      </w:r>
      <w:r w:rsidRPr="00A42D8F">
        <w:t>(selanjutnya disebut</w:t>
      </w:r>
      <w:r w:rsidRPr="00A42D8F">
        <w:rPr>
          <w:spacing w:val="40"/>
        </w:rPr>
        <w:t xml:space="preserve"> </w:t>
      </w:r>
      <w:r w:rsidRPr="00A42D8F">
        <w:t>OSS)</w:t>
      </w:r>
      <w:r w:rsidRPr="00A42D8F">
        <w:rPr>
          <w:i/>
        </w:rPr>
        <w:t xml:space="preserve">. </w:t>
      </w:r>
      <w:r w:rsidRPr="00A42D8F">
        <w:t>Pada tahun 2018 pemerintah membentuk Peraturan Pemerintah Nomor 24 tahun 2018 tentang Pelayanan Berusaha Terintegrasi Secara Elektronik. Pengaturan</w:t>
      </w:r>
      <w:r w:rsidRPr="00A42D8F">
        <w:rPr>
          <w:spacing w:val="18"/>
        </w:rPr>
        <w:t xml:space="preserve"> </w:t>
      </w:r>
      <w:r w:rsidRPr="00A42D8F">
        <w:t>ini</w:t>
      </w:r>
      <w:r w:rsidRPr="00A42D8F">
        <w:rPr>
          <w:spacing w:val="20"/>
        </w:rPr>
        <w:t xml:space="preserve"> </w:t>
      </w:r>
      <w:r w:rsidRPr="00A42D8F">
        <w:t>diperuntukan</w:t>
      </w:r>
      <w:r w:rsidRPr="00A42D8F">
        <w:rPr>
          <w:spacing w:val="18"/>
        </w:rPr>
        <w:t xml:space="preserve"> </w:t>
      </w:r>
      <w:r w:rsidRPr="00A42D8F">
        <w:t>pemerintah</w:t>
      </w:r>
      <w:r w:rsidRPr="00A42D8F">
        <w:rPr>
          <w:spacing w:val="19"/>
        </w:rPr>
        <w:t xml:space="preserve"> </w:t>
      </w:r>
      <w:r w:rsidRPr="00A42D8F">
        <w:t>membuat</w:t>
      </w:r>
      <w:r w:rsidRPr="00A42D8F">
        <w:rPr>
          <w:spacing w:val="19"/>
        </w:rPr>
        <w:t xml:space="preserve"> </w:t>
      </w:r>
      <w:r w:rsidRPr="00A42D8F">
        <w:t>suatu</w:t>
      </w:r>
      <w:r w:rsidRPr="00A42D8F">
        <w:rPr>
          <w:spacing w:val="18"/>
        </w:rPr>
        <w:t xml:space="preserve"> </w:t>
      </w:r>
      <w:r w:rsidRPr="00A42D8F">
        <w:t>kebijakan</w:t>
      </w:r>
      <w:r w:rsidRPr="00A42D8F">
        <w:rPr>
          <w:spacing w:val="19"/>
        </w:rPr>
        <w:t xml:space="preserve"> </w:t>
      </w:r>
      <w:r w:rsidRPr="00A42D8F">
        <w:rPr>
          <w:spacing w:val="-2"/>
        </w:rPr>
        <w:t>mengenai</w:t>
      </w:r>
      <w:r w:rsidRPr="00A42D8F">
        <w:rPr>
          <w:spacing w:val="-2"/>
          <w:lang w:val="id-ID"/>
        </w:rPr>
        <w:t xml:space="preserve"> </w:t>
      </w:r>
      <w:r w:rsidRPr="00A42D8F">
        <w:t>pelayanan terpadu satu pintu terkait permohonan izin usaha. Diharapkan dengan adanya OSS, pelaku usaha yang ingin mengajukan permohonan izin usaha tidak lagi harus pergi ke dinas perizinan dan penanaman modal Pemerintah</w:t>
      </w:r>
      <w:r w:rsidRPr="00A42D8F">
        <w:rPr>
          <w:spacing w:val="-4"/>
        </w:rPr>
        <w:t xml:space="preserve"> </w:t>
      </w:r>
      <w:r w:rsidRPr="00A42D8F">
        <w:t>Daerah,</w:t>
      </w:r>
      <w:r w:rsidRPr="00A42D8F">
        <w:rPr>
          <w:spacing w:val="-4"/>
        </w:rPr>
        <w:t xml:space="preserve"> </w:t>
      </w:r>
      <w:r w:rsidRPr="00A42D8F">
        <w:t>karena</w:t>
      </w:r>
      <w:r w:rsidRPr="00A42D8F">
        <w:rPr>
          <w:spacing w:val="-5"/>
        </w:rPr>
        <w:t xml:space="preserve"> </w:t>
      </w:r>
      <w:r w:rsidRPr="00A42D8F">
        <w:t>dalam</w:t>
      </w:r>
      <w:r w:rsidRPr="00A42D8F">
        <w:rPr>
          <w:spacing w:val="-4"/>
        </w:rPr>
        <w:t xml:space="preserve"> </w:t>
      </w:r>
      <w:r w:rsidRPr="00A42D8F">
        <w:t>mengajukan</w:t>
      </w:r>
      <w:r w:rsidRPr="00A42D8F">
        <w:rPr>
          <w:spacing w:val="-4"/>
        </w:rPr>
        <w:t xml:space="preserve"> </w:t>
      </w:r>
      <w:r w:rsidRPr="00A42D8F">
        <w:t>permohonan</w:t>
      </w:r>
      <w:r w:rsidRPr="00A42D8F">
        <w:rPr>
          <w:spacing w:val="-4"/>
        </w:rPr>
        <w:t xml:space="preserve"> </w:t>
      </w:r>
      <w:r w:rsidRPr="00A42D8F">
        <w:t>izin</w:t>
      </w:r>
      <w:r w:rsidRPr="00A42D8F">
        <w:rPr>
          <w:spacing w:val="-4"/>
        </w:rPr>
        <w:t xml:space="preserve"> </w:t>
      </w:r>
      <w:r w:rsidRPr="00A42D8F">
        <w:t>usaha</w:t>
      </w:r>
      <w:r w:rsidRPr="00A42D8F">
        <w:rPr>
          <w:spacing w:val="-6"/>
        </w:rPr>
        <w:t xml:space="preserve"> </w:t>
      </w:r>
      <w:r w:rsidRPr="00A42D8F">
        <w:t>sampai dengan diterbitkannya izin usaha, dapat dilakukan dalam satu pintu pada sistem online.</w:t>
      </w:r>
    </w:p>
    <w:p w14:paraId="7D300C44" w14:textId="4761382A" w:rsidR="00C7413A" w:rsidRDefault="000A6DE4" w:rsidP="00A42D8F">
      <w:pPr>
        <w:pStyle w:val="BodyText"/>
        <w:ind w:right="195" w:firstLine="709"/>
        <w:jc w:val="both"/>
      </w:pPr>
      <w:r w:rsidRPr="00A42D8F">
        <w:t>Lahirnya OSS selain berakibat pada hilangnya peran dan kewenangan pemerintah daerah dalam penerbitan izin usaha namun juga menimbulkan beberapa permasalahan yaitu mengenai hambatan-hambatan teknis yang muncul</w:t>
      </w:r>
      <w:r w:rsidRPr="00A42D8F">
        <w:rPr>
          <w:spacing w:val="-4"/>
        </w:rPr>
        <w:t xml:space="preserve"> </w:t>
      </w:r>
      <w:r w:rsidRPr="00A42D8F">
        <w:t>setelah</w:t>
      </w:r>
      <w:r w:rsidRPr="00A42D8F">
        <w:rPr>
          <w:spacing w:val="-4"/>
        </w:rPr>
        <w:t xml:space="preserve"> </w:t>
      </w:r>
      <w:r w:rsidRPr="00A42D8F">
        <w:t>lahirnya</w:t>
      </w:r>
      <w:r w:rsidRPr="00A42D8F">
        <w:rPr>
          <w:spacing w:val="-3"/>
        </w:rPr>
        <w:t xml:space="preserve"> </w:t>
      </w:r>
      <w:r w:rsidRPr="00A42D8F">
        <w:t>OSS,</w:t>
      </w:r>
      <w:r w:rsidRPr="00A42D8F">
        <w:rPr>
          <w:spacing w:val="40"/>
        </w:rPr>
        <w:t xml:space="preserve"> </w:t>
      </w:r>
      <w:r w:rsidRPr="00A42D8F">
        <w:t>mengingat</w:t>
      </w:r>
      <w:r w:rsidRPr="00A42D8F">
        <w:rPr>
          <w:spacing w:val="-4"/>
        </w:rPr>
        <w:t xml:space="preserve"> </w:t>
      </w:r>
      <w:r w:rsidRPr="00A42D8F">
        <w:t>dengan</w:t>
      </w:r>
      <w:r w:rsidRPr="00A42D8F">
        <w:rPr>
          <w:spacing w:val="-2"/>
        </w:rPr>
        <w:t xml:space="preserve"> </w:t>
      </w:r>
      <w:r w:rsidRPr="00A42D8F">
        <w:t>adanya</w:t>
      </w:r>
      <w:r w:rsidRPr="00A42D8F">
        <w:rPr>
          <w:spacing w:val="-5"/>
        </w:rPr>
        <w:t xml:space="preserve"> </w:t>
      </w:r>
      <w:r w:rsidRPr="00A42D8F">
        <w:t>peralihan</w:t>
      </w:r>
      <w:r w:rsidRPr="00A42D8F">
        <w:rPr>
          <w:spacing w:val="-4"/>
        </w:rPr>
        <w:t xml:space="preserve"> </w:t>
      </w:r>
      <w:r w:rsidRPr="00A42D8F">
        <w:t>sistem</w:t>
      </w:r>
      <w:r w:rsidRPr="00A42D8F">
        <w:rPr>
          <w:spacing w:val="-2"/>
        </w:rPr>
        <w:t xml:space="preserve"> </w:t>
      </w:r>
      <w:r w:rsidRPr="00A42D8F">
        <w:t>dan prosedur penerbitan izin usaha yang semula dilakukan secara manual dan sekarang dilakukan secara online</w:t>
      </w:r>
    </w:p>
    <w:p w14:paraId="60A39A94" w14:textId="77777777" w:rsidR="00F469AD" w:rsidRDefault="00F469AD" w:rsidP="00A42D8F">
      <w:pPr>
        <w:pStyle w:val="BodyText"/>
        <w:ind w:right="195" w:firstLine="709"/>
        <w:jc w:val="both"/>
      </w:pPr>
    </w:p>
    <w:p w14:paraId="7F6E12DA" w14:textId="38905FF4" w:rsidR="00F469AD" w:rsidRDefault="00F469AD" w:rsidP="00F469AD">
      <w:pPr>
        <w:pStyle w:val="BodyText"/>
        <w:ind w:right="195"/>
        <w:jc w:val="both"/>
        <w:rPr>
          <w:b/>
          <w:i/>
        </w:rPr>
      </w:pPr>
      <w:r w:rsidRPr="00F469AD">
        <w:rPr>
          <w:b/>
          <w:i/>
        </w:rPr>
        <w:t>Kata Kunci :Legalitas usaha, nomor induk berusaha,hukum administrasi negara</w:t>
      </w:r>
    </w:p>
    <w:p w14:paraId="448871B6" w14:textId="77777777" w:rsidR="00530125" w:rsidRDefault="00530125" w:rsidP="00F469AD">
      <w:pPr>
        <w:pStyle w:val="BodyText"/>
        <w:ind w:right="195"/>
        <w:jc w:val="both"/>
        <w:rPr>
          <w:b/>
          <w:i/>
        </w:rPr>
      </w:pPr>
    </w:p>
    <w:p w14:paraId="417F295C" w14:textId="77777777" w:rsidR="00530125" w:rsidRDefault="00530125" w:rsidP="00F469AD">
      <w:pPr>
        <w:pStyle w:val="BodyText"/>
        <w:ind w:right="195"/>
        <w:jc w:val="both"/>
        <w:rPr>
          <w:b/>
          <w:i/>
        </w:rPr>
      </w:pPr>
    </w:p>
    <w:p w14:paraId="46628AE2" w14:textId="77777777" w:rsidR="00530125" w:rsidRDefault="00530125" w:rsidP="00F469AD">
      <w:pPr>
        <w:pStyle w:val="BodyText"/>
        <w:ind w:right="195"/>
        <w:jc w:val="both"/>
        <w:rPr>
          <w:b/>
          <w:i/>
        </w:rPr>
      </w:pPr>
    </w:p>
    <w:p w14:paraId="4D76DF7C" w14:textId="17363402" w:rsidR="00530125" w:rsidRPr="00F469AD" w:rsidRDefault="00530125" w:rsidP="00F469AD">
      <w:pPr>
        <w:pStyle w:val="BodyText"/>
        <w:ind w:right="195"/>
        <w:jc w:val="both"/>
        <w:rPr>
          <w:b/>
          <w:i/>
        </w:rPr>
      </w:pPr>
      <w:bookmarkStart w:id="0" w:name="_GoBack"/>
      <w:r>
        <w:rPr>
          <w:b/>
          <w:i/>
          <w:noProof/>
          <w:lang w:val="en-US"/>
          <w14:ligatures w14:val="standardContextual"/>
        </w:rPr>
        <w:lastRenderedPageBreak/>
        <w:drawing>
          <wp:inline distT="0" distB="0" distL="0" distR="0" wp14:anchorId="1575F451" wp14:editId="6C509A07">
            <wp:extent cx="5691352" cy="886022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9-16 at 15.28.56.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93349" cy="8863330"/>
                    </a:xfrm>
                    <a:prstGeom prst="rect">
                      <a:avLst/>
                    </a:prstGeom>
                  </pic:spPr>
                </pic:pic>
              </a:graphicData>
            </a:graphic>
          </wp:inline>
        </w:drawing>
      </w:r>
      <w:bookmarkEnd w:id="0"/>
    </w:p>
    <w:sectPr w:rsidR="00530125" w:rsidRPr="00F469AD" w:rsidSect="00A42D8F">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BBB32" w14:textId="77777777" w:rsidR="00E44F03" w:rsidRDefault="00E44F03" w:rsidP="00C7413A">
      <w:r>
        <w:separator/>
      </w:r>
    </w:p>
  </w:endnote>
  <w:endnote w:type="continuationSeparator" w:id="0">
    <w:p w14:paraId="4A93EAA7" w14:textId="77777777" w:rsidR="00E44F03" w:rsidRDefault="00E44F03" w:rsidP="00C7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8512E" w14:textId="77777777" w:rsidR="00E44F03" w:rsidRDefault="00E44F03" w:rsidP="00C7413A">
      <w:r>
        <w:separator/>
      </w:r>
    </w:p>
  </w:footnote>
  <w:footnote w:type="continuationSeparator" w:id="0">
    <w:p w14:paraId="7FC9ABED" w14:textId="77777777" w:rsidR="00E44F03" w:rsidRDefault="00E44F03" w:rsidP="00C74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13A"/>
    <w:rsid w:val="0001236A"/>
    <w:rsid w:val="00043392"/>
    <w:rsid w:val="0005584C"/>
    <w:rsid w:val="000A6DE4"/>
    <w:rsid w:val="001808C1"/>
    <w:rsid w:val="001A4983"/>
    <w:rsid w:val="001D6743"/>
    <w:rsid w:val="002B6668"/>
    <w:rsid w:val="002D41C4"/>
    <w:rsid w:val="004E716B"/>
    <w:rsid w:val="00530125"/>
    <w:rsid w:val="00532A39"/>
    <w:rsid w:val="00591C66"/>
    <w:rsid w:val="00876082"/>
    <w:rsid w:val="009052FD"/>
    <w:rsid w:val="00A42D8F"/>
    <w:rsid w:val="00C7413A"/>
    <w:rsid w:val="00D41CB4"/>
    <w:rsid w:val="00E44F03"/>
    <w:rsid w:val="00F0385E"/>
    <w:rsid w:val="00F469AD"/>
    <w:rsid w:val="00F60C1B"/>
    <w:rsid w:val="00F83605"/>
    <w:rsid w:val="00FB21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1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id-ID" w:eastAsia="id-ID"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42D8F"/>
    <w:pPr>
      <w:widowControl w:val="0"/>
      <w:autoSpaceDE w:val="0"/>
      <w:autoSpaceDN w:val="0"/>
      <w:ind w:left="1156"/>
      <w:jc w:val="center"/>
      <w:outlineLvl w:val="0"/>
    </w:pPr>
    <w:rPr>
      <w:rFonts w:ascii="Times New Roman" w:eastAsia="Times New Roman" w:hAnsi="Times New Roman" w:cs="Times New Roman"/>
      <w:b/>
      <w:bCs/>
      <w:kern w:val="0"/>
      <w:sz w:val="24"/>
      <w:szCs w:val="24"/>
      <w:lang w:val="id"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13A"/>
    <w:pPr>
      <w:tabs>
        <w:tab w:val="center" w:pos="4513"/>
        <w:tab w:val="right" w:pos="9026"/>
      </w:tabs>
    </w:pPr>
  </w:style>
  <w:style w:type="character" w:customStyle="1" w:styleId="HeaderChar">
    <w:name w:val="Header Char"/>
    <w:basedOn w:val="DefaultParagraphFont"/>
    <w:link w:val="Header"/>
    <w:uiPriority w:val="99"/>
    <w:rsid w:val="00C7413A"/>
  </w:style>
  <w:style w:type="paragraph" w:styleId="Footer">
    <w:name w:val="footer"/>
    <w:basedOn w:val="Normal"/>
    <w:link w:val="FooterChar"/>
    <w:uiPriority w:val="99"/>
    <w:unhideWhenUsed/>
    <w:rsid w:val="00C7413A"/>
    <w:pPr>
      <w:tabs>
        <w:tab w:val="center" w:pos="4513"/>
        <w:tab w:val="right" w:pos="9026"/>
      </w:tabs>
    </w:pPr>
  </w:style>
  <w:style w:type="character" w:customStyle="1" w:styleId="FooterChar">
    <w:name w:val="Footer Char"/>
    <w:basedOn w:val="DefaultParagraphFont"/>
    <w:link w:val="Footer"/>
    <w:uiPriority w:val="99"/>
    <w:rsid w:val="00C7413A"/>
  </w:style>
  <w:style w:type="paragraph" w:styleId="BodyText">
    <w:name w:val="Body Text"/>
    <w:basedOn w:val="Normal"/>
    <w:link w:val="BodyTextChar"/>
    <w:uiPriority w:val="1"/>
    <w:qFormat/>
    <w:rsid w:val="000A6DE4"/>
    <w:pPr>
      <w:widowControl w:val="0"/>
      <w:autoSpaceDE w:val="0"/>
      <w:autoSpaceDN w:val="0"/>
    </w:pPr>
    <w:rPr>
      <w:rFonts w:ascii="Times New Roman" w:eastAsia="Times New Roman" w:hAnsi="Times New Roman" w:cs="Times New Roman"/>
      <w:kern w:val="0"/>
      <w:sz w:val="24"/>
      <w:szCs w:val="24"/>
      <w:lang w:val="id" w:eastAsia="en-US"/>
      <w14:ligatures w14:val="none"/>
    </w:rPr>
  </w:style>
  <w:style w:type="character" w:customStyle="1" w:styleId="BodyTextChar">
    <w:name w:val="Body Text Char"/>
    <w:basedOn w:val="DefaultParagraphFont"/>
    <w:link w:val="BodyText"/>
    <w:uiPriority w:val="1"/>
    <w:rsid w:val="000A6DE4"/>
    <w:rPr>
      <w:rFonts w:ascii="Times New Roman" w:eastAsia="Times New Roman" w:hAnsi="Times New Roman" w:cs="Times New Roman"/>
      <w:kern w:val="0"/>
      <w:sz w:val="24"/>
      <w:szCs w:val="24"/>
      <w:lang w:val="id" w:eastAsia="en-US"/>
      <w14:ligatures w14:val="none"/>
    </w:rPr>
  </w:style>
  <w:style w:type="character" w:customStyle="1" w:styleId="Heading1Char">
    <w:name w:val="Heading 1 Char"/>
    <w:basedOn w:val="DefaultParagraphFont"/>
    <w:link w:val="Heading1"/>
    <w:uiPriority w:val="9"/>
    <w:rsid w:val="00A42D8F"/>
    <w:rPr>
      <w:rFonts w:ascii="Times New Roman" w:eastAsia="Times New Roman" w:hAnsi="Times New Roman" w:cs="Times New Roman"/>
      <w:b/>
      <w:bCs/>
      <w:kern w:val="0"/>
      <w:sz w:val="24"/>
      <w:szCs w:val="24"/>
      <w:lang w:val="id" w:eastAsia="en-US"/>
      <w14:ligatures w14:val="none"/>
    </w:rPr>
  </w:style>
  <w:style w:type="paragraph" w:styleId="BalloonText">
    <w:name w:val="Balloon Text"/>
    <w:basedOn w:val="Normal"/>
    <w:link w:val="BalloonTextChar"/>
    <w:uiPriority w:val="99"/>
    <w:semiHidden/>
    <w:unhideWhenUsed/>
    <w:rsid w:val="00530125"/>
    <w:rPr>
      <w:rFonts w:ascii="Tahoma" w:hAnsi="Tahoma" w:cs="Tahoma"/>
      <w:sz w:val="16"/>
      <w:szCs w:val="16"/>
    </w:rPr>
  </w:style>
  <w:style w:type="character" w:customStyle="1" w:styleId="BalloonTextChar">
    <w:name w:val="Balloon Text Char"/>
    <w:basedOn w:val="DefaultParagraphFont"/>
    <w:link w:val="BalloonText"/>
    <w:uiPriority w:val="99"/>
    <w:semiHidden/>
    <w:rsid w:val="005301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id-ID" w:eastAsia="id-ID"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42D8F"/>
    <w:pPr>
      <w:widowControl w:val="0"/>
      <w:autoSpaceDE w:val="0"/>
      <w:autoSpaceDN w:val="0"/>
      <w:ind w:left="1156"/>
      <w:jc w:val="center"/>
      <w:outlineLvl w:val="0"/>
    </w:pPr>
    <w:rPr>
      <w:rFonts w:ascii="Times New Roman" w:eastAsia="Times New Roman" w:hAnsi="Times New Roman" w:cs="Times New Roman"/>
      <w:b/>
      <w:bCs/>
      <w:kern w:val="0"/>
      <w:sz w:val="24"/>
      <w:szCs w:val="24"/>
      <w:lang w:val="id"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13A"/>
    <w:pPr>
      <w:tabs>
        <w:tab w:val="center" w:pos="4513"/>
        <w:tab w:val="right" w:pos="9026"/>
      </w:tabs>
    </w:pPr>
  </w:style>
  <w:style w:type="character" w:customStyle="1" w:styleId="HeaderChar">
    <w:name w:val="Header Char"/>
    <w:basedOn w:val="DefaultParagraphFont"/>
    <w:link w:val="Header"/>
    <w:uiPriority w:val="99"/>
    <w:rsid w:val="00C7413A"/>
  </w:style>
  <w:style w:type="paragraph" w:styleId="Footer">
    <w:name w:val="footer"/>
    <w:basedOn w:val="Normal"/>
    <w:link w:val="FooterChar"/>
    <w:uiPriority w:val="99"/>
    <w:unhideWhenUsed/>
    <w:rsid w:val="00C7413A"/>
    <w:pPr>
      <w:tabs>
        <w:tab w:val="center" w:pos="4513"/>
        <w:tab w:val="right" w:pos="9026"/>
      </w:tabs>
    </w:pPr>
  </w:style>
  <w:style w:type="character" w:customStyle="1" w:styleId="FooterChar">
    <w:name w:val="Footer Char"/>
    <w:basedOn w:val="DefaultParagraphFont"/>
    <w:link w:val="Footer"/>
    <w:uiPriority w:val="99"/>
    <w:rsid w:val="00C7413A"/>
  </w:style>
  <w:style w:type="paragraph" w:styleId="BodyText">
    <w:name w:val="Body Text"/>
    <w:basedOn w:val="Normal"/>
    <w:link w:val="BodyTextChar"/>
    <w:uiPriority w:val="1"/>
    <w:qFormat/>
    <w:rsid w:val="000A6DE4"/>
    <w:pPr>
      <w:widowControl w:val="0"/>
      <w:autoSpaceDE w:val="0"/>
      <w:autoSpaceDN w:val="0"/>
    </w:pPr>
    <w:rPr>
      <w:rFonts w:ascii="Times New Roman" w:eastAsia="Times New Roman" w:hAnsi="Times New Roman" w:cs="Times New Roman"/>
      <w:kern w:val="0"/>
      <w:sz w:val="24"/>
      <w:szCs w:val="24"/>
      <w:lang w:val="id" w:eastAsia="en-US"/>
      <w14:ligatures w14:val="none"/>
    </w:rPr>
  </w:style>
  <w:style w:type="character" w:customStyle="1" w:styleId="BodyTextChar">
    <w:name w:val="Body Text Char"/>
    <w:basedOn w:val="DefaultParagraphFont"/>
    <w:link w:val="BodyText"/>
    <w:uiPriority w:val="1"/>
    <w:rsid w:val="000A6DE4"/>
    <w:rPr>
      <w:rFonts w:ascii="Times New Roman" w:eastAsia="Times New Roman" w:hAnsi="Times New Roman" w:cs="Times New Roman"/>
      <w:kern w:val="0"/>
      <w:sz w:val="24"/>
      <w:szCs w:val="24"/>
      <w:lang w:val="id" w:eastAsia="en-US"/>
      <w14:ligatures w14:val="none"/>
    </w:rPr>
  </w:style>
  <w:style w:type="character" w:customStyle="1" w:styleId="Heading1Char">
    <w:name w:val="Heading 1 Char"/>
    <w:basedOn w:val="DefaultParagraphFont"/>
    <w:link w:val="Heading1"/>
    <w:uiPriority w:val="9"/>
    <w:rsid w:val="00A42D8F"/>
    <w:rPr>
      <w:rFonts w:ascii="Times New Roman" w:eastAsia="Times New Roman" w:hAnsi="Times New Roman" w:cs="Times New Roman"/>
      <w:b/>
      <w:bCs/>
      <w:kern w:val="0"/>
      <w:sz w:val="24"/>
      <w:szCs w:val="24"/>
      <w:lang w:val="id" w:eastAsia="en-US"/>
      <w14:ligatures w14:val="none"/>
    </w:rPr>
  </w:style>
  <w:style w:type="paragraph" w:styleId="BalloonText">
    <w:name w:val="Balloon Text"/>
    <w:basedOn w:val="Normal"/>
    <w:link w:val="BalloonTextChar"/>
    <w:uiPriority w:val="99"/>
    <w:semiHidden/>
    <w:unhideWhenUsed/>
    <w:rsid w:val="00530125"/>
    <w:rPr>
      <w:rFonts w:ascii="Tahoma" w:hAnsi="Tahoma" w:cs="Tahoma"/>
      <w:sz w:val="16"/>
      <w:szCs w:val="16"/>
    </w:rPr>
  </w:style>
  <w:style w:type="character" w:customStyle="1" w:styleId="BalloonTextChar">
    <w:name w:val="Balloon Text Char"/>
    <w:basedOn w:val="DefaultParagraphFont"/>
    <w:link w:val="BalloonText"/>
    <w:uiPriority w:val="99"/>
    <w:semiHidden/>
    <w:rsid w:val="005301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verryyy irawan</dc:creator>
  <cp:lastModifiedBy>User</cp:lastModifiedBy>
  <cp:revision>2</cp:revision>
  <dcterms:created xsi:type="dcterms:W3CDTF">2024-09-17T09:14:00Z</dcterms:created>
  <dcterms:modified xsi:type="dcterms:W3CDTF">2024-09-17T09:14:00Z</dcterms:modified>
</cp:coreProperties>
</file>