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493"/>
        <w:jc w:val="center"/>
      </w:pPr>
      <w:r>
        <w:rPr/>
        <w:t>DAFTAR</w:t>
      </w:r>
      <w:r>
        <w:rPr>
          <w:spacing w:val="-6"/>
        </w:rPr>
        <w:t> </w:t>
      </w:r>
      <w:r>
        <w:rPr>
          <w:spacing w:val="-2"/>
        </w:rPr>
        <w:t>TABEL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" w:after="0"/>
        <w:rPr>
          <w:b/>
          <w:sz w:val="20"/>
        </w:rPr>
      </w:pPr>
    </w:p>
    <w:tbl>
      <w:tblPr>
        <w:tblW w:w="0" w:type="auto"/>
        <w:jc w:val="left"/>
        <w:tblInd w:w="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6700"/>
        <w:gridCol w:w="351"/>
      </w:tblGrid>
      <w:tr>
        <w:trPr>
          <w:trHeight w:val="310" w:hRule="atLeast"/>
        </w:trPr>
        <w:tc>
          <w:tcPr>
            <w:tcW w:w="924" w:type="dxa"/>
          </w:tcPr>
          <w:p>
            <w:pPr>
              <w:pStyle w:val="TableParagraph"/>
              <w:spacing w:line="246" w:lineRule="exact" w:before="0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6700" w:type="dxa"/>
          </w:tcPr>
          <w:p>
            <w:pPr>
              <w:pStyle w:val="TableParagraph"/>
              <w:spacing w:line="244" w:lineRule="exact" w:before="0"/>
              <w:ind w:left="62" w:right="33"/>
              <w:rPr>
                <w:sz w:val="22"/>
              </w:rPr>
            </w:pPr>
            <w:r>
              <w:rPr>
                <w:position w:val="1"/>
                <w:sz w:val="22"/>
              </w:rPr>
              <w:t>Hasil</w:t>
            </w:r>
            <w:r>
              <w:rPr>
                <w:spacing w:val="-1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Kuesioner</w:t>
            </w:r>
            <w:r>
              <w:rPr>
                <w:spacing w:val="-1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Pra-Survey</w:t>
            </w:r>
            <w:r>
              <w:rPr>
                <w:spacing w:val="-1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Untuk</w:t>
            </w:r>
            <w:r>
              <w:rPr>
                <w:spacing w:val="-1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Variabel</w:t>
            </w:r>
            <w:r>
              <w:rPr>
                <w:spacing w:val="-1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Budaya</w:t>
            </w:r>
            <w:r>
              <w:rPr>
                <w:spacing w:val="-1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Organisasi</w:t>
            </w:r>
            <w:r>
              <w:rPr>
                <w:spacing w:val="-12"/>
                <w:position w:val="1"/>
                <w:sz w:val="22"/>
              </w:rPr>
              <w:t> </w:t>
            </w:r>
            <w:r>
              <w:rPr>
                <w:spacing w:val="-2"/>
                <w:position w:val="1"/>
                <w:sz w:val="22"/>
              </w:rPr>
              <w:t>(X</w:t>
            </w:r>
            <w:r>
              <w:rPr>
                <w:spacing w:val="-2"/>
                <w:sz w:val="13"/>
              </w:rPr>
              <w:t>1</w:t>
            </w:r>
            <w:r>
              <w:rPr>
                <w:spacing w:val="-2"/>
                <w:position w:val="1"/>
                <w:sz w:val="22"/>
              </w:rPr>
              <w:t>)……...</w:t>
            </w:r>
          </w:p>
        </w:tc>
        <w:tc>
          <w:tcPr>
            <w:tcW w:w="351" w:type="dxa"/>
          </w:tcPr>
          <w:p>
            <w:pPr>
              <w:pStyle w:val="TableParagraph"/>
              <w:spacing w:line="246" w:lineRule="exact" w:before="0"/>
              <w:ind w:left="77" w:right="0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378" w:hRule="atLeast"/>
        </w:trPr>
        <w:tc>
          <w:tcPr>
            <w:tcW w:w="924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6700" w:type="dxa"/>
          </w:tcPr>
          <w:p>
            <w:pPr>
              <w:pStyle w:val="TableParagraph"/>
              <w:spacing w:before="54"/>
              <w:ind w:left="2" w:right="0"/>
              <w:rPr>
                <w:sz w:val="22"/>
              </w:rPr>
            </w:pPr>
            <w:r>
              <w:rPr>
                <w:position w:val="1"/>
                <w:sz w:val="22"/>
              </w:rPr>
              <w:t>Hasil</w:t>
            </w:r>
            <w:r>
              <w:rPr>
                <w:spacing w:val="-1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Kuesioner</w:t>
            </w:r>
            <w:r>
              <w:rPr>
                <w:spacing w:val="-1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Pra-Survey</w:t>
            </w:r>
            <w:r>
              <w:rPr>
                <w:spacing w:val="-1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Untuk</w:t>
            </w:r>
            <w:r>
              <w:rPr>
                <w:spacing w:val="-1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Variabel</w:t>
            </w:r>
            <w:r>
              <w:rPr>
                <w:spacing w:val="-1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Komunikasi</w:t>
            </w:r>
            <w:r>
              <w:rPr>
                <w:spacing w:val="-1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Organisasi</w:t>
            </w:r>
            <w:r>
              <w:rPr>
                <w:spacing w:val="-8"/>
                <w:position w:val="1"/>
                <w:sz w:val="22"/>
              </w:rPr>
              <w:t> </w:t>
            </w:r>
            <w:r>
              <w:rPr>
                <w:spacing w:val="-2"/>
                <w:position w:val="1"/>
                <w:sz w:val="22"/>
              </w:rPr>
              <w:t>(X</w:t>
            </w:r>
            <w:r>
              <w:rPr>
                <w:spacing w:val="-2"/>
                <w:sz w:val="13"/>
              </w:rPr>
              <w:t>2</w:t>
            </w:r>
            <w:r>
              <w:rPr>
                <w:spacing w:val="-2"/>
                <w:position w:val="1"/>
                <w:sz w:val="22"/>
              </w:rPr>
              <w:t>)...</w:t>
            </w:r>
          </w:p>
        </w:tc>
        <w:tc>
          <w:tcPr>
            <w:tcW w:w="351" w:type="dxa"/>
          </w:tcPr>
          <w:p>
            <w:pPr>
              <w:pStyle w:val="TableParagraph"/>
              <w:spacing w:before="57"/>
              <w:ind w:right="13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381" w:hRule="atLeast"/>
        </w:trPr>
        <w:tc>
          <w:tcPr>
            <w:tcW w:w="924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1.3</w:t>
            </w:r>
          </w:p>
        </w:tc>
        <w:tc>
          <w:tcPr>
            <w:tcW w:w="6700" w:type="dxa"/>
          </w:tcPr>
          <w:p>
            <w:pPr>
              <w:pStyle w:val="TableParagraph"/>
              <w:spacing w:before="60"/>
              <w:ind w:left="15" w:right="0"/>
              <w:rPr>
                <w:sz w:val="22"/>
              </w:rPr>
            </w:pPr>
            <w:r>
              <w:rPr>
                <w:sz w:val="22"/>
              </w:rPr>
              <w:t>Hasil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Kuesioner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Pra-Survey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Variabel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Kinerja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Guru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(Y)…………….</w:t>
            </w:r>
          </w:p>
        </w:tc>
        <w:tc>
          <w:tcPr>
            <w:tcW w:w="351" w:type="dxa"/>
          </w:tcPr>
          <w:p>
            <w:pPr>
              <w:pStyle w:val="TableParagraph"/>
              <w:spacing w:before="60"/>
              <w:ind w:right="12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378" w:hRule="atLeast"/>
        </w:trPr>
        <w:tc>
          <w:tcPr>
            <w:tcW w:w="924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2.3</w:t>
            </w:r>
          </w:p>
        </w:tc>
        <w:tc>
          <w:tcPr>
            <w:tcW w:w="6700" w:type="dxa"/>
          </w:tcPr>
          <w:p>
            <w:pPr>
              <w:pStyle w:val="TableParagraph"/>
              <w:spacing w:before="60"/>
              <w:ind w:right="33"/>
              <w:rPr>
                <w:sz w:val="22"/>
              </w:rPr>
            </w:pPr>
            <w:r>
              <w:rPr>
                <w:spacing w:val="-2"/>
                <w:sz w:val="22"/>
              </w:rPr>
              <w:t>Penelitian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Terdahulu………………………………………………...….…..</w:t>
            </w:r>
          </w:p>
        </w:tc>
        <w:tc>
          <w:tcPr>
            <w:tcW w:w="351" w:type="dxa"/>
          </w:tcPr>
          <w:p>
            <w:pPr>
              <w:pStyle w:val="TableParagraph"/>
              <w:spacing w:before="60"/>
              <w:ind w:right="1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>
        <w:trPr>
          <w:trHeight w:val="457" w:hRule="atLeast"/>
        </w:trPr>
        <w:tc>
          <w:tcPr>
            <w:tcW w:w="924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6700" w:type="dxa"/>
          </w:tcPr>
          <w:p>
            <w:pPr>
              <w:pStyle w:val="TableParagraph"/>
              <w:spacing w:before="57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Identifikasi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Guru…………………………………………………………....</w:t>
            </w:r>
          </w:p>
        </w:tc>
        <w:tc>
          <w:tcPr>
            <w:tcW w:w="351" w:type="dxa"/>
          </w:tcPr>
          <w:p>
            <w:pPr>
              <w:pStyle w:val="TableParagraph"/>
              <w:spacing w:before="57"/>
              <w:ind w:right="8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6700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Rincian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Jadwal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Peneltian…………………………………………………...</w:t>
            </w:r>
          </w:p>
        </w:tc>
        <w:tc>
          <w:tcPr>
            <w:tcW w:w="351" w:type="dxa"/>
          </w:tcPr>
          <w:p>
            <w:pPr>
              <w:pStyle w:val="TableParagraph"/>
              <w:ind w:right="8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6700" w:type="dxa"/>
          </w:tcPr>
          <w:p>
            <w:pPr>
              <w:pStyle w:val="TableParagraph"/>
              <w:ind w:left="2" w:right="0"/>
              <w:rPr>
                <w:sz w:val="22"/>
              </w:rPr>
            </w:pPr>
            <w:r>
              <w:rPr>
                <w:spacing w:val="-2"/>
                <w:sz w:val="22"/>
              </w:rPr>
              <w:t>Operasional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Variabel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Penelitian……………………………………...……..</w:t>
            </w:r>
          </w:p>
        </w:tc>
        <w:tc>
          <w:tcPr>
            <w:tcW w:w="351" w:type="dxa"/>
          </w:tcPr>
          <w:p>
            <w:pPr>
              <w:pStyle w:val="TableParagraph"/>
              <w:ind w:right="7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3.4</w:t>
            </w:r>
          </w:p>
        </w:tc>
        <w:tc>
          <w:tcPr>
            <w:tcW w:w="6700" w:type="dxa"/>
          </w:tcPr>
          <w:p>
            <w:pPr>
              <w:pStyle w:val="TableParagraph"/>
              <w:ind w:left="62" w:right="33"/>
              <w:rPr>
                <w:sz w:val="22"/>
              </w:rPr>
            </w:pPr>
            <w:r>
              <w:rPr>
                <w:sz w:val="22"/>
              </w:rPr>
              <w:t>Skor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Pengumpulan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Data……………………………………………...……..</w:t>
            </w:r>
          </w:p>
        </w:tc>
        <w:tc>
          <w:tcPr>
            <w:tcW w:w="35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6700" w:type="dxa"/>
          </w:tcPr>
          <w:p>
            <w:pPr>
              <w:pStyle w:val="TableParagraph"/>
              <w:ind w:left="58" w:right="34"/>
              <w:rPr>
                <w:sz w:val="22"/>
              </w:rPr>
            </w:pPr>
            <w:r>
              <w:rPr>
                <w:spacing w:val="-2"/>
                <w:sz w:val="22"/>
              </w:rPr>
              <w:t>Uji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Validitas……………………………...……………………………….....</w:t>
            </w:r>
          </w:p>
        </w:tc>
        <w:tc>
          <w:tcPr>
            <w:tcW w:w="351" w:type="dxa"/>
          </w:tcPr>
          <w:p>
            <w:pPr>
              <w:pStyle w:val="TableParagraph"/>
              <w:ind w:right="5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3.6</w:t>
            </w:r>
          </w:p>
        </w:tc>
        <w:tc>
          <w:tcPr>
            <w:tcW w:w="6700" w:type="dxa"/>
          </w:tcPr>
          <w:p>
            <w:pPr>
              <w:pStyle w:val="TableParagraph"/>
              <w:ind w:left="69" w:right="33"/>
              <w:rPr>
                <w:sz w:val="22"/>
              </w:rPr>
            </w:pPr>
            <w:r>
              <w:rPr>
                <w:sz w:val="22"/>
              </w:rPr>
              <w:t>Uji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Reliabilitas…………………………...………………………………….</w:t>
            </w:r>
          </w:p>
        </w:tc>
        <w:tc>
          <w:tcPr>
            <w:tcW w:w="351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6700" w:type="dxa"/>
          </w:tcPr>
          <w:p>
            <w:pPr>
              <w:pStyle w:val="TableParagraph"/>
              <w:ind w:left="8" w:right="0"/>
              <w:rPr>
                <w:sz w:val="22"/>
              </w:rPr>
            </w:pPr>
            <w:r>
              <w:rPr>
                <w:spacing w:val="-2"/>
                <w:sz w:val="22"/>
              </w:rPr>
              <w:t>Gambaran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Umum………………...…………………………………………</w:t>
            </w:r>
          </w:p>
        </w:tc>
        <w:tc>
          <w:tcPr>
            <w:tcW w:w="351" w:type="dxa"/>
          </w:tcPr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4.2</w:t>
            </w:r>
          </w:p>
        </w:tc>
        <w:tc>
          <w:tcPr>
            <w:tcW w:w="6700" w:type="dxa"/>
          </w:tcPr>
          <w:p>
            <w:pPr>
              <w:pStyle w:val="TableParagraph"/>
              <w:ind w:left="50" w:right="0"/>
              <w:rPr>
                <w:sz w:val="22"/>
              </w:rPr>
            </w:pPr>
            <w:r>
              <w:rPr>
                <w:spacing w:val="-2"/>
                <w:sz w:val="22"/>
              </w:rPr>
              <w:t>Status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Kepegawaian………………………………………...……………….</w:t>
            </w:r>
          </w:p>
        </w:tc>
        <w:tc>
          <w:tcPr>
            <w:tcW w:w="351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6700" w:type="dxa"/>
          </w:tcPr>
          <w:p>
            <w:pPr>
              <w:pStyle w:val="TableParagraph"/>
              <w:ind w:left="58" w:right="0"/>
              <w:rPr>
                <w:sz w:val="22"/>
              </w:rPr>
            </w:pPr>
            <w:r>
              <w:rPr>
                <w:spacing w:val="-2"/>
                <w:sz w:val="22"/>
              </w:rPr>
              <w:t>Spesifikasi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Guru………………………………………………………...…...</w:t>
            </w:r>
          </w:p>
        </w:tc>
        <w:tc>
          <w:tcPr>
            <w:tcW w:w="351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6700" w:type="dxa"/>
          </w:tcPr>
          <w:p>
            <w:pPr>
              <w:pStyle w:val="TableParagraph"/>
              <w:ind w:left="62" w:right="33"/>
              <w:rPr>
                <w:sz w:val="22"/>
              </w:rPr>
            </w:pPr>
            <w:r>
              <w:rPr>
                <w:sz w:val="22"/>
              </w:rPr>
              <w:t>Berdasarkan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Usia………………………………………………...………….</w:t>
            </w:r>
          </w:p>
        </w:tc>
        <w:tc>
          <w:tcPr>
            <w:tcW w:w="351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4.5</w:t>
            </w:r>
          </w:p>
        </w:tc>
        <w:tc>
          <w:tcPr>
            <w:tcW w:w="6700" w:type="dxa"/>
          </w:tcPr>
          <w:p>
            <w:pPr>
              <w:pStyle w:val="TableParagraph"/>
              <w:ind w:left="38" w:right="0"/>
              <w:rPr>
                <w:sz w:val="22"/>
              </w:rPr>
            </w:pPr>
            <w:r>
              <w:rPr>
                <w:sz w:val="22"/>
              </w:rPr>
              <w:t>Lama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Mengajar…………………………………………………...…………</w:t>
            </w:r>
          </w:p>
        </w:tc>
        <w:tc>
          <w:tcPr>
            <w:tcW w:w="351" w:type="dxa"/>
          </w:tcPr>
          <w:p>
            <w:pPr>
              <w:pStyle w:val="TableParagraph"/>
              <w:ind w:right="8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</w:tr>
      <w:tr>
        <w:trPr>
          <w:trHeight w:val="540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4.6</w:t>
            </w:r>
          </w:p>
        </w:tc>
        <w:tc>
          <w:tcPr>
            <w:tcW w:w="6700" w:type="dxa"/>
          </w:tcPr>
          <w:p>
            <w:pPr>
              <w:pStyle w:val="TableParagraph"/>
              <w:ind w:left="21" w:right="0"/>
              <w:rPr>
                <w:sz w:val="22"/>
              </w:rPr>
            </w:pPr>
            <w:r>
              <w:rPr>
                <w:spacing w:val="-2"/>
                <w:sz w:val="22"/>
              </w:rPr>
              <w:t>Tingkat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Pendidikan…………………………………………..……………...</w:t>
            </w:r>
          </w:p>
        </w:tc>
        <w:tc>
          <w:tcPr>
            <w:tcW w:w="351" w:type="dxa"/>
          </w:tcPr>
          <w:p>
            <w:pPr>
              <w:pStyle w:val="TableParagraph"/>
              <w:ind w:right="9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</w:tr>
      <w:tr>
        <w:trPr>
          <w:trHeight w:val="536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4.7</w:t>
            </w:r>
          </w:p>
        </w:tc>
        <w:tc>
          <w:tcPr>
            <w:tcW w:w="6700" w:type="dxa"/>
          </w:tcPr>
          <w:p>
            <w:pPr>
              <w:pStyle w:val="TableParagraph"/>
              <w:ind w:left="58" w:right="97"/>
              <w:rPr>
                <w:sz w:val="22"/>
              </w:rPr>
            </w:pPr>
            <w:r>
              <w:rPr>
                <w:spacing w:val="-2"/>
                <w:sz w:val="22"/>
              </w:rPr>
              <w:t>Uji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Validitas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X1…...…………………………………..……………………</w:t>
            </w:r>
          </w:p>
        </w:tc>
        <w:tc>
          <w:tcPr>
            <w:tcW w:w="351" w:type="dxa"/>
          </w:tcPr>
          <w:p>
            <w:pPr>
              <w:pStyle w:val="TableParagraph"/>
              <w:ind w:right="12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</w:tr>
      <w:tr>
        <w:trPr>
          <w:trHeight w:val="536" w:hRule="atLeast"/>
        </w:trPr>
        <w:tc>
          <w:tcPr>
            <w:tcW w:w="924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4.8</w:t>
            </w:r>
          </w:p>
        </w:tc>
        <w:tc>
          <w:tcPr>
            <w:tcW w:w="6700" w:type="dxa"/>
          </w:tcPr>
          <w:p>
            <w:pPr>
              <w:pStyle w:val="TableParagraph"/>
              <w:spacing w:before="136"/>
              <w:ind w:left="58" w:right="97"/>
              <w:rPr>
                <w:sz w:val="22"/>
              </w:rPr>
            </w:pPr>
            <w:r>
              <w:rPr>
                <w:spacing w:val="-2"/>
                <w:sz w:val="22"/>
              </w:rPr>
              <w:t>Uji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Validitas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X2…...……………………..…………………………………</w:t>
            </w:r>
          </w:p>
        </w:tc>
        <w:tc>
          <w:tcPr>
            <w:tcW w:w="351" w:type="dxa"/>
          </w:tcPr>
          <w:p>
            <w:pPr>
              <w:pStyle w:val="TableParagraph"/>
              <w:spacing w:before="136"/>
              <w:ind w:right="12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</w:tr>
      <w:tr>
        <w:trPr>
          <w:trHeight w:val="393" w:hRule="atLeast"/>
        </w:trPr>
        <w:tc>
          <w:tcPr>
            <w:tcW w:w="9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Tabel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4.9</w:t>
            </w:r>
          </w:p>
        </w:tc>
        <w:tc>
          <w:tcPr>
            <w:tcW w:w="6700" w:type="dxa"/>
          </w:tcPr>
          <w:p>
            <w:pPr>
              <w:pStyle w:val="TableParagraph"/>
              <w:spacing w:line="234" w:lineRule="exact"/>
              <w:ind w:left="58" w:right="99"/>
              <w:rPr>
                <w:sz w:val="22"/>
              </w:rPr>
            </w:pPr>
            <w:r>
              <w:rPr>
                <w:spacing w:val="-4"/>
                <w:sz w:val="22"/>
              </w:rPr>
              <w:t>Uji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Validitas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Y…………………………..………………………………….</w:t>
            </w:r>
          </w:p>
        </w:tc>
        <w:tc>
          <w:tcPr>
            <w:tcW w:w="351" w:type="dxa"/>
          </w:tcPr>
          <w:p>
            <w:pPr>
              <w:pStyle w:val="TableParagraph"/>
              <w:spacing w:line="234" w:lineRule="exact"/>
              <w:ind w:right="12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</w:tr>
    </w:tbl>
    <w:p>
      <w:pPr>
        <w:spacing w:line="240" w:lineRule="auto" w:before="40"/>
        <w:rPr>
          <w:b/>
          <w:sz w:val="22"/>
        </w:rPr>
      </w:pPr>
    </w:p>
    <w:p>
      <w:pPr>
        <w:tabs>
          <w:tab w:pos="8409" w:val="right" w:leader="dot"/>
        </w:tabs>
        <w:spacing w:before="0"/>
        <w:ind w:left="589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10"/>
          <w:sz w:val="22"/>
        </w:rPr>
        <w:t> </w:t>
      </w:r>
      <w:r>
        <w:rPr>
          <w:sz w:val="22"/>
        </w:rPr>
        <w:t>4.10</w:t>
      </w:r>
      <w:r>
        <w:rPr>
          <w:spacing w:val="-7"/>
          <w:sz w:val="22"/>
        </w:rPr>
        <w:t> </w:t>
      </w:r>
      <w:r>
        <w:rPr>
          <w:sz w:val="22"/>
        </w:rPr>
        <w:t>Uji</w:t>
      </w:r>
      <w:r>
        <w:rPr>
          <w:spacing w:val="-9"/>
          <w:sz w:val="22"/>
        </w:rPr>
        <w:t> </w:t>
      </w:r>
      <w:r>
        <w:rPr>
          <w:sz w:val="22"/>
        </w:rPr>
        <w:t>Realibilitas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X1</w:t>
      </w:r>
      <w:r>
        <w:rPr>
          <w:sz w:val="22"/>
        </w:rPr>
        <w:tab/>
      </w:r>
      <w:r>
        <w:rPr>
          <w:spacing w:val="-5"/>
          <w:sz w:val="22"/>
        </w:rPr>
        <w:t>65</w:t>
      </w:r>
    </w:p>
    <w:p>
      <w:pPr>
        <w:tabs>
          <w:tab w:pos="8395" w:val="right" w:leader="dot"/>
        </w:tabs>
        <w:spacing w:before="287"/>
        <w:ind w:left="589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14"/>
          <w:sz w:val="22"/>
        </w:rPr>
        <w:t> </w:t>
      </w:r>
      <w:r>
        <w:rPr>
          <w:sz w:val="22"/>
        </w:rPr>
        <w:t>4.11</w:t>
      </w:r>
      <w:r>
        <w:rPr>
          <w:spacing w:val="-6"/>
          <w:sz w:val="22"/>
        </w:rPr>
        <w:t> </w:t>
      </w:r>
      <w:r>
        <w:rPr>
          <w:sz w:val="22"/>
        </w:rPr>
        <w:t>Uji</w:t>
      </w:r>
      <w:r>
        <w:rPr>
          <w:spacing w:val="-13"/>
          <w:sz w:val="22"/>
        </w:rPr>
        <w:t> </w:t>
      </w:r>
      <w:r>
        <w:rPr>
          <w:sz w:val="22"/>
        </w:rPr>
        <w:t>Realibilitas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X2</w:t>
      </w:r>
      <w:r>
        <w:rPr>
          <w:sz w:val="22"/>
        </w:rPr>
        <w:tab/>
      </w:r>
      <w:r>
        <w:rPr>
          <w:spacing w:val="-5"/>
          <w:sz w:val="22"/>
        </w:rPr>
        <w:t>65</w:t>
      </w:r>
    </w:p>
    <w:p>
      <w:pPr>
        <w:tabs>
          <w:tab w:pos="8402" w:val="right" w:leader="dot"/>
        </w:tabs>
        <w:spacing w:before="288"/>
        <w:ind w:left="589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14"/>
          <w:sz w:val="22"/>
        </w:rPr>
        <w:t> </w:t>
      </w:r>
      <w:r>
        <w:rPr>
          <w:sz w:val="22"/>
        </w:rPr>
        <w:t>4.12</w:t>
      </w:r>
      <w:r>
        <w:rPr>
          <w:spacing w:val="-9"/>
          <w:sz w:val="22"/>
        </w:rPr>
        <w:t> </w:t>
      </w:r>
      <w:r>
        <w:rPr>
          <w:sz w:val="22"/>
        </w:rPr>
        <w:t>Uji</w:t>
      </w:r>
      <w:r>
        <w:rPr>
          <w:spacing w:val="-10"/>
          <w:sz w:val="22"/>
        </w:rPr>
        <w:t> </w:t>
      </w:r>
      <w:r>
        <w:rPr>
          <w:sz w:val="22"/>
        </w:rPr>
        <w:t>Realibilitas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Y</w:t>
      </w:r>
      <w:r>
        <w:rPr>
          <w:sz w:val="22"/>
        </w:rPr>
        <w:tab/>
      </w:r>
      <w:r>
        <w:rPr>
          <w:spacing w:val="-5"/>
          <w:sz w:val="22"/>
        </w:rPr>
        <w:t>66</w:t>
      </w:r>
    </w:p>
    <w:p>
      <w:pPr>
        <w:tabs>
          <w:tab w:pos="8388" w:val="right" w:leader="dot"/>
        </w:tabs>
        <w:spacing w:before="287"/>
        <w:ind w:left="589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10"/>
          <w:sz w:val="22"/>
        </w:rPr>
        <w:t> </w:t>
      </w:r>
      <w:r>
        <w:rPr>
          <w:sz w:val="22"/>
        </w:rPr>
        <w:t>4.13</w:t>
      </w:r>
      <w:r>
        <w:rPr>
          <w:spacing w:val="-9"/>
          <w:sz w:val="22"/>
        </w:rPr>
        <w:t> </w:t>
      </w:r>
      <w:r>
        <w:rPr>
          <w:sz w:val="22"/>
        </w:rPr>
        <w:t>Uji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Normalitas</w:t>
      </w:r>
      <w:r>
        <w:rPr>
          <w:sz w:val="22"/>
        </w:rPr>
        <w:tab/>
      </w:r>
      <w:r>
        <w:rPr>
          <w:spacing w:val="-5"/>
          <w:sz w:val="22"/>
        </w:rPr>
        <w:t>67</w:t>
      </w:r>
    </w:p>
    <w:p>
      <w:pPr>
        <w:tabs>
          <w:tab w:pos="8388" w:val="right" w:leader="dot"/>
        </w:tabs>
        <w:spacing w:before="287"/>
        <w:ind w:left="589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10"/>
          <w:sz w:val="22"/>
        </w:rPr>
        <w:t> </w:t>
      </w:r>
      <w:r>
        <w:rPr>
          <w:sz w:val="22"/>
        </w:rPr>
        <w:t>4.14</w:t>
      </w:r>
      <w:r>
        <w:rPr>
          <w:spacing w:val="-9"/>
          <w:sz w:val="22"/>
        </w:rPr>
        <w:t> </w:t>
      </w:r>
      <w:r>
        <w:rPr>
          <w:sz w:val="22"/>
        </w:rPr>
        <w:t>Uji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Multikolineritas</w:t>
      </w:r>
      <w:r>
        <w:rPr>
          <w:sz w:val="22"/>
        </w:rPr>
        <w:tab/>
      </w:r>
      <w:r>
        <w:rPr>
          <w:spacing w:val="-5"/>
          <w:sz w:val="22"/>
        </w:rPr>
        <w:t>69</w:t>
      </w:r>
    </w:p>
    <w:p>
      <w:pPr>
        <w:tabs>
          <w:tab w:pos="8362" w:val="right" w:leader="dot"/>
        </w:tabs>
        <w:spacing w:before="287"/>
        <w:ind w:left="589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10"/>
          <w:sz w:val="22"/>
        </w:rPr>
        <w:t> </w:t>
      </w:r>
      <w:r>
        <w:rPr>
          <w:sz w:val="22"/>
        </w:rPr>
        <w:t>4.15</w:t>
      </w:r>
      <w:r>
        <w:rPr>
          <w:spacing w:val="-9"/>
          <w:sz w:val="22"/>
        </w:rPr>
        <w:t> </w:t>
      </w:r>
      <w:r>
        <w:rPr>
          <w:sz w:val="22"/>
        </w:rPr>
        <w:t>Uji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Heterokedastisitas</w:t>
      </w:r>
      <w:r>
        <w:rPr>
          <w:sz w:val="22"/>
        </w:rPr>
        <w:tab/>
      </w:r>
      <w:r>
        <w:rPr>
          <w:spacing w:val="-5"/>
          <w:sz w:val="22"/>
        </w:rPr>
        <w:t>70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1910" w:h="16850"/>
          <w:pgMar w:header="0" w:footer="1012" w:top="1620" w:bottom="1200" w:left="1680" w:right="1600"/>
          <w:pgNumType w:start="9"/>
        </w:sectPr>
      </w:pPr>
    </w:p>
    <w:p>
      <w:pPr>
        <w:tabs>
          <w:tab w:pos="8420" w:val="right" w:leader="dot"/>
        </w:tabs>
        <w:spacing w:before="68"/>
        <w:ind w:left="589" w:right="0" w:firstLine="0"/>
        <w:jc w:val="left"/>
        <w:rPr>
          <w:sz w:val="23"/>
        </w:rPr>
      </w:pPr>
      <w:r>
        <w:rPr>
          <w:sz w:val="22"/>
        </w:rPr>
        <w:t>Tabel</w:t>
      </w:r>
      <w:r>
        <w:rPr>
          <w:spacing w:val="4"/>
          <w:sz w:val="22"/>
        </w:rPr>
        <w:t> </w:t>
      </w:r>
      <w:r>
        <w:rPr>
          <w:sz w:val="22"/>
        </w:rPr>
        <w:t>4.16</w:t>
      </w:r>
      <w:r>
        <w:rPr>
          <w:spacing w:val="9"/>
          <w:sz w:val="22"/>
        </w:rPr>
        <w:t> </w:t>
      </w:r>
      <w:r>
        <w:rPr>
          <w:sz w:val="23"/>
        </w:rPr>
        <w:t>Uji</w:t>
      </w:r>
      <w:r>
        <w:rPr>
          <w:spacing w:val="-2"/>
          <w:sz w:val="23"/>
        </w:rPr>
        <w:t> </w:t>
      </w:r>
      <w:r>
        <w:rPr>
          <w:sz w:val="23"/>
        </w:rPr>
        <w:t>Analisis</w:t>
      </w:r>
      <w:r>
        <w:rPr>
          <w:spacing w:val="9"/>
          <w:sz w:val="23"/>
        </w:rPr>
        <w:t> </w:t>
      </w:r>
      <w:r>
        <w:rPr>
          <w:sz w:val="23"/>
        </w:rPr>
        <w:t>Regresi</w:t>
      </w:r>
      <w:r>
        <w:rPr>
          <w:spacing w:val="6"/>
          <w:sz w:val="23"/>
        </w:rPr>
        <w:t> </w:t>
      </w:r>
      <w:r>
        <w:rPr>
          <w:sz w:val="23"/>
        </w:rPr>
        <w:t>Linier</w:t>
      </w:r>
      <w:r>
        <w:rPr>
          <w:spacing w:val="17"/>
          <w:sz w:val="23"/>
        </w:rPr>
        <w:t> </w:t>
      </w:r>
      <w:r>
        <w:rPr>
          <w:spacing w:val="-2"/>
          <w:sz w:val="23"/>
        </w:rPr>
        <w:t>Berganda</w:t>
      </w:r>
      <w:r>
        <w:rPr>
          <w:sz w:val="23"/>
        </w:rPr>
        <w:tab/>
      </w:r>
      <w:r>
        <w:rPr>
          <w:spacing w:val="-5"/>
          <w:sz w:val="23"/>
        </w:rPr>
        <w:t>72</w:t>
      </w:r>
    </w:p>
    <w:p>
      <w:pPr>
        <w:tabs>
          <w:tab w:pos="8409" w:val="right" w:leader="dot"/>
        </w:tabs>
        <w:spacing w:before="289"/>
        <w:ind w:left="589" w:right="0" w:firstLine="0"/>
        <w:jc w:val="left"/>
        <w:rPr>
          <w:sz w:val="23"/>
        </w:rPr>
      </w:pPr>
      <w:r>
        <w:rPr>
          <w:sz w:val="23"/>
        </w:rPr>
        <w:t>Tabel</w:t>
      </w:r>
      <w:r>
        <w:rPr>
          <w:spacing w:val="6"/>
          <w:sz w:val="23"/>
        </w:rPr>
        <w:t> </w:t>
      </w:r>
      <w:r>
        <w:rPr>
          <w:sz w:val="23"/>
        </w:rPr>
        <w:t>4.17</w:t>
      </w:r>
      <w:r>
        <w:rPr>
          <w:spacing w:val="20"/>
          <w:sz w:val="23"/>
        </w:rPr>
        <w:t> </w:t>
      </w:r>
      <w:r>
        <w:rPr>
          <w:sz w:val="23"/>
        </w:rPr>
        <w:t>Uji-</w:t>
      </w:r>
      <w:r>
        <w:rPr>
          <w:spacing w:val="-10"/>
          <w:sz w:val="23"/>
        </w:rPr>
        <w:t>t</w:t>
      </w:r>
      <w:r>
        <w:rPr>
          <w:sz w:val="23"/>
        </w:rPr>
        <w:tab/>
      </w:r>
      <w:r>
        <w:rPr>
          <w:spacing w:val="-5"/>
          <w:sz w:val="23"/>
        </w:rPr>
        <w:t>73</w:t>
      </w:r>
    </w:p>
    <w:p>
      <w:pPr>
        <w:tabs>
          <w:tab w:pos="8416" w:val="right" w:leader="dot"/>
        </w:tabs>
        <w:spacing w:before="291"/>
        <w:ind w:left="589" w:right="0" w:firstLine="0"/>
        <w:jc w:val="left"/>
        <w:rPr>
          <w:sz w:val="23"/>
        </w:rPr>
      </w:pPr>
      <w:r>
        <w:rPr>
          <w:sz w:val="23"/>
        </w:rPr>
        <w:t>Tabel</w:t>
      </w:r>
      <w:r>
        <w:rPr>
          <w:spacing w:val="10"/>
          <w:sz w:val="23"/>
        </w:rPr>
        <w:t> </w:t>
      </w:r>
      <w:r>
        <w:rPr>
          <w:sz w:val="23"/>
        </w:rPr>
        <w:t>4.18</w:t>
      </w:r>
      <w:r>
        <w:rPr>
          <w:spacing w:val="24"/>
          <w:sz w:val="23"/>
        </w:rPr>
        <w:t> </w:t>
      </w:r>
      <w:r>
        <w:rPr>
          <w:sz w:val="23"/>
        </w:rPr>
        <w:t>Uji-</w:t>
      </w:r>
      <w:r>
        <w:rPr>
          <w:spacing w:val="-10"/>
          <w:sz w:val="23"/>
        </w:rPr>
        <w:t>F</w:t>
      </w:r>
      <w:r>
        <w:rPr>
          <w:sz w:val="23"/>
        </w:rPr>
        <w:tab/>
      </w:r>
      <w:r>
        <w:rPr>
          <w:spacing w:val="-5"/>
          <w:sz w:val="23"/>
        </w:rPr>
        <w:t>74</w:t>
      </w:r>
    </w:p>
    <w:p>
      <w:pPr>
        <w:tabs>
          <w:tab w:pos="8409" w:val="right" w:leader="dot"/>
        </w:tabs>
        <w:spacing w:before="283"/>
        <w:ind w:left="589" w:right="0" w:firstLine="0"/>
        <w:jc w:val="left"/>
        <w:rPr>
          <w:sz w:val="23"/>
        </w:rPr>
      </w:pPr>
      <w:r>
        <w:rPr>
          <w:sz w:val="23"/>
        </w:rPr>
        <w:t>Tabel</w:t>
      </w:r>
      <w:r>
        <w:rPr>
          <w:spacing w:val="5"/>
          <w:sz w:val="23"/>
        </w:rPr>
        <w:t> </w:t>
      </w:r>
      <w:r>
        <w:rPr>
          <w:sz w:val="23"/>
        </w:rPr>
        <w:t>4.19</w:t>
      </w:r>
      <w:r>
        <w:rPr>
          <w:spacing w:val="11"/>
          <w:sz w:val="23"/>
        </w:rPr>
        <w:t> </w:t>
      </w:r>
      <w:r>
        <w:rPr>
          <w:spacing w:val="-2"/>
          <w:sz w:val="23"/>
        </w:rPr>
        <w:t>Determinasi</w:t>
      </w:r>
      <w:r>
        <w:rPr>
          <w:sz w:val="23"/>
        </w:rPr>
        <w:tab/>
      </w:r>
      <w:r>
        <w:rPr>
          <w:spacing w:val="-5"/>
          <w:sz w:val="23"/>
        </w:rPr>
        <w:t>74</w:t>
      </w:r>
    </w:p>
    <w:sectPr>
      <w:pgSz w:w="11910" w:h="16850"/>
      <w:pgMar w:header="0" w:footer="1012" w:top="1640" w:bottom="120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3877945</wp:posOffset>
              </wp:positionH>
              <wp:positionV relativeFrom="page">
                <wp:posOffset>9911663</wp:posOffset>
              </wp:positionV>
              <wp:extent cx="18161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1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 \* roman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ix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5.350006pt;margin-top:780.445984pt;width:14.3pt;height:13.2pt;mso-position-horizontal-relative:page;mso-position-vertical-relative:page;z-index:-15840256" type="#_x0000_t202" id="docshape1" filled="false" stroked="false">
              <v:textbox inset="0,0,0,0">
                <w:txbxContent>
                  <w:p>
                    <w:pPr>
                      <w:spacing w:line="246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 \* roman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ix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0"/>
      <w:ind w:right="5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2024-09-06T03:10:26Z</dcterms:created>
  <dcterms:modified xsi:type="dcterms:W3CDTF">2024-09-06T03:10:26Z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