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46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8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12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DASAN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Coopera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110" w:right="62"/>
      </w:pPr>
      <w:r>
        <w:rPr>
          <w:rFonts w:ascii="Times New Roman" w:cs="Times New Roman" w:eastAsia="Times New Roman" w:hAnsi="Times New Roman"/>
          <w:i/>
          <w:sz w:val="24"/>
          <w:szCs w:val="24"/>
        </w:rPr>
        <w:t>Learning</w:t>
      </w:r>
      <w:r>
        <w:rPr>
          <w:rFonts w:ascii="Times New Roman" w:cs="Times New Roman" w:eastAsia="Times New Roman" w:hAnsi="Times New Roman"/>
          <w:i/>
          <w:spacing w:val="-2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62"/>
        <w:sectPr>
          <w:pgNumType w:start="3"/>
          <w:pgMar w:bottom="280" w:footer="1018" w:left="1680" w:right="14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ri-c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2.7.5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2.7.6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31313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131313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Pendukung</w:t>
      </w:r>
      <w:r>
        <w:rPr>
          <w:rFonts w:ascii="Times New Roman" w:cs="Times New Roman" w:eastAsia="Times New Roman" w:hAnsi="Times New Roman"/>
          <w:color w:val="131313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color w:val="131313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color w:val="131313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131313"/>
          <w:spacing w:val="0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pgMar w:bottom="280" w:footer="1018" w:header="0" w:left="1680" w:right="14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sectPr>
      <w:pgMar w:bottom="280" w:footer="1018" w:header="0" w:left="1680" w:right="14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0.025pt;width:11.542pt;height:13pt;mso-position-horizontal-relative:page;mso-position-vertical-relative:page;z-index:-13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